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D0" w:rsidRDefault="00F10BA1" w:rsidP="004C16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45B">
        <w:rPr>
          <w:rFonts w:ascii="Times New Roman" w:hAnsi="Times New Roman" w:cs="Times New Roman"/>
          <w:sz w:val="28"/>
          <w:szCs w:val="28"/>
        </w:rPr>
        <w:t xml:space="preserve">Аналитическая записка об оценке </w:t>
      </w:r>
      <w:r w:rsidR="005A5AD0" w:rsidRPr="002C645B">
        <w:rPr>
          <w:rFonts w:ascii="Times New Roman" w:hAnsi="Times New Roman" w:cs="Times New Roman"/>
          <w:sz w:val="28"/>
          <w:szCs w:val="28"/>
        </w:rPr>
        <w:t>эффективности налоговых льгот</w:t>
      </w:r>
      <w:r w:rsidR="00DB3E06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r w:rsidR="005A5AD0" w:rsidRPr="002C645B">
        <w:rPr>
          <w:rFonts w:ascii="Times New Roman" w:hAnsi="Times New Roman" w:cs="Times New Roman"/>
          <w:sz w:val="28"/>
          <w:szCs w:val="28"/>
        </w:rPr>
        <w:t>за 201</w:t>
      </w:r>
      <w:r w:rsidRPr="002C645B">
        <w:rPr>
          <w:rFonts w:ascii="Times New Roman" w:hAnsi="Times New Roman" w:cs="Times New Roman"/>
          <w:sz w:val="28"/>
          <w:szCs w:val="28"/>
        </w:rPr>
        <w:t>8</w:t>
      </w:r>
      <w:r w:rsidR="005A5AD0" w:rsidRPr="002C64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3E06" w:rsidRPr="002C645B" w:rsidRDefault="00DB3E06" w:rsidP="004C16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5AD0" w:rsidRDefault="005A5AD0" w:rsidP="004C16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1CD">
        <w:rPr>
          <w:rFonts w:ascii="Times New Roman" w:hAnsi="Times New Roman" w:cs="Times New Roman"/>
          <w:sz w:val="26"/>
          <w:szCs w:val="26"/>
        </w:rPr>
        <w:t xml:space="preserve">Порядок предоставления налоговых льгот регламентируется </w:t>
      </w:r>
      <w:r w:rsidR="00A66DA7" w:rsidRPr="002E31CD">
        <w:rPr>
          <w:rFonts w:ascii="Times New Roman" w:hAnsi="Times New Roman" w:cs="Times New Roman"/>
          <w:sz w:val="26"/>
          <w:szCs w:val="26"/>
        </w:rPr>
        <w:t>статьей 56 Н</w:t>
      </w:r>
      <w:r w:rsidRPr="002E31CD">
        <w:rPr>
          <w:rFonts w:ascii="Times New Roman" w:hAnsi="Times New Roman" w:cs="Times New Roman"/>
          <w:sz w:val="26"/>
          <w:szCs w:val="26"/>
        </w:rPr>
        <w:t>алогов</w:t>
      </w:r>
      <w:r w:rsidR="00A66DA7" w:rsidRPr="002E31CD">
        <w:rPr>
          <w:rFonts w:ascii="Times New Roman" w:hAnsi="Times New Roman" w:cs="Times New Roman"/>
          <w:sz w:val="26"/>
          <w:szCs w:val="26"/>
        </w:rPr>
        <w:t xml:space="preserve">ого </w:t>
      </w:r>
      <w:r w:rsidRPr="002E31CD">
        <w:rPr>
          <w:rFonts w:ascii="Times New Roman" w:hAnsi="Times New Roman" w:cs="Times New Roman"/>
          <w:sz w:val="26"/>
          <w:szCs w:val="26"/>
        </w:rPr>
        <w:t>кодекс</w:t>
      </w:r>
      <w:r w:rsidR="00A66DA7" w:rsidRPr="002E31CD">
        <w:rPr>
          <w:rFonts w:ascii="Times New Roman" w:hAnsi="Times New Roman" w:cs="Times New Roman"/>
          <w:sz w:val="26"/>
          <w:szCs w:val="26"/>
        </w:rPr>
        <w:t>а</w:t>
      </w:r>
      <w:r w:rsidRPr="002E31CD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законами субъектов Российской Федерации о налогах, а также нормативными правовыми актами представительных органов муниципальных образований о налогах</w:t>
      </w:r>
      <w:r w:rsidR="0067620E">
        <w:rPr>
          <w:rFonts w:ascii="Times New Roman" w:hAnsi="Times New Roman" w:cs="Times New Roman"/>
          <w:sz w:val="26"/>
          <w:szCs w:val="26"/>
        </w:rPr>
        <w:t xml:space="preserve"> </w:t>
      </w:r>
      <w:r w:rsidR="00A226D0">
        <w:rPr>
          <w:rFonts w:ascii="Times New Roman" w:hAnsi="Times New Roman" w:cs="Times New Roman"/>
          <w:sz w:val="26"/>
          <w:szCs w:val="26"/>
        </w:rPr>
        <w:t>(</w:t>
      </w:r>
      <w:r w:rsidR="0067620E">
        <w:rPr>
          <w:rFonts w:ascii="Times New Roman" w:hAnsi="Times New Roman" w:cs="Times New Roman"/>
          <w:sz w:val="26"/>
          <w:szCs w:val="26"/>
        </w:rPr>
        <w:t>устанавливаются дополнительно</w:t>
      </w:r>
      <w:r w:rsidR="00A226D0">
        <w:rPr>
          <w:rFonts w:ascii="Times New Roman" w:hAnsi="Times New Roman" w:cs="Times New Roman"/>
          <w:sz w:val="26"/>
          <w:szCs w:val="26"/>
        </w:rPr>
        <w:t>)</w:t>
      </w:r>
      <w:r w:rsidRPr="002E31CD">
        <w:rPr>
          <w:rFonts w:ascii="Times New Roman" w:hAnsi="Times New Roman" w:cs="Times New Roman"/>
          <w:sz w:val="26"/>
          <w:szCs w:val="26"/>
        </w:rPr>
        <w:t>.</w:t>
      </w:r>
    </w:p>
    <w:p w:rsidR="004C1614" w:rsidRDefault="004C1614" w:rsidP="002A6F5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6F5C" w:rsidRPr="002E31CD" w:rsidRDefault="00B1259C" w:rsidP="002A6F5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налоговых льгот за 2018 год произведена с соблюдением требований </w:t>
      </w:r>
      <w:r w:rsidR="002A6F5C">
        <w:rPr>
          <w:rFonts w:ascii="Times New Roman" w:hAnsi="Times New Roman" w:cs="Times New Roman"/>
          <w:sz w:val="26"/>
          <w:szCs w:val="26"/>
        </w:rPr>
        <w:t xml:space="preserve">постановления мэра муниципального образования «Городской округ Ногликский» от 28.05.2019 № 83 «Об утверждении Порядка оценки эффективности налоговых льгот по местным налогам» </w:t>
      </w:r>
      <w:r w:rsidR="002A6F5C" w:rsidRPr="002E31C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2A6F5C">
        <w:rPr>
          <w:rFonts w:ascii="Times New Roman" w:hAnsi="Times New Roman" w:cs="Times New Roman"/>
          <w:sz w:val="26"/>
          <w:szCs w:val="26"/>
        </w:rPr>
        <w:t xml:space="preserve">отчета 5-МН «О налоговой базе и структуре начислений по местным налогам за 2018 год», предоставленного </w:t>
      </w:r>
      <w:r w:rsidR="002A6F5C" w:rsidRPr="002E31CD">
        <w:rPr>
          <w:rFonts w:ascii="Times New Roman" w:hAnsi="Times New Roman" w:cs="Times New Roman"/>
          <w:sz w:val="26"/>
          <w:szCs w:val="26"/>
        </w:rPr>
        <w:t xml:space="preserve">МИ ФНС России № 4 по Сахалинской области. </w:t>
      </w:r>
    </w:p>
    <w:p w:rsidR="004C1614" w:rsidRDefault="004C1614" w:rsidP="002A6F5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AD0" w:rsidRPr="002E31CD" w:rsidRDefault="005A5AD0" w:rsidP="002A6F5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1C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FC5CB1" w:rsidRPr="002E31CD">
        <w:rPr>
          <w:rFonts w:ascii="Times New Roman" w:hAnsi="Times New Roman" w:cs="Times New Roman"/>
          <w:sz w:val="26"/>
          <w:szCs w:val="26"/>
        </w:rPr>
        <w:t xml:space="preserve">Собрания муниципального образования «Городской округ Ногликский» от 14.07.2011 № 112 «Об установлении земельного налога» </w:t>
      </w:r>
      <w:r w:rsidR="002A6E84" w:rsidRPr="002E31CD">
        <w:rPr>
          <w:rFonts w:ascii="Times New Roman" w:hAnsi="Times New Roman" w:cs="Times New Roman"/>
          <w:sz w:val="26"/>
          <w:szCs w:val="26"/>
        </w:rPr>
        <w:t xml:space="preserve">(в редакции от </w:t>
      </w:r>
      <w:r w:rsidR="00F10BA1">
        <w:rPr>
          <w:rFonts w:ascii="Times New Roman" w:hAnsi="Times New Roman" w:cs="Times New Roman"/>
          <w:sz w:val="26"/>
          <w:szCs w:val="26"/>
        </w:rPr>
        <w:t>16</w:t>
      </w:r>
      <w:r w:rsidR="002A6E84" w:rsidRPr="002E31CD">
        <w:rPr>
          <w:rFonts w:ascii="Times New Roman" w:hAnsi="Times New Roman" w:cs="Times New Roman"/>
          <w:sz w:val="26"/>
          <w:szCs w:val="26"/>
        </w:rPr>
        <w:t>.</w:t>
      </w:r>
      <w:r w:rsidR="00F10BA1">
        <w:rPr>
          <w:rFonts w:ascii="Times New Roman" w:hAnsi="Times New Roman" w:cs="Times New Roman"/>
          <w:sz w:val="26"/>
          <w:szCs w:val="26"/>
        </w:rPr>
        <w:t>11</w:t>
      </w:r>
      <w:r w:rsidR="00F2288D">
        <w:rPr>
          <w:rFonts w:ascii="Times New Roman" w:hAnsi="Times New Roman" w:cs="Times New Roman"/>
          <w:sz w:val="26"/>
          <w:szCs w:val="26"/>
        </w:rPr>
        <w:t>.2017</w:t>
      </w:r>
      <w:r w:rsidR="002A6E84" w:rsidRPr="002E31CD">
        <w:rPr>
          <w:rFonts w:ascii="Times New Roman" w:hAnsi="Times New Roman" w:cs="Times New Roman"/>
          <w:sz w:val="26"/>
          <w:szCs w:val="26"/>
        </w:rPr>
        <w:t>)</w:t>
      </w:r>
      <w:r w:rsidRPr="002E31CD">
        <w:rPr>
          <w:rFonts w:ascii="Times New Roman" w:hAnsi="Times New Roman" w:cs="Times New Roman"/>
          <w:sz w:val="26"/>
          <w:szCs w:val="26"/>
        </w:rPr>
        <w:t xml:space="preserve"> пред</w:t>
      </w:r>
      <w:r w:rsidR="002A6E84" w:rsidRPr="002E31CD">
        <w:rPr>
          <w:rFonts w:ascii="Times New Roman" w:hAnsi="Times New Roman" w:cs="Times New Roman"/>
          <w:sz w:val="26"/>
          <w:szCs w:val="26"/>
        </w:rPr>
        <w:t xml:space="preserve">оставлены льготы в виде полного освобождения от уплаты налога </w:t>
      </w:r>
      <w:r w:rsidRPr="002E31CD">
        <w:rPr>
          <w:rFonts w:ascii="Times New Roman" w:hAnsi="Times New Roman" w:cs="Times New Roman"/>
          <w:sz w:val="26"/>
          <w:szCs w:val="26"/>
        </w:rPr>
        <w:t>в 201</w:t>
      </w:r>
      <w:r w:rsidR="00F10BA1">
        <w:rPr>
          <w:rFonts w:ascii="Times New Roman" w:hAnsi="Times New Roman" w:cs="Times New Roman"/>
          <w:sz w:val="26"/>
          <w:szCs w:val="26"/>
        </w:rPr>
        <w:t>8</w:t>
      </w:r>
      <w:r w:rsidR="002A6E84" w:rsidRPr="002E31CD">
        <w:rPr>
          <w:rFonts w:ascii="Times New Roman" w:hAnsi="Times New Roman" w:cs="Times New Roman"/>
          <w:sz w:val="26"/>
          <w:szCs w:val="26"/>
        </w:rPr>
        <w:t xml:space="preserve"> году следующ</w:t>
      </w:r>
      <w:r w:rsidR="00386197" w:rsidRPr="002E31CD">
        <w:rPr>
          <w:rFonts w:ascii="Times New Roman" w:hAnsi="Times New Roman" w:cs="Times New Roman"/>
          <w:sz w:val="26"/>
          <w:szCs w:val="26"/>
        </w:rPr>
        <w:t>им</w:t>
      </w:r>
      <w:r w:rsidR="002A6E84" w:rsidRPr="002E31CD">
        <w:rPr>
          <w:rFonts w:ascii="Times New Roman" w:hAnsi="Times New Roman" w:cs="Times New Roman"/>
          <w:sz w:val="26"/>
          <w:szCs w:val="26"/>
        </w:rPr>
        <w:t xml:space="preserve"> категори</w:t>
      </w:r>
      <w:r w:rsidR="00386197" w:rsidRPr="002E31CD">
        <w:rPr>
          <w:rFonts w:ascii="Times New Roman" w:hAnsi="Times New Roman" w:cs="Times New Roman"/>
          <w:sz w:val="26"/>
          <w:szCs w:val="26"/>
        </w:rPr>
        <w:t>ям</w:t>
      </w:r>
      <w:r w:rsidR="002A6E84" w:rsidRPr="002E31CD">
        <w:rPr>
          <w:rFonts w:ascii="Times New Roman" w:hAnsi="Times New Roman" w:cs="Times New Roman"/>
          <w:sz w:val="26"/>
          <w:szCs w:val="26"/>
        </w:rPr>
        <w:t xml:space="preserve"> налогоплательщиков</w:t>
      </w:r>
      <w:r w:rsidRPr="002E31CD">
        <w:rPr>
          <w:rFonts w:ascii="Times New Roman" w:hAnsi="Times New Roman" w:cs="Times New Roman"/>
          <w:sz w:val="26"/>
          <w:szCs w:val="26"/>
        </w:rPr>
        <w:t>:</w:t>
      </w:r>
    </w:p>
    <w:p w:rsidR="00386197" w:rsidRPr="002E31CD" w:rsidRDefault="00386197" w:rsidP="000F2A3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1CD">
        <w:rPr>
          <w:rFonts w:ascii="Times New Roman" w:hAnsi="Times New Roman" w:cs="Times New Roman"/>
          <w:sz w:val="26"/>
          <w:szCs w:val="26"/>
        </w:rPr>
        <w:t>-в</w:t>
      </w:r>
      <w:r w:rsidR="00FC5CB1" w:rsidRPr="002E31CD">
        <w:rPr>
          <w:rFonts w:ascii="Times New Roman" w:hAnsi="Times New Roman" w:cs="Times New Roman"/>
          <w:sz w:val="26"/>
          <w:szCs w:val="26"/>
        </w:rPr>
        <w:t>етеранам и инвалидам Великой Отечественной войны</w:t>
      </w:r>
      <w:r w:rsidR="00F2288D">
        <w:rPr>
          <w:rFonts w:ascii="Times New Roman" w:hAnsi="Times New Roman" w:cs="Times New Roman"/>
          <w:sz w:val="26"/>
          <w:szCs w:val="26"/>
        </w:rPr>
        <w:t>;</w:t>
      </w:r>
    </w:p>
    <w:p w:rsidR="00FC5CB1" w:rsidRDefault="00386197" w:rsidP="000F2A3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1CD">
        <w:rPr>
          <w:rFonts w:ascii="Times New Roman" w:hAnsi="Times New Roman" w:cs="Times New Roman"/>
          <w:sz w:val="26"/>
          <w:szCs w:val="26"/>
        </w:rPr>
        <w:t>-гражданам, имеющих трех и более детей, в отношении земельных участков, предоставленных им в собственность для осуществления индивидуального жилищного строительства</w:t>
      </w:r>
      <w:r w:rsidR="00F2288D">
        <w:rPr>
          <w:rFonts w:ascii="Times New Roman" w:hAnsi="Times New Roman" w:cs="Times New Roman"/>
          <w:sz w:val="26"/>
          <w:szCs w:val="26"/>
        </w:rPr>
        <w:t>;</w:t>
      </w:r>
    </w:p>
    <w:p w:rsidR="00F2288D" w:rsidRDefault="00F2288D" w:rsidP="000F2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-субъектам инвестиционной деятельности, реализующих инвестиционные проекты, включенные в Перечень приоритетных инвестиционных проектов муниципального образования "Городской округ Ногликский", утвержденный постановлением администрации муниципального образования "Городской округ Ногликский", - в отношении земельных участков, на территории которых реализуются инвестиционные проекты, сроком на три года;</w:t>
      </w:r>
    </w:p>
    <w:p w:rsidR="00F2288D" w:rsidRDefault="00F2288D" w:rsidP="000F2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-пенсионерам, получающи</w:t>
      </w:r>
      <w:r w:rsidR="00D8162D">
        <w:rPr>
          <w:rFonts w:ascii="Times New Roman" w:hAnsi="Times New Roman" w:cs="Times New Roman"/>
          <w:sz w:val="26"/>
          <w:szCs w:val="26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пенсии, назначаемые в порядке, установленном пенсионным законодательством Российской Федерации.</w:t>
      </w:r>
    </w:p>
    <w:p w:rsidR="004C1614" w:rsidRDefault="004C1614" w:rsidP="000F2A3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31CD" w:rsidRPr="00484837" w:rsidRDefault="002E31CD" w:rsidP="000F2A3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837">
        <w:rPr>
          <w:rFonts w:ascii="Times New Roman" w:hAnsi="Times New Roman" w:cs="Times New Roman"/>
          <w:sz w:val="26"/>
          <w:szCs w:val="26"/>
        </w:rPr>
        <w:t xml:space="preserve">Решением Собрания муниципального образования «Городской округ Ногликский» от 20.11.2014 № 23 «О введении налога на имущество физических лиц» (в редакции от </w:t>
      </w:r>
      <w:r w:rsidR="00F10BA1">
        <w:rPr>
          <w:rFonts w:ascii="Times New Roman" w:hAnsi="Times New Roman" w:cs="Times New Roman"/>
          <w:sz w:val="26"/>
          <w:szCs w:val="26"/>
        </w:rPr>
        <w:t>11</w:t>
      </w:r>
      <w:r w:rsidRPr="00484837">
        <w:rPr>
          <w:rFonts w:ascii="Times New Roman" w:hAnsi="Times New Roman" w:cs="Times New Roman"/>
          <w:sz w:val="26"/>
          <w:szCs w:val="26"/>
        </w:rPr>
        <w:t>.0</w:t>
      </w:r>
      <w:r w:rsidR="00F10BA1">
        <w:rPr>
          <w:rFonts w:ascii="Times New Roman" w:hAnsi="Times New Roman" w:cs="Times New Roman"/>
          <w:sz w:val="26"/>
          <w:szCs w:val="26"/>
        </w:rPr>
        <w:t>7</w:t>
      </w:r>
      <w:r w:rsidRPr="00484837">
        <w:rPr>
          <w:rFonts w:ascii="Times New Roman" w:hAnsi="Times New Roman" w:cs="Times New Roman"/>
          <w:sz w:val="26"/>
          <w:szCs w:val="26"/>
        </w:rPr>
        <w:t>.201</w:t>
      </w:r>
      <w:r w:rsidR="00F10BA1">
        <w:rPr>
          <w:rFonts w:ascii="Times New Roman" w:hAnsi="Times New Roman" w:cs="Times New Roman"/>
          <w:sz w:val="26"/>
          <w:szCs w:val="26"/>
        </w:rPr>
        <w:t>9</w:t>
      </w:r>
      <w:r w:rsidRPr="00484837">
        <w:rPr>
          <w:rFonts w:ascii="Times New Roman" w:hAnsi="Times New Roman" w:cs="Times New Roman"/>
          <w:sz w:val="26"/>
          <w:szCs w:val="26"/>
        </w:rPr>
        <w:t>) предоставлены льготы в виде полного освобождения от уплаты налога в 201</w:t>
      </w:r>
      <w:r w:rsidR="00F10BA1">
        <w:rPr>
          <w:rFonts w:ascii="Times New Roman" w:hAnsi="Times New Roman" w:cs="Times New Roman"/>
          <w:sz w:val="26"/>
          <w:szCs w:val="26"/>
        </w:rPr>
        <w:t>8</w:t>
      </w:r>
      <w:r w:rsidRPr="00484837">
        <w:rPr>
          <w:rFonts w:ascii="Times New Roman" w:hAnsi="Times New Roman" w:cs="Times New Roman"/>
          <w:sz w:val="26"/>
          <w:szCs w:val="26"/>
        </w:rPr>
        <w:t xml:space="preserve"> году следующим категориям налогоплательщиков:</w:t>
      </w:r>
    </w:p>
    <w:p w:rsidR="00484837" w:rsidRPr="00484837" w:rsidRDefault="00484837" w:rsidP="000F2A3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837">
        <w:rPr>
          <w:rFonts w:ascii="Times New Roman" w:hAnsi="Times New Roman" w:cs="Times New Roman"/>
          <w:sz w:val="26"/>
          <w:szCs w:val="26"/>
        </w:rPr>
        <w:t>-физическим лицам, являющимся членами молодой семьи – в отношении жилья, приобретенного или построенного с участием ипотечного кредита;</w:t>
      </w:r>
    </w:p>
    <w:p w:rsidR="002E31CD" w:rsidRPr="002E31CD" w:rsidRDefault="00484837" w:rsidP="000F2A3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837">
        <w:rPr>
          <w:rFonts w:ascii="Times New Roman" w:hAnsi="Times New Roman" w:cs="Times New Roman"/>
          <w:sz w:val="26"/>
          <w:szCs w:val="26"/>
        </w:rPr>
        <w:t>-физическим лицам, являющимся членами семей, имеющих статус</w:t>
      </w:r>
      <w:r>
        <w:rPr>
          <w:rFonts w:ascii="Times New Roman" w:hAnsi="Times New Roman" w:cs="Times New Roman"/>
          <w:sz w:val="26"/>
          <w:szCs w:val="26"/>
        </w:rPr>
        <w:t xml:space="preserve"> многодетных, имеющих трех и более детей в возрасте до 18 лет (детей, обучающихся по очной форме, до 23 лет). </w:t>
      </w:r>
    </w:p>
    <w:p w:rsidR="002414B7" w:rsidRDefault="002414B7" w:rsidP="00D44EBF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1614" w:rsidRDefault="004C1614" w:rsidP="004C161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1614" w:rsidRDefault="004C1614" w:rsidP="004C161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1614" w:rsidRDefault="004C1614" w:rsidP="004C161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1614" w:rsidRDefault="004C1614" w:rsidP="004C161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44EBF" w:rsidRDefault="005A5AD0" w:rsidP="004C161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E31CD">
        <w:rPr>
          <w:rFonts w:ascii="Times New Roman" w:hAnsi="Times New Roman" w:cs="Times New Roman"/>
          <w:sz w:val="26"/>
          <w:szCs w:val="26"/>
        </w:rPr>
        <w:lastRenderedPageBreak/>
        <w:t>Анализ</w:t>
      </w:r>
      <w:r w:rsidR="00D44EBF">
        <w:rPr>
          <w:rFonts w:ascii="Times New Roman" w:hAnsi="Times New Roman" w:cs="Times New Roman"/>
          <w:sz w:val="26"/>
          <w:szCs w:val="26"/>
        </w:rPr>
        <w:t xml:space="preserve"> и оценка</w:t>
      </w:r>
    </w:p>
    <w:p w:rsidR="00D44EBF" w:rsidRDefault="005A5AD0" w:rsidP="004C161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E31CD">
        <w:rPr>
          <w:rFonts w:ascii="Times New Roman" w:hAnsi="Times New Roman" w:cs="Times New Roman"/>
          <w:sz w:val="26"/>
          <w:szCs w:val="26"/>
        </w:rPr>
        <w:t>предоставленных налогоплательщикам льгот</w:t>
      </w:r>
      <w:r w:rsidR="00D44EBF">
        <w:rPr>
          <w:rFonts w:ascii="Times New Roman" w:hAnsi="Times New Roman" w:cs="Times New Roman"/>
          <w:sz w:val="26"/>
          <w:szCs w:val="26"/>
        </w:rPr>
        <w:t xml:space="preserve"> за 2018 год</w:t>
      </w:r>
    </w:p>
    <w:p w:rsidR="004C1614" w:rsidRDefault="004C1614" w:rsidP="004C161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44EBF" w:rsidRPr="002E31CD" w:rsidRDefault="00D44EBF" w:rsidP="00D44EBF">
      <w:pPr>
        <w:tabs>
          <w:tab w:val="left" w:pos="56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</w:t>
      </w:r>
      <w:r w:rsidR="005A5AD0" w:rsidRPr="002E31CD">
        <w:rPr>
          <w:rFonts w:ascii="Times New Roman" w:hAnsi="Times New Roman" w:cs="Times New Roman"/>
          <w:sz w:val="26"/>
          <w:szCs w:val="26"/>
        </w:rPr>
        <w:t>о земельному налогу</w:t>
      </w:r>
      <w:r w:rsidR="002C645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417"/>
      </w:tblGrid>
      <w:tr w:rsidR="002C645B" w:rsidRPr="00A226D0" w:rsidTr="004C1614">
        <w:trPr>
          <w:trHeight w:val="626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5B" w:rsidRPr="00A226D0" w:rsidRDefault="002C645B" w:rsidP="00DB3E0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5B" w:rsidRPr="00A226D0" w:rsidRDefault="002C645B" w:rsidP="00DB3E0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0">
              <w:rPr>
                <w:rFonts w:ascii="Times New Roman" w:hAnsi="Times New Roman" w:cs="Times New Roman"/>
                <w:sz w:val="24"/>
                <w:szCs w:val="24"/>
              </w:rPr>
              <w:t>2018 г. (тыс. руб.)</w:t>
            </w:r>
          </w:p>
        </w:tc>
      </w:tr>
      <w:tr w:rsidR="002C645B" w:rsidRPr="00A226D0" w:rsidTr="004C1614">
        <w:trPr>
          <w:trHeight w:val="35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B" w:rsidRPr="00A226D0" w:rsidRDefault="002C645B" w:rsidP="008D47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B" w:rsidRPr="00A226D0" w:rsidRDefault="00D44EBF" w:rsidP="008D47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45B" w:rsidRPr="00A226D0" w:rsidTr="004C1614">
        <w:trPr>
          <w:trHeight w:val="8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5B" w:rsidRPr="00A226D0" w:rsidRDefault="002C645B" w:rsidP="008D47F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0">
              <w:rPr>
                <w:rFonts w:ascii="Times New Roman" w:hAnsi="Times New Roman" w:cs="Times New Roman"/>
                <w:sz w:val="24"/>
                <w:szCs w:val="24"/>
              </w:rPr>
              <w:t>Сумма налога, не поступившая в бюджет в связи с предоставлением налогоплательщикам льгот по налогу –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B" w:rsidRPr="00A226D0" w:rsidRDefault="002C645B" w:rsidP="008D47FF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0"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</w:tr>
      <w:tr w:rsidR="002C645B" w:rsidRPr="00A226D0" w:rsidTr="004C1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45B" w:rsidRPr="00A226D0" w:rsidRDefault="004C1614" w:rsidP="004C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645B"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ветеран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2C645B"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2C645B"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C645B" w:rsidRPr="00A226D0" w:rsidRDefault="002C645B" w:rsidP="008D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645B" w:rsidRPr="00A226D0" w:rsidTr="004C1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45B" w:rsidRPr="00A226D0" w:rsidRDefault="004C1614" w:rsidP="004C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645B"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2C645B"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645B"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 и более детей, в отношении земельных участков, предоставленных им в собственность для осуществления индивидуального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B" w:rsidRPr="00A226D0" w:rsidRDefault="002C645B" w:rsidP="008D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C645B" w:rsidRPr="00A226D0" w:rsidTr="004C1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F" w:rsidRPr="00A226D0" w:rsidRDefault="004C1614" w:rsidP="004C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645B"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C645B" w:rsidRPr="00A226D0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2C645B" w:rsidRPr="00A226D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деятельности, реализующи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645B" w:rsidRPr="00A226D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инвестиционные проекты, включенные в Перечень приоритетных инвестиционных проектов муниципального образования "Городской округ Ногликский", утвержденный постановлением администрации муниципального образования "Городской округ Ногликский", - в отношении земельных участков, на территории которых реализуются инвестиционные проекты, сроком на три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B" w:rsidRPr="00A226D0" w:rsidRDefault="002C645B" w:rsidP="008D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645B" w:rsidRPr="00A226D0" w:rsidTr="004C1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6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BF" w:rsidRPr="00A226D0" w:rsidRDefault="004C1614" w:rsidP="004C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645B"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C645B" w:rsidRPr="00A226D0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пенсионерам, получающи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645B" w:rsidRPr="00A226D0">
              <w:rPr>
                <w:rFonts w:ascii="Times New Roman" w:hAnsi="Times New Roman" w:cs="Times New Roman"/>
                <w:sz w:val="24"/>
                <w:szCs w:val="24"/>
              </w:rPr>
              <w:t xml:space="preserve"> пенсии, назначаемые в порядке, установленном пенсионным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B" w:rsidRPr="00A226D0" w:rsidRDefault="002C645B" w:rsidP="008D4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</w:tbl>
    <w:p w:rsidR="00A226D0" w:rsidRDefault="00A226D0" w:rsidP="005026C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6F5C" w:rsidRDefault="002A6F5C" w:rsidP="002A6F5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1CD">
        <w:rPr>
          <w:rFonts w:ascii="Times New Roman" w:hAnsi="Times New Roman" w:cs="Times New Roman"/>
          <w:sz w:val="26"/>
          <w:szCs w:val="26"/>
        </w:rPr>
        <w:t>Общая сумма предоставленных за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E31CD">
        <w:rPr>
          <w:rFonts w:ascii="Times New Roman" w:hAnsi="Times New Roman" w:cs="Times New Roman"/>
          <w:sz w:val="26"/>
          <w:szCs w:val="26"/>
        </w:rPr>
        <w:t xml:space="preserve"> год налоговых льгот по земельному налогу из бюджета муниципального образования «Городской округ Ногликский» составила </w:t>
      </w:r>
      <w:r>
        <w:rPr>
          <w:rFonts w:ascii="Times New Roman" w:hAnsi="Times New Roman" w:cs="Times New Roman"/>
          <w:sz w:val="26"/>
          <w:szCs w:val="26"/>
        </w:rPr>
        <w:t xml:space="preserve">322,0 </w:t>
      </w:r>
      <w:r w:rsidRPr="002E31CD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1614" w:rsidRDefault="004C1614" w:rsidP="00D44EB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26CD" w:rsidRDefault="00D44EBF" w:rsidP="00D44EB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П</w:t>
      </w:r>
      <w:r w:rsidR="005026CD" w:rsidRPr="002E31CD">
        <w:rPr>
          <w:rFonts w:ascii="Times New Roman" w:hAnsi="Times New Roman" w:cs="Times New Roman"/>
          <w:sz w:val="26"/>
          <w:szCs w:val="26"/>
        </w:rPr>
        <w:t xml:space="preserve">о </w:t>
      </w:r>
      <w:r w:rsidR="005026CD">
        <w:rPr>
          <w:rFonts w:ascii="Times New Roman" w:hAnsi="Times New Roman" w:cs="Times New Roman"/>
          <w:sz w:val="26"/>
          <w:szCs w:val="26"/>
        </w:rPr>
        <w:t>налогу на имущество физических лиц: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2C645B" w:rsidRPr="002E31CD" w:rsidTr="004C1614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5B" w:rsidRPr="002E31CD" w:rsidRDefault="002C645B" w:rsidP="00D44EBF">
            <w:pPr>
              <w:tabs>
                <w:tab w:val="left" w:pos="567"/>
              </w:tabs>
              <w:ind w:left="-255" w:firstLine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1CD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5B" w:rsidRPr="002E31CD" w:rsidRDefault="002C645B" w:rsidP="004A6A7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1C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1CD">
              <w:rPr>
                <w:rFonts w:ascii="Times New Roman" w:hAnsi="Times New Roman" w:cs="Times New Roman"/>
                <w:sz w:val="26"/>
                <w:szCs w:val="26"/>
              </w:rPr>
              <w:t xml:space="preserve"> г. (тыс. руб.)</w:t>
            </w:r>
          </w:p>
        </w:tc>
      </w:tr>
      <w:tr w:rsidR="002C645B" w:rsidRPr="002E31CD" w:rsidTr="004C1614">
        <w:trPr>
          <w:trHeight w:val="35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B" w:rsidRPr="002E31CD" w:rsidRDefault="002C645B" w:rsidP="00D44EBF">
            <w:pPr>
              <w:tabs>
                <w:tab w:val="left" w:pos="567"/>
              </w:tabs>
              <w:ind w:left="-255" w:firstLine="2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B" w:rsidRPr="002E31CD" w:rsidRDefault="00D44EBF" w:rsidP="002612B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645B" w:rsidRPr="002E31CD" w:rsidTr="004C1614">
        <w:trPr>
          <w:trHeight w:val="556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5B" w:rsidRPr="002E31CD" w:rsidRDefault="002C645B" w:rsidP="00D44EBF">
            <w:pPr>
              <w:tabs>
                <w:tab w:val="left" w:pos="567"/>
              </w:tabs>
              <w:ind w:left="-255" w:firstLine="2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1CD">
              <w:rPr>
                <w:rFonts w:ascii="Times New Roman" w:hAnsi="Times New Roman" w:cs="Times New Roman"/>
                <w:sz w:val="26"/>
                <w:szCs w:val="26"/>
              </w:rPr>
              <w:t>Сумма налога, не поступившая в бюджет в связи с предоставлением налогоплательщикам льгот по налогу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5B" w:rsidRPr="00A226D0" w:rsidRDefault="002C645B" w:rsidP="005026CD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2C645B" w:rsidRPr="002E31CD" w:rsidTr="004C1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45B" w:rsidRPr="002E31CD" w:rsidRDefault="002C645B" w:rsidP="00D44EBF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</w:t>
            </w:r>
            <w:r w:rsidRPr="00484837">
              <w:rPr>
                <w:rFonts w:ascii="Times New Roman" w:hAnsi="Times New Roman" w:cs="Times New Roman"/>
                <w:sz w:val="26"/>
                <w:szCs w:val="26"/>
              </w:rPr>
              <w:t>физическим лицам, являющимся членами молодой семьи – в отношении жилья, приобретенного или построенного с участием ипотечного кредита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645B" w:rsidRPr="00A226D0" w:rsidRDefault="002C645B" w:rsidP="0026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45B" w:rsidRPr="002E31CD" w:rsidTr="004C1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45B" w:rsidRPr="002E31CD" w:rsidRDefault="002C645B" w:rsidP="00D44EBF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3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</w:t>
            </w:r>
            <w:r w:rsidRPr="00484837">
              <w:rPr>
                <w:rFonts w:ascii="Times New Roman" w:hAnsi="Times New Roman" w:cs="Times New Roman"/>
                <w:sz w:val="26"/>
                <w:szCs w:val="26"/>
              </w:rPr>
              <w:t>физическим лицам, являющимся членами семей, имеющих статус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многодетных, имеющих трех и более детей в возрасте до 18 лет (детей, обучающихся по очной форме, до 23 лет)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C645B" w:rsidRPr="00A226D0" w:rsidRDefault="002C645B" w:rsidP="00A2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5026CD" w:rsidRDefault="005026CD" w:rsidP="006F204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A6F5C" w:rsidRPr="002E31CD" w:rsidRDefault="002A6F5C" w:rsidP="002A6F5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1CD">
        <w:rPr>
          <w:rFonts w:ascii="Times New Roman" w:hAnsi="Times New Roman" w:cs="Times New Roman"/>
          <w:sz w:val="26"/>
          <w:szCs w:val="26"/>
        </w:rPr>
        <w:lastRenderedPageBreak/>
        <w:t>Общая сумма предоставленных за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E31CD">
        <w:rPr>
          <w:rFonts w:ascii="Times New Roman" w:hAnsi="Times New Roman" w:cs="Times New Roman"/>
          <w:sz w:val="26"/>
          <w:szCs w:val="26"/>
        </w:rPr>
        <w:t xml:space="preserve"> год налоговых льгот по </w:t>
      </w:r>
      <w:r>
        <w:rPr>
          <w:rFonts w:ascii="Times New Roman" w:hAnsi="Times New Roman" w:cs="Times New Roman"/>
          <w:sz w:val="26"/>
          <w:szCs w:val="26"/>
        </w:rPr>
        <w:t xml:space="preserve">налогу на имущество физических лиц </w:t>
      </w:r>
      <w:r w:rsidRPr="002E31CD">
        <w:rPr>
          <w:rFonts w:ascii="Times New Roman" w:hAnsi="Times New Roman" w:cs="Times New Roman"/>
          <w:sz w:val="26"/>
          <w:szCs w:val="26"/>
        </w:rPr>
        <w:t xml:space="preserve">составила </w:t>
      </w:r>
      <w:r>
        <w:rPr>
          <w:rFonts w:ascii="Times New Roman" w:hAnsi="Times New Roman" w:cs="Times New Roman"/>
          <w:sz w:val="26"/>
          <w:szCs w:val="26"/>
        </w:rPr>
        <w:t xml:space="preserve">0,9 </w:t>
      </w:r>
      <w:r w:rsidRPr="002E31CD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645B" w:rsidRDefault="002C645B" w:rsidP="006F204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2049" w:rsidRPr="002E31CD" w:rsidRDefault="002A6F5C" w:rsidP="006F2049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D44EBF">
        <w:rPr>
          <w:rFonts w:ascii="Times New Roman" w:hAnsi="Times New Roman" w:cs="Times New Roman"/>
          <w:sz w:val="26"/>
          <w:szCs w:val="26"/>
        </w:rPr>
        <w:t xml:space="preserve">сводной </w:t>
      </w:r>
      <w:r>
        <w:rPr>
          <w:rFonts w:ascii="Times New Roman" w:hAnsi="Times New Roman" w:cs="Times New Roman"/>
          <w:sz w:val="26"/>
          <w:szCs w:val="26"/>
        </w:rPr>
        <w:t>оценки установлено, что л</w:t>
      </w:r>
      <w:r w:rsidR="006F2049" w:rsidRPr="002E31CD">
        <w:rPr>
          <w:rFonts w:ascii="Times New Roman" w:hAnsi="Times New Roman" w:cs="Times New Roman"/>
          <w:sz w:val="26"/>
          <w:szCs w:val="26"/>
        </w:rPr>
        <w:t>ьготы</w:t>
      </w:r>
      <w:r w:rsidR="009165FE">
        <w:rPr>
          <w:rFonts w:ascii="Times New Roman" w:hAnsi="Times New Roman" w:cs="Times New Roman"/>
          <w:sz w:val="26"/>
          <w:szCs w:val="26"/>
        </w:rPr>
        <w:t xml:space="preserve"> по имущественным налогам, установленные физическим</w:t>
      </w:r>
      <w:r w:rsidR="006F2049">
        <w:rPr>
          <w:rFonts w:ascii="Times New Roman" w:hAnsi="Times New Roman" w:cs="Times New Roman"/>
          <w:sz w:val="26"/>
          <w:szCs w:val="26"/>
        </w:rPr>
        <w:t xml:space="preserve"> лицам</w:t>
      </w:r>
      <w:r w:rsidR="006F2049" w:rsidRPr="002E31CD">
        <w:rPr>
          <w:rFonts w:ascii="Times New Roman" w:hAnsi="Times New Roman" w:cs="Times New Roman"/>
          <w:sz w:val="26"/>
          <w:szCs w:val="26"/>
        </w:rPr>
        <w:t xml:space="preserve"> на местном уровне</w:t>
      </w:r>
      <w:r w:rsidR="008E24B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целом являются эффективными</w:t>
      </w:r>
      <w:r w:rsidR="002C645B">
        <w:rPr>
          <w:rFonts w:ascii="Times New Roman" w:hAnsi="Times New Roman" w:cs="Times New Roman"/>
          <w:sz w:val="26"/>
          <w:szCs w:val="26"/>
        </w:rPr>
        <w:t xml:space="preserve">, </w:t>
      </w:r>
      <w:r w:rsidR="006F2049" w:rsidRPr="002E31CD">
        <w:rPr>
          <w:rFonts w:ascii="Times New Roman" w:hAnsi="Times New Roman" w:cs="Times New Roman"/>
          <w:sz w:val="26"/>
          <w:szCs w:val="26"/>
        </w:rPr>
        <w:t xml:space="preserve">направлены на </w:t>
      </w:r>
      <w:r w:rsidR="006F2049" w:rsidRPr="002E31CD">
        <w:rPr>
          <w:rFonts w:ascii="Times New Roman" w:hAnsi="Times New Roman" w:cs="Times New Roman"/>
          <w:color w:val="000000"/>
          <w:sz w:val="26"/>
          <w:szCs w:val="26"/>
        </w:rPr>
        <w:t>поддержку</w:t>
      </w:r>
      <w:r w:rsidR="006F2049" w:rsidRPr="002E31C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F2049" w:rsidRPr="002E31CD">
        <w:rPr>
          <w:rFonts w:ascii="Times New Roman" w:hAnsi="Times New Roman" w:cs="Times New Roman"/>
          <w:color w:val="000000"/>
          <w:sz w:val="26"/>
          <w:szCs w:val="26"/>
        </w:rPr>
        <w:t>социально незащищенных категорий граждан, им</w:t>
      </w:r>
      <w:r w:rsidR="006F2049" w:rsidRPr="002E31CD">
        <w:rPr>
          <w:rFonts w:ascii="Times New Roman" w:hAnsi="Times New Roman" w:cs="Times New Roman"/>
          <w:iCs/>
          <w:color w:val="000000"/>
          <w:sz w:val="26"/>
          <w:szCs w:val="26"/>
        </w:rPr>
        <w:t>еют исключительно социальную направленность, как улучшающие условия жизнедеятельности и повышающие покупательскую способность.</w:t>
      </w:r>
      <w:r w:rsidR="008E24B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:rsidR="006F2049" w:rsidRPr="002E31CD" w:rsidRDefault="006F2049" w:rsidP="006F2049">
      <w:pPr>
        <w:pStyle w:val="formattext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2C645B" w:rsidRDefault="002C645B" w:rsidP="008E24B1">
      <w:pPr>
        <w:spacing w:after="0"/>
        <w:rPr>
          <w:lang w:eastAsia="ru-RU"/>
        </w:rPr>
      </w:pPr>
    </w:p>
    <w:sectPr w:rsidR="002C645B" w:rsidSect="004C1614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D0" w:rsidRDefault="00A226D0" w:rsidP="00A226D0">
      <w:pPr>
        <w:spacing w:after="0" w:line="240" w:lineRule="auto"/>
      </w:pPr>
      <w:r>
        <w:separator/>
      </w:r>
    </w:p>
  </w:endnote>
  <w:endnote w:type="continuationSeparator" w:id="0">
    <w:p w:rsidR="00A226D0" w:rsidRDefault="00A226D0" w:rsidP="00A2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D0" w:rsidRDefault="00A226D0" w:rsidP="00A226D0">
      <w:pPr>
        <w:spacing w:after="0" w:line="240" w:lineRule="auto"/>
      </w:pPr>
      <w:r>
        <w:separator/>
      </w:r>
    </w:p>
  </w:footnote>
  <w:footnote w:type="continuationSeparator" w:id="0">
    <w:p w:rsidR="00A226D0" w:rsidRDefault="00A226D0" w:rsidP="00A2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013825"/>
      <w:docPartObj>
        <w:docPartGallery w:val="Page Numbers (Top of Page)"/>
        <w:docPartUnique/>
      </w:docPartObj>
    </w:sdtPr>
    <w:sdtEndPr/>
    <w:sdtContent>
      <w:p w:rsidR="00A226D0" w:rsidRDefault="00A226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62D">
          <w:rPr>
            <w:noProof/>
          </w:rPr>
          <w:t>2</w:t>
        </w:r>
        <w:r>
          <w:fldChar w:fldCharType="end"/>
        </w:r>
      </w:p>
    </w:sdtContent>
  </w:sdt>
  <w:p w:rsidR="00A226D0" w:rsidRDefault="00A226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3170D"/>
    <w:multiLevelType w:val="hybridMultilevel"/>
    <w:tmpl w:val="218C81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F3"/>
    <w:rsid w:val="000E7CDD"/>
    <w:rsid w:val="000F2A30"/>
    <w:rsid w:val="00127351"/>
    <w:rsid w:val="0014185E"/>
    <w:rsid w:val="002414B7"/>
    <w:rsid w:val="00253CA2"/>
    <w:rsid w:val="002A6E84"/>
    <w:rsid w:val="002A6F5C"/>
    <w:rsid w:val="002C0621"/>
    <w:rsid w:val="002C645B"/>
    <w:rsid w:val="002E31CD"/>
    <w:rsid w:val="00386197"/>
    <w:rsid w:val="0044261F"/>
    <w:rsid w:val="00473EB9"/>
    <w:rsid w:val="00484837"/>
    <w:rsid w:val="004A6A7A"/>
    <w:rsid w:val="004C1614"/>
    <w:rsid w:val="00501D71"/>
    <w:rsid w:val="005026CD"/>
    <w:rsid w:val="005A5AD0"/>
    <w:rsid w:val="005D291C"/>
    <w:rsid w:val="005D533A"/>
    <w:rsid w:val="00627E03"/>
    <w:rsid w:val="0067620E"/>
    <w:rsid w:val="006D7F62"/>
    <w:rsid w:val="006F2049"/>
    <w:rsid w:val="0073067D"/>
    <w:rsid w:val="00762BF9"/>
    <w:rsid w:val="007D6F72"/>
    <w:rsid w:val="00864722"/>
    <w:rsid w:val="00865C6D"/>
    <w:rsid w:val="008D47FF"/>
    <w:rsid w:val="008E24B1"/>
    <w:rsid w:val="009165FE"/>
    <w:rsid w:val="009B0218"/>
    <w:rsid w:val="00A226D0"/>
    <w:rsid w:val="00A33F3E"/>
    <w:rsid w:val="00A45234"/>
    <w:rsid w:val="00A66DA7"/>
    <w:rsid w:val="00AA229B"/>
    <w:rsid w:val="00B1259C"/>
    <w:rsid w:val="00BD0469"/>
    <w:rsid w:val="00C25292"/>
    <w:rsid w:val="00D33E46"/>
    <w:rsid w:val="00D37E05"/>
    <w:rsid w:val="00D44EBF"/>
    <w:rsid w:val="00D8162D"/>
    <w:rsid w:val="00DB3C67"/>
    <w:rsid w:val="00DB3E06"/>
    <w:rsid w:val="00DE51C4"/>
    <w:rsid w:val="00EC3EF2"/>
    <w:rsid w:val="00F032AA"/>
    <w:rsid w:val="00F10BA1"/>
    <w:rsid w:val="00F2288D"/>
    <w:rsid w:val="00F3606F"/>
    <w:rsid w:val="00F80BF3"/>
    <w:rsid w:val="00FC5CB1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4086-38DF-4E1F-921D-0B7CF9D5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6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6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5AD0"/>
    <w:rPr>
      <w:color w:val="0000FF"/>
      <w:u w:val="single"/>
    </w:rPr>
  </w:style>
  <w:style w:type="paragraph" w:styleId="a4">
    <w:name w:val="Normal (Web)"/>
    <w:basedOn w:val="a"/>
    <w:rsid w:val="0012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C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3E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A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26D0"/>
  </w:style>
  <w:style w:type="paragraph" w:styleId="ab">
    <w:name w:val="footer"/>
    <w:basedOn w:val="a"/>
    <w:link w:val="ac"/>
    <w:uiPriority w:val="99"/>
    <w:unhideWhenUsed/>
    <w:rsid w:val="00A2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Пастух</dc:creator>
  <cp:keywords/>
  <dc:description/>
  <cp:lastModifiedBy>Ирина А. Пастух</cp:lastModifiedBy>
  <cp:revision>13</cp:revision>
  <cp:lastPrinted>2019-09-25T23:46:00Z</cp:lastPrinted>
  <dcterms:created xsi:type="dcterms:W3CDTF">2017-10-05T03:16:00Z</dcterms:created>
  <dcterms:modified xsi:type="dcterms:W3CDTF">2019-09-26T00:51:00Z</dcterms:modified>
</cp:coreProperties>
</file>