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484" w:rsidRPr="003457F3" w:rsidRDefault="002026F0" w:rsidP="002026F0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3457F3">
        <w:rPr>
          <w:sz w:val="26"/>
          <w:szCs w:val="26"/>
        </w:rPr>
        <w:t>ОЦЕНК</w:t>
      </w:r>
      <w:r w:rsidR="00F5499E" w:rsidRPr="003457F3">
        <w:rPr>
          <w:sz w:val="26"/>
          <w:szCs w:val="26"/>
        </w:rPr>
        <w:t>А</w:t>
      </w:r>
      <w:r w:rsidRPr="003457F3">
        <w:rPr>
          <w:sz w:val="26"/>
          <w:szCs w:val="26"/>
        </w:rPr>
        <w:t xml:space="preserve"> ЭФФЕКТИВНОСТИ </w:t>
      </w:r>
    </w:p>
    <w:p w:rsidR="00E143AA" w:rsidRPr="003457F3" w:rsidRDefault="00E143AA" w:rsidP="002026F0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3457F3">
        <w:rPr>
          <w:sz w:val="26"/>
          <w:szCs w:val="26"/>
        </w:rPr>
        <w:t>за 201</w:t>
      </w:r>
      <w:r w:rsidR="00741630" w:rsidRPr="003457F3">
        <w:rPr>
          <w:sz w:val="26"/>
          <w:szCs w:val="26"/>
        </w:rPr>
        <w:t>9</w:t>
      </w:r>
      <w:r w:rsidRPr="003457F3">
        <w:rPr>
          <w:sz w:val="26"/>
          <w:szCs w:val="26"/>
        </w:rPr>
        <w:t xml:space="preserve"> год</w:t>
      </w:r>
    </w:p>
    <w:p w:rsidR="00E143AA" w:rsidRPr="003457F3" w:rsidRDefault="00E143AA" w:rsidP="002026F0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E143AA" w:rsidRPr="003457F3" w:rsidRDefault="00F5499E" w:rsidP="00741630">
      <w:pPr>
        <w:jc w:val="center"/>
        <w:rPr>
          <w:sz w:val="26"/>
          <w:szCs w:val="26"/>
        </w:rPr>
      </w:pPr>
      <w:r w:rsidRPr="003457F3">
        <w:rPr>
          <w:sz w:val="26"/>
          <w:szCs w:val="26"/>
        </w:rPr>
        <w:t>муниципальной программы:</w:t>
      </w:r>
    </w:p>
    <w:p w:rsidR="00E143AA" w:rsidRPr="003457F3" w:rsidRDefault="00413111" w:rsidP="00E143AA">
      <w:pPr>
        <w:jc w:val="center"/>
        <w:rPr>
          <w:sz w:val="26"/>
          <w:szCs w:val="26"/>
        </w:rPr>
      </w:pPr>
      <w:r w:rsidRPr="003457F3">
        <w:rPr>
          <w:sz w:val="26"/>
          <w:szCs w:val="26"/>
        </w:rPr>
        <w:t>«Развитие инфраструктуры и благоустройство населенных пунктов</w:t>
      </w:r>
    </w:p>
    <w:p w:rsidR="00413111" w:rsidRPr="003457F3" w:rsidRDefault="00413111" w:rsidP="00E143AA">
      <w:pPr>
        <w:jc w:val="center"/>
        <w:rPr>
          <w:sz w:val="26"/>
          <w:szCs w:val="26"/>
        </w:rPr>
      </w:pPr>
      <w:r w:rsidRPr="003457F3">
        <w:rPr>
          <w:sz w:val="26"/>
          <w:szCs w:val="26"/>
        </w:rPr>
        <w:t>муниципального образования «Городской округ Ногликский»</w:t>
      </w:r>
      <w:r w:rsidR="00E143AA" w:rsidRPr="003457F3">
        <w:rPr>
          <w:sz w:val="26"/>
          <w:szCs w:val="26"/>
        </w:rPr>
        <w:t>,</w:t>
      </w:r>
    </w:p>
    <w:p w:rsidR="00413111" w:rsidRPr="003457F3" w:rsidRDefault="00413111" w:rsidP="00413111">
      <w:pPr>
        <w:ind w:firstLine="709"/>
        <w:jc w:val="both"/>
        <w:rPr>
          <w:sz w:val="26"/>
          <w:szCs w:val="26"/>
        </w:rPr>
      </w:pPr>
    </w:p>
    <w:p w:rsidR="00413111" w:rsidRPr="003457F3" w:rsidRDefault="00E143AA" w:rsidP="0041311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457F3">
        <w:rPr>
          <w:rFonts w:ascii="Times New Roman" w:hAnsi="Times New Roman" w:cs="Times New Roman"/>
          <w:sz w:val="26"/>
          <w:szCs w:val="26"/>
        </w:rPr>
        <w:t>у</w:t>
      </w:r>
      <w:r w:rsidR="00413111" w:rsidRPr="003457F3">
        <w:rPr>
          <w:rFonts w:ascii="Times New Roman" w:hAnsi="Times New Roman" w:cs="Times New Roman"/>
          <w:sz w:val="26"/>
          <w:szCs w:val="26"/>
        </w:rPr>
        <w:t>тверждена постановлением администрации муниципального образования «Городской округ Ногликский» от 10.08.2015 № 565 (в ред. от 22.03.2016 № 240, от 08.11.2016 № 786</w:t>
      </w:r>
      <w:r w:rsidR="00AC44C4" w:rsidRPr="003457F3">
        <w:rPr>
          <w:rFonts w:ascii="Times New Roman" w:hAnsi="Times New Roman" w:cs="Times New Roman"/>
          <w:sz w:val="26"/>
          <w:szCs w:val="26"/>
        </w:rPr>
        <w:t xml:space="preserve">, от 16.05.2017 № 320, от 29.05.2017 № 344, от 17.08.2017 № 581, от 11.10.2017 № </w:t>
      </w:r>
      <w:r w:rsidR="00B0000C" w:rsidRPr="003457F3">
        <w:rPr>
          <w:rFonts w:ascii="Times New Roman" w:hAnsi="Times New Roman" w:cs="Times New Roman"/>
          <w:sz w:val="26"/>
          <w:szCs w:val="26"/>
        </w:rPr>
        <w:t>846</w:t>
      </w:r>
      <w:r w:rsidR="00AC44C4" w:rsidRPr="003457F3">
        <w:rPr>
          <w:rFonts w:ascii="Times New Roman" w:hAnsi="Times New Roman" w:cs="Times New Roman"/>
          <w:sz w:val="26"/>
          <w:szCs w:val="26"/>
        </w:rPr>
        <w:t>, от 21.11.2017 № 948</w:t>
      </w:r>
      <w:r w:rsidRPr="003457F3">
        <w:rPr>
          <w:rFonts w:ascii="Times New Roman" w:hAnsi="Times New Roman" w:cs="Times New Roman"/>
          <w:sz w:val="26"/>
          <w:szCs w:val="26"/>
        </w:rPr>
        <w:t>, от 19.03.2018 № 281, от 14.06.2018 № 557, от 11.07.2018 № 670</w:t>
      </w:r>
      <w:r w:rsidR="00741630" w:rsidRPr="003457F3">
        <w:rPr>
          <w:rFonts w:ascii="Times New Roman" w:hAnsi="Times New Roman" w:cs="Times New Roman"/>
          <w:sz w:val="26"/>
          <w:szCs w:val="26"/>
        </w:rPr>
        <w:t>, от 30.04.2019 № 292, от 15.05.2019 № 316, от 09.07.2019 № 519, от 01.10.2019 № 738, от 19.11.2019 № 847</w:t>
      </w:r>
      <w:r w:rsidR="00413111" w:rsidRPr="003457F3">
        <w:rPr>
          <w:rFonts w:ascii="Times New Roman" w:hAnsi="Times New Roman" w:cs="Times New Roman"/>
          <w:sz w:val="26"/>
          <w:szCs w:val="26"/>
        </w:rPr>
        <w:t>)</w:t>
      </w:r>
    </w:p>
    <w:p w:rsidR="002026F0" w:rsidRPr="003457F3" w:rsidRDefault="002026F0" w:rsidP="002026F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026F0" w:rsidRPr="003457F3" w:rsidRDefault="002026F0" w:rsidP="002026F0">
      <w:pPr>
        <w:ind w:firstLine="709"/>
        <w:jc w:val="both"/>
        <w:rPr>
          <w:sz w:val="26"/>
          <w:szCs w:val="26"/>
        </w:rPr>
      </w:pPr>
      <w:r w:rsidRPr="003457F3">
        <w:rPr>
          <w:sz w:val="26"/>
          <w:szCs w:val="26"/>
        </w:rPr>
        <w:t>1</w:t>
      </w:r>
      <w:r w:rsidR="00F5499E" w:rsidRPr="003457F3">
        <w:rPr>
          <w:sz w:val="26"/>
          <w:szCs w:val="26"/>
        </w:rPr>
        <w:t>.</w:t>
      </w:r>
      <w:r w:rsidRPr="003457F3">
        <w:rPr>
          <w:sz w:val="26"/>
          <w:szCs w:val="26"/>
        </w:rPr>
        <w:t>Степень достижения планового значения показателя (индикатора)</w:t>
      </w:r>
      <w:r w:rsidR="00C746C0" w:rsidRPr="003457F3">
        <w:rPr>
          <w:sz w:val="26"/>
          <w:szCs w:val="26"/>
        </w:rPr>
        <w:t xml:space="preserve"> равна: </w:t>
      </w:r>
    </w:p>
    <w:p w:rsidR="00C746C0" w:rsidRPr="003457F3" w:rsidRDefault="00C746C0" w:rsidP="00F5499E">
      <w:pPr>
        <w:ind w:firstLine="709"/>
        <w:jc w:val="both"/>
      </w:pPr>
    </w:p>
    <w:p w:rsidR="00FA43C3" w:rsidRPr="003457F3" w:rsidRDefault="002026F0" w:rsidP="00F5499E">
      <w:pPr>
        <w:ind w:firstLine="709"/>
        <w:jc w:val="both"/>
      </w:pPr>
      <w:r w:rsidRPr="003457F3">
        <w:t>СД</w:t>
      </w:r>
      <w:r w:rsidRPr="003457F3">
        <w:rPr>
          <w:vertAlign w:val="subscript"/>
        </w:rPr>
        <w:t>п/ппз</w:t>
      </w:r>
      <w:r w:rsidR="00C746C0" w:rsidRPr="003457F3">
        <w:t>=</w:t>
      </w:r>
      <w:r w:rsidR="00462A11" w:rsidRPr="003457F3">
        <w:t>(</w:t>
      </w:r>
      <w:r w:rsidR="00E143AA" w:rsidRPr="003457F3">
        <w:t>38,</w:t>
      </w:r>
      <w:r w:rsidR="009E0483">
        <w:t>0</w:t>
      </w:r>
      <w:r w:rsidR="00E143AA" w:rsidRPr="003457F3">
        <w:t>/38,</w:t>
      </w:r>
      <w:r w:rsidR="009E0483">
        <w:t>8</w:t>
      </w:r>
      <w:r w:rsidR="00E143AA" w:rsidRPr="003457F3">
        <w:t>+100,0/</w:t>
      </w:r>
      <w:r w:rsidR="00FA43C3" w:rsidRPr="003457F3">
        <w:t>90,4</w:t>
      </w:r>
      <w:r w:rsidR="00E143AA" w:rsidRPr="003457F3">
        <w:t>+</w:t>
      </w:r>
      <w:r w:rsidR="00FA43C3" w:rsidRPr="003457F3">
        <w:t>82,37/82,37+</w:t>
      </w:r>
      <w:r w:rsidR="009E0483">
        <w:t>0/0+</w:t>
      </w:r>
      <w:r w:rsidR="00FA43C3" w:rsidRPr="003457F3">
        <w:t>6,6/6,6+1/1+0/46+2/2+100/100+34/50+4 100/4 100+0/21+0/15)/1</w:t>
      </w:r>
      <w:r w:rsidR="009E0483">
        <w:t>3</w:t>
      </w:r>
      <w:r w:rsidR="00FA43C3" w:rsidRPr="003457F3">
        <w:t>=0,7</w:t>
      </w:r>
      <w:r w:rsidR="009E0483">
        <w:t>4</w:t>
      </w:r>
    </w:p>
    <w:p w:rsidR="00FA43C3" w:rsidRPr="003457F3" w:rsidRDefault="00FA43C3" w:rsidP="00F5499E">
      <w:pPr>
        <w:ind w:firstLine="709"/>
        <w:jc w:val="both"/>
      </w:pPr>
    </w:p>
    <w:p w:rsidR="00F5499E" w:rsidRPr="003457F3" w:rsidRDefault="00C746C0" w:rsidP="00F5499E">
      <w:pPr>
        <w:ind w:firstLine="709"/>
        <w:jc w:val="both"/>
      </w:pPr>
      <w:r w:rsidRPr="003457F3">
        <w:t>Если ЗП</w:t>
      </w:r>
      <w:r w:rsidRPr="003457F3">
        <w:rPr>
          <w:vertAlign w:val="subscript"/>
        </w:rPr>
        <w:t>п/пф</w:t>
      </w:r>
      <w:r w:rsidRPr="003457F3">
        <w:t>/ ЗП</w:t>
      </w:r>
      <w:r w:rsidRPr="003457F3">
        <w:rPr>
          <w:vertAlign w:val="subscript"/>
        </w:rPr>
        <w:t>п/пп</w:t>
      </w:r>
      <w:r w:rsidRPr="003457F3">
        <w:t>&gt;1,0 отношение</w:t>
      </w:r>
      <w:r w:rsidR="00A81064" w:rsidRPr="003457F3">
        <w:t>,</w:t>
      </w:r>
      <w:r w:rsidRPr="003457F3">
        <w:t xml:space="preserve"> принимаем равным 1,0</w:t>
      </w:r>
    </w:p>
    <w:p w:rsidR="00F5499E" w:rsidRPr="003457F3" w:rsidRDefault="00F5499E" w:rsidP="00F5499E">
      <w:pPr>
        <w:ind w:firstLine="709"/>
        <w:jc w:val="both"/>
        <w:rPr>
          <w:sz w:val="26"/>
          <w:szCs w:val="26"/>
        </w:rPr>
      </w:pPr>
    </w:p>
    <w:p w:rsidR="002026F0" w:rsidRPr="003457F3" w:rsidRDefault="00C746C0" w:rsidP="002026F0">
      <w:pPr>
        <w:ind w:firstLine="709"/>
        <w:jc w:val="both"/>
        <w:rPr>
          <w:sz w:val="26"/>
          <w:szCs w:val="26"/>
        </w:rPr>
      </w:pPr>
      <w:r w:rsidRPr="003457F3">
        <w:rPr>
          <w:sz w:val="26"/>
          <w:szCs w:val="26"/>
        </w:rPr>
        <w:t>2</w:t>
      </w:r>
      <w:r w:rsidR="002026F0" w:rsidRPr="003457F3">
        <w:rPr>
          <w:sz w:val="26"/>
          <w:szCs w:val="26"/>
        </w:rPr>
        <w:t xml:space="preserve">. Степень реализации мероприятий </w:t>
      </w:r>
      <w:r w:rsidRPr="003457F3">
        <w:rPr>
          <w:sz w:val="26"/>
          <w:szCs w:val="26"/>
        </w:rPr>
        <w:t>равна</w:t>
      </w:r>
      <w:r w:rsidR="002026F0" w:rsidRPr="003457F3">
        <w:rPr>
          <w:sz w:val="26"/>
          <w:szCs w:val="26"/>
        </w:rPr>
        <w:t>:</w:t>
      </w:r>
    </w:p>
    <w:p w:rsidR="002026F0" w:rsidRPr="003457F3" w:rsidRDefault="002026F0" w:rsidP="002026F0">
      <w:pPr>
        <w:ind w:firstLine="709"/>
        <w:jc w:val="both"/>
        <w:rPr>
          <w:bCs/>
          <w:sz w:val="26"/>
          <w:szCs w:val="26"/>
        </w:rPr>
      </w:pPr>
    </w:p>
    <w:p w:rsidR="002026F0" w:rsidRPr="003457F3" w:rsidRDefault="002026F0" w:rsidP="00C746C0">
      <w:pPr>
        <w:ind w:firstLine="709"/>
        <w:jc w:val="both"/>
        <w:rPr>
          <w:sz w:val="26"/>
          <w:szCs w:val="26"/>
        </w:rPr>
      </w:pPr>
      <w:r w:rsidRPr="003457F3">
        <w:rPr>
          <w:sz w:val="26"/>
          <w:szCs w:val="26"/>
        </w:rPr>
        <w:t>СР</w:t>
      </w:r>
      <w:r w:rsidRPr="003457F3">
        <w:rPr>
          <w:sz w:val="26"/>
          <w:szCs w:val="26"/>
          <w:vertAlign w:val="subscript"/>
        </w:rPr>
        <w:t>м</w:t>
      </w:r>
      <w:r w:rsidRPr="003457F3">
        <w:rPr>
          <w:sz w:val="26"/>
          <w:szCs w:val="26"/>
        </w:rPr>
        <w:t xml:space="preserve"> = </w:t>
      </w:r>
      <w:r w:rsidR="00FC6D33" w:rsidRPr="003457F3">
        <w:rPr>
          <w:sz w:val="26"/>
          <w:szCs w:val="26"/>
        </w:rPr>
        <w:t>9</w:t>
      </w:r>
      <w:r w:rsidR="00C746C0" w:rsidRPr="003457F3">
        <w:rPr>
          <w:sz w:val="26"/>
          <w:szCs w:val="26"/>
        </w:rPr>
        <w:t>/</w:t>
      </w:r>
      <w:r w:rsidR="004F4110" w:rsidRPr="003457F3">
        <w:rPr>
          <w:sz w:val="26"/>
          <w:szCs w:val="26"/>
        </w:rPr>
        <w:t>1</w:t>
      </w:r>
      <w:r w:rsidR="009E0483">
        <w:rPr>
          <w:sz w:val="26"/>
          <w:szCs w:val="26"/>
        </w:rPr>
        <w:t>2</w:t>
      </w:r>
      <w:r w:rsidR="00C746C0" w:rsidRPr="003457F3">
        <w:rPr>
          <w:sz w:val="26"/>
          <w:szCs w:val="26"/>
        </w:rPr>
        <w:t>=0,</w:t>
      </w:r>
      <w:r w:rsidR="009E0483">
        <w:rPr>
          <w:sz w:val="26"/>
          <w:szCs w:val="26"/>
        </w:rPr>
        <w:t>7</w:t>
      </w:r>
      <w:r w:rsidR="001C23F8">
        <w:rPr>
          <w:sz w:val="26"/>
          <w:szCs w:val="26"/>
        </w:rPr>
        <w:t>5</w:t>
      </w:r>
      <w:bookmarkStart w:id="0" w:name="_GoBack"/>
      <w:bookmarkEnd w:id="0"/>
    </w:p>
    <w:p w:rsidR="00C746C0" w:rsidRPr="003457F3" w:rsidRDefault="00C746C0" w:rsidP="00C746C0">
      <w:pPr>
        <w:ind w:firstLine="709"/>
        <w:jc w:val="both"/>
        <w:rPr>
          <w:sz w:val="26"/>
          <w:szCs w:val="26"/>
        </w:rPr>
      </w:pPr>
    </w:p>
    <w:p w:rsidR="002026F0" w:rsidRPr="003457F3" w:rsidRDefault="00C746C0" w:rsidP="002026F0">
      <w:pPr>
        <w:ind w:firstLine="709"/>
        <w:jc w:val="both"/>
        <w:rPr>
          <w:sz w:val="26"/>
          <w:szCs w:val="26"/>
        </w:rPr>
      </w:pPr>
      <w:r w:rsidRPr="003457F3">
        <w:rPr>
          <w:bCs/>
          <w:sz w:val="26"/>
          <w:szCs w:val="26"/>
        </w:rPr>
        <w:t xml:space="preserve">3. </w:t>
      </w:r>
      <w:r w:rsidR="002026F0" w:rsidRPr="003457F3">
        <w:rPr>
          <w:bCs/>
          <w:sz w:val="26"/>
          <w:szCs w:val="26"/>
        </w:rPr>
        <w:t xml:space="preserve"> </w:t>
      </w:r>
      <w:r w:rsidR="002026F0" w:rsidRPr="003457F3">
        <w:rPr>
          <w:sz w:val="26"/>
          <w:szCs w:val="26"/>
        </w:rPr>
        <w:t xml:space="preserve">Степень соответствия запланированному уровню затрат </w:t>
      </w:r>
      <w:r w:rsidR="00B862A6" w:rsidRPr="003457F3">
        <w:rPr>
          <w:sz w:val="26"/>
          <w:szCs w:val="26"/>
        </w:rPr>
        <w:t>равна</w:t>
      </w:r>
      <w:r w:rsidR="002026F0" w:rsidRPr="003457F3">
        <w:rPr>
          <w:sz w:val="26"/>
          <w:szCs w:val="26"/>
        </w:rPr>
        <w:t>:</w:t>
      </w:r>
    </w:p>
    <w:p w:rsidR="002026F0" w:rsidRPr="003457F3" w:rsidRDefault="002026F0" w:rsidP="00B862A6">
      <w:pPr>
        <w:ind w:firstLine="709"/>
        <w:jc w:val="both"/>
        <w:rPr>
          <w:sz w:val="26"/>
          <w:szCs w:val="26"/>
        </w:rPr>
      </w:pPr>
      <w:r w:rsidRPr="003457F3">
        <w:rPr>
          <w:sz w:val="26"/>
          <w:szCs w:val="26"/>
        </w:rPr>
        <w:t>СС</w:t>
      </w:r>
      <w:r w:rsidRPr="003457F3">
        <w:rPr>
          <w:sz w:val="26"/>
          <w:szCs w:val="26"/>
          <w:vertAlign w:val="subscript"/>
        </w:rPr>
        <w:t>уз</w:t>
      </w:r>
      <w:r w:rsidRPr="003457F3">
        <w:rPr>
          <w:sz w:val="26"/>
          <w:szCs w:val="26"/>
        </w:rPr>
        <w:t xml:space="preserve"> = </w:t>
      </w:r>
      <w:r w:rsidR="00FC6D33" w:rsidRPr="003457F3">
        <w:rPr>
          <w:sz w:val="26"/>
          <w:szCs w:val="26"/>
        </w:rPr>
        <w:t>180 665,9/193 118,9</w:t>
      </w:r>
      <w:r w:rsidR="00B862A6" w:rsidRPr="003457F3">
        <w:rPr>
          <w:sz w:val="26"/>
          <w:szCs w:val="26"/>
        </w:rPr>
        <w:t>=0,</w:t>
      </w:r>
      <w:r w:rsidR="00FC6D33" w:rsidRPr="003457F3">
        <w:rPr>
          <w:sz w:val="26"/>
          <w:szCs w:val="26"/>
        </w:rPr>
        <w:t>94</w:t>
      </w:r>
    </w:p>
    <w:p w:rsidR="00B862A6" w:rsidRPr="003457F3" w:rsidRDefault="00B862A6" w:rsidP="002026F0">
      <w:pPr>
        <w:ind w:firstLine="709"/>
        <w:jc w:val="both"/>
        <w:rPr>
          <w:sz w:val="26"/>
          <w:szCs w:val="26"/>
        </w:rPr>
      </w:pPr>
    </w:p>
    <w:p w:rsidR="00B862A6" w:rsidRPr="003457F3" w:rsidRDefault="00B862A6" w:rsidP="002026F0">
      <w:pPr>
        <w:ind w:firstLine="709"/>
        <w:jc w:val="both"/>
        <w:rPr>
          <w:sz w:val="26"/>
          <w:szCs w:val="26"/>
        </w:rPr>
      </w:pPr>
    </w:p>
    <w:p w:rsidR="002026F0" w:rsidRPr="003457F3" w:rsidRDefault="00B862A6" w:rsidP="002026F0">
      <w:pPr>
        <w:ind w:firstLine="709"/>
        <w:jc w:val="both"/>
        <w:rPr>
          <w:sz w:val="26"/>
          <w:szCs w:val="26"/>
        </w:rPr>
      </w:pPr>
      <w:r w:rsidRPr="003457F3">
        <w:rPr>
          <w:sz w:val="26"/>
          <w:szCs w:val="26"/>
        </w:rPr>
        <w:t>4.</w:t>
      </w:r>
      <w:r w:rsidR="002026F0" w:rsidRPr="003457F3">
        <w:rPr>
          <w:sz w:val="26"/>
          <w:szCs w:val="26"/>
        </w:rPr>
        <w:t xml:space="preserve"> Степень реализации муниципальной программы </w:t>
      </w:r>
      <w:r w:rsidRPr="003457F3">
        <w:rPr>
          <w:sz w:val="26"/>
          <w:szCs w:val="26"/>
        </w:rPr>
        <w:t>равна</w:t>
      </w:r>
      <w:r w:rsidR="002026F0" w:rsidRPr="003457F3">
        <w:rPr>
          <w:sz w:val="26"/>
          <w:szCs w:val="26"/>
        </w:rPr>
        <w:t>:</w:t>
      </w:r>
    </w:p>
    <w:p w:rsidR="002026F0" w:rsidRPr="003457F3" w:rsidRDefault="002026F0" w:rsidP="002026F0">
      <w:pPr>
        <w:ind w:firstLine="709"/>
        <w:jc w:val="both"/>
        <w:rPr>
          <w:vertAlign w:val="subscript"/>
        </w:rPr>
      </w:pPr>
      <w:r w:rsidRPr="003457F3">
        <w:rPr>
          <w:vertAlign w:val="subscript"/>
        </w:rPr>
        <w:t xml:space="preserve">                   </w:t>
      </w:r>
    </w:p>
    <w:p w:rsidR="002026F0" w:rsidRPr="003457F3" w:rsidRDefault="002026F0" w:rsidP="002026F0">
      <w:pPr>
        <w:ind w:firstLine="709"/>
        <w:jc w:val="both"/>
        <w:rPr>
          <w:vertAlign w:val="superscript"/>
        </w:rPr>
      </w:pPr>
      <w:r w:rsidRPr="003457F3">
        <w:t>СР</w:t>
      </w:r>
      <w:r w:rsidRPr="003457F3">
        <w:rPr>
          <w:vertAlign w:val="subscript"/>
        </w:rPr>
        <w:t>п/п</w:t>
      </w:r>
      <w:r w:rsidRPr="003457F3">
        <w:t xml:space="preserve">= </w:t>
      </w:r>
      <w:r w:rsidR="003F4C06" w:rsidRPr="003457F3">
        <w:t>(</w:t>
      </w:r>
      <w:r w:rsidR="00D865C9" w:rsidRPr="003457F3">
        <w:t>0,</w:t>
      </w:r>
      <w:r w:rsidR="003457F3" w:rsidRPr="003457F3">
        <w:t>7</w:t>
      </w:r>
      <w:r w:rsidR="009E0483">
        <w:t>4</w:t>
      </w:r>
      <w:r w:rsidR="00D865C9" w:rsidRPr="003457F3">
        <w:t>+0,</w:t>
      </w:r>
      <w:r w:rsidR="009E0483">
        <w:t>75</w:t>
      </w:r>
      <w:r w:rsidR="00B862A6" w:rsidRPr="003457F3">
        <w:t>+0,</w:t>
      </w:r>
      <w:r w:rsidR="003457F3" w:rsidRPr="003457F3">
        <w:t>94</w:t>
      </w:r>
      <w:r w:rsidR="0001188D" w:rsidRPr="003457F3">
        <w:t>)</w:t>
      </w:r>
      <w:r w:rsidR="00A81064" w:rsidRPr="003457F3">
        <w:t xml:space="preserve"> </w:t>
      </w:r>
      <w:r w:rsidR="0001188D" w:rsidRPr="003457F3">
        <w:t>/</w:t>
      </w:r>
      <w:r w:rsidR="00A81064" w:rsidRPr="003457F3">
        <w:t xml:space="preserve"> </w:t>
      </w:r>
      <w:r w:rsidR="0001188D" w:rsidRPr="003457F3">
        <w:t>3=0,</w:t>
      </w:r>
      <w:r w:rsidR="009E0483">
        <w:t>81</w:t>
      </w:r>
    </w:p>
    <w:p w:rsidR="00B862A6" w:rsidRPr="003457F3" w:rsidRDefault="00B862A6" w:rsidP="002026F0">
      <w:pPr>
        <w:ind w:firstLine="709"/>
        <w:jc w:val="both"/>
        <w:rPr>
          <w:sz w:val="26"/>
          <w:szCs w:val="26"/>
        </w:rPr>
      </w:pPr>
    </w:p>
    <w:p w:rsidR="002026F0" w:rsidRDefault="00B862A6" w:rsidP="002026F0">
      <w:pPr>
        <w:ind w:firstLine="709"/>
        <w:jc w:val="both"/>
        <w:rPr>
          <w:sz w:val="26"/>
          <w:szCs w:val="26"/>
        </w:rPr>
      </w:pPr>
      <w:r w:rsidRPr="003457F3">
        <w:rPr>
          <w:sz w:val="26"/>
          <w:szCs w:val="26"/>
        </w:rPr>
        <w:t>Вывод: у</w:t>
      </w:r>
      <w:r w:rsidR="002026F0" w:rsidRPr="003457F3">
        <w:rPr>
          <w:sz w:val="26"/>
          <w:szCs w:val="26"/>
        </w:rPr>
        <w:t xml:space="preserve">ровень реализация муниципальной программы </w:t>
      </w:r>
      <w:r w:rsidR="00E143AA" w:rsidRPr="003457F3">
        <w:rPr>
          <w:sz w:val="26"/>
          <w:szCs w:val="26"/>
        </w:rPr>
        <w:t>низкий</w:t>
      </w:r>
      <w:r>
        <w:rPr>
          <w:sz w:val="26"/>
          <w:szCs w:val="26"/>
        </w:rPr>
        <w:t xml:space="preserve">, так как </w:t>
      </w:r>
      <w:r w:rsidR="002026F0" w:rsidRPr="00722F0D">
        <w:rPr>
          <w:sz w:val="26"/>
          <w:szCs w:val="26"/>
        </w:rPr>
        <w:t>среднее значение ее эффективности</w:t>
      </w:r>
      <w:r w:rsidR="00434680">
        <w:rPr>
          <w:sz w:val="26"/>
          <w:szCs w:val="26"/>
        </w:rPr>
        <w:t xml:space="preserve"> </w:t>
      </w:r>
      <w:r w:rsidR="00E143AA">
        <w:rPr>
          <w:sz w:val="26"/>
          <w:szCs w:val="26"/>
        </w:rPr>
        <w:t>составляет от</w:t>
      </w:r>
      <w:r w:rsidR="007F12DA">
        <w:rPr>
          <w:sz w:val="26"/>
          <w:szCs w:val="26"/>
        </w:rPr>
        <w:t xml:space="preserve"> 0,75</w:t>
      </w:r>
      <w:r w:rsidR="00E143AA">
        <w:rPr>
          <w:sz w:val="26"/>
          <w:szCs w:val="26"/>
        </w:rPr>
        <w:t xml:space="preserve"> до 0,84</w:t>
      </w:r>
      <w:r w:rsidR="007F12DA">
        <w:rPr>
          <w:sz w:val="26"/>
          <w:szCs w:val="26"/>
        </w:rPr>
        <w:t>.</w:t>
      </w:r>
    </w:p>
    <w:p w:rsidR="003457F3" w:rsidRDefault="003457F3" w:rsidP="002026F0">
      <w:pPr>
        <w:ind w:firstLine="709"/>
        <w:jc w:val="both"/>
        <w:rPr>
          <w:sz w:val="26"/>
          <w:szCs w:val="26"/>
        </w:rPr>
      </w:pPr>
    </w:p>
    <w:p w:rsidR="0058066E" w:rsidRDefault="0058066E" w:rsidP="002026F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Приложение: на </w:t>
      </w:r>
      <w:r w:rsidR="007F12DA">
        <w:rPr>
          <w:sz w:val="26"/>
          <w:szCs w:val="26"/>
        </w:rPr>
        <w:t>1</w:t>
      </w:r>
      <w:r w:rsidR="003457F3">
        <w:rPr>
          <w:sz w:val="26"/>
          <w:szCs w:val="26"/>
        </w:rPr>
        <w:t>0</w:t>
      </w:r>
      <w:r w:rsidR="00BF60E5">
        <w:rPr>
          <w:sz w:val="26"/>
          <w:szCs w:val="26"/>
        </w:rPr>
        <w:t xml:space="preserve"> л. в 1 экз.</w:t>
      </w:r>
    </w:p>
    <w:p w:rsidR="00BF60E5" w:rsidRDefault="00BF60E5" w:rsidP="002026F0">
      <w:pPr>
        <w:ind w:firstLine="709"/>
        <w:jc w:val="both"/>
        <w:rPr>
          <w:sz w:val="26"/>
          <w:szCs w:val="26"/>
        </w:rPr>
      </w:pPr>
    </w:p>
    <w:p w:rsidR="00BF60E5" w:rsidRDefault="00BF60E5" w:rsidP="002026F0">
      <w:pPr>
        <w:ind w:firstLine="709"/>
        <w:jc w:val="both"/>
        <w:rPr>
          <w:sz w:val="26"/>
          <w:szCs w:val="26"/>
        </w:rPr>
      </w:pPr>
    </w:p>
    <w:p w:rsidR="00BF60E5" w:rsidRDefault="00BF60E5" w:rsidP="002026F0">
      <w:pPr>
        <w:ind w:firstLine="709"/>
        <w:jc w:val="both"/>
        <w:rPr>
          <w:sz w:val="26"/>
          <w:szCs w:val="26"/>
        </w:rPr>
      </w:pPr>
    </w:p>
    <w:p w:rsidR="00BF60E5" w:rsidRDefault="00BF60E5" w:rsidP="002026F0">
      <w:pPr>
        <w:ind w:firstLine="709"/>
        <w:jc w:val="both"/>
        <w:rPr>
          <w:sz w:val="26"/>
          <w:szCs w:val="26"/>
        </w:rPr>
      </w:pPr>
    </w:p>
    <w:p w:rsidR="00BF60E5" w:rsidRDefault="00BF60E5" w:rsidP="002026F0">
      <w:pPr>
        <w:ind w:firstLine="709"/>
        <w:jc w:val="both"/>
        <w:rPr>
          <w:sz w:val="26"/>
          <w:szCs w:val="26"/>
        </w:rPr>
      </w:pPr>
    </w:p>
    <w:p w:rsidR="00BF60E5" w:rsidRDefault="00BF60E5" w:rsidP="002026F0">
      <w:pPr>
        <w:ind w:firstLine="709"/>
        <w:jc w:val="both"/>
        <w:rPr>
          <w:sz w:val="26"/>
          <w:szCs w:val="26"/>
        </w:rPr>
      </w:pPr>
    </w:p>
    <w:p w:rsidR="00E143AA" w:rsidRDefault="00E143AA" w:rsidP="002026F0">
      <w:pPr>
        <w:ind w:firstLine="709"/>
        <w:jc w:val="both"/>
        <w:rPr>
          <w:sz w:val="26"/>
          <w:szCs w:val="26"/>
        </w:rPr>
      </w:pPr>
    </w:p>
    <w:p w:rsidR="00E143AA" w:rsidRDefault="00E143AA" w:rsidP="002026F0">
      <w:pPr>
        <w:ind w:firstLine="709"/>
        <w:jc w:val="both"/>
        <w:rPr>
          <w:sz w:val="26"/>
          <w:szCs w:val="26"/>
        </w:rPr>
      </w:pPr>
    </w:p>
    <w:p w:rsidR="00BF60E5" w:rsidRDefault="00BF60E5" w:rsidP="002026F0">
      <w:pPr>
        <w:ind w:firstLine="709"/>
        <w:jc w:val="both"/>
        <w:rPr>
          <w:sz w:val="26"/>
          <w:szCs w:val="26"/>
        </w:rPr>
      </w:pPr>
    </w:p>
    <w:p w:rsidR="00BF60E5" w:rsidRDefault="00BF60E5" w:rsidP="002026F0">
      <w:pPr>
        <w:ind w:firstLine="709"/>
        <w:jc w:val="both"/>
        <w:rPr>
          <w:sz w:val="26"/>
          <w:szCs w:val="26"/>
        </w:rPr>
      </w:pPr>
    </w:p>
    <w:p w:rsidR="00BF60E5" w:rsidRPr="00E143AA" w:rsidRDefault="00BF60E5" w:rsidP="00E143AA">
      <w:pPr>
        <w:jc w:val="both"/>
        <w:rPr>
          <w:sz w:val="20"/>
          <w:szCs w:val="20"/>
        </w:rPr>
      </w:pPr>
      <w:r w:rsidRPr="00E143AA">
        <w:rPr>
          <w:sz w:val="20"/>
          <w:szCs w:val="20"/>
        </w:rPr>
        <w:t>Исп. Пинчик О.А.</w:t>
      </w:r>
    </w:p>
    <w:p w:rsidR="00227FA3" w:rsidRDefault="00BF60E5" w:rsidP="009C6BDB">
      <w:pPr>
        <w:jc w:val="both"/>
      </w:pPr>
      <w:r w:rsidRPr="00E143AA">
        <w:rPr>
          <w:sz w:val="20"/>
          <w:szCs w:val="20"/>
        </w:rPr>
        <w:t>тел. 9-13-33</w:t>
      </w:r>
    </w:p>
    <w:sectPr w:rsidR="00227FA3" w:rsidSect="00E143AA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C8F" w:rsidRDefault="007C3C8F" w:rsidP="002026F0">
      <w:r>
        <w:separator/>
      </w:r>
    </w:p>
  </w:endnote>
  <w:endnote w:type="continuationSeparator" w:id="0">
    <w:p w:rsidR="007C3C8F" w:rsidRDefault="007C3C8F" w:rsidP="00202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C8F" w:rsidRDefault="007C3C8F" w:rsidP="002026F0">
      <w:r>
        <w:separator/>
      </w:r>
    </w:p>
  </w:footnote>
  <w:footnote w:type="continuationSeparator" w:id="0">
    <w:p w:rsidR="007C3C8F" w:rsidRDefault="007C3C8F" w:rsidP="002026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6F0"/>
    <w:rsid w:val="0001188D"/>
    <w:rsid w:val="00033427"/>
    <w:rsid w:val="000865D8"/>
    <w:rsid w:val="00093E1F"/>
    <w:rsid w:val="00095795"/>
    <w:rsid w:val="000D54A8"/>
    <w:rsid w:val="00114816"/>
    <w:rsid w:val="00126922"/>
    <w:rsid w:val="001A0AD4"/>
    <w:rsid w:val="001C23F8"/>
    <w:rsid w:val="002026F0"/>
    <w:rsid w:val="00227FA3"/>
    <w:rsid w:val="003457F3"/>
    <w:rsid w:val="00387173"/>
    <w:rsid w:val="003F4C06"/>
    <w:rsid w:val="00413111"/>
    <w:rsid w:val="00434680"/>
    <w:rsid w:val="00462A11"/>
    <w:rsid w:val="00473870"/>
    <w:rsid w:val="004757B6"/>
    <w:rsid w:val="004B61A5"/>
    <w:rsid w:val="004F4110"/>
    <w:rsid w:val="0050259B"/>
    <w:rsid w:val="0058066E"/>
    <w:rsid w:val="0059377C"/>
    <w:rsid w:val="005D7484"/>
    <w:rsid w:val="006174AD"/>
    <w:rsid w:val="0062245B"/>
    <w:rsid w:val="006C1F72"/>
    <w:rsid w:val="006E28E4"/>
    <w:rsid w:val="006E557B"/>
    <w:rsid w:val="00741630"/>
    <w:rsid w:val="007C18C3"/>
    <w:rsid w:val="007C3C8F"/>
    <w:rsid w:val="007F12DA"/>
    <w:rsid w:val="008A40B6"/>
    <w:rsid w:val="008C7F37"/>
    <w:rsid w:val="00900135"/>
    <w:rsid w:val="00935C47"/>
    <w:rsid w:val="009B3696"/>
    <w:rsid w:val="009C6BDB"/>
    <w:rsid w:val="009E0483"/>
    <w:rsid w:val="00A81064"/>
    <w:rsid w:val="00AC44C4"/>
    <w:rsid w:val="00B0000C"/>
    <w:rsid w:val="00B229FA"/>
    <w:rsid w:val="00B51F8F"/>
    <w:rsid w:val="00B862A6"/>
    <w:rsid w:val="00B92721"/>
    <w:rsid w:val="00BF60E5"/>
    <w:rsid w:val="00C07E67"/>
    <w:rsid w:val="00C1033D"/>
    <w:rsid w:val="00C746C0"/>
    <w:rsid w:val="00CD18E3"/>
    <w:rsid w:val="00CE15EC"/>
    <w:rsid w:val="00D865C9"/>
    <w:rsid w:val="00E143AA"/>
    <w:rsid w:val="00EE041D"/>
    <w:rsid w:val="00F5499E"/>
    <w:rsid w:val="00FA43C3"/>
    <w:rsid w:val="00FC07E6"/>
    <w:rsid w:val="00FC1307"/>
    <w:rsid w:val="00FC13CC"/>
    <w:rsid w:val="00FC6D33"/>
    <w:rsid w:val="00FD2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9FCFC3-5D63-4BE0-B064-D35BA4A3B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26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2026F0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2026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2026F0"/>
    <w:rPr>
      <w:vertAlign w:val="superscript"/>
    </w:rPr>
  </w:style>
  <w:style w:type="paragraph" w:customStyle="1" w:styleId="ConsPlusNonformat">
    <w:name w:val="ConsPlusNonformat"/>
    <w:rsid w:val="002026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2245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2245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Оксана А. Пинчик</cp:lastModifiedBy>
  <cp:revision>8</cp:revision>
  <cp:lastPrinted>2017-03-03T00:41:00Z</cp:lastPrinted>
  <dcterms:created xsi:type="dcterms:W3CDTF">2020-02-25T04:15:00Z</dcterms:created>
  <dcterms:modified xsi:type="dcterms:W3CDTF">2020-02-26T05:21:00Z</dcterms:modified>
</cp:coreProperties>
</file>