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B8" w:rsidRPr="001961B8" w:rsidRDefault="00C76B32" w:rsidP="00C76B32">
      <w:pPr>
        <w:rPr>
          <w:b/>
          <w:bCs/>
          <w:sz w:val="20"/>
          <w:szCs w:val="20"/>
        </w:rPr>
      </w:pPr>
      <w:r w:rsidRPr="001961B8">
        <w:rPr>
          <w:b/>
          <w:bCs/>
          <w:sz w:val="20"/>
          <w:szCs w:val="20"/>
        </w:rPr>
        <w:t>Это должен знать каждый. Трихинелла - беспощадный убийца.</w:t>
      </w:r>
    </w:p>
    <w:p w:rsidR="00C76B32" w:rsidRDefault="002612D5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 xml:space="preserve">В 2020 году </w:t>
      </w:r>
      <w:bookmarkStart w:id="0" w:name="_GoBack"/>
      <w:bookmarkEnd w:id="0"/>
      <w:r w:rsidR="001961B8" w:rsidRPr="001961B8">
        <w:rPr>
          <w:sz w:val="20"/>
          <w:szCs w:val="20"/>
        </w:rPr>
        <w:t>выявлен случай</w:t>
      </w:r>
      <w:r w:rsidR="00C76B32" w:rsidRPr="001961B8">
        <w:rPr>
          <w:sz w:val="20"/>
          <w:szCs w:val="20"/>
        </w:rPr>
        <w:t xml:space="preserve"> трихинелле</w:t>
      </w:r>
      <w:r w:rsidRPr="001961B8">
        <w:rPr>
          <w:sz w:val="20"/>
          <w:szCs w:val="20"/>
        </w:rPr>
        <w:t>за в пробах медвежатины. Животное добыто на территории охотничьего угодья</w:t>
      </w:r>
      <w:r w:rsidR="00C76B32" w:rsidRPr="001961B8">
        <w:rPr>
          <w:sz w:val="20"/>
          <w:szCs w:val="20"/>
        </w:rPr>
        <w:t xml:space="preserve"> в </w:t>
      </w:r>
      <w:proofErr w:type="spellStart"/>
      <w:r w:rsidR="00C76B32" w:rsidRPr="001961B8">
        <w:rPr>
          <w:sz w:val="20"/>
          <w:szCs w:val="20"/>
        </w:rPr>
        <w:t>Ногликском</w:t>
      </w:r>
      <w:proofErr w:type="spellEnd"/>
      <w:r w:rsidR="00C76B32" w:rsidRPr="001961B8">
        <w:rPr>
          <w:sz w:val="20"/>
          <w:szCs w:val="20"/>
        </w:rPr>
        <w:t xml:space="preserve"> районе</w:t>
      </w:r>
      <w:r w:rsidRPr="001961B8">
        <w:rPr>
          <w:sz w:val="20"/>
          <w:szCs w:val="20"/>
        </w:rPr>
        <w:t xml:space="preserve">, в районе бассейна реки </w:t>
      </w:r>
      <w:proofErr w:type="spellStart"/>
      <w:r w:rsidRPr="001961B8">
        <w:rPr>
          <w:sz w:val="20"/>
          <w:szCs w:val="20"/>
        </w:rPr>
        <w:t>Набиль</w:t>
      </w:r>
      <w:proofErr w:type="spellEnd"/>
      <w:r w:rsidRPr="001961B8">
        <w:rPr>
          <w:sz w:val="20"/>
          <w:szCs w:val="20"/>
        </w:rPr>
        <w:t>.</w:t>
      </w:r>
    </w:p>
    <w:p w:rsidR="001961B8" w:rsidRPr="001961B8" w:rsidRDefault="001961B8" w:rsidP="00C76B32">
      <w:pPr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Ногликского</w:t>
      </w:r>
      <w:proofErr w:type="spellEnd"/>
      <w:r>
        <w:rPr>
          <w:sz w:val="20"/>
          <w:szCs w:val="20"/>
        </w:rPr>
        <w:t xml:space="preserve"> района введены ограничительные мероприятия (карантин) по трихинеллезу.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b/>
          <w:bCs/>
          <w:sz w:val="20"/>
          <w:szCs w:val="20"/>
        </w:rPr>
        <w:t>Трихинеллез</w:t>
      </w:r>
      <w:r w:rsidRPr="001961B8">
        <w:rPr>
          <w:sz w:val="20"/>
          <w:szCs w:val="20"/>
        </w:rPr>
        <w:t> – заболевание животных и человека, вызываемый гельминтами рода нематод (мелкие круглые черви – трихинеллы) и характеризующийся повышением температуры тела, воспалением мышц, отеками, высыпаниями на коже, тяжелейшими аллергическими реакциями, а также поражением центральной нервной системы у животных и человека.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Носителями трихинелл могут выступать более 120 видов плотоядных и всеядных животных, среди которых встречаются и морские млекопитающие. В рыбе эти нематоды не обитают.</w:t>
      </w:r>
    </w:p>
    <w:p w:rsidR="00C76B32" w:rsidRPr="001961B8" w:rsidRDefault="002612D5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Из диких животных трихинеллёзом чащи</w:t>
      </w:r>
      <w:r w:rsidR="00C76B32" w:rsidRPr="001961B8">
        <w:rPr>
          <w:sz w:val="20"/>
          <w:szCs w:val="20"/>
        </w:rPr>
        <w:t xml:space="preserve"> всего болеют волки, рыси, барсуки, енотовидные собаки, бурые и белые медведи, кабаны, росомахи, песцы, норки, куницы, соболи, горностаи, ласки, хорьки, белки, нутрии, морские тюлени, киты.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В синантропных (т.е. созданных деятельностью человека) очагах трихинеллёза этими опасными паразитами заражены: собаки, кошки, свиньи, куры, утки, крысы, мыши.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В редких случаях трихинеллёз поражает лошадей и овец.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Половозрелые трихинеллы обитают в тонкой кишке своих хозяев, а их личинки — в поперечнополосатой мускулатуре. Таким образом, плотоядные/всеядные животные и люди являются одновременно конечным хозяином для взрослых трихинелл и промежуточным хозяином для их личинок. </w:t>
      </w:r>
      <w:r w:rsidRPr="001961B8">
        <w:rPr>
          <w:b/>
          <w:bCs/>
          <w:sz w:val="20"/>
          <w:szCs w:val="20"/>
        </w:rPr>
        <w:t>Человек заражается трихинеллёзом</w:t>
      </w:r>
      <w:r w:rsidRPr="001961B8">
        <w:rPr>
          <w:sz w:val="20"/>
          <w:szCs w:val="20"/>
        </w:rPr>
        <w:t> при употреблении в пищу мяса животных, заражённых трихинеллами, при употреблении в пищу не прошедшего ветеринарно-санитарную экспертизу.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В Российской Федерации </w:t>
      </w:r>
      <w:r w:rsidRPr="001961B8">
        <w:rPr>
          <w:b/>
          <w:bCs/>
          <w:sz w:val="20"/>
          <w:szCs w:val="20"/>
        </w:rPr>
        <w:t>профилактика трихинеллеза</w:t>
      </w:r>
      <w:r w:rsidRPr="001961B8">
        <w:rPr>
          <w:sz w:val="20"/>
          <w:szCs w:val="20"/>
        </w:rPr>
        <w:t xml:space="preserve"> проводится в общегосударственном масштабе. Основной метод диагностики трихинеллеза – </w:t>
      </w:r>
      <w:proofErr w:type="spellStart"/>
      <w:r w:rsidRPr="001961B8">
        <w:rPr>
          <w:sz w:val="20"/>
          <w:szCs w:val="20"/>
        </w:rPr>
        <w:t>трихинеллоскопия</w:t>
      </w:r>
      <w:proofErr w:type="spellEnd"/>
      <w:r w:rsidRPr="001961B8">
        <w:rPr>
          <w:sz w:val="20"/>
          <w:szCs w:val="20"/>
        </w:rPr>
        <w:t>. После проведения исследования на безопасные в ветеринарно-санитарном отношении туши обязательно наносится оттиск ветеринарного клейма, оформляется ветеринарный сопроводительный документ, без которых реализация мяса покупателю категорически запрещена.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Согласно действующим нормативам (Правила ветеринарного осмотра убойных животных и ветеринарно-санитарной экспертизы мяса и мясных продуктов) </w:t>
      </w:r>
      <w:r w:rsidRPr="001961B8">
        <w:rPr>
          <w:b/>
          <w:bCs/>
          <w:sz w:val="20"/>
          <w:szCs w:val="20"/>
        </w:rPr>
        <w:t>мясо, зараженное трихинеллами (при обнаружении даже 1 личинки на 24 среза), подлежит уничтожению, его запрещено пускать даже на тушенку. Домашним животным нельзя давать такое мясо, т.к. они тоже могут заболеть трихинеллёзом.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b/>
          <w:bCs/>
          <w:sz w:val="20"/>
          <w:szCs w:val="20"/>
        </w:rPr>
        <w:t>Ошибочным является мнение,</w:t>
      </w:r>
      <w:r w:rsidRPr="001961B8">
        <w:rPr>
          <w:sz w:val="20"/>
          <w:szCs w:val="20"/>
        </w:rPr>
        <w:t> что если хорошо проварить или прожарить мясо, даже не проверенное на трихинеллёз, то не заболеешь. Личинки трихинелл, находящиеся в мышцах, образуют соединительнотканную капсулу, поэтому они устойчивы к варке, копчению, жарке, обработке в микроволновой печи и замораживанию. Также ошибочным является и утверждение, что алкоголь губительно действует на трихинеллу.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b/>
          <w:bCs/>
          <w:sz w:val="20"/>
          <w:szCs w:val="20"/>
        </w:rPr>
        <w:t>ВАЖНО!!! В Сахалинской области заболевание регистрируется у медведей, у бродячих собак.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b/>
          <w:bCs/>
          <w:sz w:val="20"/>
          <w:szCs w:val="20"/>
        </w:rPr>
        <w:t>ВАЖНО!!! Не употреблять в пищу мясо (в том числе диких животных), не подвергнутое ветеринарно-санитарной экспертизе!!!</w:t>
      </w:r>
    </w:p>
    <w:p w:rsidR="00C76B32" w:rsidRPr="001961B8" w:rsidRDefault="00C76B32" w:rsidP="00C76B32">
      <w:pPr>
        <w:rPr>
          <w:sz w:val="20"/>
          <w:szCs w:val="20"/>
        </w:rPr>
      </w:pPr>
      <w:r w:rsidRPr="001961B8">
        <w:rPr>
          <w:sz w:val="20"/>
          <w:szCs w:val="20"/>
        </w:rPr>
        <w:t>Не приобретать мясо и мясные продукты в неустановленных местах торговли.</w:t>
      </w:r>
    </w:p>
    <w:p w:rsidR="00C76B32" w:rsidRPr="002612D5" w:rsidRDefault="00C76B32" w:rsidP="00C76B32">
      <w:pPr>
        <w:rPr>
          <w:sz w:val="20"/>
          <w:szCs w:val="20"/>
        </w:rPr>
      </w:pPr>
      <w:r w:rsidRPr="001961B8">
        <w:rPr>
          <w:b/>
          <w:bCs/>
          <w:sz w:val="20"/>
          <w:szCs w:val="20"/>
        </w:rPr>
        <w:t>Ветеринарно-санитарную экспертизу продуктов убоя животных проводят аттестованные специалисты государственной ветеринарной службы Сахалинской области.</w:t>
      </w:r>
      <w:r w:rsidRPr="002612D5">
        <w:rPr>
          <w:sz w:val="20"/>
          <w:szCs w:val="20"/>
        </w:rPr>
        <w:t> </w:t>
      </w:r>
    </w:p>
    <w:p w:rsidR="00C76B32" w:rsidRPr="001961B8" w:rsidRDefault="00C76B32" w:rsidP="00C76B32">
      <w:pPr>
        <w:rPr>
          <w:sz w:val="16"/>
          <w:szCs w:val="16"/>
        </w:rPr>
      </w:pPr>
      <w:r w:rsidRPr="001961B8">
        <w:rPr>
          <w:sz w:val="16"/>
          <w:szCs w:val="16"/>
        </w:rPr>
        <w:t>Для информации: Приказом Минсельхоза России от 26.03. 2020 года № 154 утверждены Ветеринарные правила осуществления профилактических, диагностических, ограничительных и</w:t>
      </w:r>
      <w:r w:rsidRPr="00C76B32">
        <w:t xml:space="preserve"> </w:t>
      </w:r>
      <w:r w:rsidRPr="001961B8">
        <w:rPr>
          <w:sz w:val="16"/>
          <w:szCs w:val="16"/>
        </w:rPr>
        <w:t>иных мероприятий, установления и отмены карантина и</w:t>
      </w:r>
      <w:r w:rsidRPr="00C76B32">
        <w:t xml:space="preserve"> </w:t>
      </w:r>
      <w:r w:rsidRPr="001961B8">
        <w:rPr>
          <w:sz w:val="16"/>
          <w:szCs w:val="16"/>
        </w:rPr>
        <w:t xml:space="preserve">иных ограничений, направленных на предотвращение распространения и ликвидацию очагов трихинеллеза. </w:t>
      </w:r>
    </w:p>
    <w:p w:rsidR="00B10D22" w:rsidRDefault="00B10D22"/>
    <w:sectPr w:rsidR="00B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47" w:rsidRDefault="00DA1747" w:rsidP="002612D5">
      <w:pPr>
        <w:spacing w:after="0" w:line="240" w:lineRule="auto"/>
      </w:pPr>
      <w:r>
        <w:separator/>
      </w:r>
    </w:p>
  </w:endnote>
  <w:endnote w:type="continuationSeparator" w:id="0">
    <w:p w:rsidR="00DA1747" w:rsidRDefault="00DA1747" w:rsidP="0026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47" w:rsidRDefault="00DA1747" w:rsidP="002612D5">
      <w:pPr>
        <w:spacing w:after="0" w:line="240" w:lineRule="auto"/>
      </w:pPr>
      <w:r>
        <w:separator/>
      </w:r>
    </w:p>
  </w:footnote>
  <w:footnote w:type="continuationSeparator" w:id="0">
    <w:p w:rsidR="00DA1747" w:rsidRDefault="00DA1747" w:rsidP="0026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13"/>
    <w:rsid w:val="001961B8"/>
    <w:rsid w:val="002612D5"/>
    <w:rsid w:val="00B10D22"/>
    <w:rsid w:val="00C76B32"/>
    <w:rsid w:val="00DA1747"/>
    <w:rsid w:val="00E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B668"/>
  <w15:chartTrackingRefBased/>
  <w15:docId w15:val="{F6D6627A-2FDD-495B-B208-F0D4E71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B3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2D5"/>
  </w:style>
  <w:style w:type="paragraph" w:styleId="a6">
    <w:name w:val="footer"/>
    <w:basedOn w:val="a"/>
    <w:link w:val="a7"/>
    <w:uiPriority w:val="99"/>
    <w:unhideWhenUsed/>
    <w:rsid w:val="0026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2020-06-07T22:19:00Z</dcterms:created>
  <dcterms:modified xsi:type="dcterms:W3CDTF">2020-06-07T22:51:00Z</dcterms:modified>
</cp:coreProperties>
</file>