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C62" w:rsidRDefault="00C20C62">
      <w:pPr>
        <w:spacing w:after="67" w:line="259" w:lineRule="auto"/>
        <w:ind w:left="29" w:firstLine="0"/>
      </w:pPr>
    </w:p>
    <w:p w:rsidR="00085A53" w:rsidRDefault="00A443EF">
      <w:pPr>
        <w:spacing w:after="67" w:line="259" w:lineRule="auto"/>
        <w:ind w:left="29" w:firstLine="0"/>
      </w:pPr>
      <w:r>
        <w:rPr>
          <w:noProof/>
        </w:rPr>
        <w:drawing>
          <wp:inline distT="0" distB="0" distL="0" distR="0">
            <wp:extent cx="1631950" cy="1631950"/>
            <wp:effectExtent l="0" t="0" r="635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-15-02-23-10-55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1950" cy="163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5A53">
        <w:t xml:space="preserve">    </w:t>
      </w:r>
      <w:r>
        <w:t xml:space="preserve">         </w:t>
      </w:r>
      <w:r w:rsidR="00085A53">
        <w:t xml:space="preserve">  </w:t>
      </w:r>
      <w:r>
        <w:rPr>
          <w:noProof/>
        </w:rPr>
        <w:drawing>
          <wp:inline distT="0" distB="0" distL="0" distR="0">
            <wp:extent cx="2260600" cy="1695451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ZH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9595" cy="1717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1654">
        <w:rPr>
          <w:noProof/>
        </w:rPr>
        <w:drawing>
          <wp:inline distT="0" distB="0" distL="0" distR="0" wp14:anchorId="2B647A5C" wp14:editId="48B6DD35">
            <wp:extent cx="1729740" cy="1584960"/>
            <wp:effectExtent l="0" t="0" r="3810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C62" w:rsidRDefault="00671CA0">
      <w:pPr>
        <w:spacing w:line="270" w:lineRule="auto"/>
        <w:ind w:left="1600" w:right="1592"/>
        <w:jc w:val="center"/>
      </w:pPr>
      <w:r>
        <w:rPr>
          <w:b/>
        </w:rPr>
        <w:t xml:space="preserve">ПОЛОЖЕНИЕ  </w:t>
      </w:r>
    </w:p>
    <w:p w:rsidR="00C20C62" w:rsidRDefault="00671CA0">
      <w:pPr>
        <w:spacing w:line="270" w:lineRule="auto"/>
        <w:ind w:left="1600" w:right="1512"/>
        <w:jc w:val="center"/>
      </w:pPr>
      <w:r>
        <w:rPr>
          <w:b/>
        </w:rPr>
        <w:t xml:space="preserve">О </w:t>
      </w:r>
      <w:r w:rsidR="005B2DAE">
        <w:rPr>
          <w:b/>
        </w:rPr>
        <w:t>ОБЛАСТНОМ</w:t>
      </w:r>
      <w:r>
        <w:rPr>
          <w:b/>
        </w:rPr>
        <w:t xml:space="preserve"> ФОТОКОНКУРСЕ</w:t>
      </w:r>
      <w:r>
        <w:rPr>
          <w:rFonts w:ascii="Arial" w:eastAsia="Arial" w:hAnsi="Arial" w:cs="Arial"/>
          <w:color w:val="2C2D2E"/>
          <w:sz w:val="30"/>
        </w:rPr>
        <w:t xml:space="preserve"> </w:t>
      </w:r>
      <w:r>
        <w:rPr>
          <w:b/>
        </w:rPr>
        <w:t>«МУЖСКАЯ СИЛА ─ ЖЕНСКОЕ СЧАСТЬЕ»,</w:t>
      </w:r>
      <w:r>
        <w:rPr>
          <w:rFonts w:ascii="Arial" w:eastAsia="Arial" w:hAnsi="Arial" w:cs="Arial"/>
          <w:b/>
          <w:sz w:val="30"/>
        </w:rPr>
        <w:t xml:space="preserve"> </w:t>
      </w:r>
    </w:p>
    <w:p w:rsidR="00C20C62" w:rsidRDefault="00671CA0">
      <w:pPr>
        <w:pStyle w:val="1"/>
        <w:spacing w:after="38"/>
        <w:ind w:left="212" w:right="0"/>
      </w:pPr>
      <w:r>
        <w:t xml:space="preserve">ПОСВЯЩЁННОМ ПРАЗДНОВАНИЮ ДНЯ ЗАЩИТНИКА ОТЕЧЕСТВА И </w:t>
      </w:r>
    </w:p>
    <w:p w:rsidR="00C20C62" w:rsidRDefault="00671CA0">
      <w:pPr>
        <w:spacing w:after="334" w:line="270" w:lineRule="auto"/>
        <w:ind w:left="1600" w:right="1593"/>
        <w:jc w:val="center"/>
      </w:pPr>
      <w:r>
        <w:rPr>
          <w:b/>
        </w:rPr>
        <w:t>МЕЖДУНАРОДНОГО ЖЕНСКОГО ДНЯ</w:t>
      </w:r>
      <w:r>
        <w:rPr>
          <w:rFonts w:ascii="Arial" w:eastAsia="Arial" w:hAnsi="Arial" w:cs="Arial"/>
          <w:color w:val="2C2D2E"/>
          <w:sz w:val="30"/>
        </w:rPr>
        <w:t xml:space="preserve"> </w:t>
      </w:r>
    </w:p>
    <w:p w:rsidR="00C20C62" w:rsidRDefault="00671CA0">
      <w:pPr>
        <w:pStyle w:val="1"/>
        <w:tabs>
          <w:tab w:val="center" w:pos="814"/>
          <w:tab w:val="center" w:pos="2678"/>
        </w:tabs>
        <w:ind w:left="0" w:righ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t>1.</w:t>
      </w:r>
      <w:r>
        <w:tab/>
        <w:t>ЦЕЛИ КОНКУРСА</w:t>
      </w:r>
    </w:p>
    <w:p w:rsidR="00C20C62" w:rsidRDefault="00671CA0">
      <w:r>
        <w:t xml:space="preserve">Конкурс проводится в целях: </w:t>
      </w:r>
    </w:p>
    <w:p w:rsidR="00C20C62" w:rsidRDefault="00671CA0">
      <w:pPr>
        <w:numPr>
          <w:ilvl w:val="0"/>
          <w:numId w:val="1"/>
        </w:numPr>
        <w:ind w:left="871" w:hanging="163"/>
      </w:pPr>
      <w:r>
        <w:t xml:space="preserve">поздравления с Днем защитника Отечества и Международным женским днем; </w:t>
      </w:r>
    </w:p>
    <w:p w:rsidR="00C20C62" w:rsidRDefault="00671CA0">
      <w:pPr>
        <w:numPr>
          <w:ilvl w:val="0"/>
          <w:numId w:val="1"/>
        </w:numPr>
        <w:ind w:left="871" w:hanging="163"/>
      </w:pPr>
      <w:r>
        <w:t xml:space="preserve">поддержка семей участников СВО; </w:t>
      </w:r>
    </w:p>
    <w:p w:rsidR="00C20C62" w:rsidRDefault="00671CA0">
      <w:pPr>
        <w:numPr>
          <w:ilvl w:val="0"/>
          <w:numId w:val="1"/>
        </w:numPr>
        <w:spacing w:after="337"/>
        <w:ind w:left="871" w:hanging="163"/>
      </w:pPr>
      <w:r>
        <w:t xml:space="preserve">поддержка традиционных семейных ценностей; - гармонизации взаимоотношений мужчины и женщины; - связь поколений одной семьи. </w:t>
      </w:r>
    </w:p>
    <w:p w:rsidR="00C20C62" w:rsidRDefault="00671CA0">
      <w:pPr>
        <w:pStyle w:val="1"/>
        <w:tabs>
          <w:tab w:val="center" w:pos="814"/>
          <w:tab w:val="center" w:pos="2846"/>
        </w:tabs>
        <w:ind w:left="0" w:righ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t>2.</w:t>
      </w:r>
      <w:r>
        <w:tab/>
        <w:t>ЗАДАЧИ КОНКУРСА</w:t>
      </w:r>
    </w:p>
    <w:p w:rsidR="00C20C62" w:rsidRDefault="00671CA0">
      <w:pPr>
        <w:numPr>
          <w:ilvl w:val="0"/>
          <w:numId w:val="2"/>
        </w:numPr>
        <w:spacing w:after="42" w:line="259" w:lineRule="auto"/>
        <w:ind w:right="2041" w:hanging="164"/>
      </w:pPr>
      <w:r>
        <w:t xml:space="preserve">поддержать семейные ценности; </w:t>
      </w:r>
    </w:p>
    <w:p w:rsidR="00C20C62" w:rsidRDefault="00671CA0">
      <w:pPr>
        <w:numPr>
          <w:ilvl w:val="0"/>
          <w:numId w:val="2"/>
        </w:numPr>
        <w:spacing w:after="334"/>
        <w:ind w:right="2041" w:hanging="164"/>
      </w:pPr>
      <w:r>
        <w:t>способствовать созданию праздничной и теплой атмосферы;</w:t>
      </w:r>
      <w:r>
        <w:rPr>
          <w:rFonts w:ascii="Arial" w:eastAsia="Arial" w:hAnsi="Arial" w:cs="Arial"/>
          <w:color w:val="2C2D2E"/>
          <w:sz w:val="30"/>
        </w:rPr>
        <w:t xml:space="preserve"> </w:t>
      </w:r>
      <w:r>
        <w:t>- формировать чувство взаимоуважения, доверия и любви;</w:t>
      </w:r>
      <w:r>
        <w:rPr>
          <w:rFonts w:ascii="Arial" w:eastAsia="Arial" w:hAnsi="Arial" w:cs="Arial"/>
          <w:color w:val="2C2D2E"/>
          <w:sz w:val="30"/>
        </w:rPr>
        <w:t xml:space="preserve"> </w:t>
      </w:r>
      <w:r>
        <w:t>- показать романтичность взаимоотношений.</w:t>
      </w:r>
      <w:r>
        <w:rPr>
          <w:rFonts w:ascii="Arial" w:eastAsia="Arial" w:hAnsi="Arial" w:cs="Arial"/>
          <w:color w:val="2C2D2E"/>
          <w:sz w:val="30"/>
        </w:rPr>
        <w:t xml:space="preserve"> </w:t>
      </w:r>
    </w:p>
    <w:p w:rsidR="00C20C62" w:rsidRDefault="00671CA0">
      <w:pPr>
        <w:pStyle w:val="1"/>
        <w:tabs>
          <w:tab w:val="center" w:pos="814"/>
          <w:tab w:val="center" w:pos="3329"/>
        </w:tabs>
        <w:ind w:left="0" w:righ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t>3.</w:t>
      </w:r>
      <w:r>
        <w:tab/>
        <w:t>ОРГАНИЗАТОР КОНКУРСА</w:t>
      </w:r>
    </w:p>
    <w:p w:rsidR="00A51A3A" w:rsidRPr="00085A53" w:rsidRDefault="00671CA0" w:rsidP="00A51A3A">
      <w:pPr>
        <w:numPr>
          <w:ilvl w:val="0"/>
          <w:numId w:val="3"/>
        </w:numPr>
        <w:ind w:right="-7" w:firstLine="698"/>
        <w:jc w:val="both"/>
        <w:rPr>
          <w:color w:val="auto"/>
        </w:rPr>
      </w:pPr>
      <w:r w:rsidRPr="00A51A3A">
        <w:rPr>
          <w:color w:val="auto"/>
        </w:rPr>
        <w:t>Организатором конкурса является</w:t>
      </w:r>
      <w:r w:rsidR="00A92B94" w:rsidRPr="00A92B94">
        <w:t xml:space="preserve"> </w:t>
      </w:r>
      <w:r w:rsidR="00A92B94">
        <w:t>Сахалинское</w:t>
      </w:r>
      <w:r w:rsidR="00A92B94" w:rsidRPr="00A92B94">
        <w:t xml:space="preserve"> областное региональное отделение Общероссийской общественно-государственной организации</w:t>
      </w:r>
      <w:r w:rsidRPr="00A51A3A">
        <w:rPr>
          <w:color w:val="auto"/>
        </w:rPr>
        <w:t xml:space="preserve"> </w:t>
      </w:r>
      <w:r w:rsidR="00A92B94">
        <w:rPr>
          <w:color w:val="auto"/>
        </w:rPr>
        <w:t xml:space="preserve">«Союз женщин России», </w:t>
      </w:r>
      <w:r w:rsidR="00250CC7">
        <w:rPr>
          <w:color w:val="auto"/>
        </w:rPr>
        <w:t>координатор</w:t>
      </w:r>
      <w:r w:rsidR="00A92B94" w:rsidRPr="00085A53">
        <w:rPr>
          <w:color w:val="auto"/>
        </w:rPr>
        <w:t xml:space="preserve"> </w:t>
      </w:r>
      <w:r w:rsidR="00250CC7">
        <w:rPr>
          <w:color w:val="auto"/>
        </w:rPr>
        <w:t>партийного проекта</w:t>
      </w:r>
      <w:r w:rsidR="00A92B94" w:rsidRPr="00085A53">
        <w:rPr>
          <w:color w:val="auto"/>
        </w:rPr>
        <w:t xml:space="preserve"> «</w:t>
      </w:r>
      <w:r w:rsidR="00A92B94">
        <w:rPr>
          <w:color w:val="auto"/>
        </w:rPr>
        <w:t>Женское движение Единой России».</w:t>
      </w:r>
    </w:p>
    <w:p w:rsidR="00C20C62" w:rsidRPr="00085A53" w:rsidRDefault="00C20C62">
      <w:pPr>
        <w:spacing w:after="337" w:line="271" w:lineRule="auto"/>
        <w:ind w:left="-15" w:right="-7" w:firstLine="698"/>
        <w:jc w:val="both"/>
        <w:rPr>
          <w:color w:val="FF0000"/>
        </w:rPr>
      </w:pPr>
    </w:p>
    <w:p w:rsidR="00C20C62" w:rsidRDefault="00671CA0">
      <w:pPr>
        <w:pStyle w:val="1"/>
        <w:tabs>
          <w:tab w:val="center" w:pos="814"/>
          <w:tab w:val="center" w:pos="2754"/>
        </w:tabs>
        <w:ind w:left="0" w:righ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t>4.</w:t>
      </w:r>
      <w:r>
        <w:tab/>
        <w:t>ЖЮРИ КОНКУРСА</w:t>
      </w:r>
    </w:p>
    <w:p w:rsidR="00C20C62" w:rsidRPr="00085A53" w:rsidRDefault="00F61C5A" w:rsidP="00766641">
      <w:pPr>
        <w:numPr>
          <w:ilvl w:val="0"/>
          <w:numId w:val="3"/>
        </w:numPr>
        <w:ind w:right="-7" w:firstLine="698"/>
        <w:jc w:val="both"/>
        <w:rPr>
          <w:color w:val="auto"/>
        </w:rPr>
      </w:pPr>
      <w:r>
        <w:rPr>
          <w:color w:val="auto"/>
        </w:rPr>
        <w:t xml:space="preserve">Коршунова Наталья </w:t>
      </w:r>
      <w:r w:rsidR="00085A53" w:rsidRPr="00085A53">
        <w:rPr>
          <w:color w:val="auto"/>
        </w:rPr>
        <w:t>Д</w:t>
      </w:r>
      <w:r>
        <w:rPr>
          <w:color w:val="auto"/>
        </w:rPr>
        <w:t>митриевна</w:t>
      </w:r>
      <w:r w:rsidR="00671CA0" w:rsidRPr="00085A53">
        <w:rPr>
          <w:color w:val="auto"/>
        </w:rPr>
        <w:t xml:space="preserve"> − председатель жюри, координатор </w:t>
      </w:r>
      <w:r w:rsidR="00250CC7">
        <w:rPr>
          <w:color w:val="auto"/>
        </w:rPr>
        <w:t xml:space="preserve">партийного </w:t>
      </w:r>
      <w:r w:rsidR="00671CA0" w:rsidRPr="00085A53">
        <w:rPr>
          <w:color w:val="auto"/>
        </w:rPr>
        <w:t>проекта «</w:t>
      </w:r>
      <w:r w:rsidR="00085A53" w:rsidRPr="00085A53">
        <w:rPr>
          <w:color w:val="auto"/>
        </w:rPr>
        <w:t>Женское движение Единой России</w:t>
      </w:r>
      <w:r w:rsidR="00671CA0" w:rsidRPr="00085A53">
        <w:rPr>
          <w:color w:val="auto"/>
        </w:rPr>
        <w:t xml:space="preserve">», </w:t>
      </w:r>
      <w:r w:rsidR="00085A53" w:rsidRPr="00085A53">
        <w:rPr>
          <w:color w:val="auto"/>
        </w:rPr>
        <w:t>председатель Сахалинского регионального отделения</w:t>
      </w:r>
      <w:r w:rsidR="00671CA0" w:rsidRPr="00085A53">
        <w:rPr>
          <w:color w:val="auto"/>
        </w:rPr>
        <w:t xml:space="preserve"> «Союз женщин России». </w:t>
      </w:r>
    </w:p>
    <w:p w:rsidR="00C20C62" w:rsidRPr="005B2DAE" w:rsidRDefault="00671CA0" w:rsidP="00766641">
      <w:pPr>
        <w:spacing w:after="368" w:line="259" w:lineRule="auto"/>
        <w:ind w:left="10" w:right="-14"/>
        <w:jc w:val="both"/>
        <w:rPr>
          <w:color w:val="FF0000"/>
        </w:rPr>
      </w:pPr>
      <w:r w:rsidRPr="005B2DAE">
        <w:rPr>
          <w:rFonts w:ascii="Calibri" w:eastAsia="Calibri" w:hAnsi="Calibri" w:cs="Calibri"/>
          <w:color w:val="FF0000"/>
          <w:sz w:val="22"/>
        </w:rPr>
        <w:t xml:space="preserve"> </w:t>
      </w:r>
    </w:p>
    <w:p w:rsidR="00C20C62" w:rsidRPr="009C1BDD" w:rsidRDefault="00E62F27" w:rsidP="00766641">
      <w:pPr>
        <w:numPr>
          <w:ilvl w:val="0"/>
          <w:numId w:val="3"/>
        </w:numPr>
        <w:spacing w:after="28" w:line="271" w:lineRule="auto"/>
        <w:ind w:right="-7" w:firstLine="698"/>
        <w:jc w:val="both"/>
        <w:rPr>
          <w:color w:val="auto"/>
        </w:rPr>
      </w:pPr>
      <w:r w:rsidRPr="009C1BDD">
        <w:rPr>
          <w:color w:val="auto"/>
        </w:rPr>
        <w:lastRenderedPageBreak/>
        <w:t>Болотников</w:t>
      </w:r>
      <w:r w:rsidR="00F61C5A">
        <w:rPr>
          <w:color w:val="auto"/>
        </w:rPr>
        <w:t xml:space="preserve"> Александр Анатольевич</w:t>
      </w:r>
      <w:r w:rsidRPr="009C1BDD">
        <w:rPr>
          <w:color w:val="auto"/>
        </w:rPr>
        <w:t xml:space="preserve"> </w:t>
      </w:r>
      <w:r w:rsidR="003D31E4" w:rsidRPr="009C1BDD">
        <w:rPr>
          <w:color w:val="auto"/>
        </w:rPr>
        <w:t xml:space="preserve">– </w:t>
      </w:r>
      <w:r w:rsidR="00F370BD">
        <w:rPr>
          <w:color w:val="auto"/>
        </w:rPr>
        <w:t>член</w:t>
      </w:r>
      <w:r w:rsidR="003D31E4" w:rsidRPr="009C1BDD">
        <w:rPr>
          <w:color w:val="auto"/>
        </w:rPr>
        <w:t xml:space="preserve"> жюри</w:t>
      </w:r>
      <w:r w:rsidR="00942B5F" w:rsidRPr="009C1BDD">
        <w:rPr>
          <w:color w:val="auto"/>
        </w:rPr>
        <w:t>,</w:t>
      </w:r>
      <w:r w:rsidR="006E1936" w:rsidRPr="009C1BDD">
        <w:rPr>
          <w:color w:val="auto"/>
        </w:rPr>
        <w:t xml:space="preserve"> </w:t>
      </w:r>
      <w:r w:rsidR="009C1BDD" w:rsidRPr="009C1BDD">
        <w:rPr>
          <w:color w:val="auto"/>
          <w:szCs w:val="28"/>
        </w:rPr>
        <w:t>председатель постоянного комитета Сахалинской областной Думы по социальной политике</w:t>
      </w:r>
    </w:p>
    <w:p w:rsidR="00E62F27" w:rsidRPr="009C1BDD" w:rsidRDefault="00E62F27" w:rsidP="00766641">
      <w:pPr>
        <w:pStyle w:val="a6"/>
        <w:jc w:val="both"/>
        <w:rPr>
          <w:color w:val="auto"/>
        </w:rPr>
      </w:pPr>
    </w:p>
    <w:p w:rsidR="00E62F27" w:rsidRPr="009C1BDD" w:rsidRDefault="00E62F27" w:rsidP="00766641">
      <w:pPr>
        <w:numPr>
          <w:ilvl w:val="0"/>
          <w:numId w:val="3"/>
        </w:numPr>
        <w:spacing w:after="28" w:line="271" w:lineRule="auto"/>
        <w:ind w:right="-7" w:firstLine="698"/>
        <w:jc w:val="both"/>
        <w:rPr>
          <w:color w:val="auto"/>
        </w:rPr>
      </w:pPr>
      <w:r w:rsidRPr="009C1BDD">
        <w:rPr>
          <w:color w:val="auto"/>
        </w:rPr>
        <w:t>Николина</w:t>
      </w:r>
      <w:r w:rsidR="00232EDA">
        <w:rPr>
          <w:color w:val="auto"/>
        </w:rPr>
        <w:t xml:space="preserve"> Ольга Анатольевна</w:t>
      </w:r>
      <w:r w:rsidR="003D31E4" w:rsidRPr="009C1BDD">
        <w:rPr>
          <w:color w:val="auto"/>
        </w:rPr>
        <w:t xml:space="preserve"> – </w:t>
      </w:r>
      <w:r w:rsidR="00F370BD">
        <w:rPr>
          <w:color w:val="auto"/>
        </w:rPr>
        <w:t>член</w:t>
      </w:r>
      <w:r w:rsidR="003D31E4" w:rsidRPr="009C1BDD">
        <w:rPr>
          <w:color w:val="auto"/>
        </w:rPr>
        <w:t xml:space="preserve"> жюри</w:t>
      </w:r>
      <w:r w:rsidR="00942B5F" w:rsidRPr="009C1BDD">
        <w:rPr>
          <w:color w:val="auto"/>
        </w:rPr>
        <w:t>,</w:t>
      </w:r>
      <w:r w:rsidR="00232EDA">
        <w:rPr>
          <w:color w:val="auto"/>
        </w:rPr>
        <w:t xml:space="preserve"> </w:t>
      </w:r>
      <w:r w:rsidR="00232EDA">
        <w:rPr>
          <w:rFonts w:ascii="pt-sans" w:hAnsi="pt-sans"/>
          <w:sz w:val="27"/>
          <w:szCs w:val="27"/>
        </w:rPr>
        <w:t>заместитель министра культуры и архивного дела Сахалинской области</w:t>
      </w:r>
    </w:p>
    <w:p w:rsidR="00E62F27" w:rsidRPr="009C1BDD" w:rsidRDefault="00E62F27" w:rsidP="00766641">
      <w:pPr>
        <w:pStyle w:val="a6"/>
        <w:jc w:val="both"/>
        <w:rPr>
          <w:color w:val="auto"/>
        </w:rPr>
      </w:pPr>
    </w:p>
    <w:p w:rsidR="00E62F27" w:rsidRPr="002A67E8" w:rsidRDefault="00E62F27" w:rsidP="00766641">
      <w:pPr>
        <w:numPr>
          <w:ilvl w:val="0"/>
          <w:numId w:val="3"/>
        </w:numPr>
        <w:spacing w:after="28" w:line="271" w:lineRule="auto"/>
        <w:ind w:right="-7" w:firstLine="698"/>
        <w:jc w:val="both"/>
        <w:rPr>
          <w:color w:val="auto"/>
          <w:szCs w:val="28"/>
        </w:rPr>
      </w:pPr>
      <w:r w:rsidRPr="009C1BDD">
        <w:rPr>
          <w:color w:val="auto"/>
        </w:rPr>
        <w:t>Дзюба</w:t>
      </w:r>
      <w:r w:rsidR="002A67E8">
        <w:rPr>
          <w:color w:val="auto"/>
        </w:rPr>
        <w:t xml:space="preserve"> Галина Юрьевна</w:t>
      </w:r>
      <w:r w:rsidR="003D31E4" w:rsidRPr="009C1BDD">
        <w:rPr>
          <w:color w:val="auto"/>
        </w:rPr>
        <w:t xml:space="preserve"> – </w:t>
      </w:r>
      <w:r w:rsidR="00F370BD">
        <w:rPr>
          <w:color w:val="auto"/>
        </w:rPr>
        <w:t>член</w:t>
      </w:r>
      <w:r w:rsidR="003D31E4" w:rsidRPr="009C1BDD">
        <w:rPr>
          <w:color w:val="auto"/>
        </w:rPr>
        <w:t xml:space="preserve"> жюри</w:t>
      </w:r>
      <w:r w:rsidR="00942B5F" w:rsidRPr="009C1BDD">
        <w:rPr>
          <w:color w:val="auto"/>
        </w:rPr>
        <w:t>,</w:t>
      </w:r>
      <w:r w:rsidR="002A67E8">
        <w:rPr>
          <w:color w:val="auto"/>
        </w:rPr>
        <w:t xml:space="preserve"> </w:t>
      </w:r>
      <w:r w:rsidR="002A67E8" w:rsidRPr="002A67E8">
        <w:rPr>
          <w:szCs w:val="28"/>
        </w:rPr>
        <w:t>Президент союза "Сахалинской торгово-промышленной палаты"</w:t>
      </w:r>
    </w:p>
    <w:p w:rsidR="00E62F27" w:rsidRPr="009C1BDD" w:rsidRDefault="00E62F27" w:rsidP="00766641">
      <w:pPr>
        <w:pStyle w:val="a6"/>
        <w:jc w:val="both"/>
        <w:rPr>
          <w:color w:val="auto"/>
        </w:rPr>
      </w:pPr>
    </w:p>
    <w:p w:rsidR="00766641" w:rsidRPr="00766641" w:rsidRDefault="00E62F27" w:rsidP="0076664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szCs w:val="28"/>
        </w:rPr>
      </w:pPr>
      <w:proofErr w:type="spellStart"/>
      <w:proofErr w:type="gramStart"/>
      <w:r w:rsidRPr="00766641">
        <w:rPr>
          <w:color w:val="auto"/>
        </w:rPr>
        <w:t>Киктева</w:t>
      </w:r>
      <w:proofErr w:type="spellEnd"/>
      <w:r w:rsidR="003D31E4" w:rsidRPr="00766641">
        <w:rPr>
          <w:color w:val="auto"/>
        </w:rPr>
        <w:t xml:space="preserve">  </w:t>
      </w:r>
      <w:r w:rsidR="00766641" w:rsidRPr="00766641">
        <w:rPr>
          <w:szCs w:val="28"/>
        </w:rPr>
        <w:t>Анастасия</w:t>
      </w:r>
      <w:proofErr w:type="gramEnd"/>
      <w:r w:rsidR="00766641" w:rsidRPr="00766641">
        <w:rPr>
          <w:szCs w:val="28"/>
        </w:rPr>
        <w:t xml:space="preserve"> Николаевна</w:t>
      </w:r>
      <w:r w:rsidR="00766641">
        <w:rPr>
          <w:sz w:val="24"/>
          <w:szCs w:val="24"/>
        </w:rPr>
        <w:t xml:space="preserve"> – </w:t>
      </w:r>
      <w:r w:rsidR="00F370BD">
        <w:rPr>
          <w:szCs w:val="28"/>
        </w:rPr>
        <w:t>член</w:t>
      </w:r>
      <w:r w:rsidR="00766641" w:rsidRPr="00766641">
        <w:rPr>
          <w:szCs w:val="28"/>
        </w:rPr>
        <w:t xml:space="preserve"> жюри</w:t>
      </w:r>
      <w:r w:rsidR="002A67E8">
        <w:rPr>
          <w:szCs w:val="28"/>
        </w:rPr>
        <w:t>,</w:t>
      </w:r>
      <w:r w:rsidR="00766641" w:rsidRPr="00766641">
        <w:rPr>
          <w:szCs w:val="28"/>
        </w:rPr>
        <w:t xml:space="preserve"> министр образования Сахалинской области,</w:t>
      </w:r>
    </w:p>
    <w:p w:rsidR="00E62F27" w:rsidRPr="00766641" w:rsidRDefault="00E62F27" w:rsidP="00766641">
      <w:pPr>
        <w:numPr>
          <w:ilvl w:val="0"/>
          <w:numId w:val="3"/>
        </w:numPr>
        <w:spacing w:after="28" w:line="271" w:lineRule="auto"/>
        <w:ind w:right="-7" w:firstLine="698"/>
        <w:jc w:val="both"/>
        <w:rPr>
          <w:color w:val="auto"/>
        </w:rPr>
      </w:pPr>
    </w:p>
    <w:p w:rsidR="00E62F27" w:rsidRPr="00232EDA" w:rsidRDefault="00E62F27" w:rsidP="00766641">
      <w:pPr>
        <w:numPr>
          <w:ilvl w:val="0"/>
          <w:numId w:val="3"/>
        </w:numPr>
        <w:spacing w:after="28" w:line="271" w:lineRule="auto"/>
        <w:ind w:right="-7" w:firstLine="698"/>
        <w:jc w:val="both"/>
        <w:rPr>
          <w:color w:val="auto"/>
        </w:rPr>
      </w:pPr>
      <w:r w:rsidRPr="009C1BDD">
        <w:rPr>
          <w:color w:val="auto"/>
        </w:rPr>
        <w:t>Иконников</w:t>
      </w:r>
      <w:r w:rsidR="00232EDA">
        <w:rPr>
          <w:color w:val="auto"/>
        </w:rPr>
        <w:t xml:space="preserve"> Владимир Юрьевич</w:t>
      </w:r>
      <w:r w:rsidR="003D31E4" w:rsidRPr="009C1BDD">
        <w:rPr>
          <w:color w:val="auto"/>
        </w:rPr>
        <w:t xml:space="preserve"> – </w:t>
      </w:r>
      <w:r w:rsidR="00F370BD">
        <w:rPr>
          <w:color w:val="auto"/>
        </w:rPr>
        <w:t>член</w:t>
      </w:r>
      <w:r w:rsidR="003D31E4" w:rsidRPr="009C1BDD">
        <w:rPr>
          <w:color w:val="auto"/>
        </w:rPr>
        <w:t xml:space="preserve"> жюри</w:t>
      </w:r>
      <w:r w:rsidR="00942B5F" w:rsidRPr="009C1BDD">
        <w:rPr>
          <w:color w:val="auto"/>
        </w:rPr>
        <w:t>,</w:t>
      </w:r>
      <w:r w:rsidR="00232EDA" w:rsidRPr="00232EDA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232EDA" w:rsidRPr="00232EDA">
        <w:rPr>
          <w:color w:val="333333"/>
          <w:shd w:val="clear" w:color="auto" w:fill="FFFFFF"/>
        </w:rPr>
        <w:t>председатель Общественной палаты Сахалинской области</w:t>
      </w:r>
    </w:p>
    <w:p w:rsidR="00E62F27" w:rsidRPr="009C1BDD" w:rsidRDefault="00E62F27" w:rsidP="00766641">
      <w:pPr>
        <w:pStyle w:val="a6"/>
        <w:jc w:val="both"/>
        <w:rPr>
          <w:color w:val="auto"/>
        </w:rPr>
      </w:pPr>
    </w:p>
    <w:p w:rsidR="00E62F27" w:rsidRPr="009C1BDD" w:rsidRDefault="00E62F27" w:rsidP="00766641">
      <w:pPr>
        <w:numPr>
          <w:ilvl w:val="0"/>
          <w:numId w:val="3"/>
        </w:numPr>
        <w:spacing w:after="28" w:line="271" w:lineRule="auto"/>
        <w:ind w:right="-7" w:firstLine="698"/>
        <w:jc w:val="both"/>
        <w:rPr>
          <w:color w:val="auto"/>
        </w:rPr>
      </w:pPr>
      <w:proofErr w:type="spellStart"/>
      <w:r w:rsidRPr="009C1BDD">
        <w:rPr>
          <w:color w:val="auto"/>
        </w:rPr>
        <w:t>Столярова</w:t>
      </w:r>
      <w:proofErr w:type="spellEnd"/>
      <w:r w:rsidR="003D31E4" w:rsidRPr="009C1BDD">
        <w:rPr>
          <w:color w:val="auto"/>
        </w:rPr>
        <w:t xml:space="preserve"> </w:t>
      </w:r>
      <w:r w:rsidR="00487CBD">
        <w:rPr>
          <w:color w:val="auto"/>
        </w:rPr>
        <w:t>Елена Анатольевна</w:t>
      </w:r>
      <w:r w:rsidR="003D31E4" w:rsidRPr="009C1BDD">
        <w:rPr>
          <w:color w:val="auto"/>
        </w:rPr>
        <w:t xml:space="preserve">– </w:t>
      </w:r>
      <w:r w:rsidR="00F370BD">
        <w:rPr>
          <w:color w:val="auto"/>
        </w:rPr>
        <w:t>член</w:t>
      </w:r>
      <w:r w:rsidR="003D31E4" w:rsidRPr="009C1BDD">
        <w:rPr>
          <w:color w:val="auto"/>
        </w:rPr>
        <w:t xml:space="preserve"> жюри,</w:t>
      </w:r>
      <w:r w:rsidR="009C1BDD" w:rsidRPr="009C1BDD">
        <w:rPr>
          <w:color w:val="auto"/>
        </w:rPr>
        <w:t xml:space="preserve"> </w:t>
      </w:r>
      <w:r w:rsidR="009C1BDD" w:rsidRPr="009C1BDD">
        <w:rPr>
          <w:color w:val="auto"/>
          <w:szCs w:val="28"/>
        </w:rPr>
        <w:t>главный врач ГБУЗ "Сахалинский областно</w:t>
      </w:r>
      <w:r w:rsidR="0031129B">
        <w:rPr>
          <w:color w:val="auto"/>
          <w:szCs w:val="28"/>
        </w:rPr>
        <w:t>й центр общественного здоровья и медицинской профилактики</w:t>
      </w:r>
      <w:bookmarkStart w:id="0" w:name="_GoBack"/>
      <w:bookmarkEnd w:id="0"/>
    </w:p>
    <w:p w:rsidR="00E62F27" w:rsidRPr="009C1BDD" w:rsidRDefault="00E62F27" w:rsidP="00766641">
      <w:pPr>
        <w:pStyle w:val="a6"/>
        <w:jc w:val="both"/>
        <w:rPr>
          <w:color w:val="auto"/>
        </w:rPr>
      </w:pPr>
    </w:p>
    <w:p w:rsidR="00766641" w:rsidRPr="009C1BDD" w:rsidRDefault="00E62F27" w:rsidP="00766641">
      <w:pPr>
        <w:numPr>
          <w:ilvl w:val="0"/>
          <w:numId w:val="3"/>
        </w:numPr>
        <w:spacing w:after="28" w:line="271" w:lineRule="auto"/>
        <w:ind w:right="-7" w:firstLine="698"/>
        <w:jc w:val="both"/>
        <w:rPr>
          <w:color w:val="auto"/>
        </w:rPr>
      </w:pPr>
      <w:r w:rsidRPr="009C1BDD">
        <w:rPr>
          <w:color w:val="auto"/>
        </w:rPr>
        <w:t>Малышева</w:t>
      </w:r>
      <w:r w:rsidR="00766641" w:rsidRPr="00766641">
        <w:rPr>
          <w:rFonts w:eastAsiaTheme="minorHAnsi"/>
          <w:b/>
          <w:color w:val="auto"/>
          <w:sz w:val="24"/>
          <w:szCs w:val="24"/>
          <w:lang w:eastAsia="en-US"/>
        </w:rPr>
        <w:t xml:space="preserve"> </w:t>
      </w:r>
      <w:r w:rsidR="00766641" w:rsidRPr="00766641">
        <w:rPr>
          <w:rFonts w:eastAsiaTheme="minorHAnsi"/>
          <w:color w:val="auto"/>
          <w:szCs w:val="28"/>
          <w:lang w:eastAsia="en-US"/>
        </w:rPr>
        <w:t xml:space="preserve">Валентина </w:t>
      </w:r>
      <w:proofErr w:type="spellStart"/>
      <w:r w:rsidR="00766641" w:rsidRPr="00766641">
        <w:rPr>
          <w:rFonts w:eastAsiaTheme="minorHAnsi"/>
          <w:color w:val="auto"/>
          <w:szCs w:val="28"/>
          <w:lang w:eastAsia="en-US"/>
        </w:rPr>
        <w:t>Аврамовна</w:t>
      </w:r>
      <w:proofErr w:type="spellEnd"/>
      <w:r w:rsidR="00766641">
        <w:rPr>
          <w:rFonts w:eastAsiaTheme="minorHAnsi"/>
          <w:b/>
          <w:color w:val="auto"/>
          <w:sz w:val="24"/>
          <w:szCs w:val="24"/>
          <w:lang w:eastAsia="en-US"/>
        </w:rPr>
        <w:t xml:space="preserve"> -</w:t>
      </w:r>
      <w:r w:rsidR="00F370BD">
        <w:rPr>
          <w:rFonts w:eastAsiaTheme="minorHAnsi"/>
          <w:b/>
          <w:color w:val="auto"/>
          <w:sz w:val="24"/>
          <w:szCs w:val="24"/>
          <w:lang w:eastAsia="en-US"/>
        </w:rPr>
        <w:t xml:space="preserve">  </w:t>
      </w:r>
      <w:r w:rsidR="00F370BD" w:rsidRPr="00F370BD">
        <w:rPr>
          <w:rFonts w:eastAsiaTheme="minorHAnsi"/>
          <w:color w:val="auto"/>
          <w:szCs w:val="28"/>
          <w:lang w:eastAsia="en-US"/>
        </w:rPr>
        <w:t>член</w:t>
      </w:r>
      <w:r w:rsidR="00766641" w:rsidRPr="009C1BDD">
        <w:rPr>
          <w:color w:val="auto"/>
        </w:rPr>
        <w:t xml:space="preserve"> жюри,</w:t>
      </w:r>
      <w:r w:rsidR="00766641" w:rsidRPr="00766641">
        <w:rPr>
          <w:rFonts w:eastAsiaTheme="minorHAnsi"/>
          <w:color w:val="auto"/>
          <w:szCs w:val="28"/>
          <w:lang w:eastAsia="en-US"/>
        </w:rPr>
        <w:t xml:space="preserve"> областной</w:t>
      </w:r>
    </w:p>
    <w:p w:rsidR="00766641" w:rsidRPr="00766641" w:rsidRDefault="00766641" w:rsidP="00766641">
      <w:pPr>
        <w:spacing w:after="0" w:line="240" w:lineRule="auto"/>
        <w:ind w:left="709"/>
        <w:jc w:val="both"/>
        <w:rPr>
          <w:rFonts w:eastAsiaTheme="minorHAnsi"/>
          <w:color w:val="auto"/>
          <w:szCs w:val="28"/>
          <w:lang w:eastAsia="en-US"/>
        </w:rPr>
      </w:pPr>
      <w:r w:rsidRPr="00766641">
        <w:rPr>
          <w:rFonts w:eastAsiaTheme="minorHAnsi"/>
          <w:color w:val="auto"/>
          <w:szCs w:val="28"/>
          <w:lang w:eastAsia="en-US"/>
        </w:rPr>
        <w:t>универсальной научной библиотеки</w:t>
      </w:r>
    </w:p>
    <w:p w:rsidR="00E62F27" w:rsidRPr="009C1BDD" w:rsidRDefault="00E62F27" w:rsidP="00766641">
      <w:pPr>
        <w:pStyle w:val="a6"/>
        <w:jc w:val="both"/>
        <w:rPr>
          <w:color w:val="auto"/>
        </w:rPr>
      </w:pPr>
    </w:p>
    <w:p w:rsidR="00E62F27" w:rsidRPr="002A67E8" w:rsidRDefault="00E62F27" w:rsidP="00766641">
      <w:pPr>
        <w:numPr>
          <w:ilvl w:val="0"/>
          <w:numId w:val="3"/>
        </w:numPr>
        <w:spacing w:after="28" w:line="271" w:lineRule="auto"/>
        <w:ind w:right="-7" w:firstLine="698"/>
        <w:jc w:val="both"/>
        <w:rPr>
          <w:color w:val="auto"/>
        </w:rPr>
      </w:pPr>
      <w:r w:rsidRPr="002A67E8">
        <w:rPr>
          <w:color w:val="auto"/>
        </w:rPr>
        <w:t>Фирсова</w:t>
      </w:r>
      <w:r w:rsidR="002A67E8" w:rsidRPr="002A67E8">
        <w:rPr>
          <w:color w:val="auto"/>
        </w:rPr>
        <w:t xml:space="preserve"> Евгения Павловна</w:t>
      </w:r>
      <w:r w:rsidRPr="002A67E8">
        <w:rPr>
          <w:color w:val="auto"/>
        </w:rPr>
        <w:t xml:space="preserve"> </w:t>
      </w:r>
      <w:r w:rsidR="003D31E4" w:rsidRPr="002A67E8">
        <w:rPr>
          <w:color w:val="auto"/>
        </w:rPr>
        <w:t xml:space="preserve">– </w:t>
      </w:r>
      <w:r w:rsidR="00F370BD">
        <w:rPr>
          <w:color w:val="auto"/>
        </w:rPr>
        <w:t>член</w:t>
      </w:r>
      <w:r w:rsidR="003D31E4" w:rsidRPr="002A67E8">
        <w:rPr>
          <w:color w:val="auto"/>
        </w:rPr>
        <w:t xml:space="preserve"> жюри,</w:t>
      </w:r>
      <w:r w:rsidR="002A67E8">
        <w:rPr>
          <w:color w:val="auto"/>
        </w:rPr>
        <w:t xml:space="preserve"> директор музея им. А.П. Чехова</w:t>
      </w:r>
    </w:p>
    <w:p w:rsidR="00E62F27" w:rsidRPr="009C1BDD" w:rsidRDefault="00E62F27" w:rsidP="00766641">
      <w:pPr>
        <w:numPr>
          <w:ilvl w:val="0"/>
          <w:numId w:val="3"/>
        </w:numPr>
        <w:spacing w:after="28" w:line="271" w:lineRule="auto"/>
        <w:ind w:right="-7" w:firstLine="698"/>
        <w:jc w:val="both"/>
        <w:rPr>
          <w:color w:val="auto"/>
        </w:rPr>
      </w:pPr>
      <w:r w:rsidRPr="009C1BDD">
        <w:rPr>
          <w:color w:val="auto"/>
        </w:rPr>
        <w:t>Родомакина</w:t>
      </w:r>
      <w:r w:rsidR="00F61C5A">
        <w:rPr>
          <w:color w:val="auto"/>
        </w:rPr>
        <w:t xml:space="preserve"> Вероника Александровна</w:t>
      </w:r>
      <w:r w:rsidR="003D31E4" w:rsidRPr="009C1BDD">
        <w:rPr>
          <w:color w:val="auto"/>
        </w:rPr>
        <w:t xml:space="preserve"> – жюри,</w:t>
      </w:r>
      <w:r w:rsidR="00766641">
        <w:rPr>
          <w:color w:val="auto"/>
        </w:rPr>
        <w:t xml:space="preserve"> главный советник аппарата постоянного комитета Сахалинской областной Думы по государственному строительству, регламенту и местному самоуправлению</w:t>
      </w:r>
    </w:p>
    <w:p w:rsidR="00E62F27" w:rsidRPr="009C1BDD" w:rsidRDefault="00E62F27" w:rsidP="00766641">
      <w:pPr>
        <w:pStyle w:val="a6"/>
        <w:jc w:val="both"/>
        <w:rPr>
          <w:color w:val="auto"/>
        </w:rPr>
      </w:pPr>
    </w:p>
    <w:p w:rsidR="00E62F27" w:rsidRPr="009C1BDD" w:rsidRDefault="00E62F27" w:rsidP="00766641">
      <w:pPr>
        <w:numPr>
          <w:ilvl w:val="0"/>
          <w:numId w:val="3"/>
        </w:numPr>
        <w:spacing w:after="28" w:line="271" w:lineRule="auto"/>
        <w:ind w:right="-7" w:firstLine="698"/>
        <w:jc w:val="both"/>
        <w:rPr>
          <w:color w:val="auto"/>
        </w:rPr>
      </w:pPr>
      <w:r w:rsidRPr="009C1BDD">
        <w:rPr>
          <w:color w:val="auto"/>
        </w:rPr>
        <w:t>Наумова</w:t>
      </w:r>
      <w:r w:rsidR="003D31E4" w:rsidRPr="009C1BDD">
        <w:rPr>
          <w:color w:val="auto"/>
        </w:rPr>
        <w:t xml:space="preserve"> </w:t>
      </w:r>
      <w:r w:rsidR="00A57897">
        <w:rPr>
          <w:color w:val="auto"/>
        </w:rPr>
        <w:t xml:space="preserve">Мария Александровна </w:t>
      </w:r>
      <w:r w:rsidR="003D31E4" w:rsidRPr="009C1BDD">
        <w:rPr>
          <w:color w:val="auto"/>
        </w:rPr>
        <w:t xml:space="preserve">– </w:t>
      </w:r>
      <w:r w:rsidR="00F370BD">
        <w:rPr>
          <w:color w:val="auto"/>
        </w:rPr>
        <w:t xml:space="preserve">член </w:t>
      </w:r>
      <w:r w:rsidR="003D31E4" w:rsidRPr="009C1BDD">
        <w:rPr>
          <w:color w:val="auto"/>
        </w:rPr>
        <w:t>жюри,</w:t>
      </w:r>
      <w:r w:rsidR="00A57897">
        <w:rPr>
          <w:color w:val="auto"/>
        </w:rPr>
        <w:t xml:space="preserve"> начальник отдела, руководитель пресс службы</w:t>
      </w:r>
    </w:p>
    <w:p w:rsidR="00E62F27" w:rsidRPr="009C1BDD" w:rsidRDefault="00E62F27" w:rsidP="00766641">
      <w:pPr>
        <w:pStyle w:val="a6"/>
        <w:jc w:val="both"/>
        <w:rPr>
          <w:color w:val="auto"/>
        </w:rPr>
      </w:pPr>
    </w:p>
    <w:p w:rsidR="00E62F27" w:rsidRPr="009C1BDD" w:rsidRDefault="00E62F27" w:rsidP="00766641">
      <w:pPr>
        <w:numPr>
          <w:ilvl w:val="0"/>
          <w:numId w:val="3"/>
        </w:numPr>
        <w:spacing w:after="28" w:line="271" w:lineRule="auto"/>
        <w:ind w:right="-7" w:firstLine="698"/>
        <w:jc w:val="both"/>
        <w:rPr>
          <w:color w:val="auto"/>
        </w:rPr>
      </w:pPr>
      <w:r w:rsidRPr="009C1BDD">
        <w:rPr>
          <w:color w:val="auto"/>
        </w:rPr>
        <w:t>Зайцева</w:t>
      </w:r>
      <w:r w:rsidR="00942B5F" w:rsidRPr="009C1BDD">
        <w:rPr>
          <w:color w:val="auto"/>
        </w:rPr>
        <w:t xml:space="preserve"> </w:t>
      </w:r>
      <w:r w:rsidR="00F61C5A">
        <w:rPr>
          <w:color w:val="auto"/>
        </w:rPr>
        <w:t xml:space="preserve">Светлана Викторовна </w:t>
      </w:r>
      <w:r w:rsidR="00942B5F" w:rsidRPr="009C1BDD">
        <w:rPr>
          <w:color w:val="auto"/>
        </w:rPr>
        <w:t>– секретарь, помощник депутата Сахалинской областной Думы.</w:t>
      </w:r>
    </w:p>
    <w:p w:rsidR="00E62F27" w:rsidRDefault="00E62F27" w:rsidP="00E62F27">
      <w:pPr>
        <w:pStyle w:val="a6"/>
        <w:rPr>
          <w:color w:val="FF0000"/>
        </w:rPr>
      </w:pPr>
    </w:p>
    <w:p w:rsidR="00C20C62" w:rsidRDefault="00671CA0">
      <w:pPr>
        <w:pStyle w:val="1"/>
        <w:tabs>
          <w:tab w:val="center" w:pos="814"/>
          <w:tab w:val="center" w:pos="3193"/>
        </w:tabs>
        <w:ind w:left="0" w:righ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t>5.</w:t>
      </w:r>
      <w:r>
        <w:tab/>
        <w:t>УЧАСТНИКИ КОНКУРСА</w:t>
      </w:r>
    </w:p>
    <w:p w:rsidR="00C20C62" w:rsidRDefault="00671CA0">
      <w:pPr>
        <w:ind w:left="-15" w:firstLine="708"/>
      </w:pPr>
      <w:r>
        <w:t xml:space="preserve">В Фотоконкурсе могут участвовать профессиональные и непрофессиональные фотографы, возрастных ограничений нет.  </w:t>
      </w:r>
    </w:p>
    <w:p w:rsidR="00C20C62" w:rsidRDefault="00671CA0">
      <w:pPr>
        <w:spacing w:after="342"/>
        <w:ind w:left="-15" w:firstLine="708"/>
      </w:pPr>
      <w:r>
        <w:t xml:space="preserve">Принимаются как индивидуальные работы, так и работы авторских коллективов. </w:t>
      </w:r>
    </w:p>
    <w:p w:rsidR="00C20C62" w:rsidRDefault="00671CA0">
      <w:pPr>
        <w:pStyle w:val="1"/>
        <w:tabs>
          <w:tab w:val="center" w:pos="814"/>
          <w:tab w:val="center" w:pos="4390"/>
        </w:tabs>
        <w:ind w:left="0" w:righ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t>6.</w:t>
      </w:r>
      <w:r>
        <w:tab/>
        <w:t>ПОРЯДОК ПОДАЧИ РАБОТ ДЛЯ УЧАСТИЯ</w:t>
      </w:r>
    </w:p>
    <w:p w:rsidR="00C20C62" w:rsidRDefault="00671CA0">
      <w:pPr>
        <w:ind w:left="-15" w:firstLine="708"/>
      </w:pPr>
      <w:r>
        <w:t>Работы принимаются в период с 1</w:t>
      </w:r>
      <w:r w:rsidR="00A92B94">
        <w:t>6</w:t>
      </w:r>
      <w:r>
        <w:t xml:space="preserve"> февраля по 8 марта (включительно) 202</w:t>
      </w:r>
      <w:r w:rsidR="005B2DAE">
        <w:t>3</w:t>
      </w:r>
      <w:r>
        <w:t xml:space="preserve"> года. </w:t>
      </w:r>
    </w:p>
    <w:p w:rsidR="00C20C62" w:rsidRDefault="00671CA0">
      <w:pPr>
        <w:ind w:left="-15" w:firstLine="708"/>
      </w:pPr>
      <w:r>
        <w:lastRenderedPageBreak/>
        <w:t xml:space="preserve">Все работы необходимо отправлять на электронную почту: </w:t>
      </w:r>
      <w:hyperlink r:id="rId8" w:history="1">
        <w:r w:rsidRPr="009A0084">
          <w:rPr>
            <w:rStyle w:val="a3"/>
            <w:lang w:val="en-US"/>
          </w:rPr>
          <w:t>zhenskoye</w:t>
        </w:r>
        <w:r w:rsidRPr="00671CA0">
          <w:rPr>
            <w:rStyle w:val="a3"/>
          </w:rPr>
          <w:t>.</w:t>
        </w:r>
        <w:r w:rsidRPr="009A0084">
          <w:rPr>
            <w:rStyle w:val="a3"/>
            <w:lang w:val="en-US"/>
          </w:rPr>
          <w:t>dvizheniyeyer</w:t>
        </w:r>
        <w:r w:rsidRPr="00671CA0">
          <w:rPr>
            <w:rStyle w:val="a3"/>
          </w:rPr>
          <w:t>@</w:t>
        </w:r>
        <w:r w:rsidRPr="009A0084">
          <w:rPr>
            <w:rStyle w:val="a3"/>
            <w:lang w:val="en-US"/>
          </w:rPr>
          <w:t>mail</w:t>
        </w:r>
        <w:r w:rsidRPr="00671CA0">
          <w:rPr>
            <w:rStyle w:val="a3"/>
          </w:rPr>
          <w:t>.</w:t>
        </w:r>
        <w:proofErr w:type="spellStart"/>
        <w:r w:rsidRPr="009A0084">
          <w:rPr>
            <w:rStyle w:val="a3"/>
            <w:lang w:val="en-US"/>
          </w:rPr>
          <w:t>ru</w:t>
        </w:r>
        <w:proofErr w:type="spellEnd"/>
      </w:hyperlink>
      <w:r w:rsidRPr="00671CA0">
        <w:rPr>
          <w:color w:val="FF0000"/>
        </w:rPr>
        <w:t xml:space="preserve"> </w:t>
      </w:r>
      <w:r>
        <w:t xml:space="preserve">с пометкой - «На фотоконкурс </w:t>
      </w:r>
      <w:r>
        <w:rPr>
          <w:b/>
        </w:rPr>
        <w:t>«МУЖСКАЯ СИЛА ─ ЖЕНСКОЕ СЧАСТЬЕ»,</w:t>
      </w:r>
      <w:r>
        <w:t xml:space="preserve"> </w:t>
      </w:r>
    </w:p>
    <w:p w:rsidR="00C20C62" w:rsidRDefault="00671CA0">
      <w:pPr>
        <w:ind w:left="-5"/>
      </w:pPr>
      <w:r>
        <w:t xml:space="preserve">Оценивать работы будет жюри конкурса. </w:t>
      </w:r>
    </w:p>
    <w:p w:rsidR="00C20C62" w:rsidRDefault="00671CA0">
      <w:pPr>
        <w:ind w:left="-15" w:firstLine="708"/>
      </w:pPr>
      <w:r>
        <w:t xml:space="preserve">Представленные на конкурс материалы должны отличаться высоким профессиональным уровнем и включать в себя: </w:t>
      </w:r>
    </w:p>
    <w:p w:rsidR="00C20C62" w:rsidRDefault="00671CA0">
      <w:pPr>
        <w:ind w:right="5094"/>
      </w:pPr>
      <w:r>
        <w:t xml:space="preserve">- </w:t>
      </w:r>
      <w:r>
        <w:tab/>
        <w:t xml:space="preserve">соответствие заявленной теме; - </w:t>
      </w:r>
      <w:r>
        <w:tab/>
        <w:t xml:space="preserve">оригинальность сюжета; - </w:t>
      </w:r>
      <w:r>
        <w:tab/>
        <w:t xml:space="preserve">хорошее качество исполнения. </w:t>
      </w:r>
    </w:p>
    <w:p w:rsidR="00C20C62" w:rsidRDefault="00671CA0">
      <w:pPr>
        <w:spacing w:after="285"/>
        <w:ind w:left="-15" w:firstLine="708"/>
      </w:pPr>
      <w:r>
        <w:t xml:space="preserve">Работы, представленные на конкурс в обязательном порядке должны содержать в описании ФИО участника и ФИО родителей, район </w:t>
      </w:r>
      <w:r w:rsidR="00A92B94">
        <w:t>Сахалинской</w:t>
      </w:r>
      <w:r>
        <w:t xml:space="preserve"> области, контактный телефон для связи. </w:t>
      </w:r>
    </w:p>
    <w:p w:rsidR="00C20C62" w:rsidRDefault="00671CA0">
      <w:pPr>
        <w:spacing w:after="241"/>
        <w:ind w:left="0" w:firstLine="708"/>
        <w:jc w:val="both"/>
      </w:pPr>
      <w:r>
        <w:rPr>
          <w:b/>
        </w:rPr>
        <w:t xml:space="preserve">К работе в обязательном порядке прикладывается заявка в формате </w:t>
      </w:r>
      <w:proofErr w:type="spellStart"/>
      <w:r>
        <w:rPr>
          <w:b/>
        </w:rPr>
        <w:t>Word</w:t>
      </w:r>
      <w:proofErr w:type="spellEnd"/>
      <w:r>
        <w:rPr>
          <w:b/>
        </w:rPr>
        <w:t xml:space="preserve">, согласно прилагаемой форме. Работы, направленные на конкурс без заполненной заявки, не рассматриваются.  </w:t>
      </w:r>
    </w:p>
    <w:p w:rsidR="00C20C62" w:rsidRDefault="00671CA0">
      <w:pPr>
        <w:spacing w:after="0" w:line="259" w:lineRule="auto"/>
        <w:ind w:left="708" w:firstLine="0"/>
      </w:pPr>
      <w:r>
        <w:rPr>
          <w:b/>
          <w:sz w:val="24"/>
        </w:rPr>
        <w:t xml:space="preserve">Форма заявка </w:t>
      </w:r>
    </w:p>
    <w:tbl>
      <w:tblPr>
        <w:tblStyle w:val="TableGrid"/>
        <w:tblW w:w="10068" w:type="dxa"/>
        <w:tblInd w:w="142" w:type="dxa"/>
        <w:tblCellMar>
          <w:top w:w="54" w:type="dxa"/>
          <w:left w:w="108" w:type="dxa"/>
          <w:right w:w="10" w:type="dxa"/>
        </w:tblCellMar>
        <w:tblLook w:val="04A0" w:firstRow="1" w:lastRow="0" w:firstColumn="1" w:lastColumn="0" w:noHBand="0" w:noVBand="1"/>
      </w:tblPr>
      <w:tblGrid>
        <w:gridCol w:w="394"/>
        <w:gridCol w:w="1274"/>
        <w:gridCol w:w="1561"/>
        <w:gridCol w:w="2835"/>
        <w:gridCol w:w="4004"/>
      </w:tblGrid>
      <w:tr w:rsidR="00C20C62">
        <w:trPr>
          <w:trHeight w:val="516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C62" w:rsidRDefault="00671CA0">
            <w:pPr>
              <w:spacing w:after="0" w:line="259" w:lineRule="auto"/>
              <w:ind w:left="0" w:firstLine="0"/>
              <w:jc w:val="both"/>
            </w:pPr>
            <w:r>
              <w:rPr>
                <w:b/>
                <w:sz w:val="22"/>
              </w:rPr>
              <w:t xml:space="preserve">№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C62" w:rsidRDefault="00671CA0">
            <w:pPr>
              <w:spacing w:after="0" w:line="259" w:lineRule="auto"/>
              <w:ind w:left="29" w:firstLine="0"/>
            </w:pPr>
            <w:r>
              <w:rPr>
                <w:b/>
                <w:sz w:val="22"/>
              </w:rPr>
              <w:t xml:space="preserve">Район ЛО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C62" w:rsidRDefault="00671CA0">
            <w:pPr>
              <w:spacing w:after="0" w:line="259" w:lineRule="auto"/>
              <w:ind w:left="89" w:firstLine="0"/>
            </w:pPr>
            <w:r>
              <w:rPr>
                <w:b/>
                <w:sz w:val="22"/>
              </w:rPr>
              <w:t xml:space="preserve">Номинация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62" w:rsidRDefault="00671CA0">
            <w:pPr>
              <w:spacing w:after="16" w:line="259" w:lineRule="auto"/>
              <w:ind w:left="0" w:right="107" w:firstLine="0"/>
              <w:jc w:val="center"/>
            </w:pPr>
            <w:r>
              <w:rPr>
                <w:b/>
                <w:sz w:val="22"/>
              </w:rPr>
              <w:t xml:space="preserve">ФИО  </w:t>
            </w:r>
          </w:p>
          <w:p w:rsidR="00C20C62" w:rsidRDefault="00671CA0">
            <w:pPr>
              <w:spacing w:after="0" w:line="259" w:lineRule="auto"/>
              <w:ind w:left="0" w:right="104" w:firstLine="0"/>
              <w:jc w:val="center"/>
            </w:pPr>
            <w:r>
              <w:rPr>
                <w:b/>
                <w:sz w:val="22"/>
              </w:rPr>
              <w:t xml:space="preserve">участника (семьи)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62" w:rsidRDefault="00671CA0">
            <w:pPr>
              <w:spacing w:after="0" w:line="259" w:lineRule="auto"/>
              <w:ind w:left="425" w:right="418" w:firstLine="0"/>
              <w:jc w:val="center"/>
            </w:pPr>
            <w:r>
              <w:rPr>
                <w:b/>
                <w:sz w:val="22"/>
              </w:rPr>
              <w:t xml:space="preserve">Контактные </w:t>
            </w:r>
            <w:proofErr w:type="gramStart"/>
            <w:r>
              <w:rPr>
                <w:b/>
                <w:sz w:val="22"/>
              </w:rPr>
              <w:t>данные  (</w:t>
            </w:r>
            <w:proofErr w:type="gramEnd"/>
            <w:r>
              <w:rPr>
                <w:b/>
                <w:sz w:val="22"/>
              </w:rPr>
              <w:t xml:space="preserve">телефон и эл. почта) </w:t>
            </w:r>
          </w:p>
        </w:tc>
      </w:tr>
      <w:tr w:rsidR="00C20C62">
        <w:trPr>
          <w:trHeight w:val="766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62" w:rsidRDefault="00C20C62">
            <w:pPr>
              <w:spacing w:after="160" w:line="259" w:lineRule="auto"/>
              <w:ind w:left="0" w:firstLine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62" w:rsidRDefault="00C20C62">
            <w:pPr>
              <w:spacing w:after="160" w:line="259" w:lineRule="auto"/>
              <w:ind w:left="0" w:firstLine="0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62" w:rsidRDefault="00C20C62">
            <w:pPr>
              <w:spacing w:after="160" w:line="259" w:lineRule="auto"/>
              <w:ind w:left="0" w:firstLine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62" w:rsidRDefault="00C20C62">
            <w:pPr>
              <w:spacing w:after="160" w:line="259" w:lineRule="auto"/>
              <w:ind w:left="0" w:firstLine="0"/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C62" w:rsidRDefault="00C20C62">
            <w:pPr>
              <w:spacing w:after="160" w:line="259" w:lineRule="auto"/>
              <w:ind w:left="0" w:firstLine="0"/>
            </w:pPr>
          </w:p>
        </w:tc>
      </w:tr>
    </w:tbl>
    <w:p w:rsidR="00C20C62" w:rsidRDefault="00671CA0">
      <w:pPr>
        <w:pStyle w:val="1"/>
        <w:tabs>
          <w:tab w:val="center" w:pos="814"/>
          <w:tab w:val="center" w:pos="3259"/>
        </w:tabs>
        <w:ind w:left="0" w:righ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t>6.</w:t>
      </w:r>
      <w:r>
        <w:tab/>
        <w:t>НОМИНАЦИИ КОНКУРСА</w:t>
      </w:r>
    </w:p>
    <w:p w:rsidR="00C20C62" w:rsidRDefault="00671CA0">
      <w:pPr>
        <w:ind w:left="-15" w:firstLine="708"/>
      </w:pPr>
      <w:r>
        <w:t xml:space="preserve">На Фотоконкурс могут быть представлены репортажные и жанровые фотографии, портреты (индивидуальные и групповые). </w:t>
      </w:r>
    </w:p>
    <w:p w:rsidR="00C20C62" w:rsidRDefault="00671CA0" w:rsidP="00A92B94">
      <w:pPr>
        <w:ind w:right="3604"/>
      </w:pPr>
      <w:r>
        <w:t xml:space="preserve">Конкурс проводится в следующих номинациях: </w:t>
      </w:r>
      <w:r>
        <w:rPr>
          <w:rFonts w:ascii="Segoe UI Symbol" w:eastAsia="Segoe UI Symbol" w:hAnsi="Segoe UI Symbol" w:cs="Segoe UI Symbol"/>
          <w:color w:val="2C2D2E"/>
          <w:sz w:val="20"/>
        </w:rPr>
        <w:tab/>
      </w:r>
      <w:r>
        <w:t>Номинация «Герой наших дней»;</w:t>
      </w:r>
    </w:p>
    <w:p w:rsidR="00B80422" w:rsidRPr="00B80422" w:rsidRDefault="00671CA0" w:rsidP="00A92B94">
      <w:pPr>
        <w:numPr>
          <w:ilvl w:val="0"/>
          <w:numId w:val="4"/>
        </w:numPr>
        <w:ind w:right="2093" w:hanging="708"/>
      </w:pPr>
      <w:r>
        <w:t xml:space="preserve">Номинация «Ты ‒ моя опора и защита»; </w:t>
      </w:r>
    </w:p>
    <w:p w:rsidR="00C20C62" w:rsidRDefault="00671CA0" w:rsidP="00A92B94">
      <w:pPr>
        <w:numPr>
          <w:ilvl w:val="0"/>
          <w:numId w:val="4"/>
        </w:numPr>
        <w:ind w:right="2093" w:hanging="708"/>
      </w:pPr>
      <w:r>
        <w:t>Номинация «Слава нашей Армии».</w:t>
      </w:r>
    </w:p>
    <w:p w:rsidR="00C20C62" w:rsidRDefault="00671CA0" w:rsidP="00A92B94">
      <w:pPr>
        <w:numPr>
          <w:ilvl w:val="0"/>
          <w:numId w:val="4"/>
        </w:numPr>
        <w:ind w:right="2093" w:hanging="708"/>
      </w:pPr>
      <w:r>
        <w:t>Номинация «Моя вторая половина»;</w:t>
      </w:r>
    </w:p>
    <w:p w:rsidR="00C20C62" w:rsidRDefault="00671CA0" w:rsidP="00A92B94">
      <w:pPr>
        <w:numPr>
          <w:ilvl w:val="0"/>
          <w:numId w:val="4"/>
        </w:numPr>
        <w:ind w:right="2093" w:hanging="708"/>
      </w:pPr>
      <w:r>
        <w:t>Номинация «Любви все возрасты покорны»;</w:t>
      </w:r>
    </w:p>
    <w:p w:rsidR="00C20C62" w:rsidRDefault="00C20C62" w:rsidP="00A92B94">
      <w:pPr>
        <w:spacing w:after="82" w:line="259" w:lineRule="auto"/>
        <w:ind w:left="0" w:firstLine="0"/>
      </w:pPr>
    </w:p>
    <w:p w:rsidR="00C20C62" w:rsidRDefault="00671CA0" w:rsidP="00A92B94">
      <w:pPr>
        <w:numPr>
          <w:ilvl w:val="0"/>
          <w:numId w:val="4"/>
        </w:numPr>
        <w:ind w:right="2093" w:hanging="708"/>
      </w:pPr>
      <w:r>
        <w:t>Номинация «Самые обаятельные и привлекательные»;</w:t>
      </w:r>
      <w:r>
        <w:rPr>
          <w:rFonts w:ascii="Calibri" w:eastAsia="Calibri" w:hAnsi="Calibri" w:cs="Calibri"/>
          <w:color w:val="2C2D2E"/>
          <w:sz w:val="22"/>
        </w:rPr>
        <w:t xml:space="preserve"> </w:t>
      </w:r>
      <w:r>
        <w:t>Номинация «Весна – она как женщина».</w:t>
      </w:r>
      <w:r>
        <w:rPr>
          <w:rFonts w:ascii="Calibri" w:eastAsia="Calibri" w:hAnsi="Calibri" w:cs="Calibri"/>
          <w:color w:val="2C2D2E"/>
          <w:sz w:val="22"/>
        </w:rPr>
        <w:t xml:space="preserve"> </w:t>
      </w:r>
    </w:p>
    <w:p w:rsidR="00C20C62" w:rsidRDefault="00671CA0">
      <w:pPr>
        <w:spacing w:after="11" w:line="259" w:lineRule="auto"/>
        <w:ind w:left="708" w:firstLine="0"/>
      </w:pPr>
      <w:r>
        <w:rPr>
          <w:rFonts w:ascii="Arial" w:eastAsia="Arial" w:hAnsi="Arial" w:cs="Arial"/>
          <w:color w:val="2C2D2E"/>
          <w:sz w:val="30"/>
        </w:rPr>
        <w:t xml:space="preserve"> </w:t>
      </w:r>
      <w:r>
        <w:rPr>
          <w:rFonts w:ascii="Calibri" w:eastAsia="Calibri" w:hAnsi="Calibri" w:cs="Calibri"/>
          <w:color w:val="2C2D2E"/>
          <w:sz w:val="22"/>
        </w:rPr>
        <w:t xml:space="preserve"> </w:t>
      </w:r>
    </w:p>
    <w:p w:rsidR="00C20C62" w:rsidRDefault="00671CA0">
      <w:pPr>
        <w:pStyle w:val="1"/>
        <w:tabs>
          <w:tab w:val="center" w:pos="814"/>
          <w:tab w:val="center" w:pos="3681"/>
        </w:tabs>
        <w:ind w:left="0" w:righ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t xml:space="preserve">7. </w:t>
      </w:r>
      <w:r>
        <w:tab/>
        <w:t xml:space="preserve">НАГРАЖДЕНИЕ ПОБЕДИТЕЛЕЙ </w:t>
      </w:r>
    </w:p>
    <w:p w:rsidR="00C20C62" w:rsidRDefault="00671CA0">
      <w:pPr>
        <w:ind w:left="-15" w:firstLine="708"/>
      </w:pPr>
      <w:proofErr w:type="gramStart"/>
      <w:r>
        <w:t>Победители  награждаются</w:t>
      </w:r>
      <w:proofErr w:type="gramEnd"/>
      <w:r>
        <w:t xml:space="preserve"> дипломами и ценными призами. Количество победителей в каждой номинации определяет жюри конкурса.  </w:t>
      </w:r>
    </w:p>
    <w:p w:rsidR="00C20C62" w:rsidRDefault="00671CA0">
      <w:pPr>
        <w:spacing w:after="0" w:line="259" w:lineRule="auto"/>
        <w:ind w:left="708" w:firstLine="0"/>
      </w:pPr>
      <w:r>
        <w:t xml:space="preserve"> </w:t>
      </w:r>
    </w:p>
    <w:p w:rsidR="00C20C62" w:rsidRDefault="00671CA0">
      <w:pPr>
        <w:ind w:left="-15" w:firstLine="708"/>
      </w:pPr>
      <w:r>
        <w:t xml:space="preserve">Организаторы конкурса также оставляют за собой право установить дополнительные поощрительные призы. </w:t>
      </w:r>
    </w:p>
    <w:p w:rsidR="00C20C62" w:rsidRDefault="00671CA0">
      <w:pPr>
        <w:spacing w:after="25" w:line="259" w:lineRule="auto"/>
        <w:ind w:left="708" w:firstLine="0"/>
      </w:pPr>
      <w:r>
        <w:t xml:space="preserve"> </w:t>
      </w:r>
    </w:p>
    <w:p w:rsidR="00C20C62" w:rsidRDefault="00671CA0">
      <w:pPr>
        <w:spacing w:after="0" w:line="271" w:lineRule="auto"/>
        <w:ind w:left="-15" w:right="-7" w:firstLine="698"/>
        <w:jc w:val="both"/>
      </w:pPr>
      <w:r>
        <w:lastRenderedPageBreak/>
        <w:t>Лучшие конкурсные работы будут размещены на сайте</w:t>
      </w:r>
      <w:r w:rsidR="005B2DAE">
        <w:t xml:space="preserve"> Телеграм канал</w:t>
      </w:r>
      <w:r w:rsidR="00A51A3A">
        <w:t>а</w:t>
      </w:r>
      <w:r w:rsidR="005B2DAE">
        <w:t xml:space="preserve"> «Союз</w:t>
      </w:r>
      <w:r>
        <w:t xml:space="preserve"> женщин России» </w:t>
      </w:r>
      <w:r w:rsidR="005B2DAE">
        <w:t>и "Женское движение Единой России"</w:t>
      </w:r>
      <w:r>
        <w:t xml:space="preserve"> </w:t>
      </w:r>
      <w:hyperlink r:id="rId9" w:history="1">
        <w:proofErr w:type="gramStart"/>
        <w:r w:rsidR="005B2DAE" w:rsidRPr="009A0084">
          <w:rPr>
            <w:rStyle w:val="a3"/>
            <w:u w:color="0000FF"/>
          </w:rPr>
          <w:t>https://t.me/er_sakhalin_woman</w:t>
        </w:r>
      </w:hyperlink>
      <w:r w:rsidR="005B2DAE">
        <w:rPr>
          <w:color w:val="0000FF"/>
          <w:u w:val="single" w:color="0000FF"/>
        </w:rPr>
        <w:t xml:space="preserve">, </w:t>
      </w:r>
      <w:hyperlink r:id="rId10">
        <w:r>
          <w:t xml:space="preserve"> </w:t>
        </w:r>
      </w:hyperlink>
      <w:r w:rsidR="005B2DAE" w:rsidRPr="005B2DAE">
        <w:t>https://t.me/sakhalinwuor</w:t>
      </w:r>
      <w:r>
        <w:t>и</w:t>
      </w:r>
      <w:proofErr w:type="gramEnd"/>
      <w:r>
        <w:t xml:space="preserve"> в официальной группе в социальной сети «ВКОНТАКТЕ» </w:t>
      </w:r>
      <w:r w:rsidR="005B2DAE" w:rsidRPr="005B2DAE">
        <w:rPr>
          <w:color w:val="0000FF"/>
          <w:u w:val="single" w:color="0000FF"/>
        </w:rPr>
        <w:t>https://vk.com/club218708684</w:t>
      </w:r>
    </w:p>
    <w:p w:rsidR="00C20C62" w:rsidRDefault="00671CA0">
      <w:pPr>
        <w:spacing w:after="0" w:line="259" w:lineRule="auto"/>
        <w:ind w:left="708" w:firstLine="0"/>
      </w:pPr>
      <w:r>
        <w:t xml:space="preserve"> </w:t>
      </w:r>
    </w:p>
    <w:p w:rsidR="00C20C62" w:rsidRDefault="00671CA0">
      <w:pPr>
        <w:ind w:left="-15" w:firstLine="708"/>
      </w:pPr>
      <w:r>
        <w:t xml:space="preserve">О времени и месте награждения победителям конкурса будет сообщено дополнительно. </w:t>
      </w:r>
    </w:p>
    <w:p w:rsidR="00C20C62" w:rsidRDefault="00671CA0">
      <w:pPr>
        <w:spacing w:after="0" w:line="259" w:lineRule="auto"/>
        <w:ind w:left="708" w:firstLine="0"/>
      </w:pPr>
      <w:r>
        <w:t xml:space="preserve"> </w:t>
      </w:r>
    </w:p>
    <w:sectPr w:rsidR="00C20C62">
      <w:pgSz w:w="11906" w:h="16838"/>
      <w:pgMar w:top="720" w:right="716" w:bottom="516" w:left="9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C2D72"/>
    <w:multiLevelType w:val="hybridMultilevel"/>
    <w:tmpl w:val="6C54340A"/>
    <w:lvl w:ilvl="0" w:tplc="E25A11A2">
      <w:start w:val="1"/>
      <w:numFmt w:val="bullet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2C2D2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20E11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C2D2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DCC3A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C2D2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F2C2E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2C2D2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0DE34D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C2D2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1D095C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C2D2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D6E5B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2C2D2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428E3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C2D2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D259A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C2D2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437668"/>
    <w:multiLevelType w:val="hybridMultilevel"/>
    <w:tmpl w:val="A68A813E"/>
    <w:lvl w:ilvl="0" w:tplc="B5AE4EB0">
      <w:start w:val="1"/>
      <w:numFmt w:val="bullet"/>
      <w:lvlText w:val="-"/>
      <w:lvlJc w:val="left"/>
      <w:pPr>
        <w:ind w:left="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6E76FC">
      <w:start w:val="1"/>
      <w:numFmt w:val="bullet"/>
      <w:lvlText w:val="o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5E47FC">
      <w:start w:val="1"/>
      <w:numFmt w:val="bullet"/>
      <w:lvlText w:val="▪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A614B6">
      <w:start w:val="1"/>
      <w:numFmt w:val="bullet"/>
      <w:lvlText w:val="•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C0FE42">
      <w:start w:val="1"/>
      <w:numFmt w:val="bullet"/>
      <w:lvlText w:val="o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CCE926">
      <w:start w:val="1"/>
      <w:numFmt w:val="bullet"/>
      <w:lvlText w:val="▪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EE857A">
      <w:start w:val="1"/>
      <w:numFmt w:val="bullet"/>
      <w:lvlText w:val="•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D8C8B2">
      <w:start w:val="1"/>
      <w:numFmt w:val="bullet"/>
      <w:lvlText w:val="o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4A52BE">
      <w:start w:val="1"/>
      <w:numFmt w:val="bullet"/>
      <w:lvlText w:val="▪"/>
      <w:lvlJc w:val="left"/>
      <w:pPr>
        <w:ind w:left="6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16272C"/>
    <w:multiLevelType w:val="hybridMultilevel"/>
    <w:tmpl w:val="0602CA0A"/>
    <w:lvl w:ilvl="0" w:tplc="629C586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6AFE9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C23A5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B8B28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28820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F00A7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48053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C4380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1C15E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B880401"/>
    <w:multiLevelType w:val="hybridMultilevel"/>
    <w:tmpl w:val="B8808BF4"/>
    <w:lvl w:ilvl="0" w:tplc="B77472C8">
      <w:start w:val="1"/>
      <w:numFmt w:val="bullet"/>
      <w:lvlText w:val="-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188C8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B8AD1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8E947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34E46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0CA63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02847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F8C49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564C8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C62"/>
    <w:rsid w:val="00011654"/>
    <w:rsid w:val="00085A53"/>
    <w:rsid w:val="00232EDA"/>
    <w:rsid w:val="00250CC7"/>
    <w:rsid w:val="002A67E8"/>
    <w:rsid w:val="0031129B"/>
    <w:rsid w:val="003D31E4"/>
    <w:rsid w:val="00487CBD"/>
    <w:rsid w:val="005B2DAE"/>
    <w:rsid w:val="00671CA0"/>
    <w:rsid w:val="006E1936"/>
    <w:rsid w:val="00766641"/>
    <w:rsid w:val="00942B5F"/>
    <w:rsid w:val="009C1BDD"/>
    <w:rsid w:val="00A443EF"/>
    <w:rsid w:val="00A47DEE"/>
    <w:rsid w:val="00A51A3A"/>
    <w:rsid w:val="00A57897"/>
    <w:rsid w:val="00A92B94"/>
    <w:rsid w:val="00B80422"/>
    <w:rsid w:val="00BD602E"/>
    <w:rsid w:val="00C20C62"/>
    <w:rsid w:val="00E62F27"/>
    <w:rsid w:val="00F370BD"/>
    <w:rsid w:val="00F6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45BF2D-CF58-49CB-83EA-FB86031DE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9" w:lineRule="auto"/>
      <w:ind w:left="718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3" w:line="269" w:lineRule="auto"/>
      <w:ind w:left="10" w:right="2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5B2DA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51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1A3A"/>
    <w:rPr>
      <w:rFonts w:ascii="Segoe UI" w:eastAsia="Times New Roman" w:hAnsi="Segoe UI" w:cs="Segoe UI"/>
      <w:color w:val="000000"/>
      <w:sz w:val="18"/>
      <w:szCs w:val="18"/>
    </w:rPr>
  </w:style>
  <w:style w:type="paragraph" w:styleId="a6">
    <w:name w:val="List Paragraph"/>
    <w:basedOn w:val="a"/>
    <w:uiPriority w:val="34"/>
    <w:qFormat/>
    <w:rsid w:val="00E62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enskoye.dvizheniyeyer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uo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er_sakhalin_wom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Сахалинская областная Дума</Company>
  <LinksUpToDate>false</LinksUpToDate>
  <CharactersWithSpaces>4633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помошник Коршуновой</cp:lastModifiedBy>
  <cp:revision>18</cp:revision>
  <cp:lastPrinted>2023-02-15T02:57:00Z</cp:lastPrinted>
  <dcterms:created xsi:type="dcterms:W3CDTF">2023-02-15T00:13:00Z</dcterms:created>
  <dcterms:modified xsi:type="dcterms:W3CDTF">2023-02-15T21:37:00Z</dcterms:modified>
</cp:coreProperties>
</file>