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6E" w:rsidRDefault="00ED466E" w:rsidP="00ED466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6E" w:rsidRPr="00802DA0" w:rsidRDefault="00ED466E" w:rsidP="00ED466E">
      <w:pPr>
        <w:pStyle w:val="a3"/>
        <w:widowControl w:val="0"/>
        <w:rPr>
          <w:b/>
          <w:bCs/>
          <w:sz w:val="20"/>
          <w:szCs w:val="20"/>
        </w:rPr>
      </w:pPr>
    </w:p>
    <w:p w:rsidR="00ED466E" w:rsidRDefault="00ED466E" w:rsidP="00ED466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D466E" w:rsidRPr="0014254E" w:rsidRDefault="00ED466E" w:rsidP="00ED466E">
      <w:pPr>
        <w:pStyle w:val="a3"/>
        <w:widowControl w:val="0"/>
        <w:rPr>
          <w:b/>
          <w:bCs/>
          <w:sz w:val="20"/>
          <w:szCs w:val="20"/>
        </w:rPr>
      </w:pPr>
    </w:p>
    <w:p w:rsidR="00ED466E" w:rsidRPr="00590DF5" w:rsidRDefault="00ED466E" w:rsidP="00ED46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D466E" w:rsidRPr="00590DF5" w:rsidRDefault="00ED466E" w:rsidP="00ED46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D466E" w:rsidRPr="00590DF5" w:rsidRDefault="00ED466E" w:rsidP="00ED46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ED466E" w:rsidRPr="0014254E" w:rsidRDefault="00ED466E" w:rsidP="00ED466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D466E" w:rsidRPr="00802DA0" w:rsidTr="0063240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66E" w:rsidRDefault="00ED466E" w:rsidP="0063240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ED466E" w:rsidRPr="00802DA0" w:rsidRDefault="00ED466E" w:rsidP="0063240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02DA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02DA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02DA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02DA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02DA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D466E" w:rsidRDefault="00ED466E" w:rsidP="00ED466E">
      <w:pPr>
        <w:widowControl w:val="0"/>
        <w:jc w:val="right"/>
      </w:pPr>
      <w:r w:rsidRPr="00BE0EF2">
        <w:t>Субъект правотворческой инициативы</w:t>
      </w:r>
    </w:p>
    <w:p w:rsidR="00ED466E" w:rsidRPr="002177F6" w:rsidRDefault="00ED466E" w:rsidP="00ED466E">
      <w:pPr>
        <w:widowControl w:val="0"/>
        <w:jc w:val="right"/>
      </w:pPr>
      <w:r w:rsidRPr="002177F6">
        <w:t>председатель Собрания муниципального</w:t>
      </w:r>
    </w:p>
    <w:p w:rsidR="00ED466E" w:rsidRPr="002177F6" w:rsidRDefault="00ED466E" w:rsidP="00ED466E">
      <w:pPr>
        <w:widowControl w:val="0"/>
        <w:jc w:val="right"/>
      </w:pPr>
      <w:r w:rsidRPr="002177F6">
        <w:t>образования «Городской округ Ногликский»</w:t>
      </w:r>
    </w:p>
    <w:p w:rsidR="00ED466E" w:rsidRPr="002177F6" w:rsidRDefault="00ED466E" w:rsidP="00ED466E">
      <w:pPr>
        <w:widowControl w:val="0"/>
        <w:jc w:val="right"/>
      </w:pPr>
      <w:r w:rsidRPr="002177F6">
        <w:t>Багаев В.Г.</w:t>
      </w:r>
    </w:p>
    <w:p w:rsidR="00ED466E" w:rsidRPr="002177F6" w:rsidRDefault="00ED466E" w:rsidP="00ED466E">
      <w:pPr>
        <w:widowControl w:val="0"/>
        <w:jc w:val="right"/>
      </w:pPr>
      <w:r w:rsidRPr="002177F6">
        <w:t xml:space="preserve">Ответственная комиссия: постоянная комиссия </w:t>
      </w:r>
    </w:p>
    <w:p w:rsidR="00ED466E" w:rsidRPr="002177F6" w:rsidRDefault="00ED466E" w:rsidP="00ED466E">
      <w:pPr>
        <w:widowControl w:val="0"/>
        <w:jc w:val="right"/>
      </w:pPr>
      <w:r w:rsidRPr="002177F6">
        <w:t>Собрания МО «Городской округ Ногликский» по</w:t>
      </w:r>
    </w:p>
    <w:p w:rsidR="00ED466E" w:rsidRPr="002177F6" w:rsidRDefault="00ED466E" w:rsidP="00ED466E">
      <w:pPr>
        <w:widowControl w:val="0"/>
        <w:jc w:val="right"/>
      </w:pPr>
      <w:r w:rsidRPr="002177F6">
        <w:t xml:space="preserve">вопросам </w:t>
      </w:r>
      <w:r>
        <w:t>местного самоуправления</w:t>
      </w:r>
    </w:p>
    <w:p w:rsidR="00ED466E" w:rsidRPr="002177F6" w:rsidRDefault="00ED466E" w:rsidP="00ED466E">
      <w:pPr>
        <w:widowControl w:val="0"/>
        <w:jc w:val="right"/>
        <w:rPr>
          <w:i/>
        </w:rPr>
      </w:pPr>
      <w:r w:rsidRPr="002177F6">
        <w:rPr>
          <w:i/>
        </w:rPr>
        <w:t>ПРОЕКТ</w:t>
      </w:r>
    </w:p>
    <w:p w:rsidR="00ED466E" w:rsidRPr="00802DA0" w:rsidRDefault="00ED466E" w:rsidP="00ED466E">
      <w:pPr>
        <w:widowControl w:val="0"/>
        <w:jc w:val="right"/>
        <w:rPr>
          <w:sz w:val="16"/>
          <w:szCs w:val="16"/>
        </w:rPr>
      </w:pPr>
    </w:p>
    <w:p w:rsidR="00ED466E" w:rsidRDefault="00ED466E" w:rsidP="00ED466E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ED466E" w:rsidRDefault="00ED466E" w:rsidP="00ED466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ED466E" w:rsidRPr="00802DA0" w:rsidRDefault="00ED466E" w:rsidP="00ED466E">
      <w:pPr>
        <w:pStyle w:val="ConsPlusNormal"/>
        <w:ind w:firstLine="0"/>
        <w:jc w:val="both"/>
        <w:rPr>
          <w:sz w:val="16"/>
          <w:szCs w:val="16"/>
        </w:rPr>
      </w:pPr>
    </w:p>
    <w:p w:rsidR="00ED466E" w:rsidRPr="006640D4" w:rsidRDefault="00ED466E" w:rsidP="00ED466E">
      <w:pPr>
        <w:ind w:right="4819"/>
      </w:pPr>
      <w:r w:rsidRPr="00092A5E">
        <w:t>О</w:t>
      </w:r>
      <w:r>
        <w:t xml:space="preserve"> внесении изменений в решение Собрания муниципального образования «Городской округ Ногликский» от 20.11.2012 № 211. </w:t>
      </w:r>
    </w:p>
    <w:p w:rsidR="00ED466E" w:rsidRDefault="00ED466E" w:rsidP="00ED466E">
      <w:pPr>
        <w:ind w:firstLine="851"/>
        <w:jc w:val="both"/>
      </w:pPr>
    </w:p>
    <w:p w:rsidR="00ED466E" w:rsidRPr="003F4C73" w:rsidRDefault="00ED466E" w:rsidP="00ED466E">
      <w:pPr>
        <w:ind w:firstLine="851"/>
        <w:jc w:val="both"/>
      </w:pPr>
      <w:r>
        <w:t xml:space="preserve">Рассмотрев проест прокурора Ногликского района от 30.03.2017 № 7-44-2017, </w:t>
      </w:r>
      <w:r w:rsidRPr="00803DDE">
        <w:t>в соответствии с</w:t>
      </w:r>
      <w:r>
        <w:t xml:space="preserve">о статьями 16, 28 и 43 Федерального закона от 06.10.2003 №131-ФЗ «Об общих принципах организации местного самоуправления в Российской Федерации», статьей 55 Градостроительного кодекса Российской Федерации (в редакции от 07.03.2017), со статьей 24 Устава муниципального образования «Городской округ Ногликский», </w:t>
      </w:r>
    </w:p>
    <w:p w:rsidR="00ED466E" w:rsidRPr="005A340A" w:rsidRDefault="00ED466E" w:rsidP="00ED466E">
      <w:pPr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:rsidR="00ED466E" w:rsidRDefault="00ED466E" w:rsidP="00ED466E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ED466E" w:rsidRPr="00650AC9" w:rsidRDefault="00ED466E" w:rsidP="00ED466E">
      <w:pPr>
        <w:jc w:val="center"/>
        <w:rPr>
          <w:b/>
          <w:color w:val="333333"/>
        </w:rPr>
      </w:pPr>
    </w:p>
    <w:p w:rsidR="00ED466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Протест прокурора признать обоснованным.</w:t>
      </w:r>
    </w:p>
    <w:p w:rsidR="00ED466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03DDE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Правил землепользования и застройки муниципального образования «Городской округ Ногликский» в части территорий пт. Ноглики, с. вал, с. Горячие Ключи, с Ныш, утвержденных решением Собрания муниципального образования «Городской округ Ногликский» от 20.11.2012 № 211 следующее изменение:</w:t>
      </w:r>
    </w:p>
    <w:p w:rsidR="00ED466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ED466E" w:rsidRDefault="00ED466E" w:rsidP="00ED46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в части 3 статьи 43 </w:t>
      </w:r>
      <w:r>
        <w:rPr>
          <w:rFonts w:eastAsiaTheme="minorHAnsi"/>
          <w:lang w:eastAsia="en-US"/>
        </w:rPr>
        <w:t>слова «десяти дней» заменить словами «семи рабочих дней».</w:t>
      </w:r>
    </w:p>
    <w:p w:rsidR="00ED466E" w:rsidRPr="00803DD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ED466E" w:rsidRDefault="00ED466E" w:rsidP="00ED466E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3.</w:t>
      </w:r>
      <w:r w:rsidRPr="00ED5845">
        <w:t xml:space="preserve"> </w:t>
      </w:r>
      <w:r w:rsidRPr="004B7563">
        <w:t xml:space="preserve">Направить настоящее решение мэру муниципального образования «Городской округ Ногликский» для подписания  </w:t>
      </w:r>
      <w:r>
        <w:t xml:space="preserve">и </w:t>
      </w:r>
      <w:r w:rsidRPr="004B7563">
        <w:t>обнародования.</w:t>
      </w:r>
    </w:p>
    <w:p w:rsidR="00ED466E" w:rsidRPr="002E28CC" w:rsidRDefault="00ED466E" w:rsidP="00ED466E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Pr="002E28CC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ED466E" w:rsidRDefault="00ED466E" w:rsidP="00ED466E">
      <w:pPr>
        <w:widowControl w:val="0"/>
      </w:pPr>
    </w:p>
    <w:p w:rsidR="00ED466E" w:rsidRPr="003557E6" w:rsidRDefault="00ED466E" w:rsidP="00ED466E">
      <w:pPr>
        <w:widowControl w:val="0"/>
      </w:pPr>
      <w:r w:rsidRPr="003557E6">
        <w:t xml:space="preserve">Председатель Собрания </w:t>
      </w:r>
    </w:p>
    <w:p w:rsidR="00ED466E" w:rsidRPr="004B7563" w:rsidRDefault="00ED466E" w:rsidP="00ED466E">
      <w:pPr>
        <w:widowControl w:val="0"/>
      </w:pPr>
      <w:r w:rsidRPr="004B7563">
        <w:t xml:space="preserve">муниципального образования </w:t>
      </w:r>
    </w:p>
    <w:p w:rsidR="00ED466E" w:rsidRDefault="00ED466E" w:rsidP="00ED466E">
      <w:pPr>
        <w:widowControl w:val="0"/>
      </w:pPr>
      <w:r w:rsidRPr="004B7563">
        <w:t>«Городской округ Ногликский»                                                                                  В.Г. Багаев</w:t>
      </w:r>
    </w:p>
    <w:p w:rsidR="00ED466E" w:rsidRDefault="00ED466E" w:rsidP="00ED466E">
      <w:pPr>
        <w:widowControl w:val="0"/>
        <w:jc w:val="center"/>
        <w:rPr>
          <w:b/>
          <w:sz w:val="28"/>
          <w:szCs w:val="28"/>
        </w:rPr>
      </w:pPr>
      <w:r>
        <w:br w:type="page"/>
      </w:r>
      <w:r w:rsidRPr="00802DA0">
        <w:rPr>
          <w:b/>
          <w:color w:val="000000"/>
          <w:sz w:val="28"/>
          <w:szCs w:val="28"/>
        </w:rPr>
        <w:lastRenderedPageBreak/>
        <w:t>Пояснительная записка к проекту решения «</w:t>
      </w:r>
      <w:r w:rsidRPr="00802DA0">
        <w:rPr>
          <w:b/>
          <w:sz w:val="28"/>
          <w:szCs w:val="28"/>
        </w:rPr>
        <w:t>О внесении изменений в решение Собрания муниципального образования «Городской округ Ногликский» от 20.11.2012 № 211».</w:t>
      </w:r>
    </w:p>
    <w:p w:rsidR="00ED466E" w:rsidRDefault="00ED466E" w:rsidP="00ED466E">
      <w:pPr>
        <w:widowControl w:val="0"/>
        <w:jc w:val="center"/>
        <w:rPr>
          <w:b/>
          <w:sz w:val="28"/>
          <w:szCs w:val="28"/>
        </w:rPr>
      </w:pPr>
    </w:p>
    <w:p w:rsidR="00ED466E" w:rsidRDefault="00ED466E" w:rsidP="008A388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Федеральным законом от 19.12.2016 № 445-ФЗ «О внесении изменений в статьи 51 и 55 Градостроительного кодекса Российской Федерации», внесены изменения в Градостроительный кодекс Российской Федерации. Указанными поправками срок выдачи разрешения на ввод объекта в эксплуатацию изменен с 10 календарных дней на 7 рабочих дней.</w:t>
      </w:r>
    </w:p>
    <w:p w:rsidR="00ED466E" w:rsidRDefault="00ED466E" w:rsidP="008A388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приведения Правил землепользования и застройки в соответствие с Градостроительным кодексом предлагается</w:t>
      </w:r>
      <w:r w:rsidR="008A388B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 xml:space="preserve"> </w:t>
      </w:r>
      <w:r>
        <w:t xml:space="preserve">части 3 статьи 43 </w:t>
      </w:r>
      <w:r w:rsidR="008A388B">
        <w:t xml:space="preserve">Правил </w:t>
      </w:r>
      <w:r>
        <w:rPr>
          <w:rFonts w:eastAsiaTheme="minorHAnsi"/>
          <w:lang w:eastAsia="en-US"/>
        </w:rPr>
        <w:t>слова «десяти дней» заменить словами «семи рабочих дней»</w:t>
      </w:r>
      <w:r w:rsidR="008A388B">
        <w:rPr>
          <w:rFonts w:eastAsiaTheme="minorHAnsi"/>
          <w:lang w:eastAsia="en-US"/>
        </w:rPr>
        <w:t>.</w:t>
      </w:r>
    </w:p>
    <w:p w:rsidR="00ED466E" w:rsidRPr="00802DA0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7D2706" w:rsidRDefault="007D2706"/>
    <w:sectPr w:rsidR="007D2706" w:rsidSect="00802D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ED466E"/>
    <w:rsid w:val="00034F13"/>
    <w:rsid w:val="003C2BCE"/>
    <w:rsid w:val="0048588F"/>
    <w:rsid w:val="00586687"/>
    <w:rsid w:val="006318C3"/>
    <w:rsid w:val="00642528"/>
    <w:rsid w:val="007D2706"/>
    <w:rsid w:val="008A388B"/>
    <w:rsid w:val="00B37F21"/>
    <w:rsid w:val="00C749CC"/>
    <w:rsid w:val="00CA32BA"/>
    <w:rsid w:val="00D2499F"/>
    <w:rsid w:val="00E24CF6"/>
    <w:rsid w:val="00ED466E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66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D46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D466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D46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ED466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ED46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2017-04-05T23:27:00Z</dcterms:created>
  <dcterms:modified xsi:type="dcterms:W3CDTF">2017-04-05T23:38:00Z</dcterms:modified>
</cp:coreProperties>
</file>