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07630" w14:textId="1B82FCAD" w:rsidR="009958C0" w:rsidRDefault="009E6344" w:rsidP="00FA2A66">
      <w:pPr>
        <w:spacing w:after="240"/>
        <w:ind w:left="142"/>
        <w:contextualSpacing/>
        <w:jc w:val="center"/>
        <w:rPr>
          <w:sz w:val="28"/>
          <w:szCs w:val="28"/>
        </w:rPr>
      </w:pPr>
      <w:bookmarkStart w:id="0" w:name="_GoBack"/>
      <w:bookmarkEnd w:id="0"/>
      <w:r>
        <w:rPr>
          <w:sz w:val="28"/>
          <w:szCs w:val="28"/>
        </w:rPr>
        <w:t>ПРИЛОЖЕНИЕ</w:t>
      </w:r>
      <w:r w:rsidR="009958C0">
        <w:rPr>
          <w:sz w:val="28"/>
          <w:szCs w:val="28"/>
        </w:rPr>
        <w:t xml:space="preserve"> 1</w:t>
      </w:r>
    </w:p>
    <w:p w14:paraId="67729D7A" w14:textId="77777777" w:rsidR="00FA2A66" w:rsidRDefault="00FA2A66" w:rsidP="00FA2A66">
      <w:pPr>
        <w:spacing w:after="240"/>
        <w:ind w:left="142"/>
        <w:contextualSpacing/>
        <w:jc w:val="center"/>
        <w:rPr>
          <w:sz w:val="28"/>
          <w:szCs w:val="28"/>
        </w:rPr>
      </w:pPr>
    </w:p>
    <w:p w14:paraId="6E21DDE1" w14:textId="77777777" w:rsidR="00201BC6" w:rsidRDefault="00201BC6" w:rsidP="00FA2A66">
      <w:pPr>
        <w:spacing w:after="240"/>
        <w:ind w:left="142"/>
        <w:contextualSpacing/>
        <w:jc w:val="center"/>
        <w:rPr>
          <w:sz w:val="28"/>
          <w:szCs w:val="28"/>
        </w:rPr>
      </w:pPr>
      <w:r>
        <w:rPr>
          <w:sz w:val="28"/>
          <w:szCs w:val="28"/>
        </w:rPr>
        <w:t>УТВЕРЖДЕН</w:t>
      </w:r>
    </w:p>
    <w:p w14:paraId="09B9456F" w14:textId="023A9282" w:rsidR="009E6344" w:rsidRPr="00B622D9" w:rsidRDefault="008649F0" w:rsidP="00333533">
      <w:pPr>
        <w:ind w:left="142"/>
        <w:contextualSpacing/>
        <w:jc w:val="center"/>
        <w:rPr>
          <w:sz w:val="28"/>
          <w:szCs w:val="28"/>
        </w:rPr>
      </w:pPr>
      <w:r>
        <w:rPr>
          <w:sz w:val="28"/>
          <w:szCs w:val="28"/>
        </w:rPr>
        <w:t>постановлением</w:t>
      </w:r>
      <w:r w:rsidR="00201BC6">
        <w:rPr>
          <w:sz w:val="28"/>
          <w:szCs w:val="28"/>
        </w:rPr>
        <w:t xml:space="preserve"> администрации</w:t>
      </w:r>
    </w:p>
    <w:p w14:paraId="23A974E3" w14:textId="77777777" w:rsidR="009E6344" w:rsidRDefault="009E6344" w:rsidP="00333533">
      <w:pPr>
        <w:ind w:left="142"/>
        <w:contextualSpacing/>
        <w:jc w:val="center"/>
        <w:rPr>
          <w:sz w:val="28"/>
          <w:szCs w:val="28"/>
        </w:rPr>
      </w:pPr>
      <w:r>
        <w:rPr>
          <w:sz w:val="28"/>
          <w:szCs w:val="28"/>
        </w:rPr>
        <w:t>муниципального образования</w:t>
      </w:r>
    </w:p>
    <w:p w14:paraId="36F5FFD5" w14:textId="77777777" w:rsidR="009E6344" w:rsidRPr="009C63DB" w:rsidRDefault="009E6344" w:rsidP="00333533">
      <w:pPr>
        <w:ind w:left="142"/>
        <w:contextualSpacing/>
        <w:jc w:val="center"/>
        <w:rPr>
          <w:sz w:val="28"/>
          <w:szCs w:val="28"/>
        </w:rPr>
      </w:pPr>
      <w:r>
        <w:rPr>
          <w:sz w:val="28"/>
          <w:szCs w:val="28"/>
        </w:rPr>
        <w:t>«Городской округ Ногликский»</w:t>
      </w:r>
    </w:p>
    <w:p w14:paraId="23CE4BBA" w14:textId="75A97D58" w:rsidR="009E6344" w:rsidRPr="005429DB" w:rsidRDefault="004E6DE9" w:rsidP="00333533">
      <w:pPr>
        <w:ind w:left="142" w:right="-46"/>
        <w:contextualSpacing/>
        <w:jc w:val="center"/>
        <w:rPr>
          <w:sz w:val="28"/>
          <w:szCs w:val="28"/>
        </w:rPr>
      </w:pPr>
      <w:r>
        <w:rPr>
          <w:sz w:val="28"/>
          <w:szCs w:val="28"/>
        </w:rPr>
        <w:t>о</w:t>
      </w:r>
      <w:r w:rsidR="009E6344" w:rsidRPr="005429DB">
        <w:rPr>
          <w:sz w:val="28"/>
          <w:szCs w:val="28"/>
        </w:rPr>
        <w:t>т</w:t>
      </w:r>
      <w:sdt>
        <w:sdtPr>
          <w:rPr>
            <w:sz w:val="28"/>
            <w:szCs w:val="28"/>
          </w:rPr>
          <w:alias w:val="{RegDate}"/>
          <w:tag w:val="{RegDate}"/>
          <w:id w:val="-674193854"/>
          <w:placeholder>
            <w:docPart w:val="0A3DBCBA0BD9444C8D4986EF55BAD6E6"/>
          </w:placeholder>
        </w:sdtPr>
        <w:sdtEndPr/>
        <w:sdtContent>
          <w:r>
            <w:rPr>
              <w:sz w:val="28"/>
              <w:szCs w:val="28"/>
            </w:rPr>
            <w:t xml:space="preserve"> 21 июня 2021 года </w:t>
          </w:r>
        </w:sdtContent>
      </w:sdt>
      <w:r w:rsidR="009E6344" w:rsidRPr="005429DB">
        <w:rPr>
          <w:sz w:val="28"/>
          <w:szCs w:val="28"/>
        </w:rPr>
        <w:t>№</w:t>
      </w:r>
      <w:sdt>
        <w:sdtPr>
          <w:rPr>
            <w:sz w:val="28"/>
            <w:szCs w:val="28"/>
            <w:lang w:val="en-US"/>
          </w:rPr>
          <w:alias w:val="{RegNumber}"/>
          <w:tag w:val="{RegNumber}"/>
          <w:id w:val="1445812315"/>
          <w:placeholder>
            <w:docPart w:val="72C4F4ACC9C945CE9010FB290C5533DE"/>
          </w:placeholder>
        </w:sdtPr>
        <w:sdtEndPr/>
        <w:sdtContent>
          <w:r>
            <w:rPr>
              <w:sz w:val="28"/>
              <w:szCs w:val="28"/>
            </w:rPr>
            <w:t xml:space="preserve"> 348</w:t>
          </w:r>
        </w:sdtContent>
      </w:sdt>
    </w:p>
    <w:p w14:paraId="601DCF33" w14:textId="77777777" w:rsidR="009E6344" w:rsidRPr="00725616" w:rsidRDefault="009E6344" w:rsidP="00333533">
      <w:pPr>
        <w:contextualSpacing/>
        <w:jc w:val="center"/>
        <w:rPr>
          <w:sz w:val="28"/>
          <w:szCs w:val="28"/>
          <w:u w:val="single"/>
        </w:rPr>
      </w:pPr>
    </w:p>
    <w:p w14:paraId="2BD86827" w14:textId="77777777" w:rsidR="009E6344" w:rsidRDefault="009E6344" w:rsidP="00333533">
      <w:pPr>
        <w:contextualSpacing/>
        <w:rPr>
          <w:sz w:val="28"/>
          <w:szCs w:val="28"/>
        </w:rPr>
        <w:sectPr w:rsidR="009E6344" w:rsidSect="00760898">
          <w:headerReference w:type="default" r:id="rId9"/>
          <w:headerReference w:type="first" r:id="rId10"/>
          <w:type w:val="continuous"/>
          <w:pgSz w:w="11906" w:h="16838"/>
          <w:pgMar w:top="851" w:right="1134" w:bottom="1134" w:left="5954" w:header="709" w:footer="709" w:gutter="0"/>
          <w:cols w:space="708"/>
          <w:titlePg/>
          <w:docGrid w:linePitch="360"/>
        </w:sectPr>
      </w:pPr>
    </w:p>
    <w:p w14:paraId="488833BD" w14:textId="77777777" w:rsidR="00DF4AEF" w:rsidRDefault="00DF4AEF" w:rsidP="00333533">
      <w:pPr>
        <w:autoSpaceDE w:val="0"/>
        <w:autoSpaceDN w:val="0"/>
        <w:adjustRightInd w:val="0"/>
        <w:contextualSpacing/>
        <w:outlineLvl w:val="0"/>
        <w:rPr>
          <w:sz w:val="28"/>
          <w:szCs w:val="28"/>
        </w:rPr>
      </w:pPr>
    </w:p>
    <w:p w14:paraId="2C35BE71" w14:textId="77777777" w:rsidR="00DF4AEF" w:rsidRPr="00F607DF" w:rsidRDefault="00DF4AEF" w:rsidP="00333533">
      <w:pPr>
        <w:autoSpaceDE w:val="0"/>
        <w:autoSpaceDN w:val="0"/>
        <w:adjustRightInd w:val="0"/>
        <w:contextualSpacing/>
        <w:jc w:val="center"/>
        <w:rPr>
          <w:bCs/>
          <w:sz w:val="28"/>
          <w:szCs w:val="28"/>
        </w:rPr>
      </w:pPr>
      <w:r w:rsidRPr="00F607DF">
        <w:rPr>
          <w:bCs/>
          <w:sz w:val="28"/>
          <w:szCs w:val="28"/>
        </w:rPr>
        <w:t>ПОРЯДОК</w:t>
      </w:r>
    </w:p>
    <w:p w14:paraId="24D7B44B" w14:textId="77777777" w:rsidR="00DF4AEF" w:rsidRPr="00F607DF" w:rsidRDefault="00DF4AEF" w:rsidP="00333533">
      <w:pPr>
        <w:autoSpaceDE w:val="0"/>
        <w:autoSpaceDN w:val="0"/>
        <w:adjustRightInd w:val="0"/>
        <w:contextualSpacing/>
        <w:jc w:val="center"/>
        <w:rPr>
          <w:bCs/>
          <w:sz w:val="28"/>
          <w:szCs w:val="28"/>
        </w:rPr>
      </w:pPr>
      <w:r w:rsidRPr="00F607DF">
        <w:rPr>
          <w:bCs/>
          <w:sz w:val="28"/>
          <w:szCs w:val="28"/>
        </w:rPr>
        <w:t>ПРЕДОСТАВЛЕНИЯ МУНИЦИПАЛЬНЫХ ГРАНТОВ</w:t>
      </w:r>
    </w:p>
    <w:p w14:paraId="7B7B7AB3" w14:textId="51255757" w:rsidR="00DF4AEF" w:rsidRPr="00F607DF" w:rsidRDefault="00DF4AEF" w:rsidP="00333533">
      <w:pPr>
        <w:autoSpaceDE w:val="0"/>
        <w:autoSpaceDN w:val="0"/>
        <w:adjustRightInd w:val="0"/>
        <w:contextualSpacing/>
        <w:jc w:val="center"/>
        <w:rPr>
          <w:bCs/>
          <w:sz w:val="28"/>
          <w:szCs w:val="28"/>
        </w:rPr>
      </w:pPr>
      <w:r w:rsidRPr="00F607DF">
        <w:rPr>
          <w:bCs/>
          <w:sz w:val="28"/>
          <w:szCs w:val="28"/>
        </w:rPr>
        <w:t xml:space="preserve">МУНИЦИПАЛЬНОГО ОБРАЗОВАНИЯ </w:t>
      </w:r>
      <w:r w:rsidR="009C6660">
        <w:rPr>
          <w:bCs/>
          <w:sz w:val="28"/>
          <w:szCs w:val="28"/>
        </w:rPr>
        <w:br/>
      </w:r>
      <w:r w:rsidRPr="00F607DF">
        <w:rPr>
          <w:bCs/>
          <w:sz w:val="28"/>
          <w:szCs w:val="28"/>
        </w:rPr>
        <w:t>«ГОРОДСКОЙ ОКРУГ НОГЛИКСКИЙ» В ФОРМЕ СУБСИДИИ</w:t>
      </w:r>
      <w:r w:rsidR="00BF04DF" w:rsidRPr="00F607DF">
        <w:rPr>
          <w:bCs/>
          <w:sz w:val="28"/>
          <w:szCs w:val="28"/>
        </w:rPr>
        <w:t xml:space="preserve"> НА РЕАЛИЗАЦИЮ СОЦИАЛЬНО ЗНАЧИМЫХ ПРОЕКТОВ</w:t>
      </w:r>
    </w:p>
    <w:p w14:paraId="4C43E4A8" w14:textId="77777777" w:rsidR="00DF4AEF" w:rsidRPr="00F607DF" w:rsidRDefault="00DF4AEF" w:rsidP="00333533">
      <w:pPr>
        <w:autoSpaceDE w:val="0"/>
        <w:autoSpaceDN w:val="0"/>
        <w:adjustRightInd w:val="0"/>
        <w:contextualSpacing/>
        <w:jc w:val="center"/>
        <w:rPr>
          <w:sz w:val="28"/>
          <w:szCs w:val="28"/>
        </w:rPr>
      </w:pPr>
    </w:p>
    <w:p w14:paraId="63A7DDDE" w14:textId="77777777" w:rsidR="00DF4AEF" w:rsidRPr="00F607DF" w:rsidRDefault="00DF4AEF" w:rsidP="00333533">
      <w:pPr>
        <w:autoSpaceDE w:val="0"/>
        <w:autoSpaceDN w:val="0"/>
        <w:adjustRightInd w:val="0"/>
        <w:contextualSpacing/>
        <w:jc w:val="center"/>
        <w:outlineLvl w:val="0"/>
        <w:rPr>
          <w:bCs/>
          <w:sz w:val="28"/>
          <w:szCs w:val="28"/>
        </w:rPr>
      </w:pPr>
      <w:r w:rsidRPr="00F607DF">
        <w:rPr>
          <w:bCs/>
          <w:sz w:val="28"/>
          <w:szCs w:val="28"/>
        </w:rPr>
        <w:t>1. Общие положения</w:t>
      </w:r>
    </w:p>
    <w:p w14:paraId="39F76983" w14:textId="77777777" w:rsidR="00DF4AEF" w:rsidRPr="00F607DF" w:rsidRDefault="00DF4AEF" w:rsidP="00333533">
      <w:pPr>
        <w:autoSpaceDE w:val="0"/>
        <w:autoSpaceDN w:val="0"/>
        <w:adjustRightInd w:val="0"/>
        <w:contextualSpacing/>
        <w:jc w:val="center"/>
        <w:rPr>
          <w:sz w:val="28"/>
          <w:szCs w:val="28"/>
        </w:rPr>
      </w:pPr>
    </w:p>
    <w:p w14:paraId="63979497" w14:textId="11A27D7F" w:rsidR="00DF4AEF" w:rsidRDefault="00DF4AEF" w:rsidP="004E6DE9">
      <w:pPr>
        <w:autoSpaceDE w:val="0"/>
        <w:autoSpaceDN w:val="0"/>
        <w:adjustRightInd w:val="0"/>
        <w:ind w:firstLine="709"/>
        <w:contextualSpacing/>
        <w:jc w:val="both"/>
        <w:rPr>
          <w:sz w:val="28"/>
          <w:szCs w:val="28"/>
        </w:rPr>
      </w:pPr>
      <w:r>
        <w:rPr>
          <w:sz w:val="28"/>
          <w:szCs w:val="28"/>
        </w:rPr>
        <w:t>1.1. Настоящий Порядок (далее - Порядок) устанавливает процедуру предоставления муници</w:t>
      </w:r>
      <w:r w:rsidR="00BF04DF">
        <w:rPr>
          <w:sz w:val="28"/>
          <w:szCs w:val="28"/>
        </w:rPr>
        <w:t>пальных грантов в форме субсидий</w:t>
      </w:r>
      <w:r>
        <w:rPr>
          <w:sz w:val="28"/>
          <w:szCs w:val="28"/>
        </w:rPr>
        <w:t xml:space="preserve"> (далее - муниципальный грант) из бюджета муниципального образования «Городской округ </w:t>
      </w:r>
      <w:r w:rsidR="0043110C">
        <w:rPr>
          <w:sz w:val="28"/>
          <w:szCs w:val="28"/>
        </w:rPr>
        <w:t>Ногликский</w:t>
      </w:r>
      <w:r>
        <w:rPr>
          <w:sz w:val="28"/>
          <w:szCs w:val="28"/>
        </w:rPr>
        <w:t xml:space="preserve">» </w:t>
      </w:r>
      <w:r w:rsidR="00BF04DF">
        <w:rPr>
          <w:sz w:val="28"/>
          <w:szCs w:val="28"/>
        </w:rPr>
        <w:t xml:space="preserve">в соответствии с пунктом 7 статьи 78 Бюджетного кодекса Российской Федерации юридическим лицам (за исключением государственных (муниципальных) учреждений), индивидуальным предпринимателям, физическим лицам, а также в соответствии с п. 4 ст. 78.1 Бюджетного кодекса Российской Федерации некоммерческим организациям, не являющимся казенными учреждениями, в том числе бюджетными и автономными учреждениями, включая учреждения, в отношении которых органы местного самоуправления </w:t>
      </w:r>
      <w:r w:rsidR="00E17180">
        <w:rPr>
          <w:sz w:val="28"/>
          <w:szCs w:val="28"/>
        </w:rPr>
        <w:t>муниципального</w:t>
      </w:r>
      <w:r w:rsidR="00BF04DF">
        <w:rPr>
          <w:sz w:val="28"/>
          <w:szCs w:val="28"/>
        </w:rPr>
        <w:t xml:space="preserve"> образования «Городской округ Ногликский» не осуществляют функции и полномочия учредителя, </w:t>
      </w:r>
      <w:r>
        <w:rPr>
          <w:sz w:val="28"/>
          <w:szCs w:val="28"/>
        </w:rPr>
        <w:t>осуществляющим реализацию социальных проектов на территории муниципального образован</w:t>
      </w:r>
      <w:r w:rsidR="00C368C1">
        <w:rPr>
          <w:sz w:val="28"/>
          <w:szCs w:val="28"/>
        </w:rPr>
        <w:t>ия «Городской округ Ногликский»</w:t>
      </w:r>
      <w:r>
        <w:rPr>
          <w:sz w:val="28"/>
          <w:szCs w:val="28"/>
        </w:rPr>
        <w:t>.</w:t>
      </w:r>
    </w:p>
    <w:p w14:paraId="492C4211" w14:textId="6191C9F6"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1.2. Правовую основу предоставления муниципальных грантов составляют: </w:t>
      </w:r>
      <w:hyperlink r:id="rId11" w:history="1">
        <w:r w:rsidRPr="00DF4AEF">
          <w:rPr>
            <w:sz w:val="28"/>
            <w:szCs w:val="28"/>
          </w:rPr>
          <w:t>Конституция</w:t>
        </w:r>
      </w:hyperlink>
      <w:r>
        <w:rPr>
          <w:sz w:val="28"/>
          <w:szCs w:val="28"/>
        </w:rPr>
        <w:t xml:space="preserve"> Российской Федерации, Гражданский </w:t>
      </w:r>
      <w:hyperlink r:id="rId12" w:history="1">
        <w:r w:rsidRPr="00DF4AEF">
          <w:rPr>
            <w:sz w:val="28"/>
            <w:szCs w:val="28"/>
          </w:rPr>
          <w:t>кодекс</w:t>
        </w:r>
      </w:hyperlink>
      <w:r>
        <w:rPr>
          <w:sz w:val="28"/>
          <w:szCs w:val="28"/>
        </w:rPr>
        <w:t xml:space="preserve"> Российской Федерации, Бюджетный </w:t>
      </w:r>
      <w:hyperlink r:id="rId13" w:history="1">
        <w:r w:rsidRPr="00DF4AEF">
          <w:rPr>
            <w:sz w:val="28"/>
            <w:szCs w:val="28"/>
          </w:rPr>
          <w:t>кодекс</w:t>
        </w:r>
      </w:hyperlink>
      <w:r>
        <w:rPr>
          <w:sz w:val="28"/>
          <w:szCs w:val="28"/>
        </w:rPr>
        <w:t xml:space="preserve"> Российской Федерации, Федеральные законы: от 06.10.2003 </w:t>
      </w:r>
      <w:hyperlink r:id="rId14" w:history="1">
        <w:r>
          <w:rPr>
            <w:sz w:val="28"/>
            <w:szCs w:val="28"/>
          </w:rPr>
          <w:t>№</w:t>
        </w:r>
        <w:r w:rsidRPr="00DF4AEF">
          <w:rPr>
            <w:sz w:val="28"/>
            <w:szCs w:val="28"/>
          </w:rPr>
          <w:t xml:space="preserve"> 131-ФЗ</w:t>
        </w:r>
      </w:hyperlink>
      <w:r>
        <w:rPr>
          <w:sz w:val="28"/>
          <w:szCs w:val="28"/>
        </w:rPr>
        <w:t xml:space="preserve"> «Об общих принципах организации местного самоуправления в Российской Федерации», от 19.05.1995 </w:t>
      </w:r>
      <w:hyperlink r:id="rId15" w:history="1">
        <w:r>
          <w:rPr>
            <w:sz w:val="28"/>
            <w:szCs w:val="28"/>
          </w:rPr>
          <w:t>№</w:t>
        </w:r>
        <w:r w:rsidRPr="00DF4AEF">
          <w:rPr>
            <w:sz w:val="28"/>
            <w:szCs w:val="28"/>
          </w:rPr>
          <w:t xml:space="preserve"> 82-ФЗ</w:t>
        </w:r>
      </w:hyperlink>
      <w:r>
        <w:rPr>
          <w:sz w:val="28"/>
          <w:szCs w:val="28"/>
        </w:rPr>
        <w:t xml:space="preserve"> «Об общественных объединениях», от 12.01.1996 </w:t>
      </w:r>
      <w:hyperlink r:id="rId16" w:history="1">
        <w:r>
          <w:rPr>
            <w:sz w:val="28"/>
            <w:szCs w:val="28"/>
          </w:rPr>
          <w:t>№</w:t>
        </w:r>
        <w:r w:rsidRPr="00DF4AEF">
          <w:rPr>
            <w:sz w:val="28"/>
            <w:szCs w:val="28"/>
          </w:rPr>
          <w:t xml:space="preserve"> 7-ФЗ</w:t>
        </w:r>
      </w:hyperlink>
      <w:r>
        <w:rPr>
          <w:sz w:val="28"/>
          <w:szCs w:val="28"/>
        </w:rPr>
        <w:t xml:space="preserve"> «О некоммерческих организациях»</w:t>
      </w:r>
      <w:r w:rsidR="005F1C85" w:rsidRPr="005F1C85">
        <w:rPr>
          <w:sz w:val="28"/>
          <w:szCs w:val="28"/>
        </w:rPr>
        <w:t xml:space="preserve"> </w:t>
      </w:r>
      <w:r w:rsidR="005F1C85">
        <w:rPr>
          <w:sz w:val="28"/>
          <w:szCs w:val="28"/>
        </w:rPr>
        <w:t>(далее - Закон № 7-ФЗ)</w:t>
      </w:r>
      <w:r>
        <w:rPr>
          <w:sz w:val="28"/>
          <w:szCs w:val="28"/>
        </w:rPr>
        <w:t xml:space="preserve">, от 11.08.1995 </w:t>
      </w:r>
      <w:hyperlink r:id="rId17" w:history="1">
        <w:r>
          <w:rPr>
            <w:sz w:val="28"/>
            <w:szCs w:val="28"/>
          </w:rPr>
          <w:t>№</w:t>
        </w:r>
        <w:r w:rsidRPr="00DF4AEF">
          <w:rPr>
            <w:sz w:val="28"/>
            <w:szCs w:val="28"/>
          </w:rPr>
          <w:t xml:space="preserve"> 135-ФЗ</w:t>
        </w:r>
      </w:hyperlink>
      <w:r>
        <w:rPr>
          <w:sz w:val="28"/>
          <w:szCs w:val="28"/>
        </w:rPr>
        <w:t xml:space="preserve"> «</w:t>
      </w:r>
      <w:r w:rsidRPr="00DF4AEF">
        <w:rPr>
          <w:sz w:val="28"/>
          <w:szCs w:val="28"/>
        </w:rPr>
        <w:t>О благотворительной деятельности и</w:t>
      </w:r>
      <w:r>
        <w:rPr>
          <w:sz w:val="28"/>
          <w:szCs w:val="28"/>
        </w:rPr>
        <w:t xml:space="preserve"> добровольчестве (</w:t>
      </w:r>
      <w:proofErr w:type="spellStart"/>
      <w:r>
        <w:rPr>
          <w:sz w:val="28"/>
          <w:szCs w:val="28"/>
        </w:rPr>
        <w:t>волонтерстве</w:t>
      </w:r>
      <w:proofErr w:type="spellEnd"/>
      <w:r>
        <w:rPr>
          <w:sz w:val="28"/>
          <w:szCs w:val="28"/>
        </w:rPr>
        <w:t>)»</w:t>
      </w:r>
      <w:r w:rsidRPr="00DF4AEF">
        <w:rPr>
          <w:sz w:val="28"/>
          <w:szCs w:val="28"/>
        </w:rPr>
        <w:t>,</w:t>
      </w:r>
      <w:r w:rsidR="00C368C1">
        <w:rPr>
          <w:sz w:val="28"/>
          <w:szCs w:val="28"/>
        </w:rPr>
        <w:t xml:space="preserve"> Закон Сахалинской области от 23.12.2013 № 125</w:t>
      </w:r>
      <w:r w:rsidR="00A21A60">
        <w:rPr>
          <w:sz w:val="28"/>
          <w:szCs w:val="28"/>
        </w:rPr>
        <w:t>-</w:t>
      </w:r>
      <w:r w:rsidR="00C368C1">
        <w:rPr>
          <w:sz w:val="28"/>
          <w:szCs w:val="28"/>
        </w:rPr>
        <w:t>ЗО «Об установлении дополнительных видов деятельности, осуществляемых некоммерческими организациями, для признания их социально ориентированными»</w:t>
      </w:r>
      <w:r w:rsidR="005F1C85" w:rsidRPr="005F1C85">
        <w:rPr>
          <w:sz w:val="28"/>
          <w:szCs w:val="28"/>
        </w:rPr>
        <w:t xml:space="preserve"> </w:t>
      </w:r>
      <w:r w:rsidR="005F1C85">
        <w:rPr>
          <w:sz w:val="28"/>
          <w:szCs w:val="28"/>
        </w:rPr>
        <w:t xml:space="preserve">(далее - Закон </w:t>
      </w:r>
      <w:r w:rsidR="00D70167">
        <w:rPr>
          <w:sz w:val="28"/>
          <w:szCs w:val="28"/>
        </w:rPr>
        <w:br/>
      </w:r>
      <w:r w:rsidR="005F1C85">
        <w:rPr>
          <w:sz w:val="28"/>
          <w:szCs w:val="28"/>
        </w:rPr>
        <w:t>№ 125-ЗО)</w:t>
      </w:r>
      <w:r w:rsidR="00C368C1">
        <w:rPr>
          <w:sz w:val="28"/>
          <w:szCs w:val="28"/>
        </w:rPr>
        <w:t>,</w:t>
      </w:r>
      <w:r w:rsidRPr="00DF4AEF">
        <w:rPr>
          <w:sz w:val="28"/>
          <w:szCs w:val="28"/>
        </w:rPr>
        <w:t xml:space="preserve"> </w:t>
      </w:r>
      <w:hyperlink r:id="rId18" w:history="1">
        <w:r w:rsidRPr="00DF4AEF">
          <w:rPr>
            <w:sz w:val="28"/>
            <w:szCs w:val="28"/>
          </w:rPr>
          <w:t>Устав</w:t>
        </w:r>
      </w:hyperlink>
      <w:r w:rsidRPr="00DF4AEF">
        <w:rPr>
          <w:sz w:val="28"/>
          <w:szCs w:val="28"/>
        </w:rPr>
        <w:t xml:space="preserve"> </w:t>
      </w:r>
      <w:r>
        <w:rPr>
          <w:sz w:val="28"/>
          <w:szCs w:val="28"/>
        </w:rPr>
        <w:t>муниципального образования «Городской округ Ногликский»</w:t>
      </w:r>
      <w:r w:rsidRPr="00DF4AEF">
        <w:rPr>
          <w:sz w:val="28"/>
          <w:szCs w:val="28"/>
        </w:rPr>
        <w:t xml:space="preserve">, </w:t>
      </w:r>
      <w:hyperlink r:id="rId19" w:history="1">
        <w:r w:rsidRPr="00DF4AEF">
          <w:rPr>
            <w:sz w:val="28"/>
            <w:szCs w:val="28"/>
          </w:rPr>
          <w:t>решение</w:t>
        </w:r>
      </w:hyperlink>
      <w:r w:rsidRPr="00DF4AEF">
        <w:rPr>
          <w:sz w:val="28"/>
          <w:szCs w:val="28"/>
        </w:rPr>
        <w:t xml:space="preserve"> Собрания </w:t>
      </w:r>
      <w:r>
        <w:rPr>
          <w:sz w:val="28"/>
          <w:szCs w:val="28"/>
        </w:rPr>
        <w:t>муниципального образования «Городской округ</w:t>
      </w:r>
      <w:r w:rsidR="000D0D6D">
        <w:rPr>
          <w:sz w:val="28"/>
          <w:szCs w:val="28"/>
        </w:rPr>
        <w:t xml:space="preserve"> </w:t>
      </w:r>
      <w:r w:rsidR="000D0D6D">
        <w:rPr>
          <w:sz w:val="28"/>
          <w:szCs w:val="28"/>
        </w:rPr>
        <w:lastRenderedPageBreak/>
        <w:t>Ногли</w:t>
      </w:r>
      <w:r>
        <w:rPr>
          <w:sz w:val="28"/>
          <w:szCs w:val="28"/>
        </w:rPr>
        <w:t xml:space="preserve">кский» от </w:t>
      </w:r>
      <w:r w:rsidR="000D0D6D">
        <w:rPr>
          <w:sz w:val="28"/>
          <w:szCs w:val="28"/>
        </w:rPr>
        <w:t>08.02</w:t>
      </w:r>
      <w:r>
        <w:rPr>
          <w:sz w:val="28"/>
          <w:szCs w:val="28"/>
        </w:rPr>
        <w:t>.2007 №</w:t>
      </w:r>
      <w:r w:rsidRPr="00DF4AEF">
        <w:rPr>
          <w:sz w:val="28"/>
          <w:szCs w:val="28"/>
        </w:rPr>
        <w:t xml:space="preserve"> </w:t>
      </w:r>
      <w:r w:rsidR="000D0D6D">
        <w:rPr>
          <w:sz w:val="28"/>
          <w:szCs w:val="28"/>
        </w:rPr>
        <w:t>121</w:t>
      </w:r>
      <w:r w:rsidRPr="00DF4AEF">
        <w:rPr>
          <w:sz w:val="28"/>
          <w:szCs w:val="28"/>
        </w:rPr>
        <w:t xml:space="preserve"> </w:t>
      </w:r>
      <w:r w:rsidR="000D0D6D">
        <w:rPr>
          <w:sz w:val="28"/>
          <w:szCs w:val="28"/>
        </w:rPr>
        <w:t>«</w:t>
      </w:r>
      <w:r w:rsidR="000D0D6D" w:rsidRPr="000D0D6D">
        <w:rPr>
          <w:sz w:val="28"/>
          <w:szCs w:val="28"/>
        </w:rPr>
        <w:t>Об утверждении Положения «О территориальном общественном самоуправлении в муниципальном образовании «Городской округ Ногликский»</w:t>
      </w:r>
      <w:r w:rsidRPr="00DF4AEF">
        <w:rPr>
          <w:sz w:val="28"/>
          <w:szCs w:val="28"/>
        </w:rPr>
        <w:t xml:space="preserve">, </w:t>
      </w:r>
      <w:hyperlink r:id="rId20" w:history="1">
        <w:r w:rsidRPr="00DF4AEF">
          <w:rPr>
            <w:sz w:val="28"/>
            <w:szCs w:val="28"/>
          </w:rPr>
          <w:t>решение</w:t>
        </w:r>
      </w:hyperlink>
      <w:r w:rsidR="000D0D6D" w:rsidRPr="000D0D6D">
        <w:rPr>
          <w:sz w:val="28"/>
          <w:szCs w:val="28"/>
        </w:rPr>
        <w:t xml:space="preserve"> Собрания муниципального образования «Городской округ Ногликский» от </w:t>
      </w:r>
      <w:r w:rsidR="000D0D6D">
        <w:rPr>
          <w:sz w:val="28"/>
          <w:szCs w:val="28"/>
        </w:rPr>
        <w:t>28.11.2013 № 269</w:t>
      </w:r>
      <w:r w:rsidR="000D0D6D" w:rsidRPr="000D0D6D">
        <w:rPr>
          <w:sz w:val="28"/>
          <w:szCs w:val="28"/>
        </w:rPr>
        <w:t xml:space="preserve"> </w:t>
      </w:r>
      <w:r w:rsidR="000D0D6D">
        <w:rPr>
          <w:sz w:val="28"/>
          <w:szCs w:val="28"/>
        </w:rPr>
        <w:t>«</w:t>
      </w:r>
      <w:r>
        <w:rPr>
          <w:sz w:val="28"/>
          <w:szCs w:val="28"/>
        </w:rPr>
        <w:t xml:space="preserve">Об утверждении Положения о бюджетном процессе в </w:t>
      </w:r>
      <w:r w:rsidR="000D0D6D">
        <w:rPr>
          <w:sz w:val="28"/>
          <w:szCs w:val="28"/>
        </w:rPr>
        <w:t>муниципальном образовании «Городской округ Ногликский»</w:t>
      </w:r>
      <w:r>
        <w:rPr>
          <w:sz w:val="28"/>
          <w:szCs w:val="28"/>
        </w:rPr>
        <w:t xml:space="preserve"> и настоящий Порядок.</w:t>
      </w:r>
    </w:p>
    <w:p w14:paraId="66B1CCE7" w14:textId="06A2C698" w:rsidR="002B680C" w:rsidRDefault="002B680C" w:rsidP="004E6DE9">
      <w:pPr>
        <w:autoSpaceDE w:val="0"/>
        <w:autoSpaceDN w:val="0"/>
        <w:adjustRightInd w:val="0"/>
        <w:spacing w:before="280"/>
        <w:ind w:firstLine="709"/>
        <w:contextualSpacing/>
        <w:jc w:val="both"/>
        <w:rPr>
          <w:sz w:val="28"/>
          <w:szCs w:val="28"/>
        </w:rPr>
      </w:pPr>
      <w:r>
        <w:rPr>
          <w:sz w:val="28"/>
          <w:szCs w:val="28"/>
        </w:rPr>
        <w:t>1.3. В настоящем Порядке используются следующие понятия:</w:t>
      </w:r>
    </w:p>
    <w:p w14:paraId="4E0EAAFC" w14:textId="498AE0C8" w:rsidR="002B680C" w:rsidRDefault="002B680C" w:rsidP="004E6DE9">
      <w:pPr>
        <w:autoSpaceDE w:val="0"/>
        <w:autoSpaceDN w:val="0"/>
        <w:adjustRightInd w:val="0"/>
        <w:spacing w:before="280"/>
        <w:ind w:firstLine="709"/>
        <w:contextualSpacing/>
        <w:jc w:val="both"/>
        <w:rPr>
          <w:sz w:val="28"/>
          <w:szCs w:val="28"/>
        </w:rPr>
      </w:pPr>
      <w:r>
        <w:rPr>
          <w:sz w:val="28"/>
          <w:szCs w:val="28"/>
        </w:rPr>
        <w:t xml:space="preserve">- муниципальный грант - бюджетные средства, предоставляемые на конкурсной основе </w:t>
      </w:r>
      <w:proofErr w:type="spellStart"/>
      <w:r w:rsidR="00FE487D">
        <w:rPr>
          <w:sz w:val="28"/>
          <w:szCs w:val="28"/>
        </w:rPr>
        <w:t>грантополучателю</w:t>
      </w:r>
      <w:proofErr w:type="spellEnd"/>
      <w:r>
        <w:rPr>
          <w:sz w:val="28"/>
          <w:szCs w:val="28"/>
        </w:rPr>
        <w:t xml:space="preserve"> на осуществление социально значимых проектов, на безвозмездной и безвозвратной основе, на условиях долевого финансирования целевых расходов с обязательным последующим отчетом о выполнении проектов и об использовании предоставленных средств;</w:t>
      </w:r>
    </w:p>
    <w:p w14:paraId="23C2630F" w14:textId="77777777" w:rsidR="002B680C" w:rsidRDefault="002B680C" w:rsidP="004E6DE9">
      <w:pPr>
        <w:autoSpaceDE w:val="0"/>
        <w:autoSpaceDN w:val="0"/>
        <w:adjustRightInd w:val="0"/>
        <w:spacing w:before="280"/>
        <w:ind w:firstLine="709"/>
        <w:contextualSpacing/>
        <w:jc w:val="both"/>
        <w:rPr>
          <w:sz w:val="28"/>
          <w:szCs w:val="28"/>
        </w:rPr>
      </w:pPr>
      <w:r>
        <w:rPr>
          <w:sz w:val="28"/>
          <w:szCs w:val="28"/>
        </w:rPr>
        <w:t xml:space="preserve">- </w:t>
      </w:r>
      <w:proofErr w:type="spellStart"/>
      <w:r>
        <w:rPr>
          <w:sz w:val="28"/>
          <w:szCs w:val="28"/>
        </w:rPr>
        <w:t>грантодатель</w:t>
      </w:r>
      <w:proofErr w:type="spellEnd"/>
      <w:r>
        <w:rPr>
          <w:sz w:val="28"/>
          <w:szCs w:val="28"/>
        </w:rPr>
        <w:t xml:space="preserve"> - администрация муниципального образования «Городской округ Ногликский», отраслевой (функциональный) орган администрации муниципального образования «Городской округ Ногликский», являющиеся главными распорядителями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муниципальных грантов на соответствующий финансовый год и на плановый период (далее – главный распорядитель бюджетных средств), выделяющие и распределяющие бюджетные средства по результатам конкурса социальных проектов на предоставление муниципального гранта (далее – конкурс);</w:t>
      </w:r>
    </w:p>
    <w:p w14:paraId="72AE9DC8" w14:textId="1F66094F" w:rsidR="00FE487D" w:rsidRDefault="00FE487D" w:rsidP="004E6DE9">
      <w:pPr>
        <w:autoSpaceDE w:val="0"/>
        <w:autoSpaceDN w:val="0"/>
        <w:adjustRightInd w:val="0"/>
        <w:ind w:firstLine="709"/>
        <w:jc w:val="both"/>
        <w:rPr>
          <w:sz w:val="28"/>
          <w:szCs w:val="28"/>
        </w:rPr>
      </w:pPr>
      <w:r>
        <w:rPr>
          <w:sz w:val="28"/>
          <w:szCs w:val="28"/>
        </w:rPr>
        <w:t>- соискатели муниципального гранта - социально ориентированные некоммерческие организации, не являющиеся казенными учреждениями, в том числе бюджетные и автономные учреждения, осуществляющие в соответствии со своими учредительными документами виды деятельности, предусмотренные статьей 31.1</w:t>
      </w:r>
      <w:hyperlink r:id="rId21" w:history="1"/>
      <w:r>
        <w:rPr>
          <w:sz w:val="28"/>
          <w:szCs w:val="28"/>
        </w:rPr>
        <w:t xml:space="preserve"> </w:t>
      </w:r>
      <w:r w:rsidR="005F1C85">
        <w:rPr>
          <w:sz w:val="28"/>
          <w:szCs w:val="28"/>
        </w:rPr>
        <w:t>З</w:t>
      </w:r>
      <w:r>
        <w:rPr>
          <w:sz w:val="28"/>
          <w:szCs w:val="28"/>
        </w:rPr>
        <w:t>акона № 7-ФЗ, Законом № 125-ЗО, территориальные общественные самоуправления, юридические лица, индивидуальные предприниматели, инициативные граждане - физические лица (достигшие восемнадцати лет и проживающие на территории муниципального образования, за исключением физических лиц, ограниченных в дееспособности или признанных недееспособными в установленном законодательством порядке), осуществляющие реализацию социальных проектов на территории муниципального образования «Городской округ Ногликский», подавшие заявки на участие в конкурсе;</w:t>
      </w:r>
    </w:p>
    <w:p w14:paraId="1F34CD40" w14:textId="412ECBF1" w:rsidR="002B680C" w:rsidRDefault="002B680C" w:rsidP="004E6DE9">
      <w:pPr>
        <w:autoSpaceDE w:val="0"/>
        <w:autoSpaceDN w:val="0"/>
        <w:adjustRightInd w:val="0"/>
        <w:spacing w:before="280"/>
        <w:ind w:firstLine="709"/>
        <w:contextualSpacing/>
        <w:jc w:val="both"/>
        <w:rPr>
          <w:sz w:val="28"/>
          <w:szCs w:val="28"/>
        </w:rPr>
      </w:pPr>
      <w:r w:rsidRPr="00175851">
        <w:rPr>
          <w:sz w:val="28"/>
          <w:szCs w:val="28"/>
        </w:rPr>
        <w:t xml:space="preserve">- </w:t>
      </w:r>
      <w:proofErr w:type="spellStart"/>
      <w:r w:rsidRPr="00175851">
        <w:rPr>
          <w:sz w:val="28"/>
          <w:szCs w:val="28"/>
        </w:rPr>
        <w:t>грантополучатели</w:t>
      </w:r>
      <w:proofErr w:type="spellEnd"/>
      <w:r w:rsidRPr="00175851">
        <w:rPr>
          <w:sz w:val="28"/>
          <w:szCs w:val="28"/>
        </w:rPr>
        <w:t xml:space="preserve"> - </w:t>
      </w:r>
      <w:r w:rsidR="00175851" w:rsidRPr="00175851">
        <w:rPr>
          <w:sz w:val="28"/>
          <w:szCs w:val="28"/>
        </w:rPr>
        <w:t>соискатели муниципального гранта</w:t>
      </w:r>
      <w:r w:rsidRPr="00175851">
        <w:rPr>
          <w:sz w:val="28"/>
          <w:szCs w:val="28"/>
        </w:rPr>
        <w:t>, признанные побе</w:t>
      </w:r>
      <w:r>
        <w:rPr>
          <w:sz w:val="28"/>
          <w:szCs w:val="28"/>
        </w:rPr>
        <w:t xml:space="preserve">дителями конкурса и заключившие договор (соглашение) о муниципальном гранте с </w:t>
      </w:r>
      <w:proofErr w:type="spellStart"/>
      <w:r>
        <w:rPr>
          <w:sz w:val="28"/>
          <w:szCs w:val="28"/>
        </w:rPr>
        <w:t>грантодателем</w:t>
      </w:r>
      <w:proofErr w:type="spellEnd"/>
      <w:r>
        <w:rPr>
          <w:sz w:val="28"/>
          <w:szCs w:val="28"/>
        </w:rPr>
        <w:t>;</w:t>
      </w:r>
    </w:p>
    <w:p w14:paraId="47B2CA9E" w14:textId="77777777" w:rsidR="002B680C" w:rsidRDefault="002B680C" w:rsidP="004E6DE9">
      <w:pPr>
        <w:autoSpaceDE w:val="0"/>
        <w:autoSpaceDN w:val="0"/>
        <w:adjustRightInd w:val="0"/>
        <w:spacing w:before="280"/>
        <w:ind w:firstLine="709"/>
        <w:contextualSpacing/>
        <w:jc w:val="both"/>
        <w:rPr>
          <w:sz w:val="28"/>
          <w:szCs w:val="28"/>
        </w:rPr>
      </w:pPr>
      <w:r>
        <w:rPr>
          <w:sz w:val="28"/>
          <w:szCs w:val="28"/>
        </w:rPr>
        <w:t>- социально значимый проект (далее - проект) - разработанный соискателем комплекс мероприятий, направленных на достижение конкретной цели в сфере социального, культурного, экономического развития муниципального образования «Городской округ Ногликский», улучшение качества жизни населения;</w:t>
      </w:r>
    </w:p>
    <w:p w14:paraId="3113FC58" w14:textId="77777777" w:rsidR="002B680C" w:rsidRDefault="002B680C" w:rsidP="004E6DE9">
      <w:pPr>
        <w:autoSpaceDE w:val="0"/>
        <w:autoSpaceDN w:val="0"/>
        <w:adjustRightInd w:val="0"/>
        <w:spacing w:before="280"/>
        <w:ind w:firstLine="709"/>
        <w:contextualSpacing/>
        <w:jc w:val="both"/>
        <w:rPr>
          <w:sz w:val="28"/>
          <w:szCs w:val="28"/>
        </w:rPr>
      </w:pPr>
      <w:r>
        <w:rPr>
          <w:sz w:val="28"/>
          <w:szCs w:val="28"/>
        </w:rPr>
        <w:lastRenderedPageBreak/>
        <w:t xml:space="preserve">- конкурсная комиссия по муниципальным грантам (далее - конкурсная комиссия) - временный коллегиальный орган, состав которого ежегодно утверждается постановлением администрации муниципального образования «Городской округ Ногликский», осуществляющий выбор </w:t>
      </w:r>
      <w:proofErr w:type="spellStart"/>
      <w:r>
        <w:rPr>
          <w:sz w:val="28"/>
          <w:szCs w:val="28"/>
        </w:rPr>
        <w:t>грантополучателей</w:t>
      </w:r>
      <w:proofErr w:type="spellEnd"/>
      <w:r>
        <w:rPr>
          <w:sz w:val="28"/>
          <w:szCs w:val="28"/>
        </w:rPr>
        <w:t xml:space="preserve"> на конкурсной основе;</w:t>
      </w:r>
    </w:p>
    <w:p w14:paraId="66C499DA" w14:textId="77777777" w:rsidR="002B680C" w:rsidRDefault="002B680C" w:rsidP="004E6DE9">
      <w:pPr>
        <w:autoSpaceDE w:val="0"/>
        <w:autoSpaceDN w:val="0"/>
        <w:adjustRightInd w:val="0"/>
        <w:spacing w:before="280"/>
        <w:ind w:firstLine="709"/>
        <w:contextualSpacing/>
        <w:jc w:val="both"/>
        <w:rPr>
          <w:sz w:val="28"/>
          <w:szCs w:val="28"/>
        </w:rPr>
      </w:pPr>
      <w:r>
        <w:rPr>
          <w:sz w:val="28"/>
          <w:szCs w:val="28"/>
        </w:rPr>
        <w:t>- организатор конкурса - уполномоченный постановлением администрации муниципального образования «Городской округ Ногликский» орган, который ведет организационное и техническое обеспечение конкурса.</w:t>
      </w:r>
    </w:p>
    <w:p w14:paraId="41901CAE" w14:textId="15A9154F" w:rsidR="002B680C" w:rsidRDefault="002B680C" w:rsidP="004E6DE9">
      <w:pPr>
        <w:autoSpaceDE w:val="0"/>
        <w:autoSpaceDN w:val="0"/>
        <w:adjustRightInd w:val="0"/>
        <w:spacing w:before="280"/>
        <w:ind w:firstLine="709"/>
        <w:contextualSpacing/>
        <w:jc w:val="both"/>
        <w:rPr>
          <w:sz w:val="28"/>
          <w:szCs w:val="28"/>
        </w:rPr>
      </w:pPr>
      <w:r>
        <w:rPr>
          <w:sz w:val="28"/>
          <w:szCs w:val="28"/>
        </w:rPr>
        <w:t>1.</w:t>
      </w:r>
      <w:r w:rsidR="00175851">
        <w:rPr>
          <w:sz w:val="28"/>
          <w:szCs w:val="28"/>
        </w:rPr>
        <w:t>4</w:t>
      </w:r>
      <w:r>
        <w:rPr>
          <w:sz w:val="28"/>
          <w:szCs w:val="28"/>
        </w:rPr>
        <w:t>. Муниципальные гранты предоставляются в целях финансового обеспечения инициатив по решению социально значимых проблем муниципального образования «Городской округ Ногликский»</w:t>
      </w:r>
      <w:r w:rsidR="00175851">
        <w:rPr>
          <w:sz w:val="28"/>
          <w:szCs w:val="28"/>
        </w:rPr>
        <w:t>.</w:t>
      </w:r>
    </w:p>
    <w:p w14:paraId="6C7367EC" w14:textId="349E1BEC" w:rsidR="002B680C" w:rsidRDefault="00DF4AEF" w:rsidP="004E6DE9">
      <w:pPr>
        <w:autoSpaceDE w:val="0"/>
        <w:autoSpaceDN w:val="0"/>
        <w:adjustRightInd w:val="0"/>
        <w:spacing w:before="280"/>
        <w:ind w:firstLine="709"/>
        <w:contextualSpacing/>
        <w:jc w:val="both"/>
        <w:rPr>
          <w:sz w:val="28"/>
          <w:szCs w:val="28"/>
        </w:rPr>
      </w:pPr>
      <w:bookmarkStart w:id="1" w:name="Par12"/>
      <w:bookmarkEnd w:id="1"/>
      <w:r>
        <w:rPr>
          <w:sz w:val="28"/>
          <w:szCs w:val="28"/>
        </w:rPr>
        <w:t>1.</w:t>
      </w:r>
      <w:r w:rsidR="00175851">
        <w:rPr>
          <w:sz w:val="28"/>
          <w:szCs w:val="28"/>
        </w:rPr>
        <w:t>5</w:t>
      </w:r>
      <w:r>
        <w:rPr>
          <w:sz w:val="28"/>
          <w:szCs w:val="28"/>
        </w:rPr>
        <w:t xml:space="preserve">. Муниципальные гранты </w:t>
      </w:r>
      <w:r w:rsidR="00C368C1">
        <w:rPr>
          <w:sz w:val="28"/>
          <w:szCs w:val="28"/>
        </w:rPr>
        <w:t xml:space="preserve">на реализацию проектов предоставляются </w:t>
      </w:r>
      <w:r>
        <w:rPr>
          <w:sz w:val="28"/>
          <w:szCs w:val="28"/>
        </w:rPr>
        <w:t xml:space="preserve">в пределах бюджетных ассигнований, предусмотренных </w:t>
      </w:r>
      <w:r w:rsidR="00C368C1">
        <w:rPr>
          <w:sz w:val="28"/>
          <w:szCs w:val="28"/>
        </w:rPr>
        <w:t xml:space="preserve">на эти цели </w:t>
      </w:r>
      <w:r>
        <w:rPr>
          <w:sz w:val="28"/>
          <w:szCs w:val="28"/>
        </w:rPr>
        <w:t xml:space="preserve">в бюджете </w:t>
      </w:r>
      <w:r w:rsidR="0039322A">
        <w:rPr>
          <w:sz w:val="28"/>
          <w:szCs w:val="28"/>
        </w:rPr>
        <w:t>муниципального образования «Городской округ Ногликский»</w:t>
      </w:r>
      <w:r>
        <w:rPr>
          <w:sz w:val="28"/>
          <w:szCs w:val="28"/>
        </w:rPr>
        <w:t xml:space="preserve"> на очередной финансовый год и плановый период</w:t>
      </w:r>
      <w:r w:rsidR="002B680C">
        <w:rPr>
          <w:sz w:val="28"/>
          <w:szCs w:val="28"/>
        </w:rPr>
        <w:t>, и</w:t>
      </w:r>
      <w:r w:rsidR="002B680C" w:rsidRPr="002B680C">
        <w:rPr>
          <w:sz w:val="28"/>
          <w:szCs w:val="28"/>
        </w:rPr>
        <w:t xml:space="preserve"> </w:t>
      </w:r>
      <w:r w:rsidR="002B680C">
        <w:rPr>
          <w:sz w:val="28"/>
          <w:szCs w:val="28"/>
        </w:rPr>
        <w:t xml:space="preserve">на основании заключенного договора (соглашения) на предоставление муниципального гранта в форме субсидии между </w:t>
      </w:r>
      <w:proofErr w:type="spellStart"/>
      <w:r w:rsidR="002B680C">
        <w:rPr>
          <w:sz w:val="28"/>
          <w:szCs w:val="28"/>
        </w:rPr>
        <w:t>грантодателем</w:t>
      </w:r>
      <w:proofErr w:type="spellEnd"/>
      <w:r w:rsidR="002B680C">
        <w:rPr>
          <w:sz w:val="28"/>
          <w:szCs w:val="28"/>
        </w:rPr>
        <w:t xml:space="preserve"> и </w:t>
      </w:r>
      <w:proofErr w:type="spellStart"/>
      <w:r w:rsidR="002B680C">
        <w:rPr>
          <w:sz w:val="28"/>
          <w:szCs w:val="28"/>
        </w:rPr>
        <w:t>грантополучателем</w:t>
      </w:r>
      <w:proofErr w:type="spellEnd"/>
      <w:r w:rsidR="002B680C">
        <w:rPr>
          <w:sz w:val="28"/>
          <w:szCs w:val="28"/>
        </w:rPr>
        <w:t>, оформленного в соответствии с типовой формой, установленной финансовым управлением муниципального образования «Городской округ Ногликский»</w:t>
      </w:r>
      <w:r w:rsidR="002B680C" w:rsidRPr="00C368C1">
        <w:rPr>
          <w:sz w:val="28"/>
          <w:szCs w:val="28"/>
        </w:rPr>
        <w:t xml:space="preserve"> </w:t>
      </w:r>
      <w:r w:rsidR="002B680C">
        <w:rPr>
          <w:sz w:val="28"/>
          <w:szCs w:val="28"/>
        </w:rPr>
        <w:t>(далее - договор (соглашение)).</w:t>
      </w:r>
    </w:p>
    <w:p w14:paraId="69FAC745" w14:textId="4AC23DFD" w:rsidR="00DF4AEF" w:rsidRDefault="00DF4AEF" w:rsidP="004E6DE9">
      <w:pPr>
        <w:autoSpaceDE w:val="0"/>
        <w:autoSpaceDN w:val="0"/>
        <w:adjustRightInd w:val="0"/>
        <w:spacing w:before="280"/>
        <w:ind w:firstLine="709"/>
        <w:contextualSpacing/>
        <w:jc w:val="both"/>
        <w:rPr>
          <w:sz w:val="28"/>
          <w:szCs w:val="28"/>
        </w:rPr>
      </w:pPr>
      <w:bookmarkStart w:id="2" w:name="Par19"/>
      <w:bookmarkEnd w:id="2"/>
      <w:r>
        <w:rPr>
          <w:sz w:val="28"/>
          <w:szCs w:val="28"/>
        </w:rPr>
        <w:t>1.</w:t>
      </w:r>
      <w:r w:rsidR="00175851">
        <w:rPr>
          <w:sz w:val="28"/>
          <w:szCs w:val="28"/>
        </w:rPr>
        <w:t>6</w:t>
      </w:r>
      <w:r>
        <w:rPr>
          <w:sz w:val="28"/>
          <w:szCs w:val="28"/>
        </w:rPr>
        <w:t>. Муниципальные гранты предоставляются по следующим приоритетным направлениям:</w:t>
      </w:r>
    </w:p>
    <w:p w14:paraId="54BB92FB"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профилактика социального сиротства, поддержка семьи, материнства и детства;</w:t>
      </w:r>
    </w:p>
    <w:p w14:paraId="3B029D1F"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p w14:paraId="6E52845A"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социальная адаптация инвалидов;</w:t>
      </w:r>
    </w:p>
    <w:p w14:paraId="66C1ECC1"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развитие межнационального сотрудничества, сохранение и развитие самобытности, культуры, языков, традиций народов Российской Федерации;</w:t>
      </w:r>
    </w:p>
    <w:p w14:paraId="38A48A0C"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укрепление межнациональных, межэтнических, межконфессиональных отношений, профилактика экстремизма и ксенофобии;</w:t>
      </w:r>
    </w:p>
    <w:p w14:paraId="1B50B159"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развитие благотворительной и волонтерской деятельности;</w:t>
      </w:r>
    </w:p>
    <w:p w14:paraId="01B065A6"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развитие молодежного общественного движения;</w:t>
      </w:r>
    </w:p>
    <w:p w14:paraId="67383B43"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73466EC1"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деятельность в сфере патриотического, в том числе военно-патриотического, воспитания граждан;</w:t>
      </w:r>
    </w:p>
    <w:p w14:paraId="5A5A2E29" w14:textId="77777777" w:rsidR="00C368C1"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охрана окружающей среды</w:t>
      </w:r>
      <w:r w:rsidR="00C368C1" w:rsidRPr="00F438C7">
        <w:rPr>
          <w:sz w:val="28"/>
          <w:szCs w:val="28"/>
        </w:rPr>
        <w:t>;</w:t>
      </w:r>
    </w:p>
    <w:p w14:paraId="7013C4CB" w14:textId="2EAA0965" w:rsidR="00DF4AEF" w:rsidRPr="00F438C7" w:rsidRDefault="00C368C1" w:rsidP="004E6DE9">
      <w:pPr>
        <w:autoSpaceDE w:val="0"/>
        <w:autoSpaceDN w:val="0"/>
        <w:adjustRightInd w:val="0"/>
        <w:spacing w:before="280"/>
        <w:ind w:firstLine="709"/>
        <w:contextualSpacing/>
        <w:jc w:val="both"/>
        <w:rPr>
          <w:sz w:val="28"/>
          <w:szCs w:val="28"/>
        </w:rPr>
      </w:pPr>
      <w:r w:rsidRPr="00F438C7">
        <w:rPr>
          <w:sz w:val="28"/>
          <w:szCs w:val="28"/>
        </w:rPr>
        <w:t>- деятельность по оказанию помощи безнадзорным животным</w:t>
      </w:r>
      <w:r w:rsidR="00DF4AEF" w:rsidRPr="00F438C7">
        <w:rPr>
          <w:sz w:val="28"/>
          <w:szCs w:val="28"/>
        </w:rPr>
        <w:t>;</w:t>
      </w:r>
    </w:p>
    <w:p w14:paraId="41718221"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lastRenderedPageBreak/>
        <w:t>- организация и осуществление мероприятий по работе с детьми и молодежью;</w:t>
      </w:r>
    </w:p>
    <w:p w14:paraId="3EF8C90E" w14:textId="77777777" w:rsidR="00DF4AEF" w:rsidRPr="00F438C7" w:rsidRDefault="00DF4AEF" w:rsidP="004E6DE9">
      <w:pPr>
        <w:autoSpaceDE w:val="0"/>
        <w:autoSpaceDN w:val="0"/>
        <w:adjustRightInd w:val="0"/>
        <w:spacing w:before="280"/>
        <w:ind w:firstLine="709"/>
        <w:contextualSpacing/>
        <w:jc w:val="both"/>
        <w:rPr>
          <w:sz w:val="28"/>
          <w:szCs w:val="28"/>
        </w:rPr>
      </w:pPr>
      <w:r w:rsidRPr="00F438C7">
        <w:rPr>
          <w:sz w:val="28"/>
          <w:szCs w:val="28"/>
        </w:rPr>
        <w:t>- развитие местного самоуправления, в том числе территориального общественного самоуправления;</w:t>
      </w:r>
    </w:p>
    <w:p w14:paraId="4DF3370B" w14:textId="354D5F9D" w:rsidR="00E17180" w:rsidRDefault="00E17180" w:rsidP="004E6DE9">
      <w:pPr>
        <w:autoSpaceDE w:val="0"/>
        <w:autoSpaceDN w:val="0"/>
        <w:adjustRightInd w:val="0"/>
        <w:spacing w:before="280"/>
        <w:ind w:firstLine="709"/>
        <w:contextualSpacing/>
        <w:jc w:val="both"/>
        <w:rPr>
          <w:sz w:val="28"/>
          <w:szCs w:val="28"/>
        </w:rPr>
      </w:pPr>
      <w:r w:rsidRPr="00F438C7">
        <w:rPr>
          <w:sz w:val="28"/>
          <w:szCs w:val="28"/>
        </w:rPr>
        <w:t xml:space="preserve">- </w:t>
      </w:r>
      <w:r w:rsidR="00F438C7" w:rsidRPr="00F438C7">
        <w:rPr>
          <w:sz w:val="28"/>
          <w:szCs w:val="28"/>
        </w:rPr>
        <w:t>разв</w:t>
      </w:r>
      <w:r w:rsidRPr="00F438C7">
        <w:rPr>
          <w:sz w:val="28"/>
          <w:szCs w:val="28"/>
        </w:rPr>
        <w:t>итие туризма.</w:t>
      </w:r>
    </w:p>
    <w:p w14:paraId="00AB14CC" w14:textId="69C64ABB" w:rsidR="00175851" w:rsidRDefault="00175851" w:rsidP="004E6DE9">
      <w:pPr>
        <w:autoSpaceDE w:val="0"/>
        <w:autoSpaceDN w:val="0"/>
        <w:adjustRightInd w:val="0"/>
        <w:spacing w:before="280"/>
        <w:ind w:firstLine="709"/>
        <w:contextualSpacing/>
        <w:jc w:val="both"/>
        <w:rPr>
          <w:sz w:val="28"/>
          <w:szCs w:val="28"/>
        </w:rPr>
      </w:pPr>
      <w:r>
        <w:rPr>
          <w:sz w:val="28"/>
          <w:szCs w:val="28"/>
        </w:rPr>
        <w:t xml:space="preserve">1.7. </w:t>
      </w:r>
      <w:r w:rsidR="00F259F0">
        <w:rPr>
          <w:sz w:val="28"/>
          <w:szCs w:val="28"/>
        </w:rPr>
        <w:t>Отбор соискателей м</w:t>
      </w:r>
      <w:r>
        <w:rPr>
          <w:sz w:val="28"/>
          <w:szCs w:val="28"/>
        </w:rPr>
        <w:t>униципальн</w:t>
      </w:r>
      <w:r w:rsidR="00F259F0">
        <w:rPr>
          <w:sz w:val="28"/>
          <w:szCs w:val="28"/>
        </w:rPr>
        <w:t>ого</w:t>
      </w:r>
      <w:r>
        <w:rPr>
          <w:sz w:val="28"/>
          <w:szCs w:val="28"/>
        </w:rPr>
        <w:t xml:space="preserve"> грант</w:t>
      </w:r>
      <w:r w:rsidR="00F259F0">
        <w:rPr>
          <w:sz w:val="28"/>
          <w:szCs w:val="28"/>
        </w:rPr>
        <w:t>а</w:t>
      </w:r>
      <w:r>
        <w:rPr>
          <w:sz w:val="28"/>
          <w:szCs w:val="28"/>
        </w:rPr>
        <w:t xml:space="preserve"> пр</w:t>
      </w:r>
      <w:r w:rsidR="00F259F0">
        <w:rPr>
          <w:sz w:val="28"/>
          <w:szCs w:val="28"/>
        </w:rPr>
        <w:t>оводится</w:t>
      </w:r>
      <w:r>
        <w:rPr>
          <w:sz w:val="28"/>
          <w:szCs w:val="28"/>
        </w:rPr>
        <w:t xml:space="preserve"> </w:t>
      </w:r>
      <w:r w:rsidR="00F259F0">
        <w:rPr>
          <w:sz w:val="28"/>
          <w:szCs w:val="28"/>
        </w:rPr>
        <w:t>на конкурсной основе.</w:t>
      </w:r>
    </w:p>
    <w:p w14:paraId="453B0933" w14:textId="07C1E5EB" w:rsidR="00DF4AEF" w:rsidRDefault="00175851" w:rsidP="004E6DE9">
      <w:pPr>
        <w:autoSpaceDE w:val="0"/>
        <w:autoSpaceDN w:val="0"/>
        <w:adjustRightInd w:val="0"/>
        <w:spacing w:before="280"/>
        <w:ind w:firstLine="709"/>
        <w:contextualSpacing/>
        <w:jc w:val="both"/>
        <w:rPr>
          <w:sz w:val="28"/>
          <w:szCs w:val="28"/>
        </w:rPr>
      </w:pPr>
      <w:r>
        <w:rPr>
          <w:sz w:val="28"/>
          <w:szCs w:val="28"/>
        </w:rPr>
        <w:t>1.8</w:t>
      </w:r>
      <w:r w:rsidR="00DF4AEF">
        <w:rPr>
          <w:sz w:val="28"/>
          <w:szCs w:val="28"/>
        </w:rPr>
        <w:t>. Сведения о муниципальном гранте размещаются на едином портале бюджетной системы Российской Федерации в информаци</w:t>
      </w:r>
      <w:r w:rsidR="002E651D">
        <w:rPr>
          <w:sz w:val="28"/>
          <w:szCs w:val="28"/>
        </w:rPr>
        <w:t>онно-телекоммуникационной сети «Интернет»</w:t>
      </w:r>
      <w:r w:rsidR="00DF4AEF">
        <w:rPr>
          <w:sz w:val="28"/>
          <w:szCs w:val="28"/>
        </w:rPr>
        <w:t xml:space="preserve"> при формировании проекта решения о бюджете </w:t>
      </w:r>
      <w:r w:rsidR="00223424">
        <w:rPr>
          <w:sz w:val="28"/>
          <w:szCs w:val="28"/>
        </w:rPr>
        <w:t xml:space="preserve">муниципального образования «Городской округ Ногликский» </w:t>
      </w:r>
      <w:r w:rsidR="00DF4AEF">
        <w:rPr>
          <w:sz w:val="28"/>
          <w:szCs w:val="28"/>
        </w:rPr>
        <w:t>(проекта решения о внесении изменений в решение о бюджете).</w:t>
      </w:r>
    </w:p>
    <w:p w14:paraId="22DB4EDC" w14:textId="77777777" w:rsidR="00DF4AEF" w:rsidRDefault="00DF4AEF" w:rsidP="004E6DE9">
      <w:pPr>
        <w:autoSpaceDE w:val="0"/>
        <w:autoSpaceDN w:val="0"/>
        <w:adjustRightInd w:val="0"/>
        <w:ind w:firstLine="709"/>
        <w:contextualSpacing/>
        <w:jc w:val="both"/>
        <w:rPr>
          <w:sz w:val="28"/>
          <w:szCs w:val="28"/>
        </w:rPr>
      </w:pPr>
    </w:p>
    <w:p w14:paraId="526D0D3C" w14:textId="77777777" w:rsidR="00DF4AEF" w:rsidRPr="00F607DF" w:rsidRDefault="00DF4AEF" w:rsidP="004E6DE9">
      <w:pPr>
        <w:autoSpaceDE w:val="0"/>
        <w:autoSpaceDN w:val="0"/>
        <w:adjustRightInd w:val="0"/>
        <w:ind w:firstLine="709"/>
        <w:contextualSpacing/>
        <w:jc w:val="center"/>
        <w:outlineLvl w:val="0"/>
        <w:rPr>
          <w:bCs/>
          <w:sz w:val="28"/>
          <w:szCs w:val="28"/>
        </w:rPr>
      </w:pPr>
      <w:r w:rsidRPr="00F607DF">
        <w:rPr>
          <w:bCs/>
          <w:sz w:val="28"/>
          <w:szCs w:val="28"/>
        </w:rPr>
        <w:t>2. Порядок проведения отбора соискателей</w:t>
      </w:r>
    </w:p>
    <w:p w14:paraId="3CA1A34B" w14:textId="77777777" w:rsidR="00DF4AEF" w:rsidRPr="00F607DF" w:rsidRDefault="00DF4AEF" w:rsidP="004E6DE9">
      <w:pPr>
        <w:autoSpaceDE w:val="0"/>
        <w:autoSpaceDN w:val="0"/>
        <w:adjustRightInd w:val="0"/>
        <w:ind w:firstLine="709"/>
        <w:contextualSpacing/>
        <w:jc w:val="center"/>
        <w:rPr>
          <w:bCs/>
          <w:sz w:val="28"/>
          <w:szCs w:val="28"/>
        </w:rPr>
      </w:pPr>
      <w:r w:rsidRPr="00F607DF">
        <w:rPr>
          <w:bCs/>
          <w:sz w:val="28"/>
          <w:szCs w:val="28"/>
        </w:rPr>
        <w:t>для предоставления им муниципального гранта</w:t>
      </w:r>
    </w:p>
    <w:p w14:paraId="20024EB0" w14:textId="77777777" w:rsidR="00DF4AEF" w:rsidRDefault="00DF4AEF" w:rsidP="004E6DE9">
      <w:pPr>
        <w:autoSpaceDE w:val="0"/>
        <w:autoSpaceDN w:val="0"/>
        <w:adjustRightInd w:val="0"/>
        <w:ind w:firstLine="709"/>
        <w:contextualSpacing/>
        <w:jc w:val="center"/>
        <w:rPr>
          <w:sz w:val="28"/>
          <w:szCs w:val="28"/>
        </w:rPr>
      </w:pPr>
    </w:p>
    <w:p w14:paraId="76FE4946" w14:textId="517D6168" w:rsidR="00223424" w:rsidRDefault="00223424" w:rsidP="004E6DE9">
      <w:pPr>
        <w:autoSpaceDE w:val="0"/>
        <w:autoSpaceDN w:val="0"/>
        <w:adjustRightInd w:val="0"/>
        <w:ind w:firstLine="709"/>
        <w:contextualSpacing/>
        <w:jc w:val="both"/>
        <w:rPr>
          <w:sz w:val="28"/>
          <w:szCs w:val="28"/>
        </w:rPr>
      </w:pPr>
      <w:r>
        <w:rPr>
          <w:sz w:val="28"/>
          <w:szCs w:val="28"/>
        </w:rPr>
        <w:t>2.1. Отбор соискателей для предоставления муниципального гранта проводится на условиях, определенных пунктом 1.</w:t>
      </w:r>
      <w:r w:rsidR="00F259F0">
        <w:rPr>
          <w:sz w:val="28"/>
          <w:szCs w:val="28"/>
        </w:rPr>
        <w:t>7</w:t>
      </w:r>
      <w:r>
        <w:rPr>
          <w:sz w:val="28"/>
          <w:szCs w:val="28"/>
        </w:rPr>
        <w:t xml:space="preserve"> раздела 1 настоящего Порядка.</w:t>
      </w:r>
    </w:p>
    <w:p w14:paraId="139172A2" w14:textId="5298585F" w:rsidR="00DF4AEF" w:rsidRDefault="00DF4AEF" w:rsidP="004E6DE9">
      <w:pPr>
        <w:autoSpaceDE w:val="0"/>
        <w:autoSpaceDN w:val="0"/>
        <w:adjustRightInd w:val="0"/>
        <w:ind w:firstLine="709"/>
        <w:contextualSpacing/>
        <w:jc w:val="both"/>
        <w:rPr>
          <w:sz w:val="28"/>
          <w:szCs w:val="28"/>
        </w:rPr>
      </w:pPr>
      <w:r>
        <w:rPr>
          <w:sz w:val="28"/>
          <w:szCs w:val="28"/>
        </w:rPr>
        <w:t>2.</w:t>
      </w:r>
      <w:r w:rsidR="00617FFA">
        <w:rPr>
          <w:sz w:val="28"/>
          <w:szCs w:val="28"/>
        </w:rPr>
        <w:t>2</w:t>
      </w:r>
      <w:r>
        <w:rPr>
          <w:sz w:val="28"/>
          <w:szCs w:val="28"/>
        </w:rPr>
        <w:t>. Организатор конкурса подготавливает информационное сообщение о проведении конкурса и обеспечивает его размещение в информаци</w:t>
      </w:r>
      <w:r w:rsidR="004B6C64">
        <w:rPr>
          <w:sz w:val="28"/>
          <w:szCs w:val="28"/>
        </w:rPr>
        <w:t>онно-телекоммуникационной сети «Интернет»</w:t>
      </w:r>
      <w:r>
        <w:rPr>
          <w:sz w:val="28"/>
          <w:szCs w:val="28"/>
        </w:rPr>
        <w:t xml:space="preserve"> на официальном сайте </w:t>
      </w:r>
      <w:r w:rsidR="002E651D">
        <w:rPr>
          <w:sz w:val="28"/>
          <w:szCs w:val="28"/>
        </w:rPr>
        <w:t>муниципального образования «Городской округ Ногликский»</w:t>
      </w:r>
      <w:r>
        <w:rPr>
          <w:sz w:val="28"/>
          <w:szCs w:val="28"/>
        </w:rPr>
        <w:t xml:space="preserve"> </w:t>
      </w:r>
      <w:r w:rsidR="002E651D" w:rsidRPr="002E651D">
        <w:rPr>
          <w:sz w:val="28"/>
          <w:szCs w:val="28"/>
        </w:rPr>
        <w:t xml:space="preserve">http://www.nogliki-adm.ru/ </w:t>
      </w:r>
      <w:r>
        <w:rPr>
          <w:sz w:val="28"/>
          <w:szCs w:val="28"/>
        </w:rPr>
        <w:t xml:space="preserve">(далее - официальный сайт </w:t>
      </w:r>
      <w:r w:rsidR="002E651D">
        <w:rPr>
          <w:sz w:val="28"/>
          <w:szCs w:val="28"/>
        </w:rPr>
        <w:t>муниципального образования</w:t>
      </w:r>
      <w:r>
        <w:rPr>
          <w:sz w:val="28"/>
          <w:szCs w:val="28"/>
        </w:rPr>
        <w:t>) и в средствах массовой информации (</w:t>
      </w:r>
      <w:r w:rsidR="002E651D">
        <w:rPr>
          <w:sz w:val="28"/>
          <w:szCs w:val="28"/>
        </w:rPr>
        <w:t>газета «Знамя труда»</w:t>
      </w:r>
      <w:r>
        <w:rPr>
          <w:sz w:val="28"/>
          <w:szCs w:val="28"/>
        </w:rPr>
        <w:t>). Информационное сообщение о проведении конкурса должно быть опубликовано не позднее 3 дней до даты начала приема конкурсных заявок и содержать следующие сведения:</w:t>
      </w:r>
    </w:p>
    <w:p w14:paraId="4DE76946" w14:textId="180DA82D"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w:t>
      </w:r>
      <w:r w:rsidR="00223424">
        <w:rPr>
          <w:sz w:val="28"/>
          <w:szCs w:val="28"/>
        </w:rPr>
        <w:t>наименование, местонахождение, почтовый адрес, адрес электронной почты организатора конкурса</w:t>
      </w:r>
      <w:r>
        <w:rPr>
          <w:sz w:val="28"/>
          <w:szCs w:val="28"/>
        </w:rPr>
        <w:t>;</w:t>
      </w:r>
    </w:p>
    <w:p w14:paraId="41BE73A7"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цель предоставления муниципальных грантов, а также значение показателей результативности (целевых) показателей предоставления муниципального гранта в соответствии с </w:t>
      </w:r>
      <w:hyperlink w:anchor="Par197" w:history="1">
        <w:r w:rsidRPr="002E651D">
          <w:rPr>
            <w:sz w:val="28"/>
            <w:szCs w:val="28"/>
          </w:rPr>
          <w:t>пунктом 3.12</w:t>
        </w:r>
      </w:hyperlink>
      <w:r>
        <w:rPr>
          <w:sz w:val="28"/>
          <w:szCs w:val="28"/>
        </w:rPr>
        <w:t xml:space="preserve"> настоящего Порядка;</w:t>
      </w:r>
    </w:p>
    <w:p w14:paraId="4267A39C"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приоритетные направления предоставления муниципальных грантов;</w:t>
      </w:r>
    </w:p>
    <w:p w14:paraId="1CFC7EA0" w14:textId="75AB52B8"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требования к соискателям муниципального гранта в соответствии с </w:t>
      </w:r>
      <w:hyperlink w:anchor="Par129" w:history="1">
        <w:r w:rsidRPr="002E651D">
          <w:rPr>
            <w:sz w:val="28"/>
            <w:szCs w:val="28"/>
          </w:rPr>
          <w:t>пунктом 2.1</w:t>
        </w:r>
      </w:hyperlink>
      <w:r w:rsidR="00617FFA">
        <w:rPr>
          <w:sz w:val="28"/>
          <w:szCs w:val="28"/>
        </w:rPr>
        <w:t>4</w:t>
      </w:r>
      <w:r>
        <w:rPr>
          <w:sz w:val="28"/>
          <w:szCs w:val="28"/>
        </w:rPr>
        <w:t xml:space="preserve"> настоящего Порядка и перечень документов, представляемых соискателями муниципального гранта для подтверждения их соответствия указанным требованиям;</w:t>
      </w:r>
    </w:p>
    <w:p w14:paraId="1D9289A2" w14:textId="552CBE4C"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порядок подачи заявок соискателями муниципального гранта и требования, предъявляемые к форме и содержанию заявок, подаваемых соискателями муниципального гранта, в соответствии с </w:t>
      </w:r>
      <w:hyperlink w:anchor="Par96" w:history="1">
        <w:r w:rsidRPr="002E651D">
          <w:rPr>
            <w:sz w:val="28"/>
            <w:szCs w:val="28"/>
          </w:rPr>
          <w:t>пунктом 2.</w:t>
        </w:r>
      </w:hyperlink>
      <w:r w:rsidR="00617FFA">
        <w:rPr>
          <w:sz w:val="28"/>
          <w:szCs w:val="28"/>
        </w:rPr>
        <w:t>5</w:t>
      </w:r>
      <w:r>
        <w:rPr>
          <w:sz w:val="28"/>
          <w:szCs w:val="28"/>
        </w:rPr>
        <w:t xml:space="preserve"> настоящего Порядка;</w:t>
      </w:r>
    </w:p>
    <w:p w14:paraId="19B6C69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порядок предоставления соискателями муниципального гранта разъяснений положений объявления о проведении конкурсного отбора, даты начала и окончания срока такого предоставления;</w:t>
      </w:r>
    </w:p>
    <w:p w14:paraId="13ED9EA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критерии оценки проектов;</w:t>
      </w:r>
    </w:p>
    <w:p w14:paraId="1DEBE93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порядок отзыва заявок соискателей муниципального гранта, порядок возврата заявок соискателей муниципального гранта, порядок внесения изменений в заявки соискателей муниципального гранта;</w:t>
      </w:r>
    </w:p>
    <w:p w14:paraId="7E5EFBE8"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условия признания победителя (победителей) конкурсного отбора уклонившимся от заключения договора (соглашения);</w:t>
      </w:r>
    </w:p>
    <w:p w14:paraId="1CF2E912"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срок, в течение которого </w:t>
      </w:r>
      <w:proofErr w:type="spellStart"/>
      <w:r>
        <w:rPr>
          <w:sz w:val="28"/>
          <w:szCs w:val="28"/>
        </w:rPr>
        <w:t>грантополучатель</w:t>
      </w:r>
      <w:proofErr w:type="spellEnd"/>
      <w:r>
        <w:rPr>
          <w:sz w:val="28"/>
          <w:szCs w:val="28"/>
        </w:rPr>
        <w:t xml:space="preserve"> должен подписать договор (соглашение) о предоставлении муниципального гранта;</w:t>
      </w:r>
    </w:p>
    <w:p w14:paraId="2DE41FB2"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предельная сумма средств, предоставляемая </w:t>
      </w:r>
      <w:proofErr w:type="spellStart"/>
      <w:r>
        <w:rPr>
          <w:sz w:val="28"/>
          <w:szCs w:val="28"/>
        </w:rPr>
        <w:t>грантополучателю</w:t>
      </w:r>
      <w:proofErr w:type="spellEnd"/>
      <w:r>
        <w:rPr>
          <w:sz w:val="28"/>
          <w:szCs w:val="28"/>
        </w:rPr>
        <w:t>;</w:t>
      </w:r>
    </w:p>
    <w:p w14:paraId="23A0C66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сроки подачи заявок (дата и время начала (окончания) подачи (приема) заявок соискателями муниципального гранта);</w:t>
      </w:r>
    </w:p>
    <w:p w14:paraId="69E950D6" w14:textId="5EF97F11" w:rsidR="00DF4AEF" w:rsidRDefault="00DF4AEF" w:rsidP="004E6DE9">
      <w:pPr>
        <w:autoSpaceDE w:val="0"/>
        <w:autoSpaceDN w:val="0"/>
        <w:adjustRightInd w:val="0"/>
        <w:spacing w:before="280"/>
        <w:ind w:firstLine="709"/>
        <w:contextualSpacing/>
        <w:jc w:val="both"/>
        <w:rPr>
          <w:sz w:val="28"/>
          <w:szCs w:val="28"/>
        </w:rPr>
      </w:pPr>
      <w:r>
        <w:rPr>
          <w:sz w:val="28"/>
          <w:szCs w:val="28"/>
        </w:rPr>
        <w:t>- место приема заявок (место нахождения, почтовый адрес, адрес электронной почты, контактная информация);</w:t>
      </w:r>
    </w:p>
    <w:p w14:paraId="36CF0AA5" w14:textId="6E570A0A"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дата размещения информации о результатах конкурсного отбора в информационно-телекоммуникационной сети </w:t>
      </w:r>
      <w:r w:rsidR="00A83077">
        <w:rPr>
          <w:sz w:val="28"/>
          <w:szCs w:val="28"/>
        </w:rPr>
        <w:t>«</w:t>
      </w:r>
      <w:r>
        <w:rPr>
          <w:sz w:val="28"/>
          <w:szCs w:val="28"/>
        </w:rPr>
        <w:t>Интернет</w:t>
      </w:r>
      <w:r w:rsidR="00A83077">
        <w:rPr>
          <w:sz w:val="28"/>
          <w:szCs w:val="28"/>
        </w:rPr>
        <w:t>»</w:t>
      </w:r>
      <w:r>
        <w:rPr>
          <w:sz w:val="28"/>
          <w:szCs w:val="28"/>
        </w:rPr>
        <w:t xml:space="preserve"> на официальном сайте </w:t>
      </w:r>
      <w:r w:rsidR="00A83077">
        <w:rPr>
          <w:sz w:val="28"/>
          <w:szCs w:val="28"/>
        </w:rPr>
        <w:t>муниципального образования</w:t>
      </w:r>
      <w:r>
        <w:rPr>
          <w:sz w:val="28"/>
          <w:szCs w:val="28"/>
        </w:rPr>
        <w:t>, которая не может быть позднее 14-го календарного дня, следующего за днем определения победителя конкурсного отбора.</w:t>
      </w:r>
    </w:p>
    <w:p w14:paraId="608939E2" w14:textId="4C88CEB2" w:rsidR="00DF4AEF" w:rsidRDefault="00617FFA" w:rsidP="004E6DE9">
      <w:pPr>
        <w:autoSpaceDE w:val="0"/>
        <w:autoSpaceDN w:val="0"/>
        <w:adjustRightInd w:val="0"/>
        <w:spacing w:before="280"/>
        <w:ind w:firstLine="709"/>
        <w:contextualSpacing/>
        <w:jc w:val="both"/>
        <w:rPr>
          <w:sz w:val="28"/>
          <w:szCs w:val="28"/>
        </w:rPr>
      </w:pPr>
      <w:r>
        <w:rPr>
          <w:sz w:val="28"/>
          <w:szCs w:val="28"/>
        </w:rPr>
        <w:t>2.3</w:t>
      </w:r>
      <w:r w:rsidR="00DF4AEF">
        <w:rPr>
          <w:sz w:val="28"/>
          <w:szCs w:val="28"/>
        </w:rPr>
        <w:t xml:space="preserve">. Сроки проведения конкурса, рассмотрения заявок и состав конкурсной комиссии утверждаются постановлением администрации </w:t>
      </w:r>
      <w:r w:rsidR="00A83077">
        <w:rPr>
          <w:sz w:val="28"/>
          <w:szCs w:val="28"/>
        </w:rPr>
        <w:t>муниципального образования «Городской округ Ногликский»</w:t>
      </w:r>
      <w:r w:rsidR="00DF4AEF">
        <w:rPr>
          <w:sz w:val="28"/>
          <w:szCs w:val="28"/>
        </w:rPr>
        <w:t>, проект которого готовит организатор конкурса.</w:t>
      </w:r>
    </w:p>
    <w:p w14:paraId="0B7E8645" w14:textId="3E88F0A3" w:rsidR="00DF4AEF" w:rsidRPr="00A83077" w:rsidRDefault="00617FFA" w:rsidP="004E6DE9">
      <w:pPr>
        <w:autoSpaceDE w:val="0"/>
        <w:autoSpaceDN w:val="0"/>
        <w:adjustRightInd w:val="0"/>
        <w:spacing w:before="280"/>
        <w:ind w:firstLine="709"/>
        <w:contextualSpacing/>
        <w:jc w:val="both"/>
        <w:rPr>
          <w:sz w:val="28"/>
          <w:szCs w:val="28"/>
        </w:rPr>
      </w:pPr>
      <w:r>
        <w:rPr>
          <w:sz w:val="28"/>
          <w:szCs w:val="28"/>
        </w:rPr>
        <w:t>2.4</w:t>
      </w:r>
      <w:r w:rsidR="00DF4AEF">
        <w:rPr>
          <w:sz w:val="28"/>
          <w:szCs w:val="28"/>
        </w:rPr>
        <w:t>. Право на участие в конкурсе социальных проектов предоставляется своевременно предоставившим конкурсную заявку и полный комплект до</w:t>
      </w:r>
      <w:r>
        <w:rPr>
          <w:sz w:val="28"/>
          <w:szCs w:val="28"/>
        </w:rPr>
        <w:t>кументов, указанных в пункте 2.5</w:t>
      </w:r>
      <w:r w:rsidR="00DF4AEF">
        <w:rPr>
          <w:sz w:val="28"/>
          <w:szCs w:val="28"/>
        </w:rPr>
        <w:t xml:space="preserve"> настоящего </w:t>
      </w:r>
      <w:r w:rsidR="004B6C64">
        <w:rPr>
          <w:sz w:val="28"/>
          <w:szCs w:val="28"/>
        </w:rPr>
        <w:t>Порядка</w:t>
      </w:r>
      <w:r w:rsidR="00DF4AEF">
        <w:rPr>
          <w:sz w:val="28"/>
          <w:szCs w:val="28"/>
        </w:rPr>
        <w:t xml:space="preserve">, в установленные сроки, указанные </w:t>
      </w:r>
      <w:r w:rsidR="00DF4AEF" w:rsidRPr="00A83077">
        <w:rPr>
          <w:sz w:val="28"/>
          <w:szCs w:val="28"/>
        </w:rPr>
        <w:t xml:space="preserve">в </w:t>
      </w:r>
      <w:hyperlink w:anchor="Par119" w:history="1">
        <w:r w:rsidR="00DF4AEF" w:rsidRPr="00A83077">
          <w:rPr>
            <w:sz w:val="28"/>
            <w:szCs w:val="28"/>
          </w:rPr>
          <w:t>пункте 2.</w:t>
        </w:r>
      </w:hyperlink>
      <w:r>
        <w:rPr>
          <w:sz w:val="28"/>
          <w:szCs w:val="28"/>
        </w:rPr>
        <w:t>8</w:t>
      </w:r>
      <w:r w:rsidR="00A83077" w:rsidRPr="00A83077">
        <w:rPr>
          <w:sz w:val="28"/>
          <w:szCs w:val="28"/>
        </w:rPr>
        <w:t>.</w:t>
      </w:r>
    </w:p>
    <w:p w14:paraId="484CD224" w14:textId="3E278D8F" w:rsidR="00DF4AEF" w:rsidRDefault="00617FFA" w:rsidP="004E6DE9">
      <w:pPr>
        <w:autoSpaceDE w:val="0"/>
        <w:autoSpaceDN w:val="0"/>
        <w:adjustRightInd w:val="0"/>
        <w:spacing w:before="280"/>
        <w:ind w:firstLine="709"/>
        <w:contextualSpacing/>
        <w:jc w:val="both"/>
        <w:rPr>
          <w:sz w:val="28"/>
          <w:szCs w:val="28"/>
        </w:rPr>
      </w:pPr>
      <w:bookmarkStart w:id="3" w:name="Par96"/>
      <w:bookmarkEnd w:id="3"/>
      <w:r>
        <w:rPr>
          <w:sz w:val="28"/>
          <w:szCs w:val="28"/>
        </w:rPr>
        <w:t>2.5</w:t>
      </w:r>
      <w:r w:rsidR="00DF4AEF">
        <w:rPr>
          <w:sz w:val="28"/>
          <w:szCs w:val="28"/>
        </w:rPr>
        <w:t>. Для участия в конкурсе на предоставление муниципального гранта соискатель на бумажном носителе дает согласие на публикацию (размещение) в информаци</w:t>
      </w:r>
      <w:r w:rsidR="00A83077">
        <w:rPr>
          <w:sz w:val="28"/>
          <w:szCs w:val="28"/>
        </w:rPr>
        <w:t>онно-телекоммуникационной сети «Интернет»</w:t>
      </w:r>
      <w:r w:rsidR="00DF4AEF">
        <w:rPr>
          <w:sz w:val="28"/>
          <w:szCs w:val="28"/>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а также представляет следующие документы:</w:t>
      </w:r>
    </w:p>
    <w:p w14:paraId="4F5C912C" w14:textId="16B467DC" w:rsidR="00DF4AEF" w:rsidRDefault="00617FFA" w:rsidP="004E6DE9">
      <w:pPr>
        <w:autoSpaceDE w:val="0"/>
        <w:autoSpaceDN w:val="0"/>
        <w:adjustRightInd w:val="0"/>
        <w:spacing w:before="280"/>
        <w:ind w:firstLine="709"/>
        <w:contextualSpacing/>
        <w:jc w:val="both"/>
        <w:rPr>
          <w:sz w:val="28"/>
          <w:szCs w:val="28"/>
        </w:rPr>
      </w:pPr>
      <w:r>
        <w:rPr>
          <w:sz w:val="28"/>
          <w:szCs w:val="28"/>
        </w:rPr>
        <w:t>2.5</w:t>
      </w:r>
      <w:r w:rsidR="00DF4AEF">
        <w:rPr>
          <w:sz w:val="28"/>
          <w:szCs w:val="28"/>
        </w:rPr>
        <w:t>.1. Для юридического лица:</w:t>
      </w:r>
    </w:p>
    <w:p w14:paraId="2D3A227F" w14:textId="16836DD5"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конкурсную </w:t>
      </w:r>
      <w:hyperlink r:id="rId22" w:history="1">
        <w:r w:rsidRPr="00A83077">
          <w:rPr>
            <w:sz w:val="28"/>
            <w:szCs w:val="28"/>
          </w:rPr>
          <w:t>заявку</w:t>
        </w:r>
      </w:hyperlink>
      <w:r>
        <w:rPr>
          <w:sz w:val="28"/>
          <w:szCs w:val="28"/>
        </w:rPr>
        <w:t xml:space="preserve"> на предоставление муниципального гранта для</w:t>
      </w:r>
      <w:r w:rsidR="00A83077">
        <w:rPr>
          <w:sz w:val="28"/>
          <w:szCs w:val="28"/>
        </w:rPr>
        <w:t xml:space="preserve"> юридического лица (приложение №</w:t>
      </w:r>
      <w:r>
        <w:rPr>
          <w:sz w:val="28"/>
          <w:szCs w:val="28"/>
        </w:rPr>
        <w:t xml:space="preserve"> 1);</w:t>
      </w:r>
    </w:p>
    <w:p w14:paraId="2A4A2FFD"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копию свидетельства о государственной регистрации организации;</w:t>
      </w:r>
    </w:p>
    <w:p w14:paraId="7B1FCC2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свидетельство о внесении в Единый государственный реестр юридических лиц;</w:t>
      </w:r>
    </w:p>
    <w:p w14:paraId="0DE907A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копию Устава организации (со всеми внесенными изменениями);</w:t>
      </w:r>
    </w:p>
    <w:p w14:paraId="3FD7971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w:t>
      </w:r>
      <w:r>
        <w:rPr>
          <w:sz w:val="28"/>
          <w:szCs w:val="28"/>
        </w:rPr>
        <w:lastRenderedPageBreak/>
        <w:t>законодательством Российской Федерации о налогах и сборах на первое число месяца, предшествующему месяцу, в котором планируется подать заявку на участие в конкурсе;</w:t>
      </w:r>
    </w:p>
    <w:p w14:paraId="4CCD20A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уведомление об отсутствии в отношении организации процедур ликвидации, реорганизации, банкротства, приостановления ее деятельности в порядке, предусмотренном законодательством Российской Федерации;</w:t>
      </w:r>
    </w:p>
    <w:p w14:paraId="7469AC4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справку уполномоченного банка о наличии рублевого счета с реквизитами;</w:t>
      </w:r>
    </w:p>
    <w:p w14:paraId="15043B27"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иные документы (рекомендательные письма о деятельности организации, письма поддержки социального проекта) могут быть предоставлены по инициативе заявителя.</w:t>
      </w:r>
    </w:p>
    <w:p w14:paraId="4C0062EA" w14:textId="58039309" w:rsidR="00223424" w:rsidRDefault="00223424" w:rsidP="004E6DE9">
      <w:pPr>
        <w:autoSpaceDE w:val="0"/>
        <w:autoSpaceDN w:val="0"/>
        <w:adjustRightInd w:val="0"/>
        <w:spacing w:before="280"/>
        <w:ind w:firstLine="709"/>
        <w:contextualSpacing/>
        <w:jc w:val="both"/>
        <w:rPr>
          <w:sz w:val="28"/>
          <w:szCs w:val="28"/>
        </w:rPr>
      </w:pPr>
      <w:r>
        <w:rPr>
          <w:sz w:val="28"/>
          <w:szCs w:val="28"/>
        </w:rPr>
        <w:t>Дополнительным требованием к соискателю муниципального гранта,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w:t>
      </w:r>
      <w:r w:rsidR="00E17180">
        <w:rPr>
          <w:sz w:val="28"/>
          <w:szCs w:val="28"/>
        </w:rPr>
        <w:t xml:space="preserve"> предоставлении согласия органа</w:t>
      </w:r>
      <w:r>
        <w:rPr>
          <w:sz w:val="28"/>
          <w:szCs w:val="28"/>
        </w:rPr>
        <w:t>, осуществляющего функции и полномочия учредителя в отношении этого учреждения, на участие в отборе, оформленног</w:t>
      </w:r>
      <w:r w:rsidR="00F607DF">
        <w:rPr>
          <w:sz w:val="28"/>
          <w:szCs w:val="28"/>
        </w:rPr>
        <w:t>о на бланке указанного органа.</w:t>
      </w:r>
    </w:p>
    <w:p w14:paraId="5E5E02BC" w14:textId="18E2F3BB" w:rsidR="00DF4AEF" w:rsidRDefault="00617FFA" w:rsidP="004E6DE9">
      <w:pPr>
        <w:autoSpaceDE w:val="0"/>
        <w:autoSpaceDN w:val="0"/>
        <w:adjustRightInd w:val="0"/>
        <w:spacing w:before="280"/>
        <w:ind w:firstLine="709"/>
        <w:contextualSpacing/>
        <w:jc w:val="both"/>
        <w:rPr>
          <w:sz w:val="28"/>
          <w:szCs w:val="28"/>
        </w:rPr>
      </w:pPr>
      <w:r>
        <w:rPr>
          <w:sz w:val="28"/>
          <w:szCs w:val="28"/>
        </w:rPr>
        <w:t>2.5</w:t>
      </w:r>
      <w:r w:rsidR="00DF4AEF">
        <w:rPr>
          <w:sz w:val="28"/>
          <w:szCs w:val="28"/>
        </w:rPr>
        <w:t>.2. Для физического лица:</w:t>
      </w:r>
    </w:p>
    <w:p w14:paraId="579BCFA5" w14:textId="23B12504"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конкурсную </w:t>
      </w:r>
      <w:hyperlink r:id="rId23" w:history="1">
        <w:r w:rsidRPr="00A83077">
          <w:rPr>
            <w:sz w:val="28"/>
            <w:szCs w:val="28"/>
          </w:rPr>
          <w:t>заявку</w:t>
        </w:r>
      </w:hyperlink>
      <w:r>
        <w:rPr>
          <w:sz w:val="28"/>
          <w:szCs w:val="28"/>
        </w:rPr>
        <w:t xml:space="preserve"> на предоставление муниципального гранта для физического лица (приложение </w:t>
      </w:r>
      <w:r w:rsidR="00A83077">
        <w:rPr>
          <w:sz w:val="28"/>
          <w:szCs w:val="28"/>
        </w:rPr>
        <w:t>№</w:t>
      </w:r>
      <w:r>
        <w:rPr>
          <w:sz w:val="28"/>
          <w:szCs w:val="28"/>
        </w:rPr>
        <w:t xml:space="preserve"> 2);</w:t>
      </w:r>
    </w:p>
    <w:p w14:paraId="0F79D59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копию паспорта;</w:t>
      </w:r>
    </w:p>
    <w:p w14:paraId="5004DEB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копию свидетельства о постановке на учет в налоговом органе;</w:t>
      </w:r>
    </w:p>
    <w:p w14:paraId="65E12E4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копию страхового свидетельства обязательного пенсионного страхования;</w:t>
      </w:r>
    </w:p>
    <w:p w14:paraId="0AB865A8"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справку территориального органа налоговой инспекции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предшествующему месяцу, в котором планируется подать заявку на участие в конкурсе;</w:t>
      </w:r>
    </w:p>
    <w:p w14:paraId="5F20A30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справку уполномоченного банка о наличии рублевого счета с реквизитами;</w:t>
      </w:r>
    </w:p>
    <w:p w14:paraId="021B9BA4" w14:textId="0646B86C"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w:t>
      </w:r>
      <w:hyperlink r:id="rId24" w:history="1">
        <w:r w:rsidRPr="00A83077">
          <w:rPr>
            <w:sz w:val="28"/>
            <w:szCs w:val="28"/>
          </w:rPr>
          <w:t>согласие</w:t>
        </w:r>
      </w:hyperlink>
      <w:r>
        <w:rPr>
          <w:sz w:val="28"/>
          <w:szCs w:val="28"/>
        </w:rPr>
        <w:t xml:space="preserve"> на обработку персональных данных в соответствии со </w:t>
      </w:r>
      <w:hyperlink r:id="rId25" w:history="1">
        <w:r w:rsidRPr="00A83077">
          <w:rPr>
            <w:sz w:val="28"/>
            <w:szCs w:val="28"/>
          </w:rPr>
          <w:t>ст. 9</w:t>
        </w:r>
      </w:hyperlink>
      <w:r>
        <w:rPr>
          <w:sz w:val="28"/>
          <w:szCs w:val="28"/>
        </w:rPr>
        <w:t xml:space="preserve"> Фед</w:t>
      </w:r>
      <w:r w:rsidR="00A83077">
        <w:rPr>
          <w:sz w:val="28"/>
          <w:szCs w:val="28"/>
        </w:rPr>
        <w:t>ерального закона от 27.07.2006 № 152-ФЗ «О персональных данных» (приложение №</w:t>
      </w:r>
      <w:r>
        <w:rPr>
          <w:sz w:val="28"/>
          <w:szCs w:val="28"/>
        </w:rPr>
        <w:t xml:space="preserve"> 3 к настоящему порядку);</w:t>
      </w:r>
    </w:p>
    <w:p w14:paraId="782E905B"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иные документы (рекомендательные письма о деятельности соискателя, письма поддержки социального проекта) могут быть предоставлены по инициативе заявителя.</w:t>
      </w:r>
    </w:p>
    <w:p w14:paraId="2D64F297" w14:textId="454BDF6E" w:rsidR="00DF4AEF" w:rsidRDefault="00617FFA" w:rsidP="004E6DE9">
      <w:pPr>
        <w:autoSpaceDE w:val="0"/>
        <w:autoSpaceDN w:val="0"/>
        <w:adjustRightInd w:val="0"/>
        <w:spacing w:before="280"/>
        <w:ind w:firstLine="709"/>
        <w:contextualSpacing/>
        <w:jc w:val="both"/>
        <w:rPr>
          <w:sz w:val="28"/>
          <w:szCs w:val="28"/>
        </w:rPr>
      </w:pPr>
      <w:r>
        <w:rPr>
          <w:sz w:val="28"/>
          <w:szCs w:val="28"/>
        </w:rPr>
        <w:t>2.6</w:t>
      </w:r>
      <w:r w:rsidR="00DF4AEF">
        <w:rPr>
          <w:sz w:val="28"/>
          <w:szCs w:val="28"/>
        </w:rPr>
        <w:t>. Документы, поданные на участие в конкурсе, не возвращаются.</w:t>
      </w:r>
    </w:p>
    <w:p w14:paraId="14BB5B42" w14:textId="19690CFB" w:rsidR="00DF4AEF" w:rsidRDefault="00617FFA" w:rsidP="004E6DE9">
      <w:pPr>
        <w:autoSpaceDE w:val="0"/>
        <w:autoSpaceDN w:val="0"/>
        <w:adjustRightInd w:val="0"/>
        <w:spacing w:before="280"/>
        <w:ind w:firstLine="709"/>
        <w:contextualSpacing/>
        <w:jc w:val="both"/>
        <w:rPr>
          <w:sz w:val="28"/>
          <w:szCs w:val="28"/>
        </w:rPr>
      </w:pPr>
      <w:r>
        <w:rPr>
          <w:sz w:val="28"/>
          <w:szCs w:val="28"/>
        </w:rPr>
        <w:t>2.7</w:t>
      </w:r>
      <w:r w:rsidR="00DF4AEF">
        <w:rPr>
          <w:sz w:val="28"/>
          <w:szCs w:val="28"/>
        </w:rPr>
        <w:t xml:space="preserve">. Один соискатель муниципального гранта вправе представить не более одной заявки на участие в конкурсе по каждому направлению, указанному в </w:t>
      </w:r>
      <w:hyperlink w:anchor="Par19" w:history="1">
        <w:r w:rsidR="00DF4AEF" w:rsidRPr="00A83077">
          <w:rPr>
            <w:sz w:val="28"/>
            <w:szCs w:val="28"/>
          </w:rPr>
          <w:t>пункте 1.5</w:t>
        </w:r>
      </w:hyperlink>
      <w:r w:rsidR="00DF4AEF">
        <w:rPr>
          <w:sz w:val="28"/>
          <w:szCs w:val="28"/>
        </w:rPr>
        <w:t xml:space="preserve"> настоящего порядка.</w:t>
      </w:r>
    </w:p>
    <w:p w14:paraId="4A73E868" w14:textId="3E772CBF" w:rsidR="00DF4AEF" w:rsidRDefault="00DF4AEF" w:rsidP="004E6DE9">
      <w:pPr>
        <w:autoSpaceDE w:val="0"/>
        <w:autoSpaceDN w:val="0"/>
        <w:adjustRightInd w:val="0"/>
        <w:spacing w:before="280"/>
        <w:ind w:firstLine="709"/>
        <w:contextualSpacing/>
        <w:jc w:val="both"/>
        <w:rPr>
          <w:sz w:val="28"/>
          <w:szCs w:val="28"/>
        </w:rPr>
      </w:pPr>
      <w:bookmarkStart w:id="4" w:name="Par119"/>
      <w:bookmarkEnd w:id="4"/>
      <w:r>
        <w:rPr>
          <w:sz w:val="28"/>
          <w:szCs w:val="28"/>
        </w:rPr>
        <w:t>2.</w:t>
      </w:r>
      <w:r w:rsidR="00617FFA">
        <w:rPr>
          <w:sz w:val="28"/>
          <w:szCs w:val="28"/>
        </w:rPr>
        <w:t>8</w:t>
      </w:r>
      <w:r>
        <w:rPr>
          <w:sz w:val="28"/>
          <w:szCs w:val="28"/>
        </w:rPr>
        <w:t xml:space="preserve">. Подача документов соискателями муниципальных грантов конкурсных заявок осуществляется в срок не менее 30 (тридцати) и не более 40 </w:t>
      </w:r>
      <w:r>
        <w:rPr>
          <w:sz w:val="28"/>
          <w:szCs w:val="28"/>
        </w:rPr>
        <w:lastRenderedPageBreak/>
        <w:t>(сорока) календарных дней после опубликования в средствах массовой информации информационного сообщения о проведении конкурса.</w:t>
      </w:r>
    </w:p>
    <w:p w14:paraId="4EEE0165" w14:textId="21982E17" w:rsidR="00DF4AEF" w:rsidRDefault="00617FFA" w:rsidP="004E6DE9">
      <w:pPr>
        <w:autoSpaceDE w:val="0"/>
        <w:autoSpaceDN w:val="0"/>
        <w:adjustRightInd w:val="0"/>
        <w:spacing w:before="280"/>
        <w:ind w:firstLine="709"/>
        <w:contextualSpacing/>
        <w:jc w:val="both"/>
        <w:rPr>
          <w:sz w:val="28"/>
          <w:szCs w:val="28"/>
        </w:rPr>
      </w:pPr>
      <w:r>
        <w:rPr>
          <w:sz w:val="28"/>
          <w:szCs w:val="28"/>
        </w:rPr>
        <w:t>2.9</w:t>
      </w:r>
      <w:r w:rsidR="00DF4AEF">
        <w:rPr>
          <w:sz w:val="28"/>
          <w:szCs w:val="28"/>
        </w:rPr>
        <w:t>. Соискатель муниципального гранта в течение срока приема конкурсных заявок вправе отозвать заявку или внести изменения в заявку на участие в конкурсе с целью устранения замечаний и выявленных несоответствий заявки требованиям настоящего порядка.</w:t>
      </w:r>
    </w:p>
    <w:p w14:paraId="1BB8617A" w14:textId="5CA7E187" w:rsidR="00DF4AEF" w:rsidRDefault="00617FFA" w:rsidP="004E6DE9">
      <w:pPr>
        <w:autoSpaceDE w:val="0"/>
        <w:autoSpaceDN w:val="0"/>
        <w:adjustRightInd w:val="0"/>
        <w:spacing w:before="280"/>
        <w:ind w:firstLine="709"/>
        <w:contextualSpacing/>
        <w:jc w:val="both"/>
        <w:rPr>
          <w:sz w:val="28"/>
          <w:szCs w:val="28"/>
        </w:rPr>
      </w:pPr>
      <w:r>
        <w:rPr>
          <w:sz w:val="28"/>
          <w:szCs w:val="28"/>
        </w:rPr>
        <w:t>2.10</w:t>
      </w:r>
      <w:r w:rsidR="00DF4AEF">
        <w:rPr>
          <w:sz w:val="28"/>
          <w:szCs w:val="28"/>
        </w:rPr>
        <w:t>. Организатор конкурса:</w:t>
      </w:r>
    </w:p>
    <w:p w14:paraId="0B803A60"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осуществляет регистрацию поступивших на участие в конкурсе заявок в течение одного рабочего дня;</w:t>
      </w:r>
    </w:p>
    <w:p w14:paraId="514C191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осуществляет проверку поступивших на участие в конкурсе заявок на правильность оформления, соответствие приоритетным направлениям конкурса, наличие полного комплекта документов и направляет для рассмотрение конкурсной комиссией. Проверка документов осуществляется не более 10 (десяти) рабочих дней со дня окончания приема заявок на участие в конкурсе.</w:t>
      </w:r>
    </w:p>
    <w:p w14:paraId="6F6A70BF" w14:textId="011089F8" w:rsidR="00DF4AEF" w:rsidRDefault="00DF4AEF" w:rsidP="004E6DE9">
      <w:pPr>
        <w:autoSpaceDE w:val="0"/>
        <w:autoSpaceDN w:val="0"/>
        <w:adjustRightInd w:val="0"/>
        <w:spacing w:before="280"/>
        <w:ind w:firstLine="709"/>
        <w:contextualSpacing/>
        <w:jc w:val="both"/>
        <w:rPr>
          <w:sz w:val="28"/>
          <w:szCs w:val="28"/>
        </w:rPr>
      </w:pPr>
      <w:r>
        <w:rPr>
          <w:sz w:val="28"/>
          <w:szCs w:val="28"/>
        </w:rPr>
        <w:t>2.1</w:t>
      </w:r>
      <w:r w:rsidR="00617FFA">
        <w:rPr>
          <w:sz w:val="28"/>
          <w:szCs w:val="28"/>
        </w:rPr>
        <w:t>1</w:t>
      </w:r>
      <w:r>
        <w:rPr>
          <w:sz w:val="28"/>
          <w:szCs w:val="28"/>
        </w:rPr>
        <w:t xml:space="preserve">. В случае если для участия в конкурсе на </w:t>
      </w:r>
      <w:r w:rsidR="00B62C0A">
        <w:rPr>
          <w:sz w:val="28"/>
          <w:szCs w:val="28"/>
        </w:rPr>
        <w:t>соискание муниципального гранта подана только одна заявка, установленная настоящим порядком процедура конкурса подлежит проведению. В случае не</w:t>
      </w:r>
      <w:r w:rsidR="00FA2A66">
        <w:rPr>
          <w:sz w:val="28"/>
          <w:szCs w:val="28"/>
        </w:rPr>
        <w:t xml:space="preserve"> </w:t>
      </w:r>
      <w:r w:rsidR="00B62C0A">
        <w:rPr>
          <w:sz w:val="28"/>
          <w:szCs w:val="28"/>
        </w:rPr>
        <w:t>пред</w:t>
      </w:r>
      <w:r w:rsidR="0046071D">
        <w:rPr>
          <w:sz w:val="28"/>
          <w:szCs w:val="28"/>
        </w:rPr>
        <w:t>о</w:t>
      </w:r>
      <w:r w:rsidR="00B62C0A">
        <w:rPr>
          <w:sz w:val="28"/>
          <w:szCs w:val="28"/>
        </w:rPr>
        <w:t>ставления заявок на участие в конкурсе</w:t>
      </w:r>
      <w:r>
        <w:rPr>
          <w:sz w:val="28"/>
          <w:szCs w:val="28"/>
        </w:rPr>
        <w:t xml:space="preserve">, организатор конкурса принимает решение о продлении сроков или </w:t>
      </w:r>
      <w:r w:rsidR="00DB4C27">
        <w:rPr>
          <w:sz w:val="28"/>
          <w:szCs w:val="28"/>
        </w:rPr>
        <w:t xml:space="preserve">об </w:t>
      </w:r>
      <w:r>
        <w:rPr>
          <w:sz w:val="28"/>
          <w:szCs w:val="28"/>
        </w:rPr>
        <w:t xml:space="preserve">отмене проведения конкурса путем размещения соответствующего информационного объявления на официальном сайте администрации и в </w:t>
      </w:r>
      <w:r w:rsidR="00A83077">
        <w:rPr>
          <w:sz w:val="28"/>
          <w:szCs w:val="28"/>
        </w:rPr>
        <w:t>средствах массовой информации</w:t>
      </w:r>
      <w:r>
        <w:rPr>
          <w:sz w:val="28"/>
          <w:szCs w:val="28"/>
        </w:rPr>
        <w:t>.</w:t>
      </w:r>
    </w:p>
    <w:p w14:paraId="61744BD7" w14:textId="56AD3788" w:rsidR="00DF4AEF" w:rsidRDefault="00DF4AEF" w:rsidP="004E6DE9">
      <w:pPr>
        <w:autoSpaceDE w:val="0"/>
        <w:autoSpaceDN w:val="0"/>
        <w:adjustRightInd w:val="0"/>
        <w:spacing w:before="280"/>
        <w:ind w:firstLine="709"/>
        <w:contextualSpacing/>
        <w:jc w:val="both"/>
        <w:rPr>
          <w:sz w:val="28"/>
          <w:szCs w:val="28"/>
        </w:rPr>
      </w:pPr>
      <w:r>
        <w:rPr>
          <w:sz w:val="28"/>
          <w:szCs w:val="28"/>
        </w:rPr>
        <w:t>2.1</w:t>
      </w:r>
      <w:r w:rsidR="00617FFA">
        <w:rPr>
          <w:sz w:val="28"/>
          <w:szCs w:val="28"/>
        </w:rPr>
        <w:t>2</w:t>
      </w:r>
      <w:r>
        <w:rPr>
          <w:sz w:val="28"/>
          <w:szCs w:val="28"/>
        </w:rPr>
        <w:t>. В течение срока приема заявок на участие в конкурсе организатор обеспечивает консультирование по вопросам подготовки заявок на участие в конкурсе.</w:t>
      </w:r>
    </w:p>
    <w:p w14:paraId="458E6C12" w14:textId="39D7A05D" w:rsidR="00DF4AEF" w:rsidRDefault="00617FFA" w:rsidP="004E6DE9">
      <w:pPr>
        <w:autoSpaceDE w:val="0"/>
        <w:autoSpaceDN w:val="0"/>
        <w:adjustRightInd w:val="0"/>
        <w:spacing w:before="280"/>
        <w:ind w:firstLine="709"/>
        <w:contextualSpacing/>
        <w:jc w:val="both"/>
        <w:rPr>
          <w:sz w:val="28"/>
          <w:szCs w:val="28"/>
        </w:rPr>
      </w:pPr>
      <w:r>
        <w:rPr>
          <w:sz w:val="28"/>
          <w:szCs w:val="28"/>
        </w:rPr>
        <w:t>2.13</w:t>
      </w:r>
      <w:r w:rsidR="00DF4AEF">
        <w:rPr>
          <w:sz w:val="28"/>
          <w:szCs w:val="28"/>
        </w:rPr>
        <w:t>. Рассмотрение предложенных заявок на получение муниципального гранта осуществляется членами конкурсной комиссии не более 10 (десяти) рабочих дней после передачи их организатором конкурса.</w:t>
      </w:r>
    </w:p>
    <w:p w14:paraId="1274814E" w14:textId="3883F02B" w:rsidR="00DF4AEF" w:rsidRDefault="00DF4AEF" w:rsidP="004E6DE9">
      <w:pPr>
        <w:autoSpaceDE w:val="0"/>
        <w:autoSpaceDN w:val="0"/>
        <w:adjustRightInd w:val="0"/>
        <w:spacing w:before="280"/>
        <w:ind w:firstLine="709"/>
        <w:contextualSpacing/>
        <w:jc w:val="both"/>
        <w:rPr>
          <w:sz w:val="28"/>
          <w:szCs w:val="28"/>
        </w:rPr>
      </w:pPr>
      <w:bookmarkStart w:id="5" w:name="Par129"/>
      <w:bookmarkEnd w:id="5"/>
      <w:r>
        <w:rPr>
          <w:sz w:val="28"/>
          <w:szCs w:val="28"/>
        </w:rPr>
        <w:t>2.1</w:t>
      </w:r>
      <w:r w:rsidR="00617FFA">
        <w:rPr>
          <w:sz w:val="28"/>
          <w:szCs w:val="28"/>
        </w:rPr>
        <w:t>4</w:t>
      </w:r>
      <w:r>
        <w:rPr>
          <w:sz w:val="28"/>
          <w:szCs w:val="28"/>
        </w:rPr>
        <w:t>. Заявка на участие в конкурсе может быть отклонена в случае несоответствия соискателей муниципального гранта на первое число месяца, предшествующему месяцу, в котором планируется подать заявку на участие в конкурсе, следующим требованиям:</w:t>
      </w:r>
    </w:p>
    <w:p w14:paraId="56808551" w14:textId="2FA7DB48" w:rsidR="00E71988" w:rsidRDefault="00E71988" w:rsidP="004E6DE9">
      <w:pPr>
        <w:autoSpaceDE w:val="0"/>
        <w:autoSpaceDN w:val="0"/>
        <w:adjustRightInd w:val="0"/>
        <w:spacing w:before="280"/>
        <w:ind w:firstLine="709"/>
        <w:contextualSpacing/>
        <w:jc w:val="both"/>
        <w:rPr>
          <w:sz w:val="28"/>
          <w:szCs w:val="28"/>
        </w:rPr>
      </w:pPr>
      <w:r>
        <w:rPr>
          <w:sz w:val="28"/>
          <w:szCs w:val="28"/>
        </w:rPr>
        <w:t>- у соискателя муниципального гранта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2AA8EA19" w14:textId="6E422F43" w:rsidR="00E71988" w:rsidRDefault="00E71988" w:rsidP="004E6DE9">
      <w:pPr>
        <w:autoSpaceDE w:val="0"/>
        <w:autoSpaceDN w:val="0"/>
        <w:adjustRightInd w:val="0"/>
        <w:spacing w:before="280"/>
        <w:ind w:firstLine="709"/>
        <w:contextualSpacing/>
        <w:jc w:val="both"/>
        <w:rPr>
          <w:sz w:val="28"/>
          <w:szCs w:val="28"/>
        </w:rPr>
      </w:pPr>
      <w:r>
        <w:rPr>
          <w:sz w:val="28"/>
          <w:szCs w:val="28"/>
        </w:rPr>
        <w:t>- у соискателя муниципального гранта должна отсутствовать просроченная задолженность по возврату в бюджет муниципального образования «Городской округ Ногликский»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муниципального образования «Городской округ Ногликский»</w:t>
      </w:r>
      <w:r w:rsidR="00393183">
        <w:rPr>
          <w:sz w:val="28"/>
          <w:szCs w:val="28"/>
        </w:rPr>
        <w:t>;</w:t>
      </w:r>
    </w:p>
    <w:p w14:paraId="2B1F63BE" w14:textId="17294124" w:rsidR="00393183" w:rsidRDefault="00393183" w:rsidP="004E6DE9">
      <w:pPr>
        <w:autoSpaceDE w:val="0"/>
        <w:autoSpaceDN w:val="0"/>
        <w:adjustRightInd w:val="0"/>
        <w:spacing w:before="280"/>
        <w:ind w:firstLine="709"/>
        <w:contextualSpacing/>
        <w:jc w:val="both"/>
        <w:rPr>
          <w:sz w:val="28"/>
          <w:szCs w:val="28"/>
        </w:rPr>
      </w:pPr>
      <w:r>
        <w:rPr>
          <w:sz w:val="28"/>
          <w:szCs w:val="28"/>
        </w:rPr>
        <w:t>- соискатель муниципального гранта, являющийся юридическим лицом, не должен находиться в процессе ликвидации, реорганизации, в отно</w:t>
      </w:r>
      <w:r>
        <w:rPr>
          <w:sz w:val="28"/>
          <w:szCs w:val="28"/>
        </w:rPr>
        <w:lastRenderedPageBreak/>
        <w:t>шении него не введена процедура банкротства, деятельность его не приостановлена в порядке, предусмотренном законодательством Российской Федерации, а соискатель муниципального гранта, являющийся индивидуальным предпринимателем, не должен прекратить деятельность в качестве индивидуального предпринимателя;</w:t>
      </w:r>
    </w:p>
    <w:p w14:paraId="5787FE07" w14:textId="56FC8271" w:rsidR="00393183" w:rsidRDefault="00393183" w:rsidP="004E6DE9">
      <w:pPr>
        <w:autoSpaceDE w:val="0"/>
        <w:autoSpaceDN w:val="0"/>
        <w:adjustRightInd w:val="0"/>
        <w:spacing w:before="280"/>
        <w:ind w:firstLine="709"/>
        <w:contextualSpacing/>
        <w:jc w:val="both"/>
        <w:rPr>
          <w:sz w:val="28"/>
          <w:szCs w:val="28"/>
        </w:rPr>
      </w:pPr>
      <w:r>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соискателя муниц</w:t>
      </w:r>
      <w:r w:rsidR="00FA2A66">
        <w:rPr>
          <w:sz w:val="28"/>
          <w:szCs w:val="28"/>
        </w:rPr>
        <w:t>и</w:t>
      </w:r>
      <w:r>
        <w:rPr>
          <w:sz w:val="28"/>
          <w:szCs w:val="28"/>
        </w:rPr>
        <w:t>пального гранта, являющегося юридическим лицом, индивидуальным предпринимателем;</w:t>
      </w:r>
    </w:p>
    <w:p w14:paraId="1C8BEC66" w14:textId="7A3FE661" w:rsidR="00393183" w:rsidRDefault="00393183" w:rsidP="004E6DE9">
      <w:pPr>
        <w:autoSpaceDE w:val="0"/>
        <w:autoSpaceDN w:val="0"/>
        <w:adjustRightInd w:val="0"/>
        <w:spacing w:before="280"/>
        <w:ind w:firstLine="709"/>
        <w:contextualSpacing/>
        <w:jc w:val="both"/>
        <w:rPr>
          <w:sz w:val="28"/>
          <w:szCs w:val="28"/>
        </w:rPr>
      </w:pPr>
      <w:r>
        <w:rPr>
          <w:sz w:val="28"/>
          <w:szCs w:val="28"/>
        </w:rPr>
        <w:t xml:space="preserve">- соискатель муниципального гранта не является иностранным юридическим лицом, а также российский юридическим лицом, в </w:t>
      </w:r>
      <w:r w:rsidR="00FD5EF9">
        <w:rPr>
          <w:sz w:val="28"/>
          <w:szCs w:val="28"/>
        </w:rPr>
        <w:t>уставном</w:t>
      </w:r>
      <w:r>
        <w:rPr>
          <w:sz w:val="28"/>
          <w:szCs w:val="28"/>
        </w:rPr>
        <w:t xml:space="preserve"> (складочном) капитале которого доля участия иностранных юридических лиц, местом регистрации </w:t>
      </w:r>
      <w:r w:rsidR="00FD5EF9">
        <w:rPr>
          <w:sz w:val="28"/>
          <w:szCs w:val="28"/>
        </w:rPr>
        <w:t>которых</w:t>
      </w:r>
      <w:r>
        <w:rPr>
          <w:sz w:val="28"/>
          <w:szCs w:val="28"/>
        </w:rPr>
        <w:t xml:space="preserve"> является государство (территория), включенное в утверждаемый Министерством финансов Российской Федерации перечень государств и </w:t>
      </w:r>
      <w:r w:rsidR="00FD5EF9">
        <w:rPr>
          <w:sz w:val="28"/>
          <w:szCs w:val="28"/>
        </w:rPr>
        <w:t>территорий</w:t>
      </w:r>
      <w:r>
        <w:rPr>
          <w:sz w:val="28"/>
          <w:szCs w:val="28"/>
        </w:rPr>
        <w:t>,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w:t>
      </w:r>
      <w:r w:rsidR="00F607DF">
        <w:rPr>
          <w:sz w:val="28"/>
          <w:szCs w:val="28"/>
        </w:rPr>
        <w:t>ышает 50 (пятьдесят) процентов;</w:t>
      </w:r>
    </w:p>
    <w:p w14:paraId="7DD260AD" w14:textId="5975270E" w:rsidR="00FD5EF9" w:rsidRDefault="00FD5EF9" w:rsidP="004E6DE9">
      <w:pPr>
        <w:autoSpaceDE w:val="0"/>
        <w:autoSpaceDN w:val="0"/>
        <w:adjustRightInd w:val="0"/>
        <w:spacing w:before="280"/>
        <w:ind w:firstLine="709"/>
        <w:contextualSpacing/>
        <w:jc w:val="both"/>
        <w:rPr>
          <w:sz w:val="28"/>
          <w:szCs w:val="28"/>
        </w:rPr>
      </w:pPr>
      <w:r>
        <w:rPr>
          <w:sz w:val="28"/>
          <w:szCs w:val="28"/>
        </w:rPr>
        <w:t>- соискатель муниципального гранта не получает в текущем финансовом году средства из бюджета муниципального образования «Городской округ Ногликский» в соответствии с иными нормативными правовыми актами на цели, не ус</w:t>
      </w:r>
      <w:r w:rsidR="00F607DF">
        <w:rPr>
          <w:sz w:val="28"/>
          <w:szCs w:val="28"/>
        </w:rPr>
        <w:t>тановленные настоящим Порядком;</w:t>
      </w:r>
    </w:p>
    <w:p w14:paraId="6B60AEF0" w14:textId="241135FA" w:rsidR="00DF4AEF" w:rsidRPr="00E71988" w:rsidRDefault="00DF4AEF" w:rsidP="004E6DE9">
      <w:pPr>
        <w:autoSpaceDE w:val="0"/>
        <w:autoSpaceDN w:val="0"/>
        <w:adjustRightInd w:val="0"/>
        <w:spacing w:before="280"/>
        <w:ind w:firstLine="709"/>
        <w:contextualSpacing/>
        <w:jc w:val="both"/>
        <w:rPr>
          <w:sz w:val="28"/>
          <w:szCs w:val="28"/>
        </w:rPr>
      </w:pPr>
      <w:r w:rsidRPr="00E71988">
        <w:rPr>
          <w:sz w:val="28"/>
          <w:szCs w:val="28"/>
        </w:rPr>
        <w:t xml:space="preserve">- </w:t>
      </w:r>
      <w:r w:rsidR="00FD5EF9">
        <w:rPr>
          <w:sz w:val="28"/>
          <w:szCs w:val="28"/>
        </w:rPr>
        <w:t>предоставленные соискателем муниципального гранта информация</w:t>
      </w:r>
      <w:r w:rsidRPr="00E71988">
        <w:rPr>
          <w:sz w:val="28"/>
          <w:szCs w:val="28"/>
        </w:rPr>
        <w:t xml:space="preserve"> и документ</w:t>
      </w:r>
      <w:r w:rsidR="00FD5EF9">
        <w:rPr>
          <w:sz w:val="28"/>
          <w:szCs w:val="28"/>
        </w:rPr>
        <w:t>ы должны быть достоверными, по</w:t>
      </w:r>
      <w:r w:rsidRPr="00E71988">
        <w:rPr>
          <w:sz w:val="28"/>
          <w:szCs w:val="28"/>
        </w:rPr>
        <w:t xml:space="preserve"> форме или содержанию</w:t>
      </w:r>
      <w:r w:rsidR="00FD5EF9">
        <w:rPr>
          <w:sz w:val="28"/>
          <w:szCs w:val="28"/>
        </w:rPr>
        <w:t xml:space="preserve"> </w:t>
      </w:r>
      <w:r w:rsidRPr="00E71988">
        <w:rPr>
          <w:sz w:val="28"/>
          <w:szCs w:val="28"/>
        </w:rPr>
        <w:t>соответств</w:t>
      </w:r>
      <w:r w:rsidR="00FD5EF9">
        <w:rPr>
          <w:sz w:val="28"/>
          <w:szCs w:val="28"/>
        </w:rPr>
        <w:t>овать</w:t>
      </w:r>
      <w:r w:rsidRPr="00E71988">
        <w:rPr>
          <w:sz w:val="28"/>
          <w:szCs w:val="28"/>
        </w:rPr>
        <w:t xml:space="preserve"> требованиям </w:t>
      </w:r>
      <w:r w:rsidR="00FD5EF9">
        <w:rPr>
          <w:sz w:val="28"/>
          <w:szCs w:val="28"/>
        </w:rPr>
        <w:t xml:space="preserve">настоящего Порядка, в том числе, </w:t>
      </w:r>
      <w:r w:rsidRPr="00E71988">
        <w:rPr>
          <w:sz w:val="28"/>
          <w:szCs w:val="28"/>
        </w:rPr>
        <w:t>информации о месте нахождения и адресе некоммерческой организации;</w:t>
      </w:r>
    </w:p>
    <w:p w14:paraId="77241051" w14:textId="4FC040AF" w:rsidR="00DF4AEF" w:rsidRPr="00E71988" w:rsidRDefault="00DF4AEF" w:rsidP="004E6DE9">
      <w:pPr>
        <w:autoSpaceDE w:val="0"/>
        <w:autoSpaceDN w:val="0"/>
        <w:adjustRightInd w:val="0"/>
        <w:spacing w:before="280"/>
        <w:ind w:firstLine="709"/>
        <w:contextualSpacing/>
        <w:jc w:val="both"/>
        <w:rPr>
          <w:sz w:val="28"/>
          <w:szCs w:val="28"/>
        </w:rPr>
      </w:pPr>
      <w:r w:rsidRPr="00E71988">
        <w:rPr>
          <w:sz w:val="28"/>
          <w:szCs w:val="28"/>
        </w:rPr>
        <w:t xml:space="preserve">- </w:t>
      </w:r>
      <w:r w:rsidR="00FD5EF9">
        <w:rPr>
          <w:sz w:val="28"/>
          <w:szCs w:val="28"/>
        </w:rPr>
        <w:t>заявка должна быть подана соискателем муниципального гранта до истечения</w:t>
      </w:r>
      <w:r w:rsidRPr="00E71988">
        <w:rPr>
          <w:sz w:val="28"/>
          <w:szCs w:val="28"/>
        </w:rPr>
        <w:t xml:space="preserve"> даты и (или) времени, определенных для подачи заявок;</w:t>
      </w:r>
    </w:p>
    <w:p w14:paraId="3D92D941" w14:textId="28DD7CB9" w:rsidR="00DF4AEF" w:rsidRPr="00E71988" w:rsidRDefault="00DF4AEF" w:rsidP="004E6DE9">
      <w:pPr>
        <w:autoSpaceDE w:val="0"/>
        <w:autoSpaceDN w:val="0"/>
        <w:adjustRightInd w:val="0"/>
        <w:spacing w:before="280"/>
        <w:ind w:firstLine="709"/>
        <w:contextualSpacing/>
        <w:jc w:val="both"/>
        <w:rPr>
          <w:sz w:val="28"/>
          <w:szCs w:val="28"/>
        </w:rPr>
      </w:pPr>
      <w:r w:rsidRPr="00E71988">
        <w:rPr>
          <w:sz w:val="28"/>
          <w:szCs w:val="28"/>
        </w:rPr>
        <w:t xml:space="preserve">- </w:t>
      </w:r>
      <w:r w:rsidR="00FD5EF9">
        <w:rPr>
          <w:sz w:val="28"/>
          <w:szCs w:val="28"/>
        </w:rPr>
        <w:t xml:space="preserve">заявка, поданная соискателем гранта, должна соответствовать </w:t>
      </w:r>
      <w:r w:rsidRPr="00E71988">
        <w:rPr>
          <w:sz w:val="28"/>
          <w:szCs w:val="28"/>
        </w:rPr>
        <w:t>целям конкурса.</w:t>
      </w:r>
    </w:p>
    <w:p w14:paraId="7563F9A3" w14:textId="453C8793" w:rsidR="00DF4AEF" w:rsidRDefault="00617FFA" w:rsidP="004E6DE9">
      <w:pPr>
        <w:autoSpaceDE w:val="0"/>
        <w:autoSpaceDN w:val="0"/>
        <w:adjustRightInd w:val="0"/>
        <w:spacing w:before="280"/>
        <w:ind w:firstLine="709"/>
        <w:contextualSpacing/>
        <w:jc w:val="both"/>
        <w:rPr>
          <w:sz w:val="28"/>
          <w:szCs w:val="28"/>
        </w:rPr>
      </w:pPr>
      <w:r>
        <w:rPr>
          <w:sz w:val="28"/>
          <w:szCs w:val="28"/>
        </w:rPr>
        <w:t>2.15</w:t>
      </w:r>
      <w:r w:rsidR="00DF4AEF">
        <w:rPr>
          <w:sz w:val="28"/>
          <w:szCs w:val="28"/>
        </w:rPr>
        <w:t>. Письменное уведомление об отказе в участии в конкурсе организатор конкурса направляет конкурсантам не позднее 10 (десяти) рабочих дней со дня окончания приема заявок на участие в конкурсе.</w:t>
      </w:r>
    </w:p>
    <w:p w14:paraId="176CE844" w14:textId="31357F84" w:rsidR="00DF4AEF" w:rsidRDefault="00617FFA" w:rsidP="004E6DE9">
      <w:pPr>
        <w:autoSpaceDE w:val="0"/>
        <w:autoSpaceDN w:val="0"/>
        <w:adjustRightInd w:val="0"/>
        <w:spacing w:before="280"/>
        <w:ind w:firstLine="709"/>
        <w:contextualSpacing/>
        <w:jc w:val="both"/>
        <w:rPr>
          <w:sz w:val="28"/>
          <w:szCs w:val="28"/>
        </w:rPr>
      </w:pPr>
      <w:r>
        <w:rPr>
          <w:sz w:val="28"/>
          <w:szCs w:val="28"/>
        </w:rPr>
        <w:t>2.16</w:t>
      </w:r>
      <w:r w:rsidR="00DF4AEF">
        <w:rPr>
          <w:sz w:val="28"/>
          <w:szCs w:val="28"/>
        </w:rPr>
        <w:t>. Отказ соискателям в участии в конкурсе может быть обжалован в порядке, предусмотренном действующим законодательством.</w:t>
      </w:r>
    </w:p>
    <w:p w14:paraId="48172A88" w14:textId="7F2AD847" w:rsidR="00DF4AEF" w:rsidRDefault="00617FFA" w:rsidP="004E6DE9">
      <w:pPr>
        <w:autoSpaceDE w:val="0"/>
        <w:autoSpaceDN w:val="0"/>
        <w:adjustRightInd w:val="0"/>
        <w:spacing w:before="280"/>
        <w:ind w:firstLine="709"/>
        <w:contextualSpacing/>
        <w:jc w:val="both"/>
        <w:rPr>
          <w:sz w:val="28"/>
          <w:szCs w:val="28"/>
        </w:rPr>
      </w:pPr>
      <w:r>
        <w:rPr>
          <w:sz w:val="28"/>
          <w:szCs w:val="28"/>
        </w:rPr>
        <w:t>2.17</w:t>
      </w:r>
      <w:r w:rsidR="00DF4AEF">
        <w:rPr>
          <w:sz w:val="28"/>
          <w:szCs w:val="28"/>
        </w:rPr>
        <w:t>. Рассмотрение представленных соискателями проектов и их оценка проводятся в соответствии с установленными крит</w:t>
      </w:r>
      <w:r>
        <w:rPr>
          <w:sz w:val="28"/>
          <w:szCs w:val="28"/>
        </w:rPr>
        <w:t>ериями, указанными в пункте 2.18</w:t>
      </w:r>
      <w:r w:rsidR="00DF4AEF">
        <w:rPr>
          <w:sz w:val="28"/>
          <w:szCs w:val="28"/>
        </w:rPr>
        <w:t xml:space="preserve"> настоящего порядка, конкурсной комиссией.</w:t>
      </w:r>
    </w:p>
    <w:p w14:paraId="3BC7753B" w14:textId="0483EBF3" w:rsidR="00DF4AEF" w:rsidRDefault="00617FFA" w:rsidP="004E6DE9">
      <w:pPr>
        <w:autoSpaceDE w:val="0"/>
        <w:autoSpaceDN w:val="0"/>
        <w:adjustRightInd w:val="0"/>
        <w:spacing w:before="280"/>
        <w:ind w:firstLine="709"/>
        <w:contextualSpacing/>
        <w:jc w:val="both"/>
        <w:rPr>
          <w:sz w:val="28"/>
          <w:szCs w:val="28"/>
        </w:rPr>
      </w:pPr>
      <w:r>
        <w:rPr>
          <w:sz w:val="28"/>
          <w:szCs w:val="28"/>
        </w:rPr>
        <w:t>2.18</w:t>
      </w:r>
      <w:r w:rsidR="00DF4AEF">
        <w:rPr>
          <w:sz w:val="28"/>
          <w:szCs w:val="28"/>
        </w:rPr>
        <w:t>. Отбор соискателей муниципального гранта осуществляется конкурсной комиссией по результатам проведения оценки предоставленных проектов в соответствии со следующими критериями оценки:</w:t>
      </w:r>
    </w:p>
    <w:p w14:paraId="6DE9196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актуальность заявленной проблемы, на решение которой направлен проект;</w:t>
      </w:r>
    </w:p>
    <w:p w14:paraId="2280240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соответствие проекта целям и задачам конкурса;</w:t>
      </w:r>
    </w:p>
    <w:p w14:paraId="28F3604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реализуемость и результативность проекта;</w:t>
      </w:r>
    </w:p>
    <w:p w14:paraId="1BC1A36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степень проработанности проекта и его составных частей: цели, задачи, формы и методы реализации, бюджета, календарного плана и ожидаемых результатов;</w:t>
      </w:r>
    </w:p>
    <w:p w14:paraId="6EA6091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организационные возможности и ресурсы соискателя для реализации проекта;</w:t>
      </w:r>
    </w:p>
    <w:p w14:paraId="72B8C346"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опыт соискателя в реализации программ, проектов;</w:t>
      </w:r>
    </w:p>
    <w:p w14:paraId="35284C8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возможность дальнейшего развития проекта после окончания финансирования.</w:t>
      </w:r>
    </w:p>
    <w:p w14:paraId="660D2A90"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Указанные критерии оцениваются по балльной системе от 0 до 10 баллов (высокие баллы - от 8 до 10, средние баллы - от 5 до 7, низкие баллы - от 0 до 4).</w:t>
      </w:r>
    </w:p>
    <w:p w14:paraId="2226CDC0" w14:textId="29B0F7B6" w:rsidR="00DF4AEF" w:rsidRDefault="00617FFA" w:rsidP="004E6DE9">
      <w:pPr>
        <w:autoSpaceDE w:val="0"/>
        <w:autoSpaceDN w:val="0"/>
        <w:adjustRightInd w:val="0"/>
        <w:spacing w:before="280"/>
        <w:ind w:firstLine="709"/>
        <w:contextualSpacing/>
        <w:jc w:val="both"/>
        <w:rPr>
          <w:sz w:val="28"/>
          <w:szCs w:val="28"/>
        </w:rPr>
      </w:pPr>
      <w:r>
        <w:rPr>
          <w:sz w:val="28"/>
          <w:szCs w:val="28"/>
        </w:rPr>
        <w:t>2.19</w:t>
      </w:r>
      <w:r w:rsidR="00DF4AEF">
        <w:rPr>
          <w:sz w:val="28"/>
          <w:szCs w:val="28"/>
        </w:rPr>
        <w:t>. Общая оценка проекта определяется по следующей формуле:</w:t>
      </w:r>
    </w:p>
    <w:p w14:paraId="45B006C2" w14:textId="72FF23FE" w:rsidR="00DF4AEF" w:rsidRDefault="00DF4AEF" w:rsidP="004E6DE9">
      <w:pPr>
        <w:autoSpaceDE w:val="0"/>
        <w:autoSpaceDN w:val="0"/>
        <w:adjustRightInd w:val="0"/>
        <w:spacing w:before="280"/>
        <w:ind w:firstLine="709"/>
        <w:contextualSpacing/>
        <w:jc w:val="both"/>
        <w:rPr>
          <w:sz w:val="28"/>
          <w:szCs w:val="28"/>
        </w:rPr>
      </w:pPr>
      <w:r>
        <w:rPr>
          <w:noProof/>
          <w:position w:val="-8"/>
          <w:sz w:val="28"/>
          <w:szCs w:val="28"/>
        </w:rPr>
        <w:drawing>
          <wp:inline distT="0" distB="0" distL="0" distR="0" wp14:anchorId="26D96104" wp14:editId="17CB72C8">
            <wp:extent cx="1009650"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sz w:val="28"/>
          <w:szCs w:val="28"/>
        </w:rPr>
        <w:t xml:space="preserve"> где Р - общая оценка </w:t>
      </w:r>
      <w:proofErr w:type="gramStart"/>
      <w:r>
        <w:rPr>
          <w:sz w:val="28"/>
          <w:szCs w:val="28"/>
        </w:rPr>
        <w:t xml:space="preserve">проекта, </w:t>
      </w:r>
      <w:r>
        <w:rPr>
          <w:noProof/>
          <w:position w:val="-7"/>
          <w:sz w:val="28"/>
          <w:szCs w:val="28"/>
        </w:rPr>
        <w:drawing>
          <wp:inline distT="0" distB="0" distL="0" distR="0" wp14:anchorId="7C6BA43A" wp14:editId="4D161C1E">
            <wp:extent cx="2286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Pr>
          <w:sz w:val="28"/>
          <w:szCs w:val="28"/>
        </w:rPr>
        <w:t xml:space="preserve"> -</w:t>
      </w:r>
      <w:proofErr w:type="gramEnd"/>
      <w:r>
        <w:rPr>
          <w:sz w:val="28"/>
          <w:szCs w:val="28"/>
        </w:rPr>
        <w:t xml:space="preserve"> сумма итоговых оценок по проекту, выставленных членами комиссии, присутствовавшими на заседании конкурсной комиссии, N - количество членов комиссии, присутствовавших на заседании конкурсной комиссии.</w:t>
      </w:r>
    </w:p>
    <w:p w14:paraId="0D00094F" w14:textId="7BB4F097" w:rsidR="00DF4AEF" w:rsidRDefault="00617FFA" w:rsidP="004E6DE9">
      <w:pPr>
        <w:autoSpaceDE w:val="0"/>
        <w:autoSpaceDN w:val="0"/>
        <w:adjustRightInd w:val="0"/>
        <w:spacing w:before="280"/>
        <w:ind w:firstLine="709"/>
        <w:contextualSpacing/>
        <w:jc w:val="both"/>
        <w:rPr>
          <w:sz w:val="28"/>
          <w:szCs w:val="28"/>
        </w:rPr>
      </w:pPr>
      <w:r>
        <w:rPr>
          <w:sz w:val="28"/>
          <w:szCs w:val="28"/>
        </w:rPr>
        <w:t>2.20</w:t>
      </w:r>
      <w:r w:rsidR="00DF4AEF">
        <w:rPr>
          <w:sz w:val="28"/>
          <w:szCs w:val="28"/>
        </w:rPr>
        <w:t>. На основе полученных общих оценок проектов формируется рейтинг соискателей муниципального гранта, в котором заявки (проекты) распределяются исходя из общей оценки (от наибольшего к наименьшему).</w:t>
      </w:r>
    </w:p>
    <w:p w14:paraId="5571E474" w14:textId="755BC67E" w:rsidR="00DF4AEF" w:rsidRDefault="00617FFA" w:rsidP="004E6DE9">
      <w:pPr>
        <w:autoSpaceDE w:val="0"/>
        <w:autoSpaceDN w:val="0"/>
        <w:adjustRightInd w:val="0"/>
        <w:spacing w:before="280"/>
        <w:ind w:firstLine="709"/>
        <w:contextualSpacing/>
        <w:jc w:val="both"/>
        <w:rPr>
          <w:sz w:val="28"/>
          <w:szCs w:val="28"/>
        </w:rPr>
      </w:pPr>
      <w:r>
        <w:rPr>
          <w:sz w:val="28"/>
          <w:szCs w:val="28"/>
        </w:rPr>
        <w:t>2.21</w:t>
      </w:r>
      <w:r w:rsidR="00DF4AEF">
        <w:rPr>
          <w:sz w:val="28"/>
          <w:szCs w:val="28"/>
        </w:rPr>
        <w:t>. Конкурсная комиссия имеет право предлагать внесение изменений в смету и календарный план проекта соискателям муниципального гранта.</w:t>
      </w:r>
    </w:p>
    <w:p w14:paraId="0D561E4B" w14:textId="77777777" w:rsidR="00DF4AEF" w:rsidRDefault="00DF4AEF" w:rsidP="004E6DE9">
      <w:pPr>
        <w:autoSpaceDE w:val="0"/>
        <w:autoSpaceDN w:val="0"/>
        <w:adjustRightInd w:val="0"/>
        <w:ind w:firstLine="709"/>
        <w:contextualSpacing/>
        <w:jc w:val="both"/>
        <w:rPr>
          <w:sz w:val="28"/>
          <w:szCs w:val="28"/>
        </w:rPr>
      </w:pPr>
    </w:p>
    <w:p w14:paraId="3BD4E928" w14:textId="25A4AEDD" w:rsidR="00DF4AEF" w:rsidRPr="00F607DF" w:rsidRDefault="00DF4AEF" w:rsidP="004E6DE9">
      <w:pPr>
        <w:autoSpaceDE w:val="0"/>
        <w:autoSpaceDN w:val="0"/>
        <w:adjustRightInd w:val="0"/>
        <w:ind w:firstLine="709"/>
        <w:contextualSpacing/>
        <w:jc w:val="center"/>
        <w:outlineLvl w:val="0"/>
        <w:rPr>
          <w:bCs/>
          <w:sz w:val="28"/>
          <w:szCs w:val="28"/>
        </w:rPr>
      </w:pPr>
      <w:r w:rsidRPr="00F607DF">
        <w:rPr>
          <w:bCs/>
          <w:sz w:val="28"/>
          <w:szCs w:val="28"/>
        </w:rPr>
        <w:t xml:space="preserve">3. Условия и порядок </w:t>
      </w:r>
      <w:r w:rsidR="003E455A" w:rsidRPr="00F607DF">
        <w:rPr>
          <w:bCs/>
          <w:sz w:val="28"/>
          <w:szCs w:val="28"/>
        </w:rPr>
        <w:t xml:space="preserve">рассмотрения и оценки заявок </w:t>
      </w:r>
      <w:r w:rsidR="00F607DF">
        <w:rPr>
          <w:bCs/>
          <w:sz w:val="28"/>
          <w:szCs w:val="28"/>
        </w:rPr>
        <w:br/>
      </w:r>
      <w:r w:rsidR="003E455A" w:rsidRPr="00F607DF">
        <w:rPr>
          <w:bCs/>
          <w:sz w:val="28"/>
          <w:szCs w:val="28"/>
        </w:rPr>
        <w:t xml:space="preserve">и </w:t>
      </w:r>
      <w:r w:rsidRPr="00F607DF">
        <w:rPr>
          <w:bCs/>
          <w:sz w:val="28"/>
          <w:szCs w:val="28"/>
        </w:rPr>
        <w:t>предоставления муниципального гранта</w:t>
      </w:r>
    </w:p>
    <w:p w14:paraId="72016910" w14:textId="77777777" w:rsidR="00DF4AEF" w:rsidRDefault="00DF4AEF" w:rsidP="004E6DE9">
      <w:pPr>
        <w:autoSpaceDE w:val="0"/>
        <w:autoSpaceDN w:val="0"/>
        <w:adjustRightInd w:val="0"/>
        <w:ind w:firstLine="709"/>
        <w:contextualSpacing/>
        <w:jc w:val="center"/>
        <w:rPr>
          <w:sz w:val="28"/>
          <w:szCs w:val="28"/>
        </w:rPr>
      </w:pPr>
    </w:p>
    <w:p w14:paraId="3B287A3B" w14:textId="77777777" w:rsidR="00DF4AEF" w:rsidRDefault="00DF4AEF" w:rsidP="004E6DE9">
      <w:pPr>
        <w:autoSpaceDE w:val="0"/>
        <w:autoSpaceDN w:val="0"/>
        <w:adjustRightInd w:val="0"/>
        <w:ind w:firstLine="709"/>
        <w:contextualSpacing/>
        <w:jc w:val="both"/>
        <w:rPr>
          <w:sz w:val="28"/>
          <w:szCs w:val="28"/>
        </w:rPr>
      </w:pPr>
      <w:r>
        <w:rPr>
          <w:sz w:val="28"/>
          <w:szCs w:val="28"/>
        </w:rPr>
        <w:t>3.1. Муниципальные гранты в форме субсидии предоставляются по итогам проведения конкурса социальных проектов на предоставление муниципального гранта (далее - конкурс).</w:t>
      </w:r>
    </w:p>
    <w:p w14:paraId="1AE6072C"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Конкурсная комиссия в срок не более 3 (трех) рабочих дней со дня получения проектов оценивает проекты и принимает решение о предоставлении муниципального гранта победителям конкурса либо об отказе в предоставлении гранта.</w:t>
      </w:r>
    </w:p>
    <w:p w14:paraId="7A5F4F25" w14:textId="775AC84C"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3.2. Подведение итогов конкурса, определение </w:t>
      </w:r>
      <w:proofErr w:type="spellStart"/>
      <w:r>
        <w:rPr>
          <w:sz w:val="28"/>
          <w:szCs w:val="28"/>
        </w:rPr>
        <w:t>грантополучателей</w:t>
      </w:r>
      <w:proofErr w:type="spellEnd"/>
      <w:r>
        <w:rPr>
          <w:sz w:val="28"/>
          <w:szCs w:val="28"/>
        </w:rPr>
        <w:t xml:space="preserve"> и размер предоставляемого гранта осуществляется конкурсной комиссией на основании рейтинга соискателей и полученных общих оценок проектов.</w:t>
      </w:r>
    </w:p>
    <w:p w14:paraId="356C4683"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3.3. Муниципальный грант предоставляется первому в рейтинге соискателю муниципального гранта. После определения суммы средств первому </w:t>
      </w:r>
      <w:proofErr w:type="spellStart"/>
      <w:r>
        <w:rPr>
          <w:sz w:val="28"/>
          <w:szCs w:val="28"/>
        </w:rPr>
        <w:t>грантополучателю</w:t>
      </w:r>
      <w:proofErr w:type="spellEnd"/>
      <w:r>
        <w:rPr>
          <w:sz w:val="28"/>
          <w:szCs w:val="28"/>
        </w:rPr>
        <w:t xml:space="preserve"> и наличия нераспределенного остатка средств муниципального гранта выбирается следующая заявка (проект) в рейтинге и определяется сумма предоставления муниципального гранта.</w:t>
      </w:r>
    </w:p>
    <w:p w14:paraId="15D9E40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Порядок расчета размера гранта определяется следующим образом:</w:t>
      </w:r>
    </w:p>
    <w:p w14:paraId="630DFBF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100% финансирование запрашиваемых средств гранта - заявка (проект), получившая общую оценку от 50 до 70 баллов;</w:t>
      </w:r>
    </w:p>
    <w:p w14:paraId="2A87421D"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95% - 80% финансирование запрашиваемых средств гранта - заявка (проект), получившая общую оценку от 30 до 49 баллов;</w:t>
      </w:r>
    </w:p>
    <w:p w14:paraId="22002C27"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75% - 60% финансирование запрашиваемых средств гранта - заявка (проекта), получившая общую оценку от 20 до 29 баллов.</w:t>
      </w:r>
    </w:p>
    <w:p w14:paraId="59870693"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Заявка (проект), получившая общую оценку ниже 20 баллов, не финансируется.</w:t>
      </w:r>
    </w:p>
    <w:p w14:paraId="2C14290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3.4. Основания для отказа соискателю в предоставлении муниципального гранта:</w:t>
      </w:r>
    </w:p>
    <w:p w14:paraId="1C7662B6" w14:textId="2A099E4B" w:rsidR="00DF4AEF" w:rsidRDefault="00DF4AEF" w:rsidP="004E6DE9">
      <w:pPr>
        <w:autoSpaceDE w:val="0"/>
        <w:autoSpaceDN w:val="0"/>
        <w:adjustRightInd w:val="0"/>
        <w:spacing w:before="280"/>
        <w:ind w:firstLine="709"/>
        <w:contextualSpacing/>
        <w:jc w:val="both"/>
        <w:rPr>
          <w:sz w:val="28"/>
          <w:szCs w:val="28"/>
        </w:rPr>
      </w:pPr>
      <w:r>
        <w:rPr>
          <w:sz w:val="28"/>
          <w:szCs w:val="28"/>
        </w:rPr>
        <w:t>- несоответствие представленных документов требованиям или непредставление (предост</w:t>
      </w:r>
      <w:r w:rsidRPr="00A83077">
        <w:rPr>
          <w:sz w:val="28"/>
          <w:szCs w:val="28"/>
        </w:rPr>
        <w:t xml:space="preserve">авление не в полном объеме) документов, указанных в </w:t>
      </w:r>
      <w:hyperlink w:anchor="Par96" w:history="1">
        <w:r w:rsidR="00617FFA">
          <w:rPr>
            <w:sz w:val="28"/>
            <w:szCs w:val="28"/>
          </w:rPr>
          <w:t>пункте 2.5</w:t>
        </w:r>
        <w:r w:rsidRPr="00A83077">
          <w:rPr>
            <w:sz w:val="28"/>
            <w:szCs w:val="28"/>
          </w:rPr>
          <w:t xml:space="preserve"> раздела 2</w:t>
        </w:r>
      </w:hyperlink>
      <w:r>
        <w:rPr>
          <w:sz w:val="28"/>
          <w:szCs w:val="28"/>
        </w:rPr>
        <w:t xml:space="preserve"> настоящего Порядка;</w:t>
      </w:r>
    </w:p>
    <w:p w14:paraId="451FBD90"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недостоверность представленной соискателями информации, содержащейся в документах;</w:t>
      </w:r>
    </w:p>
    <w:p w14:paraId="6DB8193F" w14:textId="40B1175A"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несоответствие их требованиям </w:t>
      </w:r>
      <w:hyperlink w:anchor="Par129" w:history="1">
        <w:r w:rsidRPr="00A83077">
          <w:rPr>
            <w:sz w:val="28"/>
            <w:szCs w:val="28"/>
          </w:rPr>
          <w:t>пункта 2.1</w:t>
        </w:r>
        <w:r w:rsidR="00617FFA">
          <w:rPr>
            <w:sz w:val="28"/>
            <w:szCs w:val="28"/>
          </w:rPr>
          <w:t>4</w:t>
        </w:r>
        <w:r w:rsidRPr="00A83077">
          <w:rPr>
            <w:sz w:val="28"/>
            <w:szCs w:val="28"/>
          </w:rPr>
          <w:t xml:space="preserve"> раздела 2</w:t>
        </w:r>
      </w:hyperlink>
      <w:r>
        <w:rPr>
          <w:sz w:val="28"/>
          <w:szCs w:val="28"/>
        </w:rPr>
        <w:t xml:space="preserve"> настоящего Порядка.</w:t>
      </w:r>
    </w:p>
    <w:p w14:paraId="7D431A94" w14:textId="70C5B450"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Решение конкурсной комиссии об итогах конкурса оформляется протоколом, на основании которого принимается постановление администрации </w:t>
      </w:r>
      <w:r w:rsidR="00A83077">
        <w:rPr>
          <w:sz w:val="28"/>
          <w:szCs w:val="28"/>
        </w:rPr>
        <w:t>муниципального образования «Городской округ Ногликский»</w:t>
      </w:r>
      <w:r>
        <w:rPr>
          <w:sz w:val="28"/>
          <w:szCs w:val="28"/>
        </w:rPr>
        <w:t xml:space="preserve"> об итогах конкурса.</w:t>
      </w:r>
    </w:p>
    <w:p w14:paraId="125FACC9" w14:textId="51ECB4DA" w:rsidR="00DF4AEF" w:rsidRDefault="00DF4AEF" w:rsidP="004E6DE9">
      <w:pPr>
        <w:autoSpaceDE w:val="0"/>
        <w:autoSpaceDN w:val="0"/>
        <w:adjustRightInd w:val="0"/>
        <w:spacing w:before="280"/>
        <w:ind w:firstLine="709"/>
        <w:contextualSpacing/>
        <w:jc w:val="both"/>
        <w:rPr>
          <w:sz w:val="28"/>
          <w:szCs w:val="28"/>
        </w:rPr>
      </w:pPr>
      <w:r>
        <w:rPr>
          <w:sz w:val="28"/>
          <w:szCs w:val="28"/>
        </w:rPr>
        <w:t>3.5. Информация о результатах конкурсного отбора (включающая в себя дату, время и место оценки заявок участников конкурсного отбора, информацию об участниках конкурсного отбора, заявки которых были рассмотрены, информацию об участниках конкурсного отбора, заявки которых были отклонены, с указанием причин их отклонения, последовательность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участников конкурсного отбора, наименование получателя (получателей) муниципального гранта, с которым заключается договор (соглашение), и размер предоставляемого ему гранта) размещается в информационно-телекоммуника</w:t>
      </w:r>
      <w:r w:rsidR="00AB1522">
        <w:rPr>
          <w:sz w:val="28"/>
          <w:szCs w:val="28"/>
        </w:rPr>
        <w:t>ционной сети «Интернет»</w:t>
      </w:r>
      <w:r>
        <w:rPr>
          <w:sz w:val="28"/>
          <w:szCs w:val="28"/>
        </w:rPr>
        <w:t xml:space="preserve"> на официальном сайте </w:t>
      </w:r>
      <w:r w:rsidR="00AB1522">
        <w:rPr>
          <w:sz w:val="28"/>
          <w:szCs w:val="28"/>
        </w:rPr>
        <w:t>муниципального образования «Городской округ Ногликский»</w:t>
      </w:r>
      <w:r>
        <w:rPr>
          <w:sz w:val="28"/>
          <w:szCs w:val="28"/>
        </w:rPr>
        <w:t xml:space="preserve"> не позднее 14-го календарного дня, следующего за днем определения победителя конкурсного отбора. Постановление администрации </w:t>
      </w:r>
      <w:r w:rsidR="0046071D">
        <w:rPr>
          <w:sz w:val="28"/>
          <w:szCs w:val="28"/>
        </w:rPr>
        <w:t>муниципального образования «Г</w:t>
      </w:r>
      <w:r w:rsidR="00AB1522">
        <w:rPr>
          <w:sz w:val="28"/>
          <w:szCs w:val="28"/>
        </w:rPr>
        <w:t xml:space="preserve">ородской округ Ногликский» </w:t>
      </w:r>
      <w:r>
        <w:rPr>
          <w:sz w:val="28"/>
          <w:szCs w:val="28"/>
        </w:rPr>
        <w:t>об итогах конкурса размещается в информаци</w:t>
      </w:r>
      <w:r w:rsidR="00AB1522">
        <w:rPr>
          <w:sz w:val="28"/>
          <w:szCs w:val="28"/>
        </w:rPr>
        <w:t>онно-телекоммуникационной сети «Интернет»</w:t>
      </w:r>
      <w:r>
        <w:rPr>
          <w:sz w:val="28"/>
          <w:szCs w:val="28"/>
        </w:rPr>
        <w:t xml:space="preserve"> на официальном </w:t>
      </w:r>
      <w:r w:rsidR="00AB1522">
        <w:rPr>
          <w:sz w:val="28"/>
          <w:szCs w:val="28"/>
        </w:rPr>
        <w:t>сайте муниципального образования</w:t>
      </w:r>
      <w:r>
        <w:rPr>
          <w:sz w:val="28"/>
          <w:szCs w:val="28"/>
        </w:rPr>
        <w:t xml:space="preserve"> и в </w:t>
      </w:r>
      <w:r w:rsidR="00AB1522">
        <w:rPr>
          <w:sz w:val="28"/>
          <w:szCs w:val="28"/>
        </w:rPr>
        <w:t>средствах массовой информации</w:t>
      </w:r>
      <w:r>
        <w:rPr>
          <w:sz w:val="28"/>
          <w:szCs w:val="28"/>
        </w:rPr>
        <w:t xml:space="preserve"> в течение 20 (двадцати) рабочих дней со дня его принятия.</w:t>
      </w:r>
    </w:p>
    <w:p w14:paraId="3719B9A3" w14:textId="08CADFA3"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3.6. Организатор конкурса информирует каждого соискателя муниципального гранта о принятом решении путем направления письменного мотивированного уведомления в течение 5 (пяти) рабочих дней со дня принятия постановления администрации </w:t>
      </w:r>
      <w:r w:rsidR="00AB1522">
        <w:rPr>
          <w:sz w:val="28"/>
          <w:szCs w:val="28"/>
        </w:rPr>
        <w:t>муниципального образования «Городской округ Ногликский»</w:t>
      </w:r>
      <w:r>
        <w:rPr>
          <w:sz w:val="28"/>
          <w:szCs w:val="28"/>
        </w:rPr>
        <w:t xml:space="preserve"> об итогах конкурса.</w:t>
      </w:r>
    </w:p>
    <w:p w14:paraId="70F3820C" w14:textId="4CE931BB"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xml:space="preserve">3.7. При недостатке бюджетных ассигнований, предусмотренных в бюджете </w:t>
      </w:r>
      <w:r w:rsidR="00AB1522">
        <w:rPr>
          <w:sz w:val="28"/>
          <w:szCs w:val="28"/>
        </w:rPr>
        <w:t>муниципального образования «Городской округ Ногликский»</w:t>
      </w:r>
      <w:r>
        <w:rPr>
          <w:sz w:val="28"/>
          <w:szCs w:val="28"/>
        </w:rPr>
        <w:t xml:space="preserve"> в текущем финансовом году на предоставление муниципального гранта, организатор вправе принять решение о формировании резервного списка конкурсантов, признанных победителями конкурса, с целью дальнейшего их финансирования в текущем финансовом году в случае выделения дополнительных бюджетных ассигнований.</w:t>
      </w:r>
    </w:p>
    <w:p w14:paraId="48D0EC69" w14:textId="26BDA713"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3.8. Предельный размер субсидии на один муниципальный грант определяется ежегодно постановлением администрации </w:t>
      </w:r>
      <w:r w:rsidR="00AB1522">
        <w:rPr>
          <w:sz w:val="28"/>
          <w:szCs w:val="28"/>
        </w:rPr>
        <w:t>муниципального образования «Городской округ Ногликский»</w:t>
      </w:r>
      <w:r>
        <w:rPr>
          <w:sz w:val="28"/>
          <w:szCs w:val="28"/>
        </w:rPr>
        <w:t>.</w:t>
      </w:r>
    </w:p>
    <w:p w14:paraId="334267D6" w14:textId="5835F5D3"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Муниципальный грант предоставляется на условиях долевого финансирования проекта. Доля участия администрации </w:t>
      </w:r>
      <w:r w:rsidR="00344CAE">
        <w:rPr>
          <w:sz w:val="28"/>
          <w:szCs w:val="28"/>
        </w:rPr>
        <w:t>муниципального образования</w:t>
      </w:r>
      <w:r>
        <w:rPr>
          <w:sz w:val="28"/>
          <w:szCs w:val="28"/>
        </w:rPr>
        <w:t xml:space="preserve"> за счет средств бюджета </w:t>
      </w:r>
      <w:r w:rsidR="00AB1522">
        <w:rPr>
          <w:sz w:val="28"/>
          <w:szCs w:val="28"/>
        </w:rPr>
        <w:t>муниципального образования «Городской округ Ногликский»</w:t>
      </w:r>
      <w:r>
        <w:rPr>
          <w:sz w:val="28"/>
          <w:szCs w:val="28"/>
        </w:rPr>
        <w:t xml:space="preserve"> в финансировании проектов не должна превышать 9</w:t>
      </w:r>
      <w:r w:rsidR="00AB1522">
        <w:rPr>
          <w:sz w:val="28"/>
          <w:szCs w:val="28"/>
        </w:rPr>
        <w:t>5 (девяноста</w:t>
      </w:r>
      <w:r>
        <w:rPr>
          <w:sz w:val="28"/>
          <w:szCs w:val="28"/>
        </w:rPr>
        <w:t xml:space="preserve"> пяти) процентов от суммарной стоимости проекта. Дополнительное финансирование из других источников или личный вклад соискателя муниципального гранта в реализацию проекта</w:t>
      </w:r>
      <w:r w:rsidR="00AB1522">
        <w:rPr>
          <w:sz w:val="28"/>
          <w:szCs w:val="28"/>
        </w:rPr>
        <w:t>,</w:t>
      </w:r>
      <w:r>
        <w:rPr>
          <w:sz w:val="28"/>
          <w:szCs w:val="28"/>
        </w:rPr>
        <w:t xml:space="preserve"> соответственно</w:t>
      </w:r>
      <w:r w:rsidR="00AB1522">
        <w:rPr>
          <w:sz w:val="28"/>
          <w:szCs w:val="28"/>
        </w:rPr>
        <w:t>,</w:t>
      </w:r>
      <w:r>
        <w:rPr>
          <w:sz w:val="28"/>
          <w:szCs w:val="28"/>
        </w:rPr>
        <w:t xml:space="preserve"> не должен быть менее 5 (пяти) процентов от суммарной стоимости проекта, с последующим предоставлением документов, подтверждающих возникновение затрат на реализацию проекта.</w:t>
      </w:r>
    </w:p>
    <w:p w14:paraId="1596596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3.9. Муниципальные гранты предоставляются на условиях:</w:t>
      </w:r>
    </w:p>
    <w:p w14:paraId="43F19EE3"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обязательного ведения </w:t>
      </w:r>
      <w:proofErr w:type="spellStart"/>
      <w:r>
        <w:rPr>
          <w:sz w:val="28"/>
          <w:szCs w:val="28"/>
        </w:rPr>
        <w:t>грантополучателем</w:t>
      </w:r>
      <w:proofErr w:type="spellEnd"/>
      <w:r>
        <w:rPr>
          <w:sz w:val="28"/>
          <w:szCs w:val="28"/>
        </w:rPr>
        <w:t xml:space="preserve"> раздельного учета затрат, связанных с реализацией средств муниципального гранта, и иных осуществляемых видов деятельности;</w:t>
      </w:r>
    </w:p>
    <w:p w14:paraId="276940B6" w14:textId="36BAA248"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согласия </w:t>
      </w:r>
      <w:proofErr w:type="spellStart"/>
      <w:r>
        <w:rPr>
          <w:sz w:val="28"/>
          <w:szCs w:val="28"/>
        </w:rPr>
        <w:t>грантополучателя</w:t>
      </w:r>
      <w:proofErr w:type="spellEnd"/>
      <w:r>
        <w:rPr>
          <w:sz w:val="28"/>
          <w:szCs w:val="28"/>
        </w:rPr>
        <w:t xml:space="preserve"> на осуществление </w:t>
      </w:r>
      <w:proofErr w:type="spellStart"/>
      <w:r>
        <w:rPr>
          <w:sz w:val="28"/>
          <w:szCs w:val="28"/>
        </w:rPr>
        <w:t>грантодателем</w:t>
      </w:r>
      <w:proofErr w:type="spellEnd"/>
      <w:r>
        <w:rPr>
          <w:sz w:val="28"/>
          <w:szCs w:val="28"/>
        </w:rPr>
        <w:t xml:space="preserve"> и органами муниципального финансового контроля администрации </w:t>
      </w:r>
      <w:r w:rsidR="00AB1522">
        <w:rPr>
          <w:sz w:val="28"/>
          <w:szCs w:val="28"/>
        </w:rPr>
        <w:t>муниципального образования «Городской округ Ногликский»</w:t>
      </w:r>
      <w:r>
        <w:rPr>
          <w:sz w:val="28"/>
          <w:szCs w:val="28"/>
        </w:rPr>
        <w:t xml:space="preserve"> проверок соблюдения </w:t>
      </w:r>
      <w:proofErr w:type="spellStart"/>
      <w:r>
        <w:rPr>
          <w:sz w:val="28"/>
          <w:szCs w:val="28"/>
        </w:rPr>
        <w:t>грантополучателем</w:t>
      </w:r>
      <w:proofErr w:type="spellEnd"/>
      <w:r>
        <w:rPr>
          <w:sz w:val="28"/>
          <w:szCs w:val="28"/>
        </w:rPr>
        <w:t xml:space="preserve"> условий, целей и порядка предоставления грантов.</w:t>
      </w:r>
    </w:p>
    <w:p w14:paraId="0BE43C38" w14:textId="636CEF95"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3.10. Основанием для предоставления муниципального гранта является договор (соглашение) (далее - договор (соглашение)) на предоставление муниципального гранта в форме субсидии, заключенный </w:t>
      </w:r>
      <w:proofErr w:type="spellStart"/>
      <w:r>
        <w:rPr>
          <w:sz w:val="28"/>
          <w:szCs w:val="28"/>
        </w:rPr>
        <w:t>грантодателем</w:t>
      </w:r>
      <w:proofErr w:type="spellEnd"/>
      <w:r>
        <w:rPr>
          <w:sz w:val="28"/>
          <w:szCs w:val="28"/>
        </w:rPr>
        <w:t xml:space="preserve"> с </w:t>
      </w:r>
      <w:proofErr w:type="spellStart"/>
      <w:r>
        <w:rPr>
          <w:sz w:val="28"/>
          <w:szCs w:val="28"/>
        </w:rPr>
        <w:t>грантополучателем</w:t>
      </w:r>
      <w:proofErr w:type="spellEnd"/>
      <w:r>
        <w:rPr>
          <w:sz w:val="28"/>
          <w:szCs w:val="28"/>
        </w:rPr>
        <w:t xml:space="preserve"> по результатам проведенного конкурса в соответствии с постановлением администрации </w:t>
      </w:r>
      <w:r w:rsidR="00AB1522">
        <w:rPr>
          <w:sz w:val="28"/>
          <w:szCs w:val="28"/>
        </w:rPr>
        <w:t>муниципального образования «Городской округ Ногликский»</w:t>
      </w:r>
      <w:r>
        <w:rPr>
          <w:sz w:val="28"/>
          <w:szCs w:val="28"/>
        </w:rPr>
        <w:t xml:space="preserve"> об итогах </w:t>
      </w:r>
      <w:r w:rsidR="00AB1522">
        <w:rPr>
          <w:sz w:val="28"/>
          <w:szCs w:val="28"/>
        </w:rPr>
        <w:t>конкурса в течение 90 (девяноста</w:t>
      </w:r>
      <w:r>
        <w:rPr>
          <w:sz w:val="28"/>
          <w:szCs w:val="28"/>
        </w:rPr>
        <w:t>) дней со дня его официального опубликования.</w:t>
      </w:r>
    </w:p>
    <w:p w14:paraId="4DE6E95D"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В случае уменьшения главным распорядителем бюджетных средств ранее доведенных лимитов бюджетных обязательств, указанных в </w:t>
      </w:r>
      <w:hyperlink w:anchor="Par12" w:history="1">
        <w:r w:rsidRPr="00AB1522">
          <w:rPr>
            <w:sz w:val="28"/>
            <w:szCs w:val="28"/>
          </w:rPr>
          <w:t>пункте 1.3</w:t>
        </w:r>
      </w:hyperlink>
      <w:r>
        <w:rPr>
          <w:sz w:val="28"/>
          <w:szCs w:val="28"/>
        </w:rPr>
        <w:t xml:space="preserve"> настоящего Порядка, приводящих к невозможности предоставления муниципального гранта в размере, определенном в договоре (соглашении), главный распорядитель бюджетных средств предлагает победителю конкурса новые условия договора (соглашения). При </w:t>
      </w:r>
      <w:proofErr w:type="spellStart"/>
      <w:r>
        <w:rPr>
          <w:sz w:val="28"/>
          <w:szCs w:val="28"/>
        </w:rPr>
        <w:t>недостижении</w:t>
      </w:r>
      <w:proofErr w:type="spellEnd"/>
      <w:r>
        <w:rPr>
          <w:sz w:val="28"/>
          <w:szCs w:val="28"/>
        </w:rPr>
        <w:t xml:space="preserve"> согласия по новым условиям договор (соглашение) подлежит расторжению.</w:t>
      </w:r>
    </w:p>
    <w:p w14:paraId="6A5812A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3.11. Договор (соглашение) устанавливает обязательства </w:t>
      </w:r>
      <w:proofErr w:type="spellStart"/>
      <w:r>
        <w:rPr>
          <w:sz w:val="28"/>
          <w:szCs w:val="28"/>
        </w:rPr>
        <w:t>грантодателя</w:t>
      </w:r>
      <w:proofErr w:type="spellEnd"/>
      <w:r>
        <w:rPr>
          <w:sz w:val="28"/>
          <w:szCs w:val="28"/>
        </w:rPr>
        <w:t xml:space="preserve"> в отношении сроков и размеров финансирования, права на осуществление </w:t>
      </w:r>
      <w:r>
        <w:rPr>
          <w:sz w:val="28"/>
          <w:szCs w:val="28"/>
        </w:rPr>
        <w:lastRenderedPageBreak/>
        <w:t xml:space="preserve">контроля за целевым использованием средств муниципального гранта, обязательства </w:t>
      </w:r>
      <w:proofErr w:type="spellStart"/>
      <w:r>
        <w:rPr>
          <w:sz w:val="28"/>
          <w:szCs w:val="28"/>
        </w:rPr>
        <w:t>грантополучателя</w:t>
      </w:r>
      <w:proofErr w:type="spellEnd"/>
      <w:r>
        <w:rPr>
          <w:sz w:val="28"/>
          <w:szCs w:val="28"/>
        </w:rPr>
        <w:t xml:space="preserve"> по целевому использованию гранта, порядок выполнения и отчетности по реализации проекта и расходованию выделенных средств, а также ответственность сторон за несоблюдение сторонами условий договора (соглашения). К договору (соглашению) должны быть приложены смета расходов муниципального гранта и план реализации мероприятий проекта.</w:t>
      </w:r>
    </w:p>
    <w:p w14:paraId="4FD0EDB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Изменение договора (соглашения) осуществляется по соглашению сторон и оформляется в виде дополнительного соглашения к договору (соглашению), которое является его неотъемлемой частью и вступает в действие после его подписания.</w:t>
      </w:r>
    </w:p>
    <w:p w14:paraId="1D3C0C74" w14:textId="55AC0726"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Договор (соглашение) и дополнительное соглашение к нему, являющееся его неотъемлемой частью, оформляется в соответствии с типовой формой, установленной </w:t>
      </w:r>
      <w:r w:rsidR="00AB1522">
        <w:rPr>
          <w:sz w:val="28"/>
          <w:szCs w:val="28"/>
        </w:rPr>
        <w:t>финансовым управлением муниципального образования «Городской округ Ногликский»</w:t>
      </w:r>
      <w:r>
        <w:rPr>
          <w:sz w:val="28"/>
          <w:szCs w:val="28"/>
        </w:rPr>
        <w:t>.</w:t>
      </w:r>
    </w:p>
    <w:p w14:paraId="23B66D7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Условия договора (соглашения) могут быть изменены после начала работ в случаях:</w:t>
      </w:r>
    </w:p>
    <w:p w14:paraId="2893732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выявившейся в ходе реализации проекта необходимости пересмотра отдельных этапов и мероприятий;</w:t>
      </w:r>
    </w:p>
    <w:p w14:paraId="3BB6A7F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изменения действующего законодательства, затрагивающего изменение проекта;</w:t>
      </w:r>
    </w:p>
    <w:p w14:paraId="6955A888"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невозможности осуществления проекта в полном объеме из-за действия внешних факторов (инфляция, девальвация).</w:t>
      </w:r>
    </w:p>
    <w:p w14:paraId="162F5D66" w14:textId="77777777" w:rsidR="00DF4AEF" w:rsidRDefault="00DF4AEF" w:rsidP="004E6DE9">
      <w:pPr>
        <w:autoSpaceDE w:val="0"/>
        <w:autoSpaceDN w:val="0"/>
        <w:adjustRightInd w:val="0"/>
        <w:spacing w:before="280"/>
        <w:ind w:firstLine="709"/>
        <w:contextualSpacing/>
        <w:jc w:val="both"/>
        <w:rPr>
          <w:sz w:val="28"/>
          <w:szCs w:val="28"/>
        </w:rPr>
      </w:pPr>
      <w:bookmarkStart w:id="6" w:name="Par197"/>
      <w:bookmarkEnd w:id="6"/>
      <w:r>
        <w:rPr>
          <w:sz w:val="28"/>
          <w:szCs w:val="28"/>
        </w:rPr>
        <w:t xml:space="preserve">3.12. </w:t>
      </w:r>
      <w:proofErr w:type="spellStart"/>
      <w:r>
        <w:rPr>
          <w:sz w:val="28"/>
          <w:szCs w:val="28"/>
        </w:rPr>
        <w:t>Грантодатель</w:t>
      </w:r>
      <w:proofErr w:type="spellEnd"/>
      <w:r>
        <w:rPr>
          <w:sz w:val="28"/>
          <w:szCs w:val="28"/>
        </w:rPr>
        <w:t xml:space="preserve"> устанавливает в договоре (соглашении) значения показателей результативности (целевых показателей) предоставления муниципального гранта, которые должны быть конкретные, измеримые, в соответствии с целью реализуемого социального проекта.</w:t>
      </w:r>
    </w:p>
    <w:p w14:paraId="6295382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3.13. Договор (соглашение) должен содержать обязательные требования о предоставлении в установленные сроки финансового отчета, итогового письменного отчета о выполнении проекта, с указанием установленных настоящим порядком требований по его содержанию.</w:t>
      </w:r>
    </w:p>
    <w:p w14:paraId="11991A99" w14:textId="7689225E" w:rsidR="00DF4AEF" w:rsidRDefault="00DF4AEF" w:rsidP="004E6DE9">
      <w:pPr>
        <w:autoSpaceDE w:val="0"/>
        <w:autoSpaceDN w:val="0"/>
        <w:adjustRightInd w:val="0"/>
        <w:spacing w:before="280"/>
        <w:ind w:firstLine="709"/>
        <w:contextualSpacing/>
        <w:jc w:val="both"/>
        <w:rPr>
          <w:sz w:val="28"/>
          <w:szCs w:val="28"/>
        </w:rPr>
      </w:pPr>
      <w:bookmarkStart w:id="7" w:name="Par200"/>
      <w:bookmarkEnd w:id="7"/>
      <w:r>
        <w:rPr>
          <w:sz w:val="28"/>
          <w:szCs w:val="28"/>
        </w:rPr>
        <w:t xml:space="preserve">3.14. В случае неисполнения или ненадлежащего исполнения </w:t>
      </w:r>
      <w:proofErr w:type="spellStart"/>
      <w:r>
        <w:rPr>
          <w:sz w:val="28"/>
          <w:szCs w:val="28"/>
        </w:rPr>
        <w:t>грантополучателем</w:t>
      </w:r>
      <w:proofErr w:type="spellEnd"/>
      <w:r>
        <w:rPr>
          <w:sz w:val="28"/>
          <w:szCs w:val="28"/>
        </w:rPr>
        <w:t xml:space="preserve"> своих обязательств, предусмотренных договором (соглашением) на предоставление гранта, а также предоставления недостоверной информации о реализации проекта устанавливаются штрафные санкции за каждый день просрочки исполнения обязательств, начиная со дня, </w:t>
      </w:r>
      <w:r w:rsidR="00F607DF">
        <w:rPr>
          <w:sz w:val="28"/>
          <w:szCs w:val="28"/>
        </w:rPr>
        <w:t>следующего после дня истечения,</w:t>
      </w:r>
      <w:r>
        <w:rPr>
          <w:sz w:val="28"/>
          <w:szCs w:val="28"/>
        </w:rPr>
        <w:t xml:space="preserve"> установленного договором (соглашением) срока исполнения обязательств.</w:t>
      </w:r>
    </w:p>
    <w:p w14:paraId="399E29E9" w14:textId="5311DA18"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Штрафные санкции рассчитываются </w:t>
      </w:r>
      <w:proofErr w:type="spellStart"/>
      <w:r>
        <w:rPr>
          <w:sz w:val="28"/>
          <w:szCs w:val="28"/>
        </w:rPr>
        <w:t>грантодателем</w:t>
      </w:r>
      <w:proofErr w:type="spellEnd"/>
      <w:r>
        <w:rPr>
          <w:sz w:val="28"/>
          <w:szCs w:val="28"/>
        </w:rPr>
        <w:t xml:space="preserve"> в размере одной трехсотой действующей на дату уплаты штрафных санкций ставки рефинансирования Центрального банка Российской Федерации от суммы гранта за каждый день просрочки исполнения обязательств, начиная со дня, </w:t>
      </w:r>
      <w:r w:rsidR="00F607DF">
        <w:rPr>
          <w:sz w:val="28"/>
          <w:szCs w:val="28"/>
        </w:rPr>
        <w:t>следующего после дня истечения,</w:t>
      </w:r>
      <w:r>
        <w:rPr>
          <w:sz w:val="28"/>
          <w:szCs w:val="28"/>
        </w:rPr>
        <w:t xml:space="preserve"> установленного договором (соглашением) срока исполнения обязательств, и перечисляются в бюджет </w:t>
      </w:r>
      <w:r w:rsidR="00AB1522">
        <w:rPr>
          <w:sz w:val="28"/>
          <w:szCs w:val="28"/>
        </w:rPr>
        <w:t>муниципального образования «Городской округ Ногликский»</w:t>
      </w:r>
      <w:r>
        <w:rPr>
          <w:sz w:val="28"/>
          <w:szCs w:val="28"/>
        </w:rPr>
        <w:t>.</w:t>
      </w:r>
    </w:p>
    <w:p w14:paraId="03BAB0AE" w14:textId="4D0291D8"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xml:space="preserve">Требование об уплате штрафных санкций в бюджет </w:t>
      </w:r>
      <w:r w:rsidR="00AB1522" w:rsidRPr="00AB1522">
        <w:rPr>
          <w:sz w:val="28"/>
          <w:szCs w:val="28"/>
        </w:rPr>
        <w:t xml:space="preserve">муниципального образования «Городской округ Ногликский» </w:t>
      </w:r>
      <w:r>
        <w:rPr>
          <w:sz w:val="28"/>
          <w:szCs w:val="28"/>
        </w:rPr>
        <w:t xml:space="preserve">подготавливается </w:t>
      </w:r>
      <w:proofErr w:type="spellStart"/>
      <w:r>
        <w:rPr>
          <w:sz w:val="28"/>
          <w:szCs w:val="28"/>
        </w:rPr>
        <w:t>грантодателем</w:t>
      </w:r>
      <w:proofErr w:type="spellEnd"/>
      <w:r>
        <w:rPr>
          <w:sz w:val="28"/>
          <w:szCs w:val="28"/>
        </w:rPr>
        <w:t xml:space="preserve"> в письменной форме с указанием у </w:t>
      </w:r>
      <w:proofErr w:type="spellStart"/>
      <w:r>
        <w:rPr>
          <w:sz w:val="28"/>
          <w:szCs w:val="28"/>
        </w:rPr>
        <w:t>грантополучателя</w:t>
      </w:r>
      <w:proofErr w:type="spellEnd"/>
      <w:r>
        <w:rPr>
          <w:sz w:val="28"/>
          <w:szCs w:val="28"/>
        </w:rPr>
        <w:t xml:space="preserve"> платежных реквизитов, сроков перечисления и суммы.</w:t>
      </w:r>
    </w:p>
    <w:p w14:paraId="2C18BF4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Средства перечисляются в течение 10 (десяти) рабочих дней с момента получения </w:t>
      </w:r>
      <w:proofErr w:type="spellStart"/>
      <w:r>
        <w:rPr>
          <w:sz w:val="28"/>
          <w:szCs w:val="28"/>
        </w:rPr>
        <w:t>грантополучателем</w:t>
      </w:r>
      <w:proofErr w:type="spellEnd"/>
      <w:r>
        <w:rPr>
          <w:sz w:val="28"/>
          <w:szCs w:val="28"/>
        </w:rPr>
        <w:t xml:space="preserve"> требования </w:t>
      </w:r>
      <w:proofErr w:type="spellStart"/>
      <w:r>
        <w:rPr>
          <w:sz w:val="28"/>
          <w:szCs w:val="28"/>
        </w:rPr>
        <w:t>грантодателя</w:t>
      </w:r>
      <w:proofErr w:type="spellEnd"/>
      <w:r>
        <w:rPr>
          <w:sz w:val="28"/>
          <w:szCs w:val="28"/>
        </w:rPr>
        <w:t xml:space="preserve"> об уплате штрафных санкций.</w:t>
      </w:r>
    </w:p>
    <w:p w14:paraId="4C6FE0BD"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Основанием для освобождения от штрафных санкций является документально подтвержденное наступление обстоятельств непреодолимой силы, препятствующих исполнению соответствующих обязательств.</w:t>
      </w:r>
    </w:p>
    <w:p w14:paraId="7B0D7E7C" w14:textId="16BD5D2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3.15. Договор (соглашение) должен содержать согласие </w:t>
      </w:r>
      <w:proofErr w:type="spellStart"/>
      <w:r>
        <w:rPr>
          <w:sz w:val="28"/>
          <w:szCs w:val="28"/>
        </w:rPr>
        <w:t>грантополучателя</w:t>
      </w:r>
      <w:proofErr w:type="spellEnd"/>
      <w:r>
        <w:rPr>
          <w:sz w:val="28"/>
          <w:szCs w:val="28"/>
        </w:rPr>
        <w:t xml:space="preserve"> на осуществление </w:t>
      </w:r>
      <w:proofErr w:type="spellStart"/>
      <w:r>
        <w:rPr>
          <w:sz w:val="28"/>
          <w:szCs w:val="28"/>
        </w:rPr>
        <w:t>грантодателем</w:t>
      </w:r>
      <w:proofErr w:type="spellEnd"/>
      <w:r>
        <w:rPr>
          <w:sz w:val="28"/>
          <w:szCs w:val="28"/>
        </w:rPr>
        <w:t xml:space="preserve"> и органом муниципального финансового контроля администрации </w:t>
      </w:r>
      <w:r w:rsidR="00AB1522" w:rsidRPr="00AB1522">
        <w:rPr>
          <w:sz w:val="28"/>
          <w:szCs w:val="28"/>
        </w:rPr>
        <w:t xml:space="preserve">муниципального образования «Городской округ Ногликский» </w:t>
      </w:r>
      <w:r>
        <w:rPr>
          <w:sz w:val="28"/>
          <w:szCs w:val="28"/>
        </w:rPr>
        <w:t xml:space="preserve">обязательных проверок соблюдения условий, целей и порядка предоставления муниципального гранта </w:t>
      </w:r>
      <w:proofErr w:type="spellStart"/>
      <w:r>
        <w:rPr>
          <w:sz w:val="28"/>
          <w:szCs w:val="28"/>
        </w:rPr>
        <w:t>грантополучателем</w:t>
      </w:r>
      <w:proofErr w:type="spellEnd"/>
      <w:r>
        <w:rPr>
          <w:sz w:val="28"/>
          <w:szCs w:val="28"/>
        </w:rPr>
        <w:t xml:space="preserve"> и запрет приобретения за счет полученных бюджетных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 достижением целей предоставления этих средств иных операций, определенных правовым актом.</w:t>
      </w:r>
    </w:p>
    <w:p w14:paraId="3A4303E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3.16. Изменение первоначальных условий выделения муниципального гранта, принятое по согласию сторон, не должно противоречить настоящему порядку.</w:t>
      </w:r>
    </w:p>
    <w:p w14:paraId="37F9440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3.17. Одностороннее изменение условий договора (соглашения) не допускается.</w:t>
      </w:r>
    </w:p>
    <w:p w14:paraId="70B49B15" w14:textId="0B87530E"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3.18. Расторжение договора (соглашения) на предоставление муниципального гранта осуществляется по соглашению сторон и оформляется в виде дополнительного соглашения о расторжении в соответствии с типовой формой, установленной </w:t>
      </w:r>
      <w:r w:rsidR="00C90446">
        <w:rPr>
          <w:sz w:val="28"/>
          <w:szCs w:val="28"/>
        </w:rPr>
        <w:t xml:space="preserve">финансовым управлением </w:t>
      </w:r>
      <w:r w:rsidR="00C90446" w:rsidRPr="00C90446">
        <w:rPr>
          <w:sz w:val="28"/>
          <w:szCs w:val="28"/>
        </w:rPr>
        <w:t>муниципального образования «Городской округ Ногликский»</w:t>
      </w:r>
      <w:r>
        <w:rPr>
          <w:sz w:val="28"/>
          <w:szCs w:val="28"/>
        </w:rPr>
        <w:t>, которое является его неотъемлемой частью и вступает в действие после его подписания. Расторжение договора (соглашения) возможно:</w:t>
      </w:r>
    </w:p>
    <w:p w14:paraId="5BAE7834"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3.18.1. По решению </w:t>
      </w:r>
      <w:proofErr w:type="spellStart"/>
      <w:r>
        <w:rPr>
          <w:sz w:val="28"/>
          <w:szCs w:val="28"/>
        </w:rPr>
        <w:t>грантодателя</w:t>
      </w:r>
      <w:proofErr w:type="spellEnd"/>
      <w:r>
        <w:rPr>
          <w:sz w:val="28"/>
          <w:szCs w:val="28"/>
        </w:rPr>
        <w:t xml:space="preserve"> в случае:</w:t>
      </w:r>
    </w:p>
    <w:p w14:paraId="4F463B3B"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если в ходе реализации выяснено, что цели проекта не могут быть достигнуты;</w:t>
      </w:r>
    </w:p>
    <w:p w14:paraId="545B263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ликвидации, банкротства, прекращения деятельности </w:t>
      </w:r>
      <w:proofErr w:type="spellStart"/>
      <w:r>
        <w:rPr>
          <w:sz w:val="28"/>
          <w:szCs w:val="28"/>
        </w:rPr>
        <w:t>грантополучателя</w:t>
      </w:r>
      <w:proofErr w:type="spellEnd"/>
      <w:r>
        <w:rPr>
          <w:sz w:val="28"/>
          <w:szCs w:val="28"/>
        </w:rPr>
        <w:t>;</w:t>
      </w:r>
    </w:p>
    <w:p w14:paraId="47D504E2"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нарушения </w:t>
      </w:r>
      <w:proofErr w:type="spellStart"/>
      <w:r>
        <w:rPr>
          <w:sz w:val="28"/>
          <w:szCs w:val="28"/>
        </w:rPr>
        <w:t>грантополучателем</w:t>
      </w:r>
      <w:proofErr w:type="spellEnd"/>
      <w:r>
        <w:rPr>
          <w:sz w:val="28"/>
          <w:szCs w:val="28"/>
        </w:rPr>
        <w:t xml:space="preserve"> целей, условий и порядка предоставления муниципальных грантов, установленных договором (соглашением) и настоящим порядком, а также при предоставлении ложной информации.</w:t>
      </w:r>
    </w:p>
    <w:p w14:paraId="52293F32"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3.18.2. По согласованию сторон по независящим от них причинам в случае:</w:t>
      </w:r>
    </w:p>
    <w:p w14:paraId="136A4CFD"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изменения действующего законодательства, в случае запрета предусмотренной проектом деятельности;</w:t>
      </w:r>
    </w:p>
    <w:p w14:paraId="701847F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форс-мажорных обстоятельств.</w:t>
      </w:r>
    </w:p>
    <w:p w14:paraId="6E8EE36A" w14:textId="66BDDBCB" w:rsidR="00DF4AEF" w:rsidRDefault="00DF4AEF" w:rsidP="004E6DE9">
      <w:pPr>
        <w:autoSpaceDE w:val="0"/>
        <w:autoSpaceDN w:val="0"/>
        <w:adjustRightInd w:val="0"/>
        <w:spacing w:before="280"/>
        <w:ind w:firstLine="709"/>
        <w:contextualSpacing/>
        <w:jc w:val="both"/>
        <w:rPr>
          <w:sz w:val="28"/>
          <w:szCs w:val="28"/>
        </w:rPr>
      </w:pPr>
      <w:bookmarkStart w:id="8" w:name="Par217"/>
      <w:bookmarkEnd w:id="8"/>
      <w:r>
        <w:rPr>
          <w:sz w:val="28"/>
          <w:szCs w:val="28"/>
        </w:rPr>
        <w:t xml:space="preserve">3.19. В случае досрочного расторжения договора (соглашения) средства муниципального гранта подлежат возврату в бюджет </w:t>
      </w:r>
      <w:r w:rsidR="00C90446" w:rsidRPr="00C90446">
        <w:rPr>
          <w:sz w:val="28"/>
          <w:szCs w:val="28"/>
        </w:rPr>
        <w:t>муниципального образован</w:t>
      </w:r>
      <w:r w:rsidR="00E17180">
        <w:rPr>
          <w:sz w:val="28"/>
          <w:szCs w:val="28"/>
        </w:rPr>
        <w:t>ия «Городской округ Ногликский»</w:t>
      </w:r>
      <w:r>
        <w:rPr>
          <w:sz w:val="28"/>
          <w:szCs w:val="28"/>
        </w:rPr>
        <w:t xml:space="preserve"> и перечисляются </w:t>
      </w:r>
      <w:proofErr w:type="spellStart"/>
      <w:r>
        <w:rPr>
          <w:sz w:val="28"/>
          <w:szCs w:val="28"/>
        </w:rPr>
        <w:t>грантополучателем</w:t>
      </w:r>
      <w:proofErr w:type="spellEnd"/>
      <w:r>
        <w:rPr>
          <w:sz w:val="28"/>
          <w:szCs w:val="28"/>
        </w:rPr>
        <w:t xml:space="preserve"> в течение 10 (десяти) рабочих дней со дня расторжения договора (соглашения).</w:t>
      </w:r>
    </w:p>
    <w:p w14:paraId="7AB75B5B" w14:textId="06FF7563"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Требование об обеспечении возврата средств муниципального гранта или его части (в случае использования не по целевому назначению части гранта) в бюджет </w:t>
      </w:r>
      <w:r w:rsidR="00C90446" w:rsidRPr="00C90446">
        <w:rPr>
          <w:sz w:val="28"/>
          <w:szCs w:val="28"/>
        </w:rPr>
        <w:t>муниципального образования «Городской округ Ногликский»</w:t>
      </w:r>
      <w:r>
        <w:rPr>
          <w:sz w:val="28"/>
          <w:szCs w:val="28"/>
        </w:rPr>
        <w:t xml:space="preserve"> подготавливается </w:t>
      </w:r>
      <w:proofErr w:type="spellStart"/>
      <w:r>
        <w:rPr>
          <w:sz w:val="28"/>
          <w:szCs w:val="28"/>
        </w:rPr>
        <w:t>грантодателем</w:t>
      </w:r>
      <w:proofErr w:type="spellEnd"/>
      <w:r>
        <w:rPr>
          <w:sz w:val="28"/>
          <w:szCs w:val="28"/>
        </w:rPr>
        <w:t xml:space="preserve"> в письменной форме с указанием платежных реквизитов, сроков возврата и суммы гранта, подлежащей возврату.</w:t>
      </w:r>
    </w:p>
    <w:p w14:paraId="6738AA04" w14:textId="6AEA4DCF"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3.20. В случае отказа </w:t>
      </w:r>
      <w:proofErr w:type="spellStart"/>
      <w:r>
        <w:rPr>
          <w:sz w:val="28"/>
          <w:szCs w:val="28"/>
        </w:rPr>
        <w:t>грантополучателя</w:t>
      </w:r>
      <w:proofErr w:type="spellEnd"/>
      <w:r>
        <w:rPr>
          <w:sz w:val="28"/>
          <w:szCs w:val="28"/>
        </w:rPr>
        <w:t xml:space="preserve"> от добровольного исполнения предъявленного требования </w:t>
      </w:r>
      <w:proofErr w:type="spellStart"/>
      <w:r>
        <w:rPr>
          <w:sz w:val="28"/>
          <w:szCs w:val="28"/>
        </w:rPr>
        <w:t>грантодателя</w:t>
      </w:r>
      <w:proofErr w:type="spellEnd"/>
      <w:r>
        <w:rPr>
          <w:sz w:val="28"/>
          <w:szCs w:val="28"/>
        </w:rPr>
        <w:t xml:space="preserve"> об обеспечении возврата средств гранта в бюджет </w:t>
      </w:r>
      <w:r w:rsidR="00C90446" w:rsidRPr="00C90446">
        <w:rPr>
          <w:sz w:val="28"/>
          <w:szCs w:val="28"/>
        </w:rPr>
        <w:t xml:space="preserve">муниципального образования «Городской округ Ногликский» </w:t>
      </w:r>
      <w:r>
        <w:rPr>
          <w:sz w:val="28"/>
          <w:szCs w:val="28"/>
        </w:rPr>
        <w:t>сумма гранта, подлежащая возврату, по истечении 10 (десяти) рабочих дней с даты предъявления требования взыскивается в судебном порядке.</w:t>
      </w:r>
    </w:p>
    <w:p w14:paraId="03DF5451" w14:textId="3236DB78" w:rsidR="00DF4AEF" w:rsidRDefault="00DF4AEF" w:rsidP="004E6DE9">
      <w:pPr>
        <w:autoSpaceDE w:val="0"/>
        <w:autoSpaceDN w:val="0"/>
        <w:adjustRightInd w:val="0"/>
        <w:spacing w:before="280"/>
        <w:ind w:firstLine="709"/>
        <w:contextualSpacing/>
        <w:jc w:val="both"/>
        <w:rPr>
          <w:sz w:val="28"/>
          <w:szCs w:val="28"/>
        </w:rPr>
      </w:pPr>
      <w:bookmarkStart w:id="9" w:name="Par220"/>
      <w:bookmarkEnd w:id="9"/>
      <w:r>
        <w:rPr>
          <w:sz w:val="28"/>
          <w:szCs w:val="28"/>
        </w:rPr>
        <w:t xml:space="preserve">3.21. Остаток муниципального гранта, не использованный </w:t>
      </w:r>
      <w:proofErr w:type="spellStart"/>
      <w:r>
        <w:rPr>
          <w:sz w:val="28"/>
          <w:szCs w:val="28"/>
        </w:rPr>
        <w:t>грантополучателем</w:t>
      </w:r>
      <w:proofErr w:type="spellEnd"/>
      <w:r>
        <w:rPr>
          <w:sz w:val="28"/>
          <w:szCs w:val="28"/>
        </w:rPr>
        <w:t xml:space="preserve"> на реализацию проекта в отчетном финансовом году, в соответствии с предоставленным финансовым </w:t>
      </w:r>
      <w:hyperlink r:id="rId28" w:history="1">
        <w:r w:rsidRPr="00C90446">
          <w:rPr>
            <w:sz w:val="28"/>
            <w:szCs w:val="28"/>
          </w:rPr>
          <w:t>отчетом</w:t>
        </w:r>
      </w:hyperlink>
      <w:r w:rsidR="00C90446">
        <w:rPr>
          <w:sz w:val="28"/>
          <w:szCs w:val="28"/>
        </w:rPr>
        <w:t xml:space="preserve"> (по форме приложения №</w:t>
      </w:r>
      <w:r>
        <w:rPr>
          <w:sz w:val="28"/>
          <w:szCs w:val="28"/>
        </w:rPr>
        <w:t xml:space="preserve"> 4 к настоящему порядку) подлежит возврату в бюджет </w:t>
      </w:r>
      <w:r w:rsidR="00C90446" w:rsidRPr="00C90446">
        <w:rPr>
          <w:sz w:val="28"/>
          <w:szCs w:val="28"/>
        </w:rPr>
        <w:t xml:space="preserve">муниципального образования «Городской округ Ногликский» </w:t>
      </w:r>
      <w:r>
        <w:rPr>
          <w:sz w:val="28"/>
          <w:szCs w:val="28"/>
        </w:rPr>
        <w:t xml:space="preserve"> на основании письменного требования </w:t>
      </w:r>
      <w:proofErr w:type="spellStart"/>
      <w:r>
        <w:rPr>
          <w:sz w:val="28"/>
          <w:szCs w:val="28"/>
        </w:rPr>
        <w:t>грантодателя</w:t>
      </w:r>
      <w:proofErr w:type="spellEnd"/>
      <w:r>
        <w:rPr>
          <w:sz w:val="28"/>
          <w:szCs w:val="28"/>
        </w:rPr>
        <w:t xml:space="preserve"> о возврате остатков гранта, направленного в течение 10 рабочих дней со дня их установления.</w:t>
      </w:r>
    </w:p>
    <w:p w14:paraId="29B25A61" w14:textId="7201E24C"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Возврат остатков гранта, не использованных </w:t>
      </w:r>
      <w:proofErr w:type="spellStart"/>
      <w:r>
        <w:rPr>
          <w:sz w:val="28"/>
          <w:szCs w:val="28"/>
        </w:rPr>
        <w:t>грантополучателем</w:t>
      </w:r>
      <w:proofErr w:type="spellEnd"/>
      <w:r>
        <w:rPr>
          <w:sz w:val="28"/>
          <w:szCs w:val="28"/>
        </w:rPr>
        <w:t xml:space="preserve"> на реализацию проекта в отчетном финансовом году, производится </w:t>
      </w:r>
      <w:proofErr w:type="spellStart"/>
      <w:r>
        <w:rPr>
          <w:sz w:val="28"/>
          <w:szCs w:val="28"/>
        </w:rPr>
        <w:t>грантополучателем</w:t>
      </w:r>
      <w:proofErr w:type="spellEnd"/>
      <w:r>
        <w:rPr>
          <w:sz w:val="28"/>
          <w:szCs w:val="28"/>
        </w:rPr>
        <w:t xml:space="preserve"> в течение 10 (десяти) рабочих дней со дня получения письменного требования </w:t>
      </w:r>
      <w:proofErr w:type="spellStart"/>
      <w:r>
        <w:rPr>
          <w:sz w:val="28"/>
          <w:szCs w:val="28"/>
        </w:rPr>
        <w:t>грантодателя</w:t>
      </w:r>
      <w:proofErr w:type="spellEnd"/>
      <w:r>
        <w:rPr>
          <w:sz w:val="28"/>
          <w:szCs w:val="28"/>
        </w:rPr>
        <w:t xml:space="preserve"> о возврате остатков гранта путем перечисления на расчетный счет администрации </w:t>
      </w:r>
      <w:r w:rsidR="00C90446" w:rsidRPr="00C90446">
        <w:rPr>
          <w:sz w:val="28"/>
          <w:szCs w:val="28"/>
        </w:rPr>
        <w:t>муниципального образования «Городской округ Ногликский»</w:t>
      </w:r>
      <w:r>
        <w:rPr>
          <w:sz w:val="28"/>
          <w:szCs w:val="28"/>
        </w:rPr>
        <w:t>.</w:t>
      </w:r>
    </w:p>
    <w:p w14:paraId="3A42027F" w14:textId="2CBD2FE2"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3.22. В случае невыполнения </w:t>
      </w:r>
      <w:proofErr w:type="spellStart"/>
      <w:r>
        <w:rPr>
          <w:sz w:val="28"/>
          <w:szCs w:val="28"/>
        </w:rPr>
        <w:t>грантополучателем</w:t>
      </w:r>
      <w:proofErr w:type="spellEnd"/>
      <w:r>
        <w:rPr>
          <w:sz w:val="28"/>
          <w:szCs w:val="28"/>
        </w:rPr>
        <w:t xml:space="preserve"> в установленный срок требования о возврате средств муниципаль</w:t>
      </w:r>
      <w:r w:rsidRPr="00C90446">
        <w:rPr>
          <w:sz w:val="28"/>
          <w:szCs w:val="28"/>
        </w:rPr>
        <w:t xml:space="preserve">ного гранта, установленного </w:t>
      </w:r>
      <w:hyperlink w:anchor="Par217" w:history="1">
        <w:r w:rsidRPr="00C90446">
          <w:rPr>
            <w:sz w:val="28"/>
            <w:szCs w:val="28"/>
          </w:rPr>
          <w:t>пунктами 3.19</w:t>
        </w:r>
      </w:hyperlink>
      <w:r w:rsidRPr="00C90446">
        <w:rPr>
          <w:sz w:val="28"/>
          <w:szCs w:val="28"/>
        </w:rPr>
        <w:t xml:space="preserve"> и </w:t>
      </w:r>
      <w:hyperlink w:anchor="Par220" w:history="1">
        <w:r w:rsidRPr="00C90446">
          <w:rPr>
            <w:sz w:val="28"/>
            <w:szCs w:val="28"/>
          </w:rPr>
          <w:t>3.21</w:t>
        </w:r>
      </w:hyperlink>
      <w:r w:rsidRPr="00C90446">
        <w:rPr>
          <w:sz w:val="28"/>
          <w:szCs w:val="28"/>
        </w:rPr>
        <w:t xml:space="preserve">, а также </w:t>
      </w:r>
      <w:hyperlink w:anchor="Par200" w:history="1">
        <w:r w:rsidRPr="00C90446">
          <w:rPr>
            <w:sz w:val="28"/>
            <w:szCs w:val="28"/>
          </w:rPr>
          <w:t>пунктом 3.14</w:t>
        </w:r>
      </w:hyperlink>
      <w:r>
        <w:rPr>
          <w:sz w:val="28"/>
          <w:szCs w:val="28"/>
        </w:rPr>
        <w:t xml:space="preserve">, администрация </w:t>
      </w:r>
      <w:r w:rsidR="00C90446" w:rsidRPr="00C90446">
        <w:rPr>
          <w:sz w:val="28"/>
          <w:szCs w:val="28"/>
        </w:rPr>
        <w:t>муниципального образования «Городской округ Ногликский»</w:t>
      </w:r>
      <w:r>
        <w:rPr>
          <w:sz w:val="28"/>
          <w:szCs w:val="28"/>
        </w:rPr>
        <w:t xml:space="preserve"> обеспечивает взыскание средств муниципального гранта в судебном порядке в соответствии с действующим законодательством.</w:t>
      </w:r>
    </w:p>
    <w:p w14:paraId="11669203"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3.23. После заключения договора (соглашения) </w:t>
      </w:r>
      <w:proofErr w:type="spellStart"/>
      <w:r>
        <w:rPr>
          <w:sz w:val="28"/>
          <w:szCs w:val="28"/>
        </w:rPr>
        <w:t>грантодатель</w:t>
      </w:r>
      <w:proofErr w:type="spellEnd"/>
      <w:r>
        <w:rPr>
          <w:sz w:val="28"/>
          <w:szCs w:val="28"/>
        </w:rPr>
        <w:t xml:space="preserve"> в течение 20 (двадцати) рабочих дней перечисляет </w:t>
      </w:r>
      <w:proofErr w:type="spellStart"/>
      <w:r>
        <w:rPr>
          <w:sz w:val="28"/>
          <w:szCs w:val="28"/>
        </w:rPr>
        <w:t>грантополучателю</w:t>
      </w:r>
      <w:proofErr w:type="spellEnd"/>
      <w:r>
        <w:rPr>
          <w:sz w:val="28"/>
          <w:szCs w:val="28"/>
        </w:rPr>
        <w:t xml:space="preserve"> финансовые средства в полном объеме на следующие счета:</w:t>
      </w:r>
    </w:p>
    <w:p w14:paraId="26FC48B2"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14:paraId="377D92B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юридическим лицам:</w:t>
      </w:r>
    </w:p>
    <w:p w14:paraId="6771EC83"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в случае если муниципальный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14:paraId="188B57B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в случае если муниципальный грант не подлежит в соответствии с бюджетным законодательством Российской Федерации казначейскому сопровождению - расчетные счета, открытые </w:t>
      </w:r>
      <w:proofErr w:type="spellStart"/>
      <w:r>
        <w:rPr>
          <w:sz w:val="28"/>
          <w:szCs w:val="28"/>
        </w:rPr>
        <w:t>грантополучателям</w:t>
      </w:r>
      <w:proofErr w:type="spellEnd"/>
      <w:r>
        <w:rPr>
          <w:sz w:val="28"/>
          <w:szCs w:val="28"/>
        </w:rPr>
        <w:t xml:space="preserve"> в российских кредитных организациях.</w:t>
      </w:r>
    </w:p>
    <w:p w14:paraId="34B130E5"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3.24. Муниципальные гранты предоставляются на финансовое обеспечение конкретного проекта, отобранного в ходе конкурсных процедур, и не могут расходоваться на покрытие расходов, не связанных с реализацией проекта.</w:t>
      </w:r>
    </w:p>
    <w:p w14:paraId="0CAD8F1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3.25. Перечень затрат на финансовое обеспечение социального проекта определяется сметой расходов муниципального гранта в приложении к договору (соглашению).</w:t>
      </w:r>
    </w:p>
    <w:p w14:paraId="79584823"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3.26. Средства муниципального гранта не могут быть направлены на:</w:t>
      </w:r>
    </w:p>
    <w:p w14:paraId="4AD4698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поддержку текущей деятельности </w:t>
      </w:r>
      <w:proofErr w:type="spellStart"/>
      <w:r>
        <w:rPr>
          <w:sz w:val="28"/>
          <w:szCs w:val="28"/>
        </w:rPr>
        <w:t>грантополучателя</w:t>
      </w:r>
      <w:proofErr w:type="spellEnd"/>
      <w:r>
        <w:rPr>
          <w:sz w:val="28"/>
          <w:szCs w:val="28"/>
        </w:rPr>
        <w:t>;</w:t>
      </w:r>
    </w:p>
    <w:p w14:paraId="51E1B2A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выплату заработной платы;</w:t>
      </w:r>
    </w:p>
    <w:p w14:paraId="5A90144C"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ремонтно-строительные работы по содержанию имущества </w:t>
      </w:r>
      <w:proofErr w:type="spellStart"/>
      <w:r>
        <w:rPr>
          <w:sz w:val="28"/>
          <w:szCs w:val="28"/>
        </w:rPr>
        <w:t>грантополучателя</w:t>
      </w:r>
      <w:proofErr w:type="spellEnd"/>
      <w:r>
        <w:rPr>
          <w:sz w:val="28"/>
          <w:szCs w:val="28"/>
        </w:rPr>
        <w:t>;</w:t>
      </w:r>
    </w:p>
    <w:p w14:paraId="6467A11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оплату прошлых обязательств </w:t>
      </w:r>
      <w:proofErr w:type="spellStart"/>
      <w:r>
        <w:rPr>
          <w:sz w:val="28"/>
          <w:szCs w:val="28"/>
        </w:rPr>
        <w:t>грантополучателя</w:t>
      </w:r>
      <w:proofErr w:type="spellEnd"/>
      <w:r>
        <w:rPr>
          <w:sz w:val="28"/>
          <w:szCs w:val="28"/>
        </w:rPr>
        <w:t>;</w:t>
      </w:r>
    </w:p>
    <w:p w14:paraId="769AF3DF"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транспортные расходы вне пределов Сахалинской области;</w:t>
      </w:r>
    </w:p>
    <w:p w14:paraId="318AA507"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политическую деятельность;</w:t>
      </w:r>
    </w:p>
    <w:p w14:paraId="5AF0282C"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уплату коммунальных платежей;</w:t>
      </w:r>
    </w:p>
    <w:p w14:paraId="4A41F4E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извлечение прибыли;</w:t>
      </w:r>
    </w:p>
    <w:p w14:paraId="5F5C2DDC"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гуманитарную и материальную помощь, получение кредитов, займов;</w:t>
      </w:r>
    </w:p>
    <w:p w14:paraId="6E582DC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предоставление судебных услуг.</w:t>
      </w:r>
    </w:p>
    <w:p w14:paraId="47E04757"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3.27. Средства муниципального гранта могут быть использованы только на цели, предусмотренные настоящим порядком и закрепленные в договоре (соглашении).</w:t>
      </w:r>
    </w:p>
    <w:p w14:paraId="021DA2C3" w14:textId="77777777" w:rsidR="00DF4AEF" w:rsidRDefault="00DF4AEF" w:rsidP="004E6DE9">
      <w:pPr>
        <w:autoSpaceDE w:val="0"/>
        <w:autoSpaceDN w:val="0"/>
        <w:adjustRightInd w:val="0"/>
        <w:ind w:firstLine="709"/>
        <w:contextualSpacing/>
        <w:jc w:val="both"/>
        <w:rPr>
          <w:sz w:val="28"/>
          <w:szCs w:val="28"/>
        </w:rPr>
      </w:pPr>
    </w:p>
    <w:p w14:paraId="45F9B143" w14:textId="77777777" w:rsidR="00DF4AEF" w:rsidRPr="00F607DF" w:rsidRDefault="00DF4AEF" w:rsidP="004E6DE9">
      <w:pPr>
        <w:autoSpaceDE w:val="0"/>
        <w:autoSpaceDN w:val="0"/>
        <w:adjustRightInd w:val="0"/>
        <w:ind w:firstLine="709"/>
        <w:contextualSpacing/>
        <w:jc w:val="center"/>
        <w:outlineLvl w:val="0"/>
        <w:rPr>
          <w:bCs/>
          <w:sz w:val="28"/>
          <w:szCs w:val="28"/>
        </w:rPr>
      </w:pPr>
      <w:r w:rsidRPr="00F607DF">
        <w:rPr>
          <w:bCs/>
          <w:sz w:val="28"/>
          <w:szCs w:val="28"/>
        </w:rPr>
        <w:t>4. Требования к отчетности</w:t>
      </w:r>
    </w:p>
    <w:p w14:paraId="17122771" w14:textId="77777777" w:rsidR="00DF4AEF" w:rsidRDefault="00DF4AEF" w:rsidP="004E6DE9">
      <w:pPr>
        <w:autoSpaceDE w:val="0"/>
        <w:autoSpaceDN w:val="0"/>
        <w:adjustRightInd w:val="0"/>
        <w:ind w:firstLine="709"/>
        <w:contextualSpacing/>
        <w:jc w:val="center"/>
        <w:rPr>
          <w:sz w:val="28"/>
          <w:szCs w:val="28"/>
        </w:rPr>
      </w:pPr>
    </w:p>
    <w:p w14:paraId="2E7FEB33" w14:textId="77777777" w:rsidR="00DF4AEF" w:rsidRDefault="00DF4AEF" w:rsidP="004E6DE9">
      <w:pPr>
        <w:autoSpaceDE w:val="0"/>
        <w:autoSpaceDN w:val="0"/>
        <w:adjustRightInd w:val="0"/>
        <w:ind w:firstLine="709"/>
        <w:contextualSpacing/>
        <w:jc w:val="both"/>
        <w:rPr>
          <w:sz w:val="28"/>
          <w:szCs w:val="28"/>
        </w:rPr>
      </w:pPr>
      <w:r>
        <w:rPr>
          <w:sz w:val="28"/>
          <w:szCs w:val="28"/>
        </w:rPr>
        <w:t xml:space="preserve">4.1. </w:t>
      </w:r>
      <w:proofErr w:type="spellStart"/>
      <w:r>
        <w:rPr>
          <w:sz w:val="28"/>
          <w:szCs w:val="28"/>
        </w:rPr>
        <w:t>Грантополучатель</w:t>
      </w:r>
      <w:proofErr w:type="spellEnd"/>
      <w:r>
        <w:rPr>
          <w:sz w:val="28"/>
          <w:szCs w:val="28"/>
        </w:rPr>
        <w:t xml:space="preserve"> обязан предоставлять всю необходимую информацию и документы для осуществления </w:t>
      </w:r>
      <w:proofErr w:type="spellStart"/>
      <w:r>
        <w:rPr>
          <w:sz w:val="28"/>
          <w:szCs w:val="28"/>
        </w:rPr>
        <w:t>грантодателем</w:t>
      </w:r>
      <w:proofErr w:type="spellEnd"/>
      <w:r>
        <w:rPr>
          <w:sz w:val="28"/>
          <w:szCs w:val="28"/>
        </w:rPr>
        <w:t xml:space="preserve"> контроля за использованием муниципального гранта в порядке, установленном действующим законодательством, настоящим порядком и договором (соглашением).</w:t>
      </w:r>
    </w:p>
    <w:p w14:paraId="7C6ED280"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Главный распорядитель бюджетных средств вправе устанавливать в договоре (соглашении) сроки и формы представления получателем гранта дополнительной отчетности.</w:t>
      </w:r>
    </w:p>
    <w:p w14:paraId="6B8EC79B"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xml:space="preserve">4.2. </w:t>
      </w:r>
      <w:proofErr w:type="spellStart"/>
      <w:r>
        <w:rPr>
          <w:sz w:val="28"/>
          <w:szCs w:val="28"/>
        </w:rPr>
        <w:t>Грантополучатель</w:t>
      </w:r>
      <w:proofErr w:type="spellEnd"/>
      <w:r>
        <w:rPr>
          <w:sz w:val="28"/>
          <w:szCs w:val="28"/>
        </w:rPr>
        <w:t xml:space="preserve"> обязан в установленные договором (соглашением) сроки предоставить </w:t>
      </w:r>
      <w:proofErr w:type="spellStart"/>
      <w:r>
        <w:rPr>
          <w:sz w:val="28"/>
          <w:szCs w:val="28"/>
        </w:rPr>
        <w:t>грантодателю</w:t>
      </w:r>
      <w:proofErr w:type="spellEnd"/>
      <w:r>
        <w:rPr>
          <w:sz w:val="28"/>
          <w:szCs w:val="28"/>
        </w:rPr>
        <w:t xml:space="preserve"> отчетные документы о выполнении проекта по формам, определенным договором (соглашением):</w:t>
      </w:r>
    </w:p>
    <w:p w14:paraId="29D447D4" w14:textId="0A46891F"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4.2.1. В </w:t>
      </w:r>
      <w:r w:rsidR="00C90446">
        <w:rPr>
          <w:sz w:val="28"/>
          <w:szCs w:val="28"/>
        </w:rPr>
        <w:t xml:space="preserve">отдел бухгалтерского учета, отчетности и закупок администрации </w:t>
      </w:r>
      <w:r w:rsidR="00C90446" w:rsidRPr="00C90446">
        <w:rPr>
          <w:sz w:val="28"/>
          <w:szCs w:val="28"/>
        </w:rPr>
        <w:t>муниципального образования «Городской округ Ногликский»</w:t>
      </w:r>
      <w:r>
        <w:rPr>
          <w:sz w:val="28"/>
          <w:szCs w:val="28"/>
        </w:rPr>
        <w:t xml:space="preserve">, отраслевой (функциональный) орган администрации </w:t>
      </w:r>
      <w:r w:rsidR="00C90446" w:rsidRPr="00C90446">
        <w:rPr>
          <w:sz w:val="28"/>
          <w:szCs w:val="28"/>
        </w:rPr>
        <w:t xml:space="preserve">муниципального образования «Городской округ Ногликский» </w:t>
      </w:r>
      <w:r>
        <w:rPr>
          <w:sz w:val="28"/>
          <w:szCs w:val="28"/>
        </w:rPr>
        <w:t xml:space="preserve">- финансовый </w:t>
      </w:r>
      <w:hyperlink r:id="rId29" w:history="1">
        <w:r w:rsidRPr="00617FFA">
          <w:rPr>
            <w:sz w:val="28"/>
            <w:szCs w:val="28"/>
          </w:rPr>
          <w:t>отчет</w:t>
        </w:r>
      </w:hyperlink>
      <w:r w:rsidRPr="00617FFA">
        <w:rPr>
          <w:sz w:val="28"/>
          <w:szCs w:val="28"/>
        </w:rPr>
        <w:t xml:space="preserve"> </w:t>
      </w:r>
      <w:r>
        <w:rPr>
          <w:sz w:val="28"/>
          <w:szCs w:val="28"/>
        </w:rPr>
        <w:t>(по форм</w:t>
      </w:r>
      <w:r w:rsidR="00C90446">
        <w:rPr>
          <w:sz w:val="28"/>
          <w:szCs w:val="28"/>
        </w:rPr>
        <w:t>е приложения №</w:t>
      </w:r>
      <w:r>
        <w:rPr>
          <w:sz w:val="28"/>
          <w:szCs w:val="28"/>
        </w:rPr>
        <w:t xml:space="preserve"> 4 к настоящему порядку) с обязательным приложением оригиналов документов, подтверждающих факт целевого расходования средств муниципального гранта, вклада заявителя и (или) средств из других источников, связанных с реализацией проекта (договоры купли-продажи, договоры на оказание услуг (выполнение работ), счета, счета-фактуры, товарные накладные, акты оказанных услуг (выполненных работ), платежные поручения с отметкой кредитной организации, кассовые документы, товарные чеки, кассовые чеки и т.п.);</w:t>
      </w:r>
    </w:p>
    <w:p w14:paraId="4FD457CC" w14:textId="41A45B0A"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4.2.2. </w:t>
      </w:r>
      <w:proofErr w:type="spellStart"/>
      <w:r>
        <w:rPr>
          <w:sz w:val="28"/>
          <w:szCs w:val="28"/>
        </w:rPr>
        <w:t>Грантодателю</w:t>
      </w:r>
      <w:proofErr w:type="spellEnd"/>
      <w:r>
        <w:rPr>
          <w:sz w:val="28"/>
          <w:szCs w:val="28"/>
        </w:rPr>
        <w:t xml:space="preserve"> - итоговый письменный </w:t>
      </w:r>
      <w:hyperlink r:id="rId30" w:history="1">
        <w:r w:rsidRPr="00C90446">
          <w:rPr>
            <w:sz w:val="28"/>
            <w:szCs w:val="28"/>
          </w:rPr>
          <w:t>отчет</w:t>
        </w:r>
      </w:hyperlink>
      <w:r w:rsidR="00D70167">
        <w:rPr>
          <w:sz w:val="28"/>
          <w:szCs w:val="28"/>
        </w:rPr>
        <w:t xml:space="preserve"> (по форме приложения</w:t>
      </w:r>
      <w:r>
        <w:rPr>
          <w:sz w:val="28"/>
          <w:szCs w:val="28"/>
        </w:rPr>
        <w:t xml:space="preserve"> 5 к настоящему порядку) о выполнении проекта.</w:t>
      </w:r>
    </w:p>
    <w:p w14:paraId="20390766"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4.3. </w:t>
      </w:r>
      <w:proofErr w:type="spellStart"/>
      <w:r>
        <w:rPr>
          <w:sz w:val="28"/>
          <w:szCs w:val="28"/>
        </w:rPr>
        <w:t>Грантополучатели</w:t>
      </w:r>
      <w:proofErr w:type="spellEnd"/>
      <w:r>
        <w:rPr>
          <w:sz w:val="28"/>
          <w:szCs w:val="28"/>
        </w:rPr>
        <w:t xml:space="preserve"> несут ответственность за достоверность предоставленных отчетных документов и целевое использование муниципального гранта в соответствии с действующим законодательством Российской Федерации.</w:t>
      </w:r>
    </w:p>
    <w:p w14:paraId="46DDA92C" w14:textId="77777777" w:rsidR="00DF4AEF" w:rsidRDefault="00DF4AEF" w:rsidP="004E6DE9">
      <w:pPr>
        <w:autoSpaceDE w:val="0"/>
        <w:autoSpaceDN w:val="0"/>
        <w:adjustRightInd w:val="0"/>
        <w:ind w:firstLine="709"/>
        <w:contextualSpacing/>
        <w:jc w:val="both"/>
        <w:rPr>
          <w:sz w:val="28"/>
          <w:szCs w:val="28"/>
        </w:rPr>
      </w:pPr>
    </w:p>
    <w:p w14:paraId="40AFE403" w14:textId="77777777" w:rsidR="00DF4AEF" w:rsidRPr="00F607DF" w:rsidRDefault="00DF4AEF" w:rsidP="004E6DE9">
      <w:pPr>
        <w:autoSpaceDE w:val="0"/>
        <w:autoSpaceDN w:val="0"/>
        <w:adjustRightInd w:val="0"/>
        <w:ind w:firstLine="709"/>
        <w:contextualSpacing/>
        <w:jc w:val="center"/>
        <w:outlineLvl w:val="0"/>
        <w:rPr>
          <w:bCs/>
          <w:sz w:val="28"/>
          <w:szCs w:val="28"/>
        </w:rPr>
      </w:pPr>
      <w:r w:rsidRPr="00F607DF">
        <w:rPr>
          <w:bCs/>
          <w:sz w:val="28"/>
          <w:szCs w:val="28"/>
        </w:rPr>
        <w:t>5. Порядок осуществления контроля за соблюдением целей,</w:t>
      </w:r>
    </w:p>
    <w:p w14:paraId="36CB1790" w14:textId="77777777" w:rsidR="00DF4AEF" w:rsidRPr="00F607DF" w:rsidRDefault="00DF4AEF" w:rsidP="004E6DE9">
      <w:pPr>
        <w:autoSpaceDE w:val="0"/>
        <w:autoSpaceDN w:val="0"/>
        <w:adjustRightInd w:val="0"/>
        <w:ind w:firstLine="709"/>
        <w:contextualSpacing/>
        <w:jc w:val="center"/>
        <w:rPr>
          <w:bCs/>
          <w:sz w:val="28"/>
          <w:szCs w:val="28"/>
        </w:rPr>
      </w:pPr>
      <w:r w:rsidRPr="00F607DF">
        <w:rPr>
          <w:bCs/>
          <w:sz w:val="28"/>
          <w:szCs w:val="28"/>
        </w:rPr>
        <w:t>условий и порядка предоставления муниципальных грантов</w:t>
      </w:r>
    </w:p>
    <w:p w14:paraId="2853CC4D" w14:textId="77777777" w:rsidR="00DF4AEF" w:rsidRPr="00F607DF" w:rsidRDefault="00DF4AEF" w:rsidP="004E6DE9">
      <w:pPr>
        <w:autoSpaceDE w:val="0"/>
        <w:autoSpaceDN w:val="0"/>
        <w:adjustRightInd w:val="0"/>
        <w:ind w:firstLine="709"/>
        <w:contextualSpacing/>
        <w:jc w:val="center"/>
        <w:rPr>
          <w:bCs/>
          <w:sz w:val="28"/>
          <w:szCs w:val="28"/>
        </w:rPr>
      </w:pPr>
      <w:r w:rsidRPr="00F607DF">
        <w:rPr>
          <w:bCs/>
          <w:sz w:val="28"/>
          <w:szCs w:val="28"/>
        </w:rPr>
        <w:t>и ответственность за их несоблюдение</w:t>
      </w:r>
    </w:p>
    <w:p w14:paraId="31D16969" w14:textId="77777777" w:rsidR="00DF4AEF" w:rsidRDefault="00DF4AEF" w:rsidP="004E6DE9">
      <w:pPr>
        <w:autoSpaceDE w:val="0"/>
        <w:autoSpaceDN w:val="0"/>
        <w:adjustRightInd w:val="0"/>
        <w:ind w:firstLine="709"/>
        <w:contextualSpacing/>
        <w:jc w:val="both"/>
        <w:rPr>
          <w:sz w:val="28"/>
          <w:szCs w:val="28"/>
        </w:rPr>
      </w:pPr>
    </w:p>
    <w:p w14:paraId="49C5A6E7" w14:textId="64AED5BE" w:rsidR="00DF4AEF" w:rsidRDefault="00DF4AEF" w:rsidP="004E6DE9">
      <w:pPr>
        <w:autoSpaceDE w:val="0"/>
        <w:autoSpaceDN w:val="0"/>
        <w:adjustRightInd w:val="0"/>
        <w:ind w:firstLine="709"/>
        <w:contextualSpacing/>
        <w:jc w:val="both"/>
        <w:rPr>
          <w:sz w:val="28"/>
          <w:szCs w:val="28"/>
        </w:rPr>
      </w:pPr>
      <w:r>
        <w:rPr>
          <w:sz w:val="28"/>
          <w:szCs w:val="28"/>
        </w:rPr>
        <w:t xml:space="preserve">5.1. Контроль за соблюдением условий, целей и порядка предоставления муниципального гранта осуществляется </w:t>
      </w:r>
      <w:proofErr w:type="spellStart"/>
      <w:r>
        <w:rPr>
          <w:sz w:val="28"/>
          <w:szCs w:val="28"/>
        </w:rPr>
        <w:t>грантодателем</w:t>
      </w:r>
      <w:proofErr w:type="spellEnd"/>
      <w:r>
        <w:rPr>
          <w:sz w:val="28"/>
          <w:szCs w:val="28"/>
        </w:rPr>
        <w:t xml:space="preserve"> и органом муниципального финансового контроля администрации </w:t>
      </w:r>
      <w:r w:rsidR="005E1D2C" w:rsidRPr="005E1D2C">
        <w:rPr>
          <w:sz w:val="28"/>
          <w:szCs w:val="28"/>
        </w:rPr>
        <w:t>муниципального образования «Городской округ Ногликский»</w:t>
      </w:r>
      <w:r>
        <w:rPr>
          <w:sz w:val="28"/>
          <w:szCs w:val="28"/>
        </w:rPr>
        <w:t>.</w:t>
      </w:r>
    </w:p>
    <w:p w14:paraId="3EA0C9E1" w14:textId="604D0DB2"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5.2. </w:t>
      </w:r>
      <w:proofErr w:type="spellStart"/>
      <w:r>
        <w:rPr>
          <w:sz w:val="28"/>
          <w:szCs w:val="28"/>
        </w:rPr>
        <w:t>Грантодатель</w:t>
      </w:r>
      <w:proofErr w:type="spellEnd"/>
      <w:r>
        <w:rPr>
          <w:sz w:val="28"/>
          <w:szCs w:val="28"/>
        </w:rPr>
        <w:t xml:space="preserve"> </w:t>
      </w:r>
      <w:r w:rsidR="005E1D2C">
        <w:rPr>
          <w:sz w:val="28"/>
          <w:szCs w:val="28"/>
        </w:rPr>
        <w:t>о</w:t>
      </w:r>
      <w:r w:rsidR="00344CAE">
        <w:rPr>
          <w:sz w:val="28"/>
          <w:szCs w:val="28"/>
        </w:rPr>
        <w:t>существляе</w:t>
      </w:r>
      <w:r>
        <w:rPr>
          <w:sz w:val="28"/>
          <w:szCs w:val="28"/>
        </w:rPr>
        <w:t xml:space="preserve">т проверки соблюдения условий, целей и порядка предоставления муниципального гранта </w:t>
      </w:r>
      <w:proofErr w:type="spellStart"/>
      <w:r>
        <w:rPr>
          <w:sz w:val="28"/>
          <w:szCs w:val="28"/>
        </w:rPr>
        <w:t>грантополучателем</w:t>
      </w:r>
      <w:proofErr w:type="spellEnd"/>
      <w:r w:rsidR="00344CAE">
        <w:rPr>
          <w:sz w:val="28"/>
          <w:szCs w:val="28"/>
        </w:rPr>
        <w:t>, в том числе, в ходе реализации проекта</w:t>
      </w:r>
      <w:r>
        <w:rPr>
          <w:sz w:val="28"/>
          <w:szCs w:val="28"/>
        </w:rPr>
        <w:t>.</w:t>
      </w:r>
    </w:p>
    <w:p w14:paraId="396D8E0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5.3. Контроль осуществляется в ходе реализации проекта в форме:</w:t>
      </w:r>
    </w:p>
    <w:p w14:paraId="3AEECC2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 участия представителей </w:t>
      </w:r>
      <w:proofErr w:type="spellStart"/>
      <w:r>
        <w:rPr>
          <w:sz w:val="28"/>
          <w:szCs w:val="28"/>
        </w:rPr>
        <w:t>грантодателя</w:t>
      </w:r>
      <w:proofErr w:type="spellEnd"/>
      <w:r>
        <w:rPr>
          <w:sz w:val="28"/>
          <w:szCs w:val="28"/>
        </w:rPr>
        <w:t xml:space="preserve"> в проводимых в рамках проекта мероприятиях;</w:t>
      </w:r>
    </w:p>
    <w:p w14:paraId="761BE38A"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рассмотрения отчетных документов о выполнении проекта;</w:t>
      </w:r>
    </w:p>
    <w:p w14:paraId="26F51561"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в форме документальных и финансовых проверок.</w:t>
      </w:r>
    </w:p>
    <w:p w14:paraId="2341E19D"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5.4. </w:t>
      </w:r>
      <w:proofErr w:type="spellStart"/>
      <w:r>
        <w:rPr>
          <w:sz w:val="28"/>
          <w:szCs w:val="28"/>
        </w:rPr>
        <w:t>Грантодатель</w:t>
      </w:r>
      <w:proofErr w:type="spellEnd"/>
      <w:r>
        <w:rPr>
          <w:sz w:val="28"/>
          <w:szCs w:val="28"/>
        </w:rPr>
        <w:t xml:space="preserve"> в месячный срок с даты представления </w:t>
      </w:r>
      <w:proofErr w:type="spellStart"/>
      <w:r>
        <w:rPr>
          <w:sz w:val="28"/>
          <w:szCs w:val="28"/>
        </w:rPr>
        <w:t>грантополучателем</w:t>
      </w:r>
      <w:proofErr w:type="spellEnd"/>
      <w:r>
        <w:rPr>
          <w:sz w:val="28"/>
          <w:szCs w:val="28"/>
        </w:rPr>
        <w:t xml:space="preserve"> отчетных документов предъявляет претензии к содержанию и форме отчетных документов.</w:t>
      </w:r>
    </w:p>
    <w:p w14:paraId="3179006E"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5.5. </w:t>
      </w:r>
      <w:proofErr w:type="spellStart"/>
      <w:r>
        <w:rPr>
          <w:sz w:val="28"/>
          <w:szCs w:val="28"/>
        </w:rPr>
        <w:t>Грантополучатель</w:t>
      </w:r>
      <w:proofErr w:type="spellEnd"/>
      <w:r>
        <w:rPr>
          <w:sz w:val="28"/>
          <w:szCs w:val="28"/>
        </w:rPr>
        <w:t xml:space="preserve"> обязан в 10-дневный срок с даты получения претензии </w:t>
      </w:r>
      <w:proofErr w:type="spellStart"/>
      <w:r>
        <w:rPr>
          <w:sz w:val="28"/>
          <w:szCs w:val="28"/>
        </w:rPr>
        <w:t>грантодателя</w:t>
      </w:r>
      <w:proofErr w:type="spellEnd"/>
      <w:r>
        <w:rPr>
          <w:sz w:val="28"/>
          <w:szCs w:val="28"/>
        </w:rPr>
        <w:t xml:space="preserve"> устранить недоработки или дать письменное обоснование невозможности их устранения.</w:t>
      </w:r>
    </w:p>
    <w:p w14:paraId="0A123EE0"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lastRenderedPageBreak/>
        <w:t xml:space="preserve">5.6. </w:t>
      </w:r>
      <w:proofErr w:type="spellStart"/>
      <w:r>
        <w:rPr>
          <w:sz w:val="28"/>
          <w:szCs w:val="28"/>
        </w:rPr>
        <w:t>Грантополучатели</w:t>
      </w:r>
      <w:proofErr w:type="spellEnd"/>
      <w:r>
        <w:rPr>
          <w:sz w:val="28"/>
          <w:szCs w:val="28"/>
        </w:rPr>
        <w:t xml:space="preserve"> в соответствии с законодательством Российской Федерации несут ответственность за нецелевое использование средств гранта, несоблюдение условий предоставления муниципального гранта и недостоверность представляемых сведений.</w:t>
      </w:r>
    </w:p>
    <w:p w14:paraId="7902D2B7"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5.7. При обнаружении фактов нецелевого использования средств </w:t>
      </w:r>
      <w:proofErr w:type="spellStart"/>
      <w:r>
        <w:rPr>
          <w:sz w:val="28"/>
          <w:szCs w:val="28"/>
        </w:rPr>
        <w:t>грантодатель</w:t>
      </w:r>
      <w:proofErr w:type="spellEnd"/>
      <w:r>
        <w:rPr>
          <w:sz w:val="28"/>
          <w:szCs w:val="28"/>
        </w:rPr>
        <w:t xml:space="preserve"> досрочно расторгает договор (соглашение), останавливает предоставление муниципального гранта и принимает необходимые меры для привлечения к ответственности в соответствии с действующим законодательством.</w:t>
      </w:r>
    </w:p>
    <w:p w14:paraId="7C5AB149" w14:textId="321F759B" w:rsidR="00DF4AEF" w:rsidRPr="005E1D2C" w:rsidRDefault="00DF4AEF" w:rsidP="004E6DE9">
      <w:pPr>
        <w:autoSpaceDE w:val="0"/>
        <w:autoSpaceDN w:val="0"/>
        <w:adjustRightInd w:val="0"/>
        <w:spacing w:before="280"/>
        <w:ind w:firstLine="709"/>
        <w:contextualSpacing/>
        <w:jc w:val="both"/>
        <w:rPr>
          <w:sz w:val="28"/>
          <w:szCs w:val="28"/>
        </w:rPr>
      </w:pPr>
      <w:r>
        <w:rPr>
          <w:sz w:val="28"/>
          <w:szCs w:val="28"/>
        </w:rPr>
        <w:t xml:space="preserve">5.8. В случае нарушения </w:t>
      </w:r>
      <w:proofErr w:type="spellStart"/>
      <w:r>
        <w:rPr>
          <w:sz w:val="28"/>
          <w:szCs w:val="28"/>
        </w:rPr>
        <w:t>грантополучателем</w:t>
      </w:r>
      <w:proofErr w:type="spellEnd"/>
      <w:r>
        <w:rPr>
          <w:sz w:val="28"/>
          <w:szCs w:val="28"/>
        </w:rPr>
        <w:t xml:space="preserve"> условий, целей и порядка предоставления муниципального гранта, выявленного по фактам проверок, проведенных </w:t>
      </w:r>
      <w:proofErr w:type="spellStart"/>
      <w:r>
        <w:rPr>
          <w:sz w:val="28"/>
          <w:szCs w:val="28"/>
        </w:rPr>
        <w:t>грантодателем</w:t>
      </w:r>
      <w:proofErr w:type="spellEnd"/>
      <w:r>
        <w:rPr>
          <w:sz w:val="28"/>
          <w:szCs w:val="28"/>
        </w:rPr>
        <w:t xml:space="preserve"> и органом муниципального финансового контроля администрации </w:t>
      </w:r>
      <w:r w:rsidR="005E1D2C" w:rsidRPr="005E1D2C">
        <w:rPr>
          <w:sz w:val="28"/>
          <w:szCs w:val="28"/>
        </w:rPr>
        <w:t>муниципального образования «Городской округ Ногликский»</w:t>
      </w:r>
      <w:r>
        <w:rPr>
          <w:sz w:val="28"/>
          <w:szCs w:val="28"/>
        </w:rPr>
        <w:t xml:space="preserve">, при предоставлении ложной либо недостоверной информации, а также в случае недостижения показателей предоставления гранта грант подлежит возврату в соответствии с порядком, </w:t>
      </w:r>
      <w:r w:rsidRPr="005E1D2C">
        <w:rPr>
          <w:sz w:val="28"/>
          <w:szCs w:val="28"/>
        </w:rPr>
        <w:t xml:space="preserve">определенным </w:t>
      </w:r>
      <w:hyperlink w:anchor="Par200" w:history="1">
        <w:r w:rsidRPr="005E1D2C">
          <w:rPr>
            <w:sz w:val="28"/>
            <w:szCs w:val="28"/>
          </w:rPr>
          <w:t>пунктом 3.14</w:t>
        </w:r>
      </w:hyperlink>
      <w:r w:rsidRPr="005E1D2C">
        <w:rPr>
          <w:sz w:val="28"/>
          <w:szCs w:val="28"/>
        </w:rPr>
        <w:t xml:space="preserve"> и </w:t>
      </w:r>
      <w:hyperlink w:anchor="Par220" w:history="1">
        <w:r w:rsidRPr="005E1D2C">
          <w:rPr>
            <w:sz w:val="28"/>
            <w:szCs w:val="28"/>
          </w:rPr>
          <w:t>пунктом 3.21</w:t>
        </w:r>
      </w:hyperlink>
      <w:r w:rsidRPr="005E1D2C">
        <w:rPr>
          <w:sz w:val="28"/>
          <w:szCs w:val="28"/>
        </w:rPr>
        <w:t>.</w:t>
      </w:r>
    </w:p>
    <w:p w14:paraId="3E5032A2" w14:textId="47B370EA" w:rsidR="00DF4AEF" w:rsidRDefault="00DF4AEF" w:rsidP="004E6DE9">
      <w:pPr>
        <w:autoSpaceDE w:val="0"/>
        <w:autoSpaceDN w:val="0"/>
        <w:adjustRightInd w:val="0"/>
        <w:spacing w:before="280"/>
        <w:ind w:firstLine="709"/>
        <w:contextualSpacing/>
        <w:jc w:val="both"/>
        <w:rPr>
          <w:sz w:val="28"/>
          <w:szCs w:val="28"/>
        </w:rPr>
      </w:pPr>
      <w:r>
        <w:rPr>
          <w:sz w:val="28"/>
          <w:szCs w:val="28"/>
        </w:rPr>
        <w:t xml:space="preserve">5.9. Информация о нарушении </w:t>
      </w:r>
      <w:proofErr w:type="spellStart"/>
      <w:r>
        <w:rPr>
          <w:sz w:val="28"/>
          <w:szCs w:val="28"/>
        </w:rPr>
        <w:t>грантодателем</w:t>
      </w:r>
      <w:proofErr w:type="spellEnd"/>
      <w:r>
        <w:rPr>
          <w:sz w:val="28"/>
          <w:szCs w:val="28"/>
        </w:rPr>
        <w:t xml:space="preserve"> условий, целей и порядка предоставления муниципального г</w:t>
      </w:r>
      <w:r w:rsidR="00E17180">
        <w:rPr>
          <w:sz w:val="28"/>
          <w:szCs w:val="28"/>
        </w:rPr>
        <w:t xml:space="preserve">ранта учитывается </w:t>
      </w:r>
      <w:proofErr w:type="gramStart"/>
      <w:r w:rsidR="00F607DF">
        <w:rPr>
          <w:sz w:val="28"/>
          <w:szCs w:val="28"/>
        </w:rPr>
        <w:t>организатором конкурса</w:t>
      </w:r>
      <w:proofErr w:type="gramEnd"/>
      <w:r>
        <w:rPr>
          <w:sz w:val="28"/>
          <w:szCs w:val="28"/>
        </w:rPr>
        <w:t xml:space="preserve"> и в дальнейшем такой соискатель муниципального гранта лишается права на получение поддержки в течение трех лет с момента признания </w:t>
      </w:r>
      <w:proofErr w:type="spellStart"/>
      <w:r>
        <w:rPr>
          <w:sz w:val="28"/>
          <w:szCs w:val="28"/>
        </w:rPr>
        <w:t>грантополучателя</w:t>
      </w:r>
      <w:proofErr w:type="spellEnd"/>
      <w:r>
        <w:rPr>
          <w:sz w:val="28"/>
          <w:szCs w:val="28"/>
        </w:rPr>
        <w:t xml:space="preserve"> допустившим нарушение.</w:t>
      </w:r>
    </w:p>
    <w:p w14:paraId="25B34719" w14:textId="77777777" w:rsidR="00DF4AEF" w:rsidRDefault="00DF4AEF" w:rsidP="004E6DE9">
      <w:pPr>
        <w:autoSpaceDE w:val="0"/>
        <w:autoSpaceDN w:val="0"/>
        <w:adjustRightInd w:val="0"/>
        <w:spacing w:before="280"/>
        <w:ind w:firstLine="709"/>
        <w:contextualSpacing/>
        <w:jc w:val="both"/>
        <w:rPr>
          <w:sz w:val="28"/>
          <w:szCs w:val="28"/>
        </w:rPr>
      </w:pPr>
      <w:r>
        <w:rPr>
          <w:sz w:val="28"/>
          <w:szCs w:val="28"/>
        </w:rPr>
        <w:t>5.10. Действия или бездействие должностных лиц могут быть обжалованы в соответствии с действующим законодательством Российской Федерации.</w:t>
      </w:r>
    </w:p>
    <w:sectPr w:rsidR="00DF4AEF" w:rsidSect="00A55B69">
      <w:headerReference w:type="default" r:id="rId31"/>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7EDF" w14:textId="77777777" w:rsidR="00F25A44" w:rsidRDefault="00F25A44">
      <w:r>
        <w:separator/>
      </w:r>
    </w:p>
  </w:endnote>
  <w:endnote w:type="continuationSeparator" w:id="0">
    <w:p w14:paraId="011F9D87" w14:textId="77777777" w:rsidR="00F25A44" w:rsidRDefault="00F2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04D5" w14:textId="77777777" w:rsidR="00F25A44" w:rsidRDefault="00F25A44">
      <w:r>
        <w:separator/>
      </w:r>
    </w:p>
  </w:footnote>
  <w:footnote w:type="continuationSeparator" w:id="0">
    <w:p w14:paraId="625B3ABC" w14:textId="77777777" w:rsidR="00F25A44" w:rsidRDefault="00F2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985100"/>
      <w:docPartObj>
        <w:docPartGallery w:val="Page Numbers (Top of Page)"/>
        <w:docPartUnique/>
      </w:docPartObj>
    </w:sdtPr>
    <w:sdtEndPr/>
    <w:sdtContent>
      <w:p w14:paraId="7089FAB9" w14:textId="4305FB2C" w:rsidR="00F607DF" w:rsidRDefault="00F607DF">
        <w:pPr>
          <w:pStyle w:val="a4"/>
        </w:pPr>
        <w:r>
          <w:fldChar w:fldCharType="begin"/>
        </w:r>
        <w:r>
          <w:instrText>PAGE   \* MERGEFORMAT</w:instrText>
        </w:r>
        <w:r>
          <w:fldChar w:fldCharType="separate"/>
        </w:r>
        <w:r w:rsidR="00760898">
          <w:rPr>
            <w:noProof/>
          </w:rPr>
          <w:t>1</w:t>
        </w:r>
        <w:r>
          <w:fldChar w:fldCharType="end"/>
        </w:r>
      </w:p>
    </w:sdtContent>
  </w:sdt>
  <w:p w14:paraId="2A5CD87A" w14:textId="77777777" w:rsidR="00F607DF" w:rsidRDefault="00F607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7342" w14:textId="5A82E433" w:rsidR="00760898" w:rsidRDefault="00760898">
    <w:pPr>
      <w:pStyle w:val="a4"/>
    </w:pPr>
  </w:p>
  <w:p w14:paraId="230AE63D" w14:textId="77777777" w:rsidR="00760898" w:rsidRDefault="007608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B0A8" w14:textId="1036FB31" w:rsidR="00F50A86" w:rsidRPr="003E33E2" w:rsidRDefault="00F50A86" w:rsidP="001C0012">
    <w:pPr>
      <w:pStyle w:val="a4"/>
      <w:framePr w:wrap="auto" w:vAnchor="text" w:hAnchor="margin" w:xAlign="center" w:y="1"/>
      <w:rPr>
        <w:rStyle w:val="a6"/>
        <w:sz w:val="26"/>
        <w:szCs w:val="26"/>
      </w:rPr>
    </w:pPr>
  </w:p>
  <w:p w14:paraId="7B71B0A9" w14:textId="77777777" w:rsidR="00F50A86" w:rsidRDefault="00F50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27E97"/>
    <w:rsid w:val="00091B8A"/>
    <w:rsid w:val="000D0D6D"/>
    <w:rsid w:val="000D175D"/>
    <w:rsid w:val="001067F4"/>
    <w:rsid w:val="00111E1A"/>
    <w:rsid w:val="00115A57"/>
    <w:rsid w:val="001348EB"/>
    <w:rsid w:val="00134EA8"/>
    <w:rsid w:val="00175851"/>
    <w:rsid w:val="00184800"/>
    <w:rsid w:val="001C0012"/>
    <w:rsid w:val="00201BC6"/>
    <w:rsid w:val="00202A45"/>
    <w:rsid w:val="002058EC"/>
    <w:rsid w:val="00223424"/>
    <w:rsid w:val="002259C7"/>
    <w:rsid w:val="00230323"/>
    <w:rsid w:val="002369D3"/>
    <w:rsid w:val="00256C0E"/>
    <w:rsid w:val="002646EC"/>
    <w:rsid w:val="00297250"/>
    <w:rsid w:val="002B680C"/>
    <w:rsid w:val="002E651D"/>
    <w:rsid w:val="0033332F"/>
    <w:rsid w:val="00333533"/>
    <w:rsid w:val="00344CAE"/>
    <w:rsid w:val="00347415"/>
    <w:rsid w:val="00363FC9"/>
    <w:rsid w:val="00386434"/>
    <w:rsid w:val="00393183"/>
    <w:rsid w:val="0039322A"/>
    <w:rsid w:val="003C60EC"/>
    <w:rsid w:val="003E33E2"/>
    <w:rsid w:val="003E455A"/>
    <w:rsid w:val="003E62A0"/>
    <w:rsid w:val="003E74EC"/>
    <w:rsid w:val="00416224"/>
    <w:rsid w:val="0043110C"/>
    <w:rsid w:val="0046071D"/>
    <w:rsid w:val="00487309"/>
    <w:rsid w:val="00494C94"/>
    <w:rsid w:val="004B6C64"/>
    <w:rsid w:val="004C77AA"/>
    <w:rsid w:val="004E6DE9"/>
    <w:rsid w:val="005D62D2"/>
    <w:rsid w:val="005E1D2C"/>
    <w:rsid w:val="005F1C85"/>
    <w:rsid w:val="00611F6C"/>
    <w:rsid w:val="00617FFA"/>
    <w:rsid w:val="00651800"/>
    <w:rsid w:val="00673E1C"/>
    <w:rsid w:val="006B1E43"/>
    <w:rsid w:val="006B4ADB"/>
    <w:rsid w:val="006D374C"/>
    <w:rsid w:val="00725C1B"/>
    <w:rsid w:val="00760898"/>
    <w:rsid w:val="00775F5A"/>
    <w:rsid w:val="0078048B"/>
    <w:rsid w:val="00783EFF"/>
    <w:rsid w:val="007853E2"/>
    <w:rsid w:val="00796BCE"/>
    <w:rsid w:val="007E72E3"/>
    <w:rsid w:val="00860414"/>
    <w:rsid w:val="008649F0"/>
    <w:rsid w:val="008872B8"/>
    <w:rsid w:val="008D7012"/>
    <w:rsid w:val="00900CA3"/>
    <w:rsid w:val="00901976"/>
    <w:rsid w:val="0093641D"/>
    <w:rsid w:val="009535CE"/>
    <w:rsid w:val="00972B37"/>
    <w:rsid w:val="00974CA6"/>
    <w:rsid w:val="009958C0"/>
    <w:rsid w:val="009C6660"/>
    <w:rsid w:val="009C6A25"/>
    <w:rsid w:val="009C6BB8"/>
    <w:rsid w:val="009E6344"/>
    <w:rsid w:val="00A0116A"/>
    <w:rsid w:val="00A21A60"/>
    <w:rsid w:val="00A55B69"/>
    <w:rsid w:val="00A83077"/>
    <w:rsid w:val="00A93567"/>
    <w:rsid w:val="00AB1522"/>
    <w:rsid w:val="00AC6445"/>
    <w:rsid w:val="00AE276F"/>
    <w:rsid w:val="00AF3037"/>
    <w:rsid w:val="00B20901"/>
    <w:rsid w:val="00B234E8"/>
    <w:rsid w:val="00B622B4"/>
    <w:rsid w:val="00B62C0A"/>
    <w:rsid w:val="00B9677C"/>
    <w:rsid w:val="00B971B4"/>
    <w:rsid w:val="00BF04DF"/>
    <w:rsid w:val="00C2376A"/>
    <w:rsid w:val="00C33BBC"/>
    <w:rsid w:val="00C368C1"/>
    <w:rsid w:val="00C37DD0"/>
    <w:rsid w:val="00C430B7"/>
    <w:rsid w:val="00C50A3F"/>
    <w:rsid w:val="00C90446"/>
    <w:rsid w:val="00D02B8E"/>
    <w:rsid w:val="00D1338F"/>
    <w:rsid w:val="00D30DE6"/>
    <w:rsid w:val="00D50172"/>
    <w:rsid w:val="00D51A28"/>
    <w:rsid w:val="00D70167"/>
    <w:rsid w:val="00DA2BEC"/>
    <w:rsid w:val="00DA6A55"/>
    <w:rsid w:val="00DB4C27"/>
    <w:rsid w:val="00DF4AEF"/>
    <w:rsid w:val="00E03CB4"/>
    <w:rsid w:val="00E17180"/>
    <w:rsid w:val="00E42BDB"/>
    <w:rsid w:val="00E71988"/>
    <w:rsid w:val="00EB73FA"/>
    <w:rsid w:val="00F23526"/>
    <w:rsid w:val="00F259F0"/>
    <w:rsid w:val="00F25A44"/>
    <w:rsid w:val="00F438C7"/>
    <w:rsid w:val="00F50A86"/>
    <w:rsid w:val="00F607DF"/>
    <w:rsid w:val="00F735B4"/>
    <w:rsid w:val="00F929F5"/>
    <w:rsid w:val="00FA2A66"/>
    <w:rsid w:val="00FD5EF9"/>
    <w:rsid w:val="00FE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character" w:styleId="ac">
    <w:name w:val="line number"/>
    <w:basedOn w:val="a0"/>
    <w:uiPriority w:val="99"/>
    <w:semiHidden/>
    <w:unhideWhenUsed/>
    <w:rsid w:val="0097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48246891DCA967923FF2B599E01BE25BCE7B4F9A5BF49C4C455262F27BEEDD17E983137DB81A82AA464D248EA4JAA" TargetMode="External"/><Relationship Id="rId18" Type="http://schemas.openxmlformats.org/officeDocument/2006/relationships/hyperlink" Target="consultantplus://offline/ref=E748246891DCA967923FECB88F8C47EE58CD26469B5DF6CD16155435AD2BE88845A9DD4A2DFE518FAE5A51248955A69578ADJ0A" TargetMode="Externa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yperlink" Target="consultantplus://offline/ref=A4F41E684BBC366019CEAE95DD77AE501D703CE06DC6FA00C22047D5B660DFDC80D7FC221E97AF1C5F2AF5617B66D39E7543284C01V942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748246891DCA967923FF2B599E01BE25BC17043995CF49C4C455262F27BEEDD17E983137DB81A82AA464D248EA4JAA" TargetMode="External"/><Relationship Id="rId17" Type="http://schemas.openxmlformats.org/officeDocument/2006/relationships/hyperlink" Target="consultantplus://offline/ref=E748246891DCA967923FF2B599E01BE25BC178489E55F49C4C455262F27BEEDD17E983137DB81A82AA464D248EA4JAA" TargetMode="External"/><Relationship Id="rId25" Type="http://schemas.openxmlformats.org/officeDocument/2006/relationships/hyperlink" Target="consultantplus://offline/ref=E748246891DCA967923FF2B599E01BE25BC17B4A995DF49C4C455262F27BEEDD05E9DB1F7CBA0685A7531B75C81EA99478CF7811B48EDA69ABJ0A"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consultantplus://offline/ref=E748246891DCA967923FF2B599E01BE25BC17A439C5BF49C4C455262F27BEEDD17E983137DB81A82AA464D248EA4JAA" TargetMode="External"/><Relationship Id="rId20" Type="http://schemas.openxmlformats.org/officeDocument/2006/relationships/hyperlink" Target="consultantplus://offline/ref=E748246891DCA967923FECB88F8C47EE58CD26469B5DF6C918105435AD2BE88845A9DD4A3FFE0983AF58472D8E40F0C43E847515A892DA6EAFD2258DA5JBA" TargetMode="External"/><Relationship Id="rId29" Type="http://schemas.openxmlformats.org/officeDocument/2006/relationships/hyperlink" Target="consultantplus://offline/ref=E748246891DCA967923FECB88F8C47EE58CD26469B5DF9CA16175435AD2BE88845A9DD4A3FFE0983AF584C218940F0C43E847515A892DA6EAFD2258DA5J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748246891DCA967923FF2B599E01BE25ACE7F4E910BA39E1D105C67FA2BB4CD13A0D71C62BA019CAD584DA2J5A" TargetMode="External"/><Relationship Id="rId24" Type="http://schemas.openxmlformats.org/officeDocument/2006/relationships/hyperlink" Target="consultantplus://offline/ref=E748246891DCA967923FECB88F8C47EE58CD26469B5DF9CA16175435AD2BE88845A9DD4A3FFE0983AF584C208B40F0C43E847515A892DA6EAFD2258DA5JB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748246891DCA967923FF2B599E01BE25BC17A439F5BF49C4C455262F27BEEDD17E983137DB81A82AA464D248EA4JAA" TargetMode="External"/><Relationship Id="rId23" Type="http://schemas.openxmlformats.org/officeDocument/2006/relationships/hyperlink" Target="consultantplus://offline/ref=E748246891DCA967923FECB88F8C47EE58CD26469B5DF9CA16175435AD2BE88845A9DD4A3FFE0983AF584D2D8C40F0C43E847515A892DA6EAFD2258DA5JBA" TargetMode="External"/><Relationship Id="rId28" Type="http://schemas.openxmlformats.org/officeDocument/2006/relationships/hyperlink" Target="consultantplus://offline/ref=E748246891DCA967923FECB88F8C47EE58CD26469B5DF9CA16175435AD2BE88845A9DD4A3FFE0983AF584C218940F0C43E847515A892DA6EAFD2258DA5JBA" TargetMode="External"/><Relationship Id="rId10" Type="http://schemas.openxmlformats.org/officeDocument/2006/relationships/header" Target="header2.xml"/><Relationship Id="rId19" Type="http://schemas.openxmlformats.org/officeDocument/2006/relationships/hyperlink" Target="consultantplus://offline/ref=E748246891DCA967923FECB88F8C47EE58CD26469B5DF9C912105435AD2BE88845A9DD4A2DFE518FAE5A51248955A69578ADJ0A"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E748246891DCA967923FF2B599E01BE25BC17A4B9954F49C4C455262F27BEEDD17E983137DB81A82AA464D248EA4JAA" TargetMode="External"/><Relationship Id="rId22" Type="http://schemas.openxmlformats.org/officeDocument/2006/relationships/hyperlink" Target="consultantplus://offline/ref=E748246891DCA967923FECB88F8C47EE58CD26469B5DF9CA16175435AD2BE88845A9DD4A3FFE0983AF584D278E40F0C43E847515A892DA6EAFD2258DA5JBA" TargetMode="External"/><Relationship Id="rId27" Type="http://schemas.openxmlformats.org/officeDocument/2006/relationships/image" Target="media/image2.wmf"/><Relationship Id="rId30" Type="http://schemas.openxmlformats.org/officeDocument/2006/relationships/hyperlink" Target="consultantplus://offline/ref=E748246891DCA967923FECB88F8C47EE58CD26469B5DF9CA16175435AD2BE88845A9DD4A3FFE0983AF584C228440F0C43E847515A892DA6EAFD2258DA5J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DBCBA0BD9444C8D4986EF55BAD6E6"/>
        <w:category>
          <w:name w:val="Общие"/>
          <w:gallery w:val="placeholder"/>
        </w:category>
        <w:types>
          <w:type w:val="bbPlcHdr"/>
        </w:types>
        <w:behaviors>
          <w:behavior w:val="content"/>
        </w:behaviors>
        <w:guid w:val="{A19F13C9-338D-4D47-8EB6-C6ECDBCCAD26}"/>
      </w:docPartPr>
      <w:docPartBody>
        <w:p w:rsidR="00D05F7A" w:rsidRDefault="00B9493B" w:rsidP="00B9493B">
          <w:pPr>
            <w:pStyle w:val="0A3DBCBA0BD9444C8D4986EF55BAD6E61"/>
          </w:pPr>
          <w:r w:rsidRPr="005429DB">
            <w:rPr>
              <w:sz w:val="28"/>
              <w:szCs w:val="28"/>
            </w:rPr>
            <w:t>_______________</w:t>
          </w:r>
        </w:p>
      </w:docPartBody>
    </w:docPart>
    <w:docPart>
      <w:docPartPr>
        <w:name w:val="72C4F4ACC9C945CE9010FB290C5533DE"/>
        <w:category>
          <w:name w:val="Общие"/>
          <w:gallery w:val="placeholder"/>
        </w:category>
        <w:types>
          <w:type w:val="bbPlcHdr"/>
        </w:types>
        <w:behaviors>
          <w:behavior w:val="content"/>
        </w:behaviors>
        <w:guid w:val="{B4B08370-B77E-4DF3-9283-40A452A5375E}"/>
      </w:docPartPr>
      <w:docPartBody>
        <w:p w:rsidR="00D05F7A" w:rsidRDefault="00B9493B" w:rsidP="00B9493B">
          <w:pPr>
            <w:pStyle w:val="72C4F4ACC9C945CE9010FB290C5533DE1"/>
          </w:pPr>
          <w:r w:rsidRPr="005429DB">
            <w:rPr>
              <w:sz w:val="28"/>
              <w:szCs w:val="28"/>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3"/>
    <w:rsid w:val="0006537F"/>
    <w:rsid w:val="002604CE"/>
    <w:rsid w:val="00334FE7"/>
    <w:rsid w:val="00393B75"/>
    <w:rsid w:val="005A7E87"/>
    <w:rsid w:val="005F6646"/>
    <w:rsid w:val="006360AA"/>
    <w:rsid w:val="008D5C56"/>
    <w:rsid w:val="00B35223"/>
    <w:rsid w:val="00B9493B"/>
    <w:rsid w:val="00D05F7A"/>
    <w:rsid w:val="00EA3274"/>
    <w:rsid w:val="00FF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02030B7DF4868B13A67FB162309CF">
    <w:name w:val="8EB02030B7DF4868B13A67FB162309CF"/>
    <w:rsid w:val="00B35223"/>
  </w:style>
  <w:style w:type="paragraph" w:customStyle="1" w:styleId="46262982A53242148C4A977C12F0476F">
    <w:name w:val="46262982A53242148C4A977C12F0476F"/>
    <w:rsid w:val="00B35223"/>
  </w:style>
  <w:style w:type="paragraph" w:customStyle="1" w:styleId="F4305FFE2F3D4087B80607ACC2342A21">
    <w:name w:val="F4305FFE2F3D4087B80607ACC2342A21"/>
    <w:rsid w:val="00B35223"/>
  </w:style>
  <w:style w:type="character" w:styleId="a3">
    <w:name w:val="Placeholder Text"/>
    <w:basedOn w:val="a0"/>
    <w:uiPriority w:val="99"/>
    <w:semiHidden/>
    <w:rsid w:val="00B9493B"/>
    <w:rPr>
      <w:color w:val="808080"/>
    </w:rPr>
  </w:style>
  <w:style w:type="paragraph" w:customStyle="1" w:styleId="19D8952A8F8B41E9BF2303ACB0FCBC54">
    <w:name w:val="19D8952A8F8B41E9BF2303ACB0FCBC54"/>
    <w:rsid w:val="00334FE7"/>
  </w:style>
  <w:style w:type="paragraph" w:customStyle="1" w:styleId="5F6EE52FD52E4E4DAE80C507B2D6728C">
    <w:name w:val="5F6EE52FD52E4E4DAE80C507B2D6728C"/>
    <w:rsid w:val="00B9493B"/>
  </w:style>
  <w:style w:type="paragraph" w:customStyle="1" w:styleId="FF67056E5CB04D02BA1235AD04627A3C">
    <w:name w:val="FF67056E5CB04D02BA1235AD04627A3C"/>
    <w:rsid w:val="00B9493B"/>
  </w:style>
  <w:style w:type="paragraph" w:customStyle="1" w:styleId="1A3915F4AF0948A2953E10F5FF0CA973">
    <w:name w:val="1A3915F4AF0948A2953E10F5FF0CA973"/>
    <w:rsid w:val="00B9493B"/>
  </w:style>
  <w:style w:type="paragraph" w:customStyle="1" w:styleId="0A3DBCBA0BD9444C8D4986EF55BAD6E6">
    <w:name w:val="0A3DBCBA0BD9444C8D4986EF55BAD6E6"/>
    <w:rsid w:val="00B9493B"/>
  </w:style>
  <w:style w:type="paragraph" w:customStyle="1" w:styleId="72C4F4ACC9C945CE9010FB290C5533DE">
    <w:name w:val="72C4F4ACC9C945CE9010FB290C5533DE"/>
    <w:rsid w:val="00B9493B"/>
  </w:style>
  <w:style w:type="paragraph" w:customStyle="1" w:styleId="AB748AC5D761437994B1FAD71925543A">
    <w:name w:val="AB748AC5D761437994B1FAD71925543A"/>
    <w:rsid w:val="00B9493B"/>
  </w:style>
  <w:style w:type="paragraph" w:customStyle="1" w:styleId="0A3DBCBA0BD9444C8D4986EF55BAD6E61">
    <w:name w:val="0A3DBCBA0BD9444C8D4986EF55BAD6E61"/>
    <w:rsid w:val="00B9493B"/>
    <w:pPr>
      <w:spacing w:after="0" w:line="240" w:lineRule="auto"/>
    </w:pPr>
    <w:rPr>
      <w:rFonts w:ascii="Times New Roman" w:eastAsia="Times New Roman" w:hAnsi="Times New Roman" w:cs="Times New Roman"/>
      <w:sz w:val="24"/>
      <w:szCs w:val="24"/>
    </w:rPr>
  </w:style>
  <w:style w:type="paragraph" w:customStyle="1" w:styleId="72C4F4ACC9C945CE9010FB290C5533DE1">
    <w:name w:val="72C4F4ACC9C945CE9010FB290C5533DE1"/>
    <w:rsid w:val="00B9493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B7743-35FB-49BB-9F16-93DE0648CDE4}">
  <ds:schemaRefs>
    <ds:schemaRef ds:uri="http://schemas.microsoft.com/office/2006/documentManagement/types"/>
    <ds:schemaRef ds:uri="http://purl.org/dc/elements/1.1/"/>
    <ds:schemaRef ds:uri="http://schemas.microsoft.com/office/2006/metadata/properties"/>
    <ds:schemaRef ds:uri="D7192FFF-C2B2-4F10-B7A4-C791C93B1729"/>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00ae519a-a787-4cb6-a9f3-e0d2ce624f96"/>
    <ds:schemaRef ds:uri="http://www.w3.org/XML/1998/namespace"/>
  </ds:schemaRefs>
</ds:datastoreItem>
</file>

<file path=customXml/itemProps2.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3.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17</Pages>
  <Words>4774</Words>
  <Characters>39607</Characters>
  <Application>Microsoft Office Word</Application>
  <DocSecurity>0</DocSecurity>
  <Lines>330</Lines>
  <Paragraphs>88</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44293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Елена П. Низова</cp:lastModifiedBy>
  <cp:revision>33</cp:revision>
  <cp:lastPrinted>2021-06-29T04:42:00Z</cp:lastPrinted>
  <dcterms:created xsi:type="dcterms:W3CDTF">2020-04-07T04:57:00Z</dcterms:created>
  <dcterms:modified xsi:type="dcterms:W3CDTF">2021-06-29T05:09:00Z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