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5951EF" w:rsidRPr="00FC6292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5951EF" w:rsidRPr="00D60B82" w:rsidRDefault="005951EF" w:rsidP="00743826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D60B8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D60B8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D60B82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D60B82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D60B82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951EF" w:rsidRPr="00D60B82" w:rsidRDefault="005951EF" w:rsidP="005951EF">
      <w:pPr>
        <w:jc w:val="center"/>
        <w:rPr>
          <w:b/>
          <w:lang w:val="en-US"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5951EF" w:rsidRPr="003012FE" w:rsidRDefault="005951EF" w:rsidP="005951EF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:rsidR="00FC5631" w:rsidRPr="005951EF" w:rsidRDefault="00FC5631" w:rsidP="00FC6292">
      <w:pPr>
        <w:jc w:val="right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Проект внесен:</w:t>
      </w:r>
      <w:r w:rsidRPr="005951EF">
        <w:t xml:space="preserve"> </w:t>
      </w:r>
    </w:p>
    <w:p w:rsidR="00FC5631" w:rsidRPr="005951EF" w:rsidRDefault="00FC5631" w:rsidP="00FC6292">
      <w:pPr>
        <w:jc w:val="right"/>
      </w:pPr>
      <w:r w:rsidRPr="005951EF">
        <w:t xml:space="preserve">                                                                      мэром МО «Городской округ Ногликский»</w:t>
      </w:r>
    </w:p>
    <w:p w:rsidR="00FC5631" w:rsidRPr="005951EF" w:rsidRDefault="00FC5631" w:rsidP="00FC6292">
      <w:pPr>
        <w:jc w:val="right"/>
        <w:rPr>
          <w:u w:val="single"/>
        </w:rPr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Дата внесения проекта:</w:t>
      </w:r>
      <w:r w:rsidRPr="005951EF">
        <w:t xml:space="preserve">  </w:t>
      </w:r>
      <w:r w:rsidRPr="005951EF">
        <w:rPr>
          <w:u w:val="single"/>
        </w:rPr>
        <w:t xml:space="preserve">     </w:t>
      </w:r>
    </w:p>
    <w:p w:rsidR="00FC5631" w:rsidRPr="005951EF" w:rsidRDefault="00FC5631" w:rsidP="00FC6292">
      <w:pPr>
        <w:suppressAutoHyphens/>
        <w:jc w:val="right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 xml:space="preserve">Проект разработан: </w:t>
      </w:r>
      <w:r w:rsidRPr="005951EF">
        <w:t>финансовым управле</w:t>
      </w:r>
      <w:r w:rsidR="005951EF">
        <w:t>нием</w:t>
      </w:r>
      <w:r w:rsidRPr="005951EF">
        <w:t xml:space="preserve">                </w:t>
      </w:r>
    </w:p>
    <w:p w:rsidR="00FC5631" w:rsidRPr="005951EF" w:rsidRDefault="00FC5631" w:rsidP="00FC6292">
      <w:pPr>
        <w:suppressAutoHyphens/>
        <w:jc w:val="right"/>
      </w:pPr>
      <w:r w:rsidRPr="005951EF">
        <w:t xml:space="preserve">                                                                      МО «Городской округ Ногликский» </w:t>
      </w:r>
    </w:p>
    <w:p w:rsidR="00FC5631" w:rsidRPr="005951EF" w:rsidRDefault="00FC5631" w:rsidP="00FC5631">
      <w:pPr>
        <w:jc w:val="center"/>
        <w:rPr>
          <w:b/>
        </w:rPr>
      </w:pPr>
    </w:p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:rsidR="005951EF" w:rsidRPr="005951EF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:rsidR="002B424D" w:rsidRPr="005951EF" w:rsidRDefault="008248C6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14.07.2011 № 112</w:t>
      </w: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C93ECA" w:rsidRPr="005951EF" w:rsidRDefault="00C93E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В соответствии с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 главой 31 </w:t>
      </w:r>
      <w:r w:rsidRPr="005951EF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5951EF">
        <w:rPr>
          <w:rFonts w:ascii="Times New Roman" w:hAnsi="Times New Roman" w:cs="Times New Roman"/>
          <w:sz w:val="24"/>
          <w:szCs w:val="24"/>
        </w:rPr>
        <w:t>стать</w:t>
      </w:r>
      <w:r w:rsidR="00724B3C" w:rsidRPr="005951EF">
        <w:rPr>
          <w:rFonts w:ascii="Times New Roman" w:hAnsi="Times New Roman" w:cs="Times New Roman"/>
          <w:sz w:val="24"/>
          <w:szCs w:val="24"/>
        </w:rPr>
        <w:t>ей</w:t>
      </w:r>
      <w:r w:rsidRPr="005951EF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ECA" w:rsidRPr="005951EF" w:rsidRDefault="00C93ECA" w:rsidP="00C93ECA">
      <w:pPr>
        <w:jc w:val="center"/>
        <w:rPr>
          <w:color w:val="FF0000"/>
        </w:rPr>
      </w:pPr>
    </w:p>
    <w:p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:rsidR="00C93ECA" w:rsidRPr="005951EF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5951EF" w:rsidRDefault="00C93ECA" w:rsidP="00C93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3ECA" w:rsidRPr="005951EF" w:rsidRDefault="00C93ECA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14.07.2011 № 112 «Об установлении земельного налога» </w:t>
      </w:r>
      <w:r w:rsidR="006066FC" w:rsidRPr="005951EF">
        <w:rPr>
          <w:rFonts w:ascii="Times New Roman" w:hAnsi="Times New Roman" w:cs="Times New Roman"/>
          <w:sz w:val="24"/>
          <w:szCs w:val="24"/>
        </w:rPr>
        <w:t>следующ</w:t>
      </w:r>
      <w:r w:rsidR="00D60B82">
        <w:rPr>
          <w:rFonts w:ascii="Times New Roman" w:hAnsi="Times New Roman" w:cs="Times New Roman"/>
          <w:sz w:val="24"/>
          <w:szCs w:val="24"/>
        </w:rPr>
        <w:t>и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е </w:t>
      </w:r>
      <w:r w:rsidRPr="005951EF">
        <w:rPr>
          <w:rFonts w:ascii="Times New Roman" w:hAnsi="Times New Roman" w:cs="Times New Roman"/>
          <w:sz w:val="24"/>
          <w:szCs w:val="24"/>
        </w:rPr>
        <w:t>изменени</w:t>
      </w:r>
      <w:r w:rsidR="00D60B82">
        <w:rPr>
          <w:rFonts w:ascii="Times New Roman" w:hAnsi="Times New Roman" w:cs="Times New Roman"/>
          <w:sz w:val="24"/>
          <w:szCs w:val="24"/>
        </w:rPr>
        <w:t>я</w:t>
      </w:r>
      <w:r w:rsidRPr="005951EF">
        <w:rPr>
          <w:rFonts w:ascii="Times New Roman" w:hAnsi="Times New Roman" w:cs="Times New Roman"/>
          <w:sz w:val="24"/>
          <w:szCs w:val="24"/>
        </w:rPr>
        <w:t>:</w:t>
      </w:r>
    </w:p>
    <w:p w:rsidR="00F0018B" w:rsidRPr="005951EF" w:rsidRDefault="00954C72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1.1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. </w:t>
      </w:r>
      <w:r w:rsidR="005951EF">
        <w:rPr>
          <w:rFonts w:ascii="Times New Roman" w:hAnsi="Times New Roman" w:cs="Times New Roman"/>
          <w:sz w:val="24"/>
          <w:szCs w:val="24"/>
        </w:rPr>
        <w:t xml:space="preserve">абзацы 3 и 4 подпункта 1 </w:t>
      </w:r>
      <w:r w:rsidR="00F0018B" w:rsidRPr="005951EF">
        <w:rPr>
          <w:rFonts w:ascii="Times New Roman" w:hAnsi="Times New Roman" w:cs="Times New Roman"/>
          <w:sz w:val="24"/>
          <w:szCs w:val="24"/>
        </w:rPr>
        <w:t>пункт</w:t>
      </w:r>
      <w:r w:rsidR="005951EF">
        <w:rPr>
          <w:rFonts w:ascii="Times New Roman" w:hAnsi="Times New Roman" w:cs="Times New Roman"/>
          <w:sz w:val="24"/>
          <w:szCs w:val="24"/>
        </w:rPr>
        <w:t>а 2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редакции:</w:t>
      </w:r>
    </w:p>
    <w:p w:rsidR="005951EF" w:rsidRPr="005951EF" w:rsidRDefault="00F0018B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</w:t>
      </w:r>
      <w:r w:rsidR="005951EF" w:rsidRPr="005951EF">
        <w:rPr>
          <w:rFonts w:ascii="Times New Roman" w:hAnsi="Times New Roman" w:cs="Times New Roman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0018B" w:rsidRDefault="005951EF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51EF">
        <w:rPr>
          <w:rFonts w:ascii="Times New Roman" w:hAnsi="Times New Roman" w:cs="Times New Roman"/>
          <w:sz w:val="24"/>
          <w:szCs w:val="24"/>
        </w:rPr>
        <w:t xml:space="preserve">О ведении гражданами </w:t>
      </w:r>
      <w:r w:rsidRPr="005951EF">
        <w:rPr>
          <w:rFonts w:ascii="Times New Roman" w:hAnsi="Times New Roman" w:cs="Times New Roman"/>
          <w:sz w:val="24"/>
          <w:szCs w:val="24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51EF">
        <w:rPr>
          <w:rFonts w:ascii="Times New Roman" w:hAnsi="Times New Roman" w:cs="Times New Roman"/>
          <w:sz w:val="24"/>
          <w:szCs w:val="24"/>
        </w:rPr>
        <w:t>;»</w:t>
      </w:r>
      <w:r w:rsidR="00F0018B" w:rsidRPr="005951EF">
        <w:rPr>
          <w:rFonts w:ascii="Times New Roman" w:hAnsi="Times New Roman" w:cs="Times New Roman"/>
          <w:sz w:val="24"/>
          <w:szCs w:val="24"/>
        </w:rPr>
        <w:t>.</w:t>
      </w:r>
    </w:p>
    <w:p w:rsidR="005951EF" w:rsidRDefault="005951EF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6 решения изложить в новой редакции:</w:t>
      </w:r>
    </w:p>
    <w:p w:rsidR="005951EF" w:rsidRPr="005951EF" w:rsidRDefault="005951EF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Установить уплат</w:t>
      </w:r>
      <w:r w:rsidR="006D43E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налога налогоплательщикам-организациям с авансовыми платежами.». </w:t>
      </w:r>
    </w:p>
    <w:p w:rsidR="005951EF" w:rsidRPr="002128E9" w:rsidRDefault="00FF08CA" w:rsidP="005951EF">
      <w:pPr>
        <w:pStyle w:val="ab"/>
        <w:ind w:firstLine="709"/>
        <w:contextualSpacing/>
        <w:jc w:val="both"/>
        <w:rPr>
          <w:sz w:val="24"/>
          <w:szCs w:val="24"/>
        </w:rPr>
      </w:pPr>
      <w:r w:rsidRPr="005951EF">
        <w:rPr>
          <w:sz w:val="24"/>
          <w:szCs w:val="24"/>
        </w:rPr>
        <w:t>2</w:t>
      </w:r>
      <w:r w:rsidR="00C93ECA" w:rsidRPr="005951EF">
        <w:rPr>
          <w:sz w:val="24"/>
          <w:szCs w:val="24"/>
        </w:rPr>
        <w:t xml:space="preserve">. </w:t>
      </w:r>
      <w:r w:rsidR="00FC6292">
        <w:rPr>
          <w:sz w:val="24"/>
          <w:szCs w:val="24"/>
        </w:rPr>
        <w:t xml:space="preserve">  </w:t>
      </w:r>
      <w:r w:rsidR="005951EF" w:rsidRPr="002128E9">
        <w:rPr>
          <w:sz w:val="24"/>
          <w:szCs w:val="24"/>
        </w:rPr>
        <w:t>Опубликовать настоящее решение в газете «Знамя труда».</w:t>
      </w:r>
    </w:p>
    <w:p w:rsidR="00C93ECA" w:rsidRDefault="005951EF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6292">
        <w:rPr>
          <w:rFonts w:ascii="Times New Roman" w:hAnsi="Times New Roman" w:cs="Times New Roman"/>
          <w:sz w:val="24"/>
          <w:szCs w:val="24"/>
        </w:rPr>
        <w:t xml:space="preserve"> </w:t>
      </w:r>
      <w:r w:rsidR="00C64066">
        <w:rPr>
          <w:rFonts w:ascii="Times New Roman" w:hAnsi="Times New Roman" w:cs="Times New Roman"/>
          <w:sz w:val="24"/>
          <w:szCs w:val="24"/>
        </w:rPr>
        <w:t>П</w:t>
      </w:r>
      <w:r w:rsidRPr="005951EF">
        <w:rPr>
          <w:rFonts w:ascii="Times New Roman" w:hAnsi="Times New Roman" w:cs="Times New Roman"/>
          <w:sz w:val="24"/>
          <w:szCs w:val="24"/>
        </w:rPr>
        <w:t>одпункт</w:t>
      </w:r>
      <w:r w:rsidR="008248C6">
        <w:rPr>
          <w:rFonts w:ascii="Times New Roman" w:hAnsi="Times New Roman" w:cs="Times New Roman"/>
          <w:sz w:val="24"/>
          <w:szCs w:val="24"/>
        </w:rPr>
        <w:t xml:space="preserve"> 1.</w:t>
      </w:r>
      <w:r w:rsidRPr="005951EF">
        <w:rPr>
          <w:rFonts w:ascii="Times New Roman" w:hAnsi="Times New Roman" w:cs="Times New Roman"/>
          <w:sz w:val="24"/>
          <w:szCs w:val="24"/>
        </w:rPr>
        <w:t xml:space="preserve">1 пункта </w:t>
      </w:r>
      <w:r w:rsidR="008248C6">
        <w:rPr>
          <w:rFonts w:ascii="Times New Roman" w:hAnsi="Times New Roman" w:cs="Times New Roman"/>
          <w:sz w:val="24"/>
          <w:szCs w:val="24"/>
        </w:rPr>
        <w:t xml:space="preserve">1 настоящего </w:t>
      </w:r>
      <w:r w:rsidRPr="005951E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93ECA" w:rsidRPr="005951EF">
        <w:rPr>
          <w:rFonts w:ascii="Times New Roman" w:hAnsi="Times New Roman" w:cs="Times New Roman"/>
          <w:sz w:val="24"/>
          <w:szCs w:val="24"/>
        </w:rPr>
        <w:t>вступа</w:t>
      </w:r>
      <w:r w:rsidR="008248C6">
        <w:rPr>
          <w:rFonts w:ascii="Times New Roman" w:hAnsi="Times New Roman" w:cs="Times New Roman"/>
          <w:sz w:val="24"/>
          <w:szCs w:val="24"/>
        </w:rPr>
        <w:t>е</w:t>
      </w:r>
      <w:r w:rsidR="00C93ECA" w:rsidRPr="005951EF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3E169E" w:rsidRPr="005951EF">
        <w:rPr>
          <w:rFonts w:ascii="Times New Roman" w:hAnsi="Times New Roman" w:cs="Times New Roman"/>
          <w:sz w:val="24"/>
          <w:szCs w:val="24"/>
        </w:rPr>
        <w:t xml:space="preserve">с 1 </w:t>
      </w:r>
      <w:r w:rsidR="00C93ECA" w:rsidRPr="005951EF">
        <w:rPr>
          <w:rFonts w:ascii="Times New Roman" w:hAnsi="Times New Roman" w:cs="Times New Roman"/>
          <w:sz w:val="24"/>
          <w:szCs w:val="24"/>
        </w:rPr>
        <w:t>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93ECA" w:rsidRPr="005951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51EF" w:rsidRDefault="005951EF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62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48C6">
        <w:rPr>
          <w:rFonts w:ascii="Times New Roman" w:hAnsi="Times New Roman" w:cs="Times New Roman"/>
          <w:sz w:val="24"/>
          <w:szCs w:val="24"/>
        </w:rPr>
        <w:t xml:space="preserve">одпункт 1.2 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248C6">
        <w:rPr>
          <w:rFonts w:ascii="Times New Roman" w:hAnsi="Times New Roman" w:cs="Times New Roman"/>
          <w:sz w:val="24"/>
          <w:szCs w:val="24"/>
        </w:rPr>
        <w:t xml:space="preserve">1 настоящего </w:t>
      </w:r>
      <w:r>
        <w:rPr>
          <w:rFonts w:ascii="Times New Roman" w:hAnsi="Times New Roman" w:cs="Times New Roman"/>
          <w:sz w:val="24"/>
          <w:szCs w:val="24"/>
        </w:rPr>
        <w:t>решения вступает в силу с 1 января 2021 года и применяется начина</w:t>
      </w:r>
      <w:r w:rsidR="00C640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уплаты налога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 2020 год.</w:t>
      </w:r>
    </w:p>
    <w:p w:rsidR="00FC6292" w:rsidRPr="005951EF" w:rsidRDefault="00FC6292" w:rsidP="005951EF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5.  Контроль за исполнением настоящего решения возложить на исполняющего обязанности председателя Собрания  муниципального образования «Городской округ Ногликский» Данченко О.В. </w:t>
      </w: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C64066" w:rsidRDefault="00C64066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 председателя</w:t>
      </w:r>
    </w:p>
    <w:p w:rsidR="00C64066" w:rsidRDefault="00C64066" w:rsidP="00C64066">
      <w:pPr>
        <w:jc w:val="both"/>
        <w:outlineLvl w:val="0"/>
      </w:pPr>
      <w:r>
        <w:rPr>
          <w:color w:val="000000"/>
        </w:rPr>
        <w:t xml:space="preserve">Собрания </w:t>
      </w: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C64066">
      <w:pPr>
        <w:jc w:val="both"/>
        <w:outlineLvl w:val="0"/>
      </w:pPr>
      <w:r w:rsidRPr="00524716">
        <w:t xml:space="preserve">«Городской округ Ногликский»                                           </w:t>
      </w:r>
      <w:r>
        <w:t xml:space="preserve">                                  О.В.Данченко</w:t>
      </w:r>
      <w:r w:rsidRPr="0067706F">
        <w:t xml:space="preserve"> </w:t>
      </w:r>
    </w:p>
    <w:p w:rsidR="00C64066" w:rsidRDefault="00C64066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C64066" w:rsidRDefault="00C64066" w:rsidP="00C64066">
      <w:pPr>
        <w:jc w:val="both"/>
        <w:outlineLvl w:val="0"/>
      </w:pPr>
      <w:r>
        <w:t>«Городской округ Ногликский»</w:t>
      </w:r>
      <w:r w:rsidRPr="0067706F">
        <w:t xml:space="preserve">                    </w:t>
      </w:r>
      <w:r>
        <w:t xml:space="preserve">                                                           С.В.Камелин</w:t>
      </w:r>
    </w:p>
    <w:p w:rsidR="00C64066" w:rsidRDefault="00C64066" w:rsidP="00C64066">
      <w:pPr>
        <w:jc w:val="both"/>
        <w:outlineLvl w:val="0"/>
      </w:pPr>
    </w:p>
    <w:p w:rsidR="00AA200E" w:rsidRPr="005951EF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460E" w:rsidRPr="005951EF" w:rsidRDefault="00A4460E" w:rsidP="00296CB5">
      <w:pPr>
        <w:pStyle w:val="ab"/>
        <w:tabs>
          <w:tab w:val="left" w:pos="889"/>
        </w:tabs>
        <w:jc w:val="both"/>
        <w:rPr>
          <w:sz w:val="24"/>
          <w:szCs w:val="24"/>
        </w:rPr>
      </w:pPr>
    </w:p>
    <w:p w:rsidR="00A4460E" w:rsidRPr="005951EF" w:rsidRDefault="00A4460E" w:rsidP="00226875">
      <w:pPr>
        <w:pStyle w:val="ab"/>
        <w:jc w:val="both"/>
        <w:rPr>
          <w:sz w:val="24"/>
          <w:szCs w:val="24"/>
        </w:rPr>
      </w:pPr>
    </w:p>
    <w:sectPr w:rsidR="00A4460E" w:rsidRPr="005951EF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18" w:rsidRDefault="006F0418">
      <w:r>
        <w:separator/>
      </w:r>
    </w:p>
  </w:endnote>
  <w:endnote w:type="continuationSeparator" w:id="0">
    <w:p w:rsidR="006F0418" w:rsidRDefault="006F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4A33B3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18" w:rsidRDefault="006F0418">
      <w:r>
        <w:separator/>
      </w:r>
    </w:p>
  </w:footnote>
  <w:footnote w:type="continuationSeparator" w:id="0">
    <w:p w:rsidR="006F0418" w:rsidRDefault="006F0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4A33B3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 w:rsidP="00A4307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4A33B3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FC6292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2A07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6227D"/>
    <w:rsid w:val="0017025C"/>
    <w:rsid w:val="00170613"/>
    <w:rsid w:val="00171B2F"/>
    <w:rsid w:val="00176F06"/>
    <w:rsid w:val="00184240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81A98"/>
    <w:rsid w:val="002875C3"/>
    <w:rsid w:val="00296CB5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4244"/>
    <w:rsid w:val="00497397"/>
    <w:rsid w:val="004A1384"/>
    <w:rsid w:val="004A23E4"/>
    <w:rsid w:val="004A33B3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951EF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E23CC"/>
    <w:rsid w:val="006F0418"/>
    <w:rsid w:val="006F52BF"/>
    <w:rsid w:val="006F5720"/>
    <w:rsid w:val="006F7CF9"/>
    <w:rsid w:val="00702B16"/>
    <w:rsid w:val="00704E1C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48C6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523B"/>
    <w:rsid w:val="00BF6933"/>
    <w:rsid w:val="00C00C95"/>
    <w:rsid w:val="00C019BF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4066"/>
    <w:rsid w:val="00C64370"/>
    <w:rsid w:val="00C71632"/>
    <w:rsid w:val="00C72B34"/>
    <w:rsid w:val="00C76216"/>
    <w:rsid w:val="00C83F18"/>
    <w:rsid w:val="00C877D4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B82"/>
    <w:rsid w:val="00D60CA2"/>
    <w:rsid w:val="00D74B80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C6292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F4BC-F19D-4721-923A-7A35286A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15</cp:revision>
  <cp:lastPrinted>2019-11-20T05:51:00Z</cp:lastPrinted>
  <dcterms:created xsi:type="dcterms:W3CDTF">2017-02-09T23:03:00Z</dcterms:created>
  <dcterms:modified xsi:type="dcterms:W3CDTF">2019-11-25T23:43:00Z</dcterms:modified>
</cp:coreProperties>
</file>