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0879" w14:textId="77777777" w:rsidR="00227E9C" w:rsidRDefault="00227E9C" w:rsidP="00227E9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 wp14:anchorId="47CC56CC" wp14:editId="052AB245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0E0F3" w14:textId="77777777" w:rsidR="00227E9C" w:rsidRPr="002947A1" w:rsidRDefault="00227E9C" w:rsidP="00227E9C">
      <w:pPr>
        <w:pStyle w:val="a3"/>
        <w:widowControl w:val="0"/>
        <w:rPr>
          <w:b/>
          <w:bCs/>
          <w:sz w:val="24"/>
          <w:lang w:val="en-US"/>
        </w:rPr>
      </w:pPr>
    </w:p>
    <w:p w14:paraId="52A29FB2" w14:textId="77777777" w:rsidR="00227E9C" w:rsidRDefault="00227E9C" w:rsidP="00227E9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3D54C33" w14:textId="77777777" w:rsidR="00227E9C" w:rsidRPr="0077206B" w:rsidRDefault="00227E9C" w:rsidP="00227E9C">
      <w:pPr>
        <w:pStyle w:val="a3"/>
        <w:widowControl w:val="0"/>
        <w:rPr>
          <w:b/>
          <w:bCs/>
          <w:sz w:val="24"/>
        </w:rPr>
      </w:pPr>
    </w:p>
    <w:p w14:paraId="68D926E1" w14:textId="77777777" w:rsidR="00227E9C" w:rsidRPr="00590DF5" w:rsidRDefault="00227E9C" w:rsidP="00227E9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DB56438" w14:textId="77777777" w:rsidR="00227E9C" w:rsidRPr="00590DF5" w:rsidRDefault="00227E9C" w:rsidP="00227E9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2D2BA6B" w14:textId="0472F9EA" w:rsidR="00227E9C" w:rsidRPr="00590DF5" w:rsidRDefault="00227E9C" w:rsidP="00227E9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F58B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7F58B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946814C" w14:textId="77777777" w:rsidR="00227E9C" w:rsidRPr="0077206B" w:rsidRDefault="00227E9C" w:rsidP="00227E9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27E9C" w:rsidRPr="00C03D5C" w14:paraId="33D25538" w14:textId="77777777" w:rsidTr="0037127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B2610" w14:textId="77777777" w:rsidR="00227E9C" w:rsidRDefault="00227E9C" w:rsidP="003712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62500B67" w14:textId="77777777" w:rsidR="00227E9C" w:rsidRPr="00A118A8" w:rsidRDefault="00227E9C" w:rsidP="00371279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118A8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118A8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A118A8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A118A8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A118A8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71C2747" w14:textId="77777777" w:rsidR="00227E9C" w:rsidRDefault="00227E9C" w:rsidP="00227E9C">
      <w:pPr>
        <w:widowControl w:val="0"/>
        <w:jc w:val="right"/>
      </w:pPr>
      <w:r w:rsidRPr="00BE0EF2">
        <w:t>Субъект правотворческой инициативы</w:t>
      </w:r>
    </w:p>
    <w:p w14:paraId="7E1B91C7" w14:textId="77777777" w:rsidR="00227E9C" w:rsidRDefault="00227E9C" w:rsidP="00227E9C">
      <w:pPr>
        <w:widowControl w:val="0"/>
        <w:jc w:val="right"/>
      </w:pPr>
      <w:r>
        <w:t>председатель Собрания муниципального</w:t>
      </w:r>
    </w:p>
    <w:p w14:paraId="02B467F9" w14:textId="77777777" w:rsidR="00227E9C" w:rsidRDefault="00227E9C" w:rsidP="00227E9C">
      <w:pPr>
        <w:widowControl w:val="0"/>
        <w:jc w:val="right"/>
      </w:pPr>
      <w:r>
        <w:t>образования «Городской округ Ногликский»</w:t>
      </w:r>
    </w:p>
    <w:p w14:paraId="5E05657E" w14:textId="0EF781DD" w:rsidR="00227E9C" w:rsidRDefault="00227E9C" w:rsidP="00227E9C">
      <w:pPr>
        <w:widowControl w:val="0"/>
        <w:jc w:val="right"/>
      </w:pPr>
      <w:r>
        <w:t>О.В. Данченко</w:t>
      </w:r>
    </w:p>
    <w:p w14:paraId="101368CC" w14:textId="77777777" w:rsidR="00227E9C" w:rsidRDefault="00227E9C" w:rsidP="00227E9C">
      <w:pPr>
        <w:widowControl w:val="0"/>
        <w:jc w:val="right"/>
      </w:pPr>
      <w:r>
        <w:t xml:space="preserve">Ответственная комиссия: постоянная комиссия </w:t>
      </w:r>
    </w:p>
    <w:p w14:paraId="53A8124E" w14:textId="77777777" w:rsidR="00227E9C" w:rsidRPr="004B7563" w:rsidRDefault="00227E9C" w:rsidP="00227E9C">
      <w:pPr>
        <w:widowControl w:val="0"/>
        <w:jc w:val="right"/>
      </w:pPr>
      <w:r w:rsidRPr="004B7563">
        <w:t>Собрания МО «Городской округ Ногликский» по</w:t>
      </w:r>
    </w:p>
    <w:p w14:paraId="71D31D04" w14:textId="77777777" w:rsidR="00227E9C" w:rsidRPr="004B7563" w:rsidRDefault="00227E9C" w:rsidP="00227E9C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14:paraId="4B0D04C2" w14:textId="77777777" w:rsidR="00227E9C" w:rsidRPr="004B7563" w:rsidRDefault="00227E9C" w:rsidP="00227E9C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14:paraId="4D7C6C4E" w14:textId="77777777" w:rsidR="00227E9C" w:rsidRPr="004B7563" w:rsidRDefault="00227E9C" w:rsidP="00227E9C">
      <w:pPr>
        <w:widowControl w:val="0"/>
        <w:jc w:val="right"/>
        <w:rPr>
          <w:i/>
        </w:rPr>
      </w:pPr>
    </w:p>
    <w:p w14:paraId="3953C068" w14:textId="77777777" w:rsidR="00227E9C" w:rsidRPr="0076615F" w:rsidRDefault="00227E9C" w:rsidP="00227E9C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14:paraId="5D0927FA" w14:textId="77777777" w:rsidR="00227E9C" w:rsidRDefault="00227E9C" w:rsidP="00227E9C">
      <w:pPr>
        <w:jc w:val="center"/>
      </w:pPr>
      <w:r w:rsidRPr="0076615F">
        <w:rPr>
          <w:b/>
          <w:sz w:val="28"/>
          <w:szCs w:val="28"/>
        </w:rPr>
        <w:t xml:space="preserve">№ </w:t>
      </w:r>
    </w:p>
    <w:p w14:paraId="434F85A0" w14:textId="77777777" w:rsidR="00227E9C" w:rsidRPr="00F856AA" w:rsidRDefault="00227E9C" w:rsidP="00227E9C">
      <w:pPr>
        <w:widowControl w:val="0"/>
      </w:pPr>
    </w:p>
    <w:p w14:paraId="3831305D" w14:textId="77777777" w:rsidR="00C03D5C" w:rsidRDefault="00227E9C" w:rsidP="00C03D5C">
      <w:bookmarkStart w:id="0" w:name="_Hlk38452052"/>
      <w:r w:rsidRPr="00411125">
        <w:t xml:space="preserve">О </w:t>
      </w:r>
      <w:r w:rsidR="00C03D5C">
        <w:t xml:space="preserve">внесении изменений в </w:t>
      </w:r>
      <w:r w:rsidR="00C03D5C" w:rsidRPr="00EB6E0B">
        <w:t xml:space="preserve">решение Собрания </w:t>
      </w:r>
    </w:p>
    <w:p w14:paraId="29D082D0" w14:textId="77777777" w:rsidR="00C03D5C" w:rsidRDefault="00C03D5C" w:rsidP="00C03D5C">
      <w:r w:rsidRPr="00EB6E0B">
        <w:t xml:space="preserve">муниципального образования «Городской округ </w:t>
      </w:r>
    </w:p>
    <w:p w14:paraId="4129F666" w14:textId="77777777" w:rsidR="00C03D5C" w:rsidRDefault="00C03D5C" w:rsidP="00C03D5C">
      <w:r w:rsidRPr="00EB6E0B">
        <w:t xml:space="preserve">Ногликский» от 27.06.2013 г. № 254 «О представлении </w:t>
      </w:r>
    </w:p>
    <w:p w14:paraId="4EB911BC" w14:textId="77777777" w:rsidR="00C03D5C" w:rsidRDefault="00C03D5C" w:rsidP="00C03D5C">
      <w:pPr>
        <w:rPr>
          <w:rFonts w:eastAsia="Calibri"/>
          <w:lang w:eastAsia="en-US"/>
        </w:rPr>
      </w:pPr>
      <w:r w:rsidRPr="00EB6E0B">
        <w:rPr>
          <w:rFonts w:eastAsia="Calibri"/>
          <w:lang w:eastAsia="en-US"/>
        </w:rPr>
        <w:t xml:space="preserve">муниципальными служащими, замещающими должности </w:t>
      </w:r>
    </w:p>
    <w:p w14:paraId="31AFB7C2" w14:textId="77777777" w:rsidR="00C03D5C" w:rsidRDefault="00C03D5C" w:rsidP="00C03D5C">
      <w:pPr>
        <w:rPr>
          <w:rFonts w:eastAsia="Calibri"/>
          <w:lang w:eastAsia="en-US"/>
        </w:rPr>
      </w:pPr>
      <w:r w:rsidRPr="00EB6E0B">
        <w:rPr>
          <w:rFonts w:eastAsia="Calibri"/>
          <w:lang w:eastAsia="en-US"/>
        </w:rPr>
        <w:t>муниципальной службы</w:t>
      </w:r>
      <w:r w:rsidRPr="00EB6E0B">
        <w:t xml:space="preserve"> сведений </w:t>
      </w:r>
      <w:r w:rsidRPr="00EB6E0B">
        <w:rPr>
          <w:rFonts w:eastAsia="Calibri"/>
          <w:lang w:eastAsia="en-US"/>
        </w:rPr>
        <w:t xml:space="preserve">о своих расходах, </w:t>
      </w:r>
    </w:p>
    <w:p w14:paraId="4B43500B" w14:textId="2CEA4041" w:rsidR="00227E9C" w:rsidRPr="00044D51" w:rsidRDefault="00C03D5C" w:rsidP="00C03D5C">
      <w:r w:rsidRPr="00EB6E0B">
        <w:rPr>
          <w:rFonts w:eastAsia="Calibri"/>
          <w:lang w:eastAsia="en-US"/>
        </w:rPr>
        <w:t>расходах супруги (супруга) и несовершеннолетних детей</w:t>
      </w:r>
      <w:r w:rsidRPr="00EB6E0B">
        <w:rPr>
          <w:rFonts w:eastAsiaTheme="minorHAnsi"/>
          <w:lang w:eastAsia="en-US"/>
        </w:rPr>
        <w:t>»</w:t>
      </w:r>
      <w:r w:rsidR="00227E9C" w:rsidRPr="00044D51">
        <w:t xml:space="preserve"> </w:t>
      </w:r>
    </w:p>
    <w:bookmarkEnd w:id="0"/>
    <w:p w14:paraId="706284D1" w14:textId="77777777" w:rsidR="00227E9C" w:rsidRPr="00044D51" w:rsidRDefault="00227E9C" w:rsidP="00227E9C">
      <w:pPr>
        <w:jc w:val="both"/>
      </w:pPr>
    </w:p>
    <w:p w14:paraId="0E8E496E" w14:textId="579843A9" w:rsidR="00227E9C" w:rsidRPr="0079255A" w:rsidRDefault="00227E9C" w:rsidP="00227E9C">
      <w:pPr>
        <w:ind w:firstLine="851"/>
        <w:jc w:val="both"/>
      </w:pPr>
      <w:r w:rsidRPr="00411125">
        <w:t xml:space="preserve">Рассмотрев протест прокурора </w:t>
      </w:r>
      <w:bookmarkStart w:id="1" w:name="_Hlk38452216"/>
      <w:r w:rsidRPr="00411125">
        <w:t xml:space="preserve">Ногликского района </w:t>
      </w:r>
      <w:r w:rsidRPr="006F0E36">
        <w:t xml:space="preserve">от </w:t>
      </w:r>
      <w:r w:rsidR="0076065C">
        <w:t>31</w:t>
      </w:r>
      <w:r w:rsidRPr="006F0E36">
        <w:t>.</w:t>
      </w:r>
      <w:r>
        <w:t>03</w:t>
      </w:r>
      <w:r w:rsidRPr="006F0E36">
        <w:t>.20</w:t>
      </w:r>
      <w:r w:rsidR="0076065C">
        <w:t>20</w:t>
      </w:r>
      <w:r w:rsidRPr="006F0E36">
        <w:t xml:space="preserve"> № 7-</w:t>
      </w:r>
      <w:r>
        <w:t>44</w:t>
      </w:r>
      <w:r w:rsidRPr="006F0E36">
        <w:t>-20</w:t>
      </w:r>
      <w:r w:rsidR="0076065C">
        <w:t>20</w:t>
      </w:r>
      <w:r>
        <w:t xml:space="preserve"> </w:t>
      </w:r>
      <w:r w:rsidRPr="006F0E36">
        <w:t>на</w:t>
      </w:r>
      <w:r w:rsidRPr="00411125">
        <w:t xml:space="preserve"> </w:t>
      </w:r>
      <w:r>
        <w:t xml:space="preserve">решение Собрания муниципального образования «Городской округ Ногликский» от </w:t>
      </w:r>
      <w:r w:rsidR="0076065C" w:rsidRPr="00044D51">
        <w:t>27.0</w:t>
      </w:r>
      <w:r w:rsidR="0076065C" w:rsidRPr="002947A1">
        <w:t>6</w:t>
      </w:r>
      <w:r w:rsidR="0076065C" w:rsidRPr="00044D51">
        <w:t>.201</w:t>
      </w:r>
      <w:r w:rsidR="0076065C" w:rsidRPr="002947A1">
        <w:t>3</w:t>
      </w:r>
      <w:r w:rsidR="0076065C" w:rsidRPr="00044D51">
        <w:t xml:space="preserve"> г. № </w:t>
      </w:r>
      <w:r w:rsidR="0076065C" w:rsidRPr="002947A1">
        <w:t>254</w:t>
      </w:r>
      <w:bookmarkEnd w:id="1"/>
      <w:r w:rsidRPr="00411125">
        <w:t>,</w:t>
      </w:r>
      <w:r>
        <w:t xml:space="preserve"> </w:t>
      </w:r>
      <w:r w:rsidR="00AC6821">
        <w:t xml:space="preserve">в соответствии с </w:t>
      </w:r>
      <w:r w:rsidR="00AC6821">
        <w:rPr>
          <w:rFonts w:eastAsia="Calibri"/>
          <w:lang w:eastAsia="en-US"/>
        </w:rPr>
        <w:t xml:space="preserve">Федеральным </w:t>
      </w:r>
      <w:hyperlink r:id="rId5" w:history="1">
        <w:r w:rsidR="00AC6821" w:rsidRPr="007D43E7">
          <w:rPr>
            <w:rFonts w:eastAsia="Calibri"/>
            <w:lang w:eastAsia="en-US"/>
          </w:rPr>
          <w:t>законом</w:t>
        </w:r>
      </w:hyperlink>
      <w:r w:rsidR="00AC6821">
        <w:rPr>
          <w:rFonts w:eastAsia="Calibri"/>
          <w:lang w:eastAsia="en-US"/>
        </w:rPr>
        <w:t xml:space="preserve"> от 3 декабря 2012 года № 230-ФЗ </w:t>
      </w:r>
      <w:r w:rsidR="00AC6821" w:rsidRPr="008C0E58">
        <w:rPr>
          <w:rFonts w:eastAsia="Calibri"/>
          <w:lang w:eastAsia="en-US"/>
        </w:rPr>
        <w:t>«</w:t>
      </w:r>
      <w:r w:rsidR="00AC6821">
        <w:rPr>
          <w:rFonts w:eastAsia="Calibr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AC6821" w:rsidRPr="008C0E58">
        <w:rPr>
          <w:rFonts w:eastAsia="Calibri"/>
          <w:lang w:eastAsia="en-US"/>
        </w:rPr>
        <w:t>»</w:t>
      </w:r>
      <w:r w:rsidR="00AC6821">
        <w:rPr>
          <w:rFonts w:eastAsia="Calibri"/>
          <w:lang w:eastAsia="en-US"/>
        </w:rPr>
        <w:t xml:space="preserve"> (в редакции от 03.08.201), статьей 9-1 Закона Сахалинской области от 22.02.2007 № 12-ЗО </w:t>
      </w:r>
      <w:r w:rsidR="00AC6821" w:rsidRPr="008C0E58">
        <w:rPr>
          <w:rFonts w:eastAsia="Calibri"/>
          <w:lang w:eastAsia="en-US"/>
        </w:rPr>
        <w:t>«</w:t>
      </w:r>
      <w:r w:rsidR="00AC6821">
        <w:rPr>
          <w:rFonts w:eastAsia="Calibri"/>
          <w:lang w:eastAsia="en-US"/>
        </w:rPr>
        <w:t>Об организации государственной гражданской службы Сахалинской области</w:t>
      </w:r>
      <w:r w:rsidR="00AC6821" w:rsidRPr="008C0E58">
        <w:rPr>
          <w:rFonts w:eastAsia="Calibri"/>
          <w:lang w:eastAsia="en-US"/>
        </w:rPr>
        <w:t>»</w:t>
      </w:r>
      <w:r w:rsidR="00AC6821">
        <w:rPr>
          <w:rFonts w:eastAsia="Calibri"/>
          <w:lang w:eastAsia="en-US"/>
        </w:rPr>
        <w:t xml:space="preserve"> (в редакции от 20.02.2020), </w:t>
      </w:r>
      <w:r>
        <w:t>руководствуясь</w:t>
      </w:r>
      <w:r>
        <w:rPr>
          <w:rFonts w:eastAsiaTheme="minorHAnsi"/>
          <w:lang w:eastAsia="en-US"/>
        </w:rPr>
        <w:t xml:space="preserve"> статьей 24 </w:t>
      </w:r>
      <w:r>
        <w:t>Устава муниципального образования «Городской округ Ногликский»,</w:t>
      </w:r>
    </w:p>
    <w:p w14:paraId="03A3AC0C" w14:textId="77777777" w:rsidR="00227E9C" w:rsidRPr="00B6411D" w:rsidRDefault="00227E9C" w:rsidP="00227E9C">
      <w:pPr>
        <w:ind w:firstLine="851"/>
        <w:jc w:val="both"/>
      </w:pPr>
    </w:p>
    <w:p w14:paraId="390C0CD8" w14:textId="77777777" w:rsidR="00227E9C" w:rsidRDefault="00227E9C" w:rsidP="00227E9C">
      <w:pPr>
        <w:jc w:val="center"/>
      </w:pPr>
      <w:r>
        <w:t>СОБРАНИЕ МУНИЦИПАЛЬНОГО ОБРАЗОВАНИЯ</w:t>
      </w:r>
    </w:p>
    <w:p w14:paraId="1E55950F" w14:textId="77777777" w:rsidR="00227E9C" w:rsidRDefault="00227E9C" w:rsidP="00227E9C">
      <w:pPr>
        <w:jc w:val="center"/>
      </w:pPr>
      <w:r>
        <w:t xml:space="preserve"> «ГОРОДСКОЙ ОКРУГ НОГЛИКСКИЙ» РЕШИЛО:</w:t>
      </w:r>
    </w:p>
    <w:p w14:paraId="54442B14" w14:textId="77777777" w:rsidR="00227E9C" w:rsidRPr="00982696" w:rsidRDefault="00227E9C" w:rsidP="00227E9C">
      <w:pPr>
        <w:jc w:val="center"/>
      </w:pPr>
    </w:p>
    <w:p w14:paraId="563574CF" w14:textId="5DF09163" w:rsidR="00227E9C" w:rsidRPr="00EB6E0B" w:rsidRDefault="00227E9C" w:rsidP="00EB6E0B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 w:rsidRPr="00EB6E0B">
        <w:t xml:space="preserve">1. Протест прокурора Ногликского района от </w:t>
      </w:r>
      <w:r w:rsidR="00151D28" w:rsidRPr="00EB6E0B">
        <w:t>31.03.2020 № 7-44-2020</w:t>
      </w:r>
      <w:r w:rsidRPr="00EB6E0B">
        <w:t xml:space="preserve"> на решение Собрания муниципального образования «Городской округ Ногликский» от </w:t>
      </w:r>
      <w:r w:rsidR="00151D28" w:rsidRPr="00EB6E0B">
        <w:t>27.06.2013 г. № 254</w:t>
      </w:r>
      <w:r w:rsidRPr="00EB6E0B">
        <w:t xml:space="preserve"> «</w:t>
      </w:r>
      <w:r w:rsidR="00EB6E0B" w:rsidRPr="00EB6E0B">
        <w:t xml:space="preserve">О представлении </w:t>
      </w:r>
      <w:r w:rsidR="00EB6E0B" w:rsidRPr="00EB6E0B">
        <w:rPr>
          <w:rFonts w:eastAsia="Calibri"/>
          <w:lang w:eastAsia="en-US"/>
        </w:rPr>
        <w:t>муниципальными служащими замещающими должности муниципальной службы</w:t>
      </w:r>
      <w:r w:rsidR="00EB6E0B" w:rsidRPr="00EB6E0B">
        <w:t xml:space="preserve"> сведений </w:t>
      </w:r>
      <w:r w:rsidR="00EB6E0B" w:rsidRPr="00EB6E0B">
        <w:rPr>
          <w:rFonts w:eastAsia="Calibri"/>
          <w:lang w:eastAsia="en-US"/>
        </w:rPr>
        <w:t>о своих расходах, расходах супруги (супруга) и несовершеннолетних детей</w:t>
      </w:r>
      <w:r w:rsidRPr="00EB6E0B">
        <w:rPr>
          <w:rFonts w:eastAsiaTheme="minorHAnsi"/>
          <w:lang w:eastAsia="en-US"/>
        </w:rPr>
        <w:t>»</w:t>
      </w:r>
      <w:r w:rsidR="001E2E82">
        <w:rPr>
          <w:rFonts w:eastAsiaTheme="minorHAnsi"/>
          <w:lang w:eastAsia="en-US"/>
        </w:rPr>
        <w:t xml:space="preserve"> (в редакции решений Собрания от 20.02.2018 № 185, от </w:t>
      </w:r>
      <w:r w:rsidR="001E2E82">
        <w:rPr>
          <w:rFonts w:eastAsiaTheme="minorHAnsi"/>
          <w:lang w:eastAsia="en-US"/>
        </w:rPr>
        <w:lastRenderedPageBreak/>
        <w:t xml:space="preserve">28.10.2019 № 11) </w:t>
      </w:r>
      <w:r w:rsidRPr="00EB6E0B">
        <w:t xml:space="preserve"> признать обоснованным.</w:t>
      </w:r>
    </w:p>
    <w:p w14:paraId="5BCEFB2B" w14:textId="1DB2C7E7" w:rsidR="00227E9C" w:rsidRDefault="00227E9C" w:rsidP="00227E9C">
      <w:pPr>
        <w:autoSpaceDE w:val="0"/>
        <w:autoSpaceDN w:val="0"/>
        <w:adjustRightInd w:val="0"/>
        <w:ind w:firstLine="851"/>
        <w:jc w:val="both"/>
      </w:pPr>
      <w:r>
        <w:t xml:space="preserve">2. Внести </w:t>
      </w:r>
      <w:bookmarkStart w:id="2" w:name="_Hlk37165644"/>
      <w:r>
        <w:t xml:space="preserve">в </w:t>
      </w:r>
      <w:r w:rsidR="00FC4A50" w:rsidRPr="00EB6E0B">
        <w:t xml:space="preserve">решение Собрания муниципального образования «Городской округ Ногликский» от 27.06.2013 г. № 254 «О представлении </w:t>
      </w:r>
      <w:r w:rsidR="00A118A8" w:rsidRPr="00EB6E0B">
        <w:rPr>
          <w:rFonts w:eastAsia="Calibri"/>
          <w:lang w:eastAsia="en-US"/>
        </w:rPr>
        <w:t>муниципальными служащими,</w:t>
      </w:r>
      <w:r w:rsidR="00FC4A50" w:rsidRPr="00EB6E0B">
        <w:rPr>
          <w:rFonts w:eastAsia="Calibri"/>
          <w:lang w:eastAsia="en-US"/>
        </w:rPr>
        <w:t xml:space="preserve"> замещающими должности муниципальной службы</w:t>
      </w:r>
      <w:r w:rsidR="00FC4A50" w:rsidRPr="00EB6E0B">
        <w:t xml:space="preserve"> сведений </w:t>
      </w:r>
      <w:r w:rsidR="00FC4A50" w:rsidRPr="00EB6E0B">
        <w:rPr>
          <w:rFonts w:eastAsia="Calibri"/>
          <w:lang w:eastAsia="en-US"/>
        </w:rPr>
        <w:t>о своих расходах, расходах супруги (супруга) и несовершеннолетних детей</w:t>
      </w:r>
      <w:r w:rsidR="00FC4A50" w:rsidRPr="00EB6E0B">
        <w:rPr>
          <w:rFonts w:eastAsiaTheme="minorHAnsi"/>
          <w:lang w:eastAsia="en-US"/>
        </w:rPr>
        <w:t>»</w:t>
      </w:r>
      <w:bookmarkEnd w:id="2"/>
      <w:r>
        <w:t xml:space="preserve"> следующее изменение:</w:t>
      </w:r>
    </w:p>
    <w:p w14:paraId="4200AC73" w14:textId="77777777" w:rsidR="00FC4A50" w:rsidRDefault="00227E9C" w:rsidP="00FC4A50">
      <w:pPr>
        <w:autoSpaceDE w:val="0"/>
        <w:autoSpaceDN w:val="0"/>
        <w:adjustRightInd w:val="0"/>
        <w:ind w:firstLine="851"/>
        <w:jc w:val="both"/>
      </w:pPr>
      <w:r>
        <w:t xml:space="preserve">- пункт </w:t>
      </w:r>
      <w:r w:rsidR="00FC4A50">
        <w:t xml:space="preserve">1 решения изложить в следующей редакции: </w:t>
      </w:r>
    </w:p>
    <w:p w14:paraId="50CB2DB4" w14:textId="55AE675B" w:rsidR="00FC4A50" w:rsidRPr="00FC4A50" w:rsidRDefault="00FC4A50" w:rsidP="00FC4A50">
      <w:pPr>
        <w:autoSpaceDE w:val="0"/>
        <w:autoSpaceDN w:val="0"/>
        <w:adjustRightInd w:val="0"/>
        <w:ind w:firstLine="851"/>
        <w:jc w:val="both"/>
      </w:pPr>
      <w:r w:rsidRPr="001727EE">
        <w:t xml:space="preserve">«1. </w:t>
      </w:r>
      <w:r w:rsidRPr="001727EE">
        <w:rPr>
          <w:rFonts w:eastAsiaTheme="minorHAnsi"/>
          <w:lang w:eastAsia="en-US"/>
        </w:rPr>
        <w:t xml:space="preserve">В соответствии с Федеральным законом от 02 марта 2007 года № 25-ФЗ «О муниципальной службе в Российской Федерации» и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муниципальные служащие, </w:t>
      </w:r>
      <w:r w:rsidRPr="001727EE">
        <w:rPr>
          <w:rFonts w:eastAsia="Calibri"/>
          <w:lang w:eastAsia="en-US"/>
        </w:rPr>
        <w:t>замещающие должности муниципальной службы включенные в перечень  должностей утвержденный решением Собрания муниципального образования «Городской  округ Ногликский» от 21.02.2013 № 230 (далее - муниципальные служащие)</w:t>
      </w:r>
      <w:r w:rsidRPr="001727EE">
        <w:rPr>
          <w:rFonts w:eastAsiaTheme="minorHAnsi"/>
          <w:lang w:eastAsia="en-US"/>
        </w:rPr>
        <w:t>, обязаны ежегодно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r w:rsidR="001727EE" w:rsidRPr="001727EE">
        <w:rPr>
          <w:rFonts w:eastAsiaTheme="minorHAnsi"/>
          <w:lang w:eastAsia="en-US"/>
        </w:rPr>
        <w:t xml:space="preserve"> (далее – отчетный период)</w:t>
      </w:r>
      <w:r w:rsidRPr="001727EE">
        <w:rPr>
          <w:rFonts w:eastAsiaTheme="minorHAnsi"/>
          <w:lang w:eastAsia="en-US"/>
        </w:rPr>
        <w:t>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также - сведения о расходах).</w:t>
      </w:r>
      <w:r w:rsidR="00926A0E" w:rsidRPr="001727EE">
        <w:rPr>
          <w:rFonts w:eastAsiaTheme="minorHAnsi"/>
          <w:lang w:eastAsia="en-US"/>
        </w:rPr>
        <w:t>».</w:t>
      </w:r>
    </w:p>
    <w:p w14:paraId="7C30E334" w14:textId="6FB2BB7C" w:rsidR="00227E9C" w:rsidRDefault="00227E9C" w:rsidP="00FC4A50">
      <w:pPr>
        <w:autoSpaceDE w:val="0"/>
        <w:autoSpaceDN w:val="0"/>
        <w:adjustRightInd w:val="0"/>
        <w:ind w:firstLine="851"/>
        <w:jc w:val="both"/>
      </w:pPr>
      <w:r>
        <w:t xml:space="preserve"> </w:t>
      </w: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14:paraId="7A893580" w14:textId="77777777" w:rsidR="00227E9C" w:rsidRDefault="00227E9C" w:rsidP="00227E9C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14:paraId="7CD67A30" w14:textId="77777777" w:rsidR="00227E9C" w:rsidRDefault="00227E9C" w:rsidP="00227E9C">
      <w:pPr>
        <w:widowControl w:val="0"/>
        <w:jc w:val="both"/>
      </w:pPr>
    </w:p>
    <w:p w14:paraId="4B1A8C08" w14:textId="77777777" w:rsidR="00227E9C" w:rsidRDefault="00227E9C" w:rsidP="00227E9C">
      <w:pPr>
        <w:widowControl w:val="0"/>
        <w:rPr>
          <w:rFonts w:eastAsia="Calibri"/>
        </w:rPr>
      </w:pPr>
    </w:p>
    <w:p w14:paraId="24C0BE19" w14:textId="77777777" w:rsidR="001727EE" w:rsidRDefault="001727EE" w:rsidP="00227E9C">
      <w:pPr>
        <w:widowControl w:val="0"/>
        <w:rPr>
          <w:rFonts w:eastAsia="Calibri"/>
        </w:rPr>
      </w:pPr>
    </w:p>
    <w:p w14:paraId="547AEDD7" w14:textId="67F45DD6" w:rsidR="00227E9C" w:rsidRPr="0071464D" w:rsidRDefault="00227E9C" w:rsidP="00227E9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14:paraId="0B033045" w14:textId="77777777" w:rsidR="00227E9C" w:rsidRPr="0071464D" w:rsidRDefault="00227E9C" w:rsidP="00227E9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14:paraId="145F6E68" w14:textId="48E44D0E" w:rsidR="00227E9C" w:rsidRDefault="00227E9C" w:rsidP="00227E9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</w:t>
      </w:r>
      <w:proofErr w:type="gramStart"/>
      <w:r w:rsidRPr="0071464D">
        <w:rPr>
          <w:rFonts w:eastAsia="Calibri"/>
        </w:rPr>
        <w:t xml:space="preserve">Ногликский»   </w:t>
      </w:r>
      <w:proofErr w:type="gramEnd"/>
      <w:r w:rsidRPr="0071464D">
        <w:rPr>
          <w:rFonts w:eastAsia="Calibri"/>
        </w:rPr>
        <w:t xml:space="preserve">                                                                         </w:t>
      </w:r>
      <w:r w:rsidR="001727EE">
        <w:rPr>
          <w:rFonts w:eastAsia="Calibri"/>
        </w:rPr>
        <w:t>О.В. Данченко</w:t>
      </w:r>
    </w:p>
    <w:p w14:paraId="2C1B4D1F" w14:textId="77777777" w:rsidR="00227E9C" w:rsidRDefault="00227E9C" w:rsidP="00227E9C">
      <w:pPr>
        <w:jc w:val="both"/>
      </w:pPr>
    </w:p>
    <w:p w14:paraId="2E6A60B9" w14:textId="77777777" w:rsidR="00227E9C" w:rsidRDefault="00227E9C" w:rsidP="00227E9C">
      <w:pPr>
        <w:jc w:val="both"/>
      </w:pPr>
    </w:p>
    <w:p w14:paraId="420D7778" w14:textId="77777777" w:rsidR="00227E9C" w:rsidRDefault="00227E9C" w:rsidP="00227E9C">
      <w:pPr>
        <w:jc w:val="both"/>
      </w:pPr>
      <w:r>
        <w:t>Мэр муниципального образования</w:t>
      </w:r>
    </w:p>
    <w:p w14:paraId="73BCA0E7" w14:textId="6EFC34E9" w:rsidR="00133099" w:rsidRDefault="00227E9C" w:rsidP="001727EE">
      <w:pPr>
        <w:autoSpaceDE w:val="0"/>
        <w:autoSpaceDN w:val="0"/>
        <w:adjustRightInd w:val="0"/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    </w:t>
      </w:r>
      <w:r w:rsidR="001727EE">
        <w:t xml:space="preserve">С.В. </w:t>
      </w:r>
      <w:proofErr w:type="spellStart"/>
      <w:r w:rsidR="001727EE">
        <w:t>Камелин</w:t>
      </w:r>
      <w:proofErr w:type="spellEnd"/>
    </w:p>
    <w:p w14:paraId="5C86C0FC" w14:textId="77777777" w:rsidR="00133099" w:rsidRDefault="00133099">
      <w:pPr>
        <w:spacing w:after="160" w:line="259" w:lineRule="auto"/>
      </w:pPr>
      <w:r>
        <w:br w:type="page"/>
      </w:r>
    </w:p>
    <w:p w14:paraId="0DDA2BB9" w14:textId="5F56C2A6" w:rsidR="008E4B1A" w:rsidRDefault="00133099" w:rsidP="008E4B1A">
      <w:pPr>
        <w:jc w:val="center"/>
        <w:rPr>
          <w:b/>
          <w:bCs/>
          <w:sz w:val="28"/>
          <w:szCs w:val="28"/>
        </w:rPr>
      </w:pPr>
      <w:r w:rsidRPr="008E4B1A">
        <w:rPr>
          <w:b/>
          <w:bCs/>
          <w:sz w:val="28"/>
          <w:szCs w:val="28"/>
        </w:rPr>
        <w:lastRenderedPageBreak/>
        <w:t xml:space="preserve">Пояснительная записка к проекту решения </w:t>
      </w:r>
      <w:r w:rsidR="008E4B1A" w:rsidRPr="008E4B1A">
        <w:rPr>
          <w:b/>
          <w:bCs/>
          <w:sz w:val="28"/>
          <w:szCs w:val="28"/>
        </w:rPr>
        <w:t>«О протесте прокурора на решение Собрания</w:t>
      </w:r>
      <w:r w:rsidR="008E4B1A">
        <w:rPr>
          <w:b/>
          <w:bCs/>
          <w:sz w:val="28"/>
          <w:szCs w:val="28"/>
        </w:rPr>
        <w:t xml:space="preserve"> </w:t>
      </w:r>
      <w:r w:rsidR="008E4B1A" w:rsidRPr="008E4B1A">
        <w:rPr>
          <w:b/>
          <w:bCs/>
          <w:sz w:val="28"/>
          <w:szCs w:val="28"/>
        </w:rPr>
        <w:t>муниципального образования «Городской округ Ногликский» от 27.06.2013 г. № 254».</w:t>
      </w:r>
    </w:p>
    <w:p w14:paraId="1E763259" w14:textId="37764438" w:rsidR="008E4B1A" w:rsidRDefault="008E4B1A" w:rsidP="008E4B1A">
      <w:pPr>
        <w:jc w:val="center"/>
        <w:rPr>
          <w:b/>
          <w:bCs/>
          <w:sz w:val="28"/>
          <w:szCs w:val="28"/>
        </w:rPr>
      </w:pPr>
    </w:p>
    <w:p w14:paraId="1CEA9453" w14:textId="568ABC90" w:rsidR="008E4B1A" w:rsidRPr="00643A6E" w:rsidRDefault="008E4B1A" w:rsidP="008E4B1A">
      <w:pPr>
        <w:ind w:firstLine="851"/>
        <w:jc w:val="both"/>
        <w:rPr>
          <w:rFonts w:eastAsiaTheme="minorHAnsi"/>
          <w:lang w:eastAsia="en-US"/>
        </w:rPr>
      </w:pPr>
      <w:r>
        <w:t xml:space="preserve">В адрес Собрания поступил протест прокурора на решение Собрания муниципального образования «Городской округ Ногликский» </w:t>
      </w:r>
      <w:r w:rsidR="004828D4" w:rsidRPr="00EB6E0B">
        <w:t xml:space="preserve">от 27.06.2013 г. № 254 «О представлении </w:t>
      </w:r>
      <w:r w:rsidR="004828D4" w:rsidRPr="00EB6E0B">
        <w:rPr>
          <w:rFonts w:eastAsia="Calibri"/>
          <w:lang w:eastAsia="en-US"/>
        </w:rPr>
        <w:t>муниципальными служащими, замещающими должности муниципальной службы</w:t>
      </w:r>
      <w:r w:rsidR="004828D4" w:rsidRPr="00EB6E0B">
        <w:t xml:space="preserve"> сведений </w:t>
      </w:r>
      <w:r w:rsidR="004828D4" w:rsidRPr="00EB6E0B">
        <w:rPr>
          <w:rFonts w:eastAsia="Calibri"/>
          <w:lang w:eastAsia="en-US"/>
        </w:rPr>
        <w:t>о своих расходах, расходах супруги (супруга) и несовершеннолетних детей</w:t>
      </w:r>
      <w:r w:rsidR="004828D4" w:rsidRPr="00EB6E0B">
        <w:rPr>
          <w:rFonts w:eastAsiaTheme="minorHAnsi"/>
          <w:lang w:eastAsia="en-US"/>
        </w:rPr>
        <w:t>»</w:t>
      </w:r>
      <w:r w:rsidRPr="00643A6E">
        <w:rPr>
          <w:rFonts w:eastAsiaTheme="minorHAnsi"/>
          <w:lang w:eastAsia="en-US"/>
        </w:rPr>
        <w:t>.</w:t>
      </w:r>
    </w:p>
    <w:p w14:paraId="6E48F93C" w14:textId="01B2F366" w:rsidR="008E4B1A" w:rsidRDefault="008E4B1A" w:rsidP="008E4B1A">
      <w:pPr>
        <w:ind w:firstLine="851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В своем протесте прокурор указывает, что </w:t>
      </w:r>
      <w:r w:rsidR="004828D4">
        <w:rPr>
          <w:rFonts w:eastAsiaTheme="minorHAnsi"/>
          <w:lang w:eastAsia="en-US"/>
        </w:rPr>
        <w:t xml:space="preserve">в связи с изменением Федерального закона </w:t>
      </w:r>
      <w:r w:rsidR="004828D4">
        <w:rPr>
          <w:rFonts w:eastAsia="Calibri"/>
          <w:lang w:eastAsia="en-US"/>
        </w:rPr>
        <w:t xml:space="preserve">от 3 декабря 2012 года № 230-ФЗ </w:t>
      </w:r>
      <w:r w:rsidR="004828D4" w:rsidRPr="008C0E58">
        <w:rPr>
          <w:rFonts w:eastAsia="Calibri"/>
          <w:lang w:eastAsia="en-US"/>
        </w:rPr>
        <w:t>«</w:t>
      </w:r>
      <w:r w:rsidR="004828D4">
        <w:rPr>
          <w:rFonts w:eastAsia="Calibr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4828D4" w:rsidRPr="008C0E58">
        <w:rPr>
          <w:rFonts w:eastAsia="Calibri"/>
          <w:lang w:eastAsia="en-US"/>
        </w:rPr>
        <w:t>»</w:t>
      </w:r>
      <w:r w:rsidR="004828D4">
        <w:rPr>
          <w:rFonts w:eastAsia="Calibri"/>
          <w:lang w:eastAsia="en-US"/>
        </w:rPr>
        <w:t xml:space="preserve">, пункт 1 решения </w:t>
      </w:r>
      <w:r w:rsidR="004828D4" w:rsidRPr="00EB6E0B">
        <w:t>от 27.06.2013 г. № 254</w:t>
      </w:r>
      <w:r w:rsidR="004828D4">
        <w:t xml:space="preserve"> необходимо привести в соответствие с действующей редакцией названного Федерального закона</w:t>
      </w:r>
      <w:r>
        <w:rPr>
          <w:color w:val="000000"/>
        </w:rPr>
        <w:t>.</w:t>
      </w:r>
    </w:p>
    <w:p w14:paraId="39F1093D" w14:textId="036C71FB" w:rsidR="005D2255" w:rsidRDefault="008E4B1A" w:rsidP="005D225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этим проектом решения предлагается </w:t>
      </w:r>
      <w:r w:rsidR="004828D4">
        <w:t>пункт 1 решения</w:t>
      </w:r>
      <w:r w:rsidR="000E16FF">
        <w:t xml:space="preserve"> </w:t>
      </w:r>
      <w:r w:rsidR="005D2255" w:rsidRPr="00EB6E0B">
        <w:t xml:space="preserve">от 27.06.2013 г. № 254 «О представлении </w:t>
      </w:r>
      <w:r w:rsidR="005D2255" w:rsidRPr="00EB6E0B">
        <w:rPr>
          <w:rFonts w:eastAsia="Calibri"/>
          <w:lang w:eastAsia="en-US"/>
        </w:rPr>
        <w:t>муниципальными служащими, замещающими должности муниципальной службы</w:t>
      </w:r>
      <w:r w:rsidR="005D2255" w:rsidRPr="00EB6E0B">
        <w:t xml:space="preserve"> сведений </w:t>
      </w:r>
      <w:r w:rsidR="005D2255" w:rsidRPr="00EB6E0B">
        <w:rPr>
          <w:rFonts w:eastAsia="Calibri"/>
          <w:lang w:eastAsia="en-US"/>
        </w:rPr>
        <w:t>о своих расходах, расходах супруги (супруга) и несовершеннолетних детей</w:t>
      </w:r>
      <w:r w:rsidR="005D2255" w:rsidRPr="00EB6E0B">
        <w:rPr>
          <w:rFonts w:eastAsiaTheme="minorHAnsi"/>
          <w:lang w:eastAsia="en-US"/>
        </w:rPr>
        <w:t>»</w:t>
      </w:r>
      <w:r w:rsidR="005D2255">
        <w:rPr>
          <w:rFonts w:eastAsiaTheme="minorHAnsi"/>
          <w:lang w:eastAsia="en-US"/>
        </w:rPr>
        <w:t xml:space="preserve"> изложить в новой редакции</w:t>
      </w:r>
      <w:r>
        <w:rPr>
          <w:rFonts w:eastAsiaTheme="minorHAnsi"/>
          <w:lang w:eastAsia="en-US"/>
        </w:rPr>
        <w:t>.</w:t>
      </w:r>
    </w:p>
    <w:p w14:paraId="725D4A2D" w14:textId="77777777" w:rsidR="005D2255" w:rsidRDefault="005D2255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3DDC5025" w14:textId="77777777" w:rsidR="005D2255" w:rsidRDefault="005D2255" w:rsidP="005D2255">
      <w:pPr>
        <w:autoSpaceDE w:val="0"/>
        <w:autoSpaceDN w:val="0"/>
        <w:adjustRightInd w:val="0"/>
        <w:ind w:firstLine="851"/>
        <w:jc w:val="both"/>
        <w:sectPr w:rsidR="005D22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E3DD13" w14:textId="29888899" w:rsidR="005D2255" w:rsidRPr="005D2255" w:rsidRDefault="005D2255" w:rsidP="005D2255">
      <w:pPr>
        <w:jc w:val="center"/>
        <w:rPr>
          <w:rFonts w:eastAsiaTheme="minorHAnsi"/>
          <w:b/>
          <w:bCs/>
          <w:lang w:eastAsia="en-US"/>
        </w:rPr>
      </w:pPr>
      <w:r w:rsidRPr="005D2255">
        <w:rPr>
          <w:rFonts w:eastAsiaTheme="minorHAnsi"/>
          <w:b/>
          <w:lang w:eastAsia="en-US"/>
        </w:rPr>
        <w:lastRenderedPageBreak/>
        <w:t xml:space="preserve">Изменения </w:t>
      </w:r>
      <w:r w:rsidRPr="005D2255">
        <w:rPr>
          <w:rFonts w:eastAsiaTheme="minorHAnsi"/>
          <w:b/>
          <w:bCs/>
          <w:lang w:eastAsia="en-US"/>
        </w:rPr>
        <w:t xml:space="preserve">в </w:t>
      </w:r>
      <w:r w:rsidRPr="00F52EE6">
        <w:rPr>
          <w:b/>
          <w:bCs/>
        </w:rPr>
        <w:t xml:space="preserve">решение Собрания муниципального образования «Городской округ Ногликский» от 27.06.2013 г. № 254 «О представлении </w:t>
      </w:r>
      <w:r w:rsidRPr="00F52EE6">
        <w:rPr>
          <w:rFonts w:eastAsia="Calibri"/>
          <w:b/>
          <w:bCs/>
          <w:lang w:eastAsia="en-US"/>
        </w:rPr>
        <w:t>муниципальными служащими, замещающими должности муниципальной службы</w:t>
      </w:r>
      <w:r w:rsidRPr="00F52EE6">
        <w:rPr>
          <w:b/>
          <w:bCs/>
        </w:rPr>
        <w:t xml:space="preserve"> сведений </w:t>
      </w:r>
      <w:r w:rsidRPr="00F52EE6">
        <w:rPr>
          <w:rFonts w:eastAsia="Calibri"/>
          <w:b/>
          <w:bCs/>
          <w:lang w:eastAsia="en-US"/>
        </w:rPr>
        <w:t>о своих расходах, расходах супруги (супруга) и несовершеннолетних детей</w:t>
      </w:r>
      <w:r w:rsidRPr="00F52EE6">
        <w:rPr>
          <w:rFonts w:eastAsiaTheme="minorHAnsi"/>
          <w:b/>
          <w:bCs/>
          <w:lang w:eastAsia="en-US"/>
        </w:rPr>
        <w:t>»</w:t>
      </w:r>
      <w:r w:rsidRPr="005D2255">
        <w:rPr>
          <w:rFonts w:eastAsiaTheme="minorHAnsi"/>
          <w:b/>
          <w:bCs/>
          <w:lang w:eastAsia="en-US"/>
        </w:rPr>
        <w:t>.</w:t>
      </w:r>
    </w:p>
    <w:p w14:paraId="25A4F466" w14:textId="77777777" w:rsidR="005D2255" w:rsidRPr="005D2255" w:rsidRDefault="005D2255" w:rsidP="005D2255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8"/>
        <w:gridCol w:w="6934"/>
        <w:gridCol w:w="6378"/>
      </w:tblGrid>
      <w:tr w:rsidR="005D2255" w:rsidRPr="005D2255" w14:paraId="5A7CD4A7" w14:textId="77777777" w:rsidTr="003106EA">
        <w:tc>
          <w:tcPr>
            <w:tcW w:w="699" w:type="dxa"/>
          </w:tcPr>
          <w:p w14:paraId="4440C65F" w14:textId="77777777" w:rsidR="005D2255" w:rsidRPr="005D2255" w:rsidRDefault="005D2255" w:rsidP="0072006F">
            <w:pPr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5D2255">
              <w:rPr>
                <w:rFonts w:eastAsiaTheme="minorHAnsi"/>
                <w:b/>
                <w:lang w:eastAsia="en-US"/>
              </w:rPr>
              <w:t>№№</w:t>
            </w:r>
          </w:p>
        </w:tc>
        <w:tc>
          <w:tcPr>
            <w:tcW w:w="7989" w:type="dxa"/>
          </w:tcPr>
          <w:p w14:paraId="0406F1C6" w14:textId="55BB920E" w:rsidR="005D2255" w:rsidRPr="005D2255" w:rsidRDefault="005D2255" w:rsidP="0072006F">
            <w:pPr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5D2255">
              <w:rPr>
                <w:rFonts w:eastAsiaTheme="minorHAnsi"/>
                <w:b/>
                <w:lang w:eastAsia="en-US"/>
              </w:rPr>
              <w:t xml:space="preserve">Старая редакция </w:t>
            </w:r>
            <w:r w:rsidR="0072006F">
              <w:rPr>
                <w:rFonts w:eastAsiaTheme="minorHAnsi"/>
                <w:b/>
                <w:lang w:eastAsia="en-US"/>
              </w:rPr>
              <w:t>решения</w:t>
            </w:r>
          </w:p>
        </w:tc>
        <w:tc>
          <w:tcPr>
            <w:tcW w:w="7232" w:type="dxa"/>
          </w:tcPr>
          <w:p w14:paraId="1975E271" w14:textId="5D99A078" w:rsidR="005D2255" w:rsidRPr="005D2255" w:rsidRDefault="005D2255" w:rsidP="0072006F">
            <w:pPr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5D2255">
              <w:rPr>
                <w:rFonts w:eastAsiaTheme="minorHAnsi"/>
                <w:b/>
                <w:lang w:eastAsia="en-US"/>
              </w:rPr>
              <w:t xml:space="preserve">Новая редакция </w:t>
            </w:r>
            <w:r w:rsidR="0072006F">
              <w:rPr>
                <w:rFonts w:eastAsiaTheme="minorHAnsi"/>
                <w:b/>
                <w:lang w:eastAsia="en-US"/>
              </w:rPr>
              <w:t>решения</w:t>
            </w:r>
          </w:p>
        </w:tc>
      </w:tr>
      <w:tr w:rsidR="005D2255" w:rsidRPr="005D2255" w14:paraId="76A7CE10" w14:textId="77777777" w:rsidTr="003106EA">
        <w:tc>
          <w:tcPr>
            <w:tcW w:w="699" w:type="dxa"/>
          </w:tcPr>
          <w:p w14:paraId="01F6EF13" w14:textId="77777777" w:rsidR="005D2255" w:rsidRPr="005D2255" w:rsidRDefault="005D2255" w:rsidP="005D2255">
            <w:pPr>
              <w:rPr>
                <w:rFonts w:eastAsiaTheme="minorHAnsi"/>
                <w:lang w:eastAsia="en-US"/>
              </w:rPr>
            </w:pPr>
            <w:r w:rsidRPr="005D225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989" w:type="dxa"/>
          </w:tcPr>
          <w:p w14:paraId="793E6EA9" w14:textId="7630B1FE" w:rsidR="005D2255" w:rsidRPr="005D2255" w:rsidRDefault="00517403" w:rsidP="005D225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Пункт 1 решения</w:t>
            </w:r>
            <w:r w:rsidR="005D2255" w:rsidRPr="005D2255">
              <w:rPr>
                <w:b/>
                <w:bCs/>
              </w:rPr>
              <w:t>.</w:t>
            </w:r>
          </w:p>
          <w:p w14:paraId="5DA67211" w14:textId="18EABDED" w:rsidR="00517403" w:rsidRPr="00517403" w:rsidRDefault="00517403" w:rsidP="00517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7403">
              <w:rPr>
                <w:bCs/>
              </w:rPr>
              <w:t xml:space="preserve">1. </w:t>
            </w:r>
            <w:r w:rsidRPr="00517403">
              <w:rPr>
                <w:rFonts w:eastAsia="Calibri"/>
                <w:lang w:eastAsia="en-US"/>
              </w:rPr>
              <w:t xml:space="preserve">Муниципальные служащие замещающие должности муниципальной службы включенные в перечень  должностей утвержденный решением Собрания муниципального образования «Городской  округ Ногликский» от 21.02.2013 № 230 (далее - муниципальные служащие), обязаны представлять сведения о своих расходах,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</w:t>
            </w:r>
            <w:r w:rsidRPr="00517403">
              <w:rPr>
                <w:rFonts w:eastAsia="Calibri"/>
                <w:strike/>
                <w:lang w:eastAsia="en-US"/>
              </w:rPr>
              <w:t>сделки</w:t>
            </w:r>
            <w:r w:rsidRPr="00517403">
              <w:rPr>
                <w:rFonts w:eastAsia="Calibri"/>
                <w:lang w:eastAsia="en-US"/>
              </w:rPr>
              <w:t xml:space="preserve"> превышает общий доход данных лиц и их супруги (супруга) за три последних года, предшествующих </w:t>
            </w:r>
            <w:r w:rsidRPr="00517403">
              <w:rPr>
                <w:rFonts w:eastAsia="Calibri"/>
                <w:strike/>
                <w:lang w:eastAsia="en-US"/>
              </w:rPr>
              <w:t>совершению сделки</w:t>
            </w:r>
            <w:r w:rsidRPr="00517403">
              <w:rPr>
                <w:rFonts w:eastAsia="Calibri"/>
                <w:lang w:eastAsia="en-US"/>
              </w:rPr>
              <w:t xml:space="preserve">, а также об источниках получения средств, за счет которых </w:t>
            </w:r>
            <w:r w:rsidRPr="00517403">
              <w:rPr>
                <w:rFonts w:eastAsia="Calibri"/>
                <w:strike/>
                <w:lang w:eastAsia="en-US"/>
              </w:rPr>
              <w:t>совершена сделка</w:t>
            </w:r>
            <w:r w:rsidRPr="00517403">
              <w:rPr>
                <w:rFonts w:eastAsia="Calibri"/>
                <w:lang w:eastAsia="en-US"/>
              </w:rPr>
              <w:t xml:space="preserve"> (далее также - сведения о расходах).</w:t>
            </w:r>
          </w:p>
          <w:p w14:paraId="6B284387" w14:textId="452954C9" w:rsidR="005D2255" w:rsidRPr="005D2255" w:rsidRDefault="005D2255" w:rsidP="005D2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2" w:type="dxa"/>
          </w:tcPr>
          <w:p w14:paraId="02B385D0" w14:textId="5BACEF7F" w:rsidR="005D2255" w:rsidRPr="005D2255" w:rsidRDefault="00517403" w:rsidP="005D2255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Пункт 1 решения</w:t>
            </w:r>
            <w:r w:rsidR="005D2255" w:rsidRPr="005D2255">
              <w:rPr>
                <w:rFonts w:eastAsiaTheme="minorHAnsi"/>
                <w:lang w:eastAsia="en-US"/>
              </w:rPr>
              <w:t xml:space="preserve"> изложить в следующей редакции:</w:t>
            </w:r>
          </w:p>
          <w:p w14:paraId="5E26195C" w14:textId="6A172A4C" w:rsidR="005D2255" w:rsidRPr="005D2255" w:rsidRDefault="005D2255" w:rsidP="00F52EE6">
            <w:pPr>
              <w:contextualSpacing/>
              <w:rPr>
                <w:rFonts w:eastAsiaTheme="minorHAnsi"/>
                <w:lang w:eastAsia="en-US"/>
              </w:rPr>
            </w:pPr>
            <w:r w:rsidRPr="005D2255">
              <w:rPr>
                <w:rFonts w:eastAsiaTheme="minorHAnsi"/>
                <w:lang w:eastAsia="en-US"/>
              </w:rPr>
              <w:t>«</w:t>
            </w:r>
            <w:r w:rsidR="00517403" w:rsidRPr="001727EE">
              <w:t xml:space="preserve">1. </w:t>
            </w:r>
            <w:r w:rsidR="00517403" w:rsidRPr="00517403">
              <w:rPr>
                <w:rFonts w:eastAsiaTheme="minorHAnsi"/>
                <w:b/>
                <w:bCs/>
                <w:lang w:eastAsia="en-US"/>
              </w:rPr>
              <w:t>В соответствии с Федеральным законом от 02 марта 2007 года № 25-ФЗ «О муниципальной службе в Российской Федерации» и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="00517403" w:rsidRPr="001727EE">
              <w:rPr>
                <w:rFonts w:eastAsiaTheme="minorHAnsi"/>
                <w:lang w:eastAsia="en-US"/>
              </w:rPr>
              <w:t xml:space="preserve"> муниципальные служащие, </w:t>
            </w:r>
            <w:r w:rsidR="00517403" w:rsidRPr="001727EE">
              <w:rPr>
                <w:rFonts w:eastAsia="Calibri"/>
                <w:lang w:eastAsia="en-US"/>
              </w:rPr>
              <w:t>замещающие должности муниципальной службы включенные в перечень  должностей утвержденный решением Собрания муниципального образования «Городской  округ Ногликский» от 21.02.2013 № 230 (далее - муниципальные служащие)</w:t>
            </w:r>
            <w:r w:rsidR="00517403" w:rsidRPr="001727EE">
              <w:rPr>
                <w:rFonts w:eastAsiaTheme="minorHAnsi"/>
                <w:lang w:eastAsia="en-US"/>
              </w:rPr>
              <w:t xml:space="preserve">, обязаны </w:t>
            </w:r>
            <w:r w:rsidR="00517403" w:rsidRPr="00517403">
              <w:rPr>
                <w:rFonts w:eastAsiaTheme="minorHAnsi"/>
                <w:b/>
                <w:bCs/>
                <w:lang w:eastAsia="en-US"/>
              </w:rPr>
              <w:t>ежегодно</w:t>
            </w:r>
            <w:r w:rsidR="00517403" w:rsidRPr="001727EE">
              <w:rPr>
                <w:rFonts w:eastAsiaTheme="minorHAnsi"/>
                <w:lang w:eastAsia="en-US"/>
              </w:rPr>
              <w:t xml:space="preserve"> представлять сведения о своих расходах, </w:t>
            </w:r>
            <w:r w:rsidR="00517403" w:rsidRPr="00517403">
              <w:rPr>
                <w:rFonts w:eastAsiaTheme="minorHAnsi"/>
                <w:b/>
                <w:bCs/>
                <w:lang w:eastAsia="en-US"/>
              </w:rPr>
              <w:t>а также</w:t>
            </w:r>
            <w:r w:rsidR="00517403" w:rsidRPr="001727EE">
              <w:rPr>
                <w:rFonts w:eastAsiaTheme="minorHAnsi"/>
                <w:lang w:eastAsia="en-US"/>
              </w:rPr>
              <w:t xml:space="preserve"> </w:t>
            </w:r>
            <w:r w:rsidR="00517403" w:rsidRPr="00517403">
              <w:rPr>
                <w:rFonts w:eastAsiaTheme="minorHAnsi"/>
                <w:b/>
                <w:bCs/>
                <w:lang w:eastAsia="en-US"/>
              </w:rPr>
              <w:t>о</w:t>
            </w:r>
            <w:r w:rsidR="00517403" w:rsidRPr="001727EE">
              <w:rPr>
                <w:rFonts w:eastAsiaTheme="minorHAnsi"/>
                <w:lang w:eastAsia="en-US"/>
              </w:rPr>
              <w:t xml:space="preserve"> расходах </w:t>
            </w:r>
            <w:r w:rsidR="00517403" w:rsidRPr="00517403">
              <w:rPr>
                <w:rFonts w:eastAsiaTheme="minorHAnsi"/>
                <w:b/>
                <w:bCs/>
                <w:lang w:eastAsia="en-US"/>
              </w:rPr>
              <w:t>своих</w:t>
            </w:r>
            <w:r w:rsidR="00517403" w:rsidRPr="001727EE">
              <w:rPr>
                <w:rFonts w:eastAsiaTheme="minorHAnsi"/>
                <w:lang w:eastAsia="en-US"/>
              </w:rPr>
              <w:t xml:space="preserve">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  <w:r w:rsidR="00517403" w:rsidRPr="003479A8">
              <w:rPr>
                <w:rFonts w:eastAsiaTheme="minorHAnsi"/>
                <w:b/>
                <w:bCs/>
                <w:lang w:eastAsia="en-US"/>
              </w:rPr>
      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</w:t>
            </w:r>
            <w:r w:rsidR="00517403" w:rsidRPr="001727EE">
              <w:rPr>
                <w:rFonts w:eastAsiaTheme="minorHAnsi"/>
                <w:lang w:eastAsia="en-US"/>
              </w:rPr>
              <w:t xml:space="preserve">, если </w:t>
            </w:r>
            <w:r w:rsidR="00517403" w:rsidRPr="003479A8">
              <w:rPr>
                <w:rFonts w:eastAsiaTheme="minorHAnsi"/>
                <w:b/>
                <w:bCs/>
                <w:lang w:eastAsia="en-US"/>
              </w:rPr>
              <w:t>общая</w:t>
            </w:r>
            <w:r w:rsidR="00517403" w:rsidRPr="001727EE">
              <w:rPr>
                <w:rFonts w:eastAsiaTheme="minorHAnsi"/>
                <w:lang w:eastAsia="en-US"/>
              </w:rPr>
              <w:t xml:space="preserve"> сумма </w:t>
            </w:r>
            <w:r w:rsidR="00517403" w:rsidRPr="003479A8">
              <w:rPr>
                <w:rFonts w:eastAsiaTheme="minorHAnsi"/>
                <w:b/>
                <w:bCs/>
                <w:lang w:eastAsia="en-US"/>
              </w:rPr>
              <w:t>таких сделок</w:t>
            </w:r>
            <w:r w:rsidR="00517403" w:rsidRPr="001727EE">
              <w:rPr>
                <w:rFonts w:eastAsiaTheme="minorHAnsi"/>
                <w:lang w:eastAsia="en-US"/>
              </w:rPr>
              <w:t xml:space="preserve"> превышает общий доход данного лица и его супруги (супруга) за три последних года, предшествующих </w:t>
            </w:r>
            <w:r w:rsidR="00517403" w:rsidRPr="003479A8">
              <w:rPr>
                <w:rFonts w:eastAsiaTheme="minorHAnsi"/>
                <w:b/>
                <w:bCs/>
                <w:lang w:eastAsia="en-US"/>
              </w:rPr>
              <w:t>отчетному периоду</w:t>
            </w:r>
            <w:r w:rsidR="00517403" w:rsidRPr="001727EE">
              <w:rPr>
                <w:rFonts w:eastAsiaTheme="minorHAnsi"/>
                <w:lang w:eastAsia="en-US"/>
              </w:rPr>
              <w:t xml:space="preserve">, и об источниках получения средств, за счет которых </w:t>
            </w:r>
            <w:r w:rsidR="00517403" w:rsidRPr="003479A8">
              <w:rPr>
                <w:rFonts w:eastAsiaTheme="minorHAnsi"/>
                <w:b/>
                <w:bCs/>
                <w:lang w:eastAsia="en-US"/>
              </w:rPr>
              <w:t>совершены эти сделки</w:t>
            </w:r>
            <w:r w:rsidR="00517403" w:rsidRPr="001727EE">
              <w:rPr>
                <w:rFonts w:eastAsiaTheme="minorHAnsi"/>
                <w:lang w:eastAsia="en-US"/>
              </w:rPr>
              <w:t xml:space="preserve"> (далее также - сведения о расходах).</w:t>
            </w:r>
          </w:p>
        </w:tc>
      </w:tr>
    </w:tbl>
    <w:p w14:paraId="7584D1AB" w14:textId="7FF38FB0" w:rsidR="00316A44" w:rsidRPr="008E4B1A" w:rsidRDefault="00316A44" w:rsidP="005D2255">
      <w:pPr>
        <w:autoSpaceDE w:val="0"/>
        <w:autoSpaceDN w:val="0"/>
        <w:adjustRightInd w:val="0"/>
        <w:ind w:firstLine="851"/>
        <w:jc w:val="both"/>
      </w:pPr>
    </w:p>
    <w:sectPr w:rsidR="00316A44" w:rsidRPr="008E4B1A" w:rsidSect="005D22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9C"/>
    <w:rsid w:val="00016DF0"/>
    <w:rsid w:val="000E16FF"/>
    <w:rsid w:val="00133099"/>
    <w:rsid w:val="00151D28"/>
    <w:rsid w:val="001727EE"/>
    <w:rsid w:val="001E2E82"/>
    <w:rsid w:val="00227E9C"/>
    <w:rsid w:val="002947A1"/>
    <w:rsid w:val="00316A44"/>
    <w:rsid w:val="003479A8"/>
    <w:rsid w:val="004828D4"/>
    <w:rsid w:val="00517403"/>
    <w:rsid w:val="005D2255"/>
    <w:rsid w:val="0072006F"/>
    <w:rsid w:val="0076065C"/>
    <w:rsid w:val="007F58BA"/>
    <w:rsid w:val="008E4B1A"/>
    <w:rsid w:val="00926A0E"/>
    <w:rsid w:val="00A118A8"/>
    <w:rsid w:val="00AC6821"/>
    <w:rsid w:val="00C03D5C"/>
    <w:rsid w:val="00C10940"/>
    <w:rsid w:val="00EB6E0B"/>
    <w:rsid w:val="00F52EE6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801E"/>
  <w15:chartTrackingRefBased/>
  <w15:docId w15:val="{946FE5B3-D99B-431C-ABC4-D60AC4D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E9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227E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27E9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27E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227E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7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B6E0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27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27EE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5D2255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CBE8CE882CE642254C9489CA6B612A0642DE935CC8730EFBB59A58B1qFr9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10</cp:revision>
  <cp:lastPrinted>2020-04-07T00:30:00Z</cp:lastPrinted>
  <dcterms:created xsi:type="dcterms:W3CDTF">2020-04-06T03:53:00Z</dcterms:created>
  <dcterms:modified xsi:type="dcterms:W3CDTF">2020-04-22T01:52:00Z</dcterms:modified>
</cp:coreProperties>
</file>