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FDFD6" w14:textId="77777777" w:rsidR="00410B2A" w:rsidRPr="004222A8" w:rsidRDefault="00410B2A" w:rsidP="00410B2A">
      <w:pPr>
        <w:pStyle w:val="a5"/>
        <w:widowControl w:val="0"/>
        <w:rPr>
          <w:b/>
          <w:bCs/>
          <w:sz w:val="28"/>
        </w:rPr>
      </w:pPr>
      <w:r>
        <w:rPr>
          <w:noProof/>
        </w:rPr>
        <w:drawing>
          <wp:inline distT="0" distB="0" distL="0" distR="0" wp14:anchorId="2A403CD5" wp14:editId="7D6A8F44">
            <wp:extent cx="810895" cy="1017905"/>
            <wp:effectExtent l="19050" t="0" r="825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0895" cy="1017905"/>
                    </a:xfrm>
                    <a:prstGeom prst="rect">
                      <a:avLst/>
                    </a:prstGeom>
                    <a:noFill/>
                    <a:ln w="9525">
                      <a:noFill/>
                      <a:miter lim="800000"/>
                      <a:headEnd/>
                      <a:tailEnd/>
                    </a:ln>
                  </pic:spPr>
                </pic:pic>
              </a:graphicData>
            </a:graphic>
          </wp:inline>
        </w:drawing>
      </w:r>
    </w:p>
    <w:p w14:paraId="10AB025E" w14:textId="77777777" w:rsidR="00410B2A" w:rsidRPr="004222A8" w:rsidRDefault="00410B2A" w:rsidP="00410B2A">
      <w:pPr>
        <w:pStyle w:val="a5"/>
        <w:widowControl w:val="0"/>
        <w:rPr>
          <w:b/>
          <w:bCs/>
          <w:sz w:val="16"/>
          <w:szCs w:val="16"/>
        </w:rPr>
      </w:pPr>
    </w:p>
    <w:p w14:paraId="0B8679AA" w14:textId="77777777" w:rsidR="00410B2A" w:rsidRPr="004222A8" w:rsidRDefault="00410B2A" w:rsidP="00410B2A">
      <w:pPr>
        <w:pStyle w:val="a5"/>
        <w:widowControl w:val="0"/>
        <w:rPr>
          <w:b/>
          <w:bCs/>
          <w:sz w:val="28"/>
        </w:rPr>
      </w:pPr>
      <w:r w:rsidRPr="004222A8">
        <w:rPr>
          <w:b/>
          <w:bCs/>
          <w:sz w:val="28"/>
        </w:rPr>
        <w:t>САХАЛИНСКАЯ ОБЛАСТЬ</w:t>
      </w:r>
    </w:p>
    <w:p w14:paraId="40F613FF" w14:textId="77777777" w:rsidR="00410B2A" w:rsidRPr="004222A8" w:rsidRDefault="00410B2A" w:rsidP="00410B2A">
      <w:pPr>
        <w:pStyle w:val="a3"/>
        <w:widowControl w:val="0"/>
        <w:rPr>
          <w:rFonts w:ascii="Times New Roman" w:hAnsi="Times New Roman"/>
          <w:b/>
          <w:sz w:val="16"/>
          <w:szCs w:val="16"/>
        </w:rPr>
      </w:pPr>
    </w:p>
    <w:p w14:paraId="3B6A020B" w14:textId="77777777" w:rsidR="00410B2A" w:rsidRPr="004222A8" w:rsidRDefault="00410B2A" w:rsidP="00410B2A">
      <w:pPr>
        <w:pStyle w:val="a3"/>
        <w:widowControl w:val="0"/>
        <w:rPr>
          <w:rFonts w:ascii="Times New Roman" w:hAnsi="Times New Roman"/>
          <w:b/>
          <w:bCs/>
          <w:sz w:val="28"/>
          <w:szCs w:val="28"/>
        </w:rPr>
      </w:pPr>
      <w:r w:rsidRPr="004222A8">
        <w:rPr>
          <w:rFonts w:ascii="Times New Roman" w:hAnsi="Times New Roman"/>
          <w:b/>
          <w:sz w:val="28"/>
          <w:szCs w:val="28"/>
        </w:rPr>
        <w:t>СОБРАНИЕ МУНИЦИПАЛЬНОГО ОБРАЗОВАНИЯ</w:t>
      </w:r>
    </w:p>
    <w:p w14:paraId="6CDD22C1" w14:textId="77777777" w:rsidR="00410B2A" w:rsidRPr="004222A8" w:rsidRDefault="00410B2A" w:rsidP="00410B2A">
      <w:pPr>
        <w:pStyle w:val="a3"/>
        <w:widowControl w:val="0"/>
        <w:rPr>
          <w:rFonts w:ascii="Times New Roman" w:hAnsi="Times New Roman"/>
          <w:b/>
          <w:sz w:val="28"/>
          <w:szCs w:val="28"/>
        </w:rPr>
      </w:pPr>
      <w:r w:rsidRPr="004222A8">
        <w:rPr>
          <w:rFonts w:ascii="Times New Roman" w:hAnsi="Times New Roman"/>
          <w:b/>
          <w:sz w:val="28"/>
          <w:szCs w:val="28"/>
        </w:rPr>
        <w:t>«ГОРОДСКОЙ ОКРУГ НОГЛИКСКИЙ»</w:t>
      </w:r>
    </w:p>
    <w:p w14:paraId="7A8B403E" w14:textId="7C98BB0C" w:rsidR="00410B2A" w:rsidRPr="004222A8" w:rsidRDefault="00410B2A" w:rsidP="00410B2A">
      <w:pPr>
        <w:pStyle w:val="a3"/>
        <w:widowControl w:val="0"/>
        <w:rPr>
          <w:sz w:val="16"/>
          <w:szCs w:val="16"/>
        </w:rPr>
      </w:pPr>
      <w:r w:rsidRPr="004222A8">
        <w:rPr>
          <w:rFonts w:ascii="Times New Roman" w:hAnsi="Times New Roman"/>
          <w:b/>
          <w:sz w:val="28"/>
          <w:szCs w:val="28"/>
        </w:rPr>
        <w:t>201</w:t>
      </w:r>
      <w:r w:rsidR="002D38A4">
        <w:rPr>
          <w:rFonts w:ascii="Times New Roman" w:hAnsi="Times New Roman"/>
          <w:b/>
          <w:sz w:val="28"/>
          <w:szCs w:val="28"/>
        </w:rPr>
        <w:t>9</w:t>
      </w:r>
      <w:r w:rsidRPr="004222A8">
        <w:rPr>
          <w:rFonts w:ascii="Times New Roman" w:hAnsi="Times New Roman"/>
          <w:b/>
          <w:sz w:val="28"/>
          <w:szCs w:val="28"/>
        </w:rPr>
        <w:t xml:space="preserve"> – 20</w:t>
      </w:r>
      <w:r w:rsidR="002D38A4">
        <w:rPr>
          <w:rFonts w:ascii="Times New Roman" w:hAnsi="Times New Roman"/>
          <w:b/>
          <w:sz w:val="28"/>
          <w:szCs w:val="28"/>
        </w:rPr>
        <w:t>24</w:t>
      </w:r>
      <w:r w:rsidRPr="004222A8">
        <w:rPr>
          <w:rFonts w:ascii="Times New Roman" w:hAnsi="Times New Roman"/>
          <w:b/>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10B2A" w:rsidRPr="0049096D" w14:paraId="1C02366A" w14:textId="77777777" w:rsidTr="0041051D">
        <w:tc>
          <w:tcPr>
            <w:tcW w:w="9571" w:type="dxa"/>
            <w:tcBorders>
              <w:top w:val="single" w:sz="4" w:space="0" w:color="auto"/>
              <w:left w:val="nil"/>
              <w:bottom w:val="single" w:sz="4" w:space="0" w:color="auto"/>
              <w:right w:val="nil"/>
            </w:tcBorders>
            <w:hideMark/>
          </w:tcPr>
          <w:p w14:paraId="4B2C8DB9" w14:textId="77777777" w:rsidR="00410B2A" w:rsidRPr="004222A8" w:rsidRDefault="00410B2A" w:rsidP="0041051D">
            <w:pPr>
              <w:pStyle w:val="a3"/>
              <w:widowControl w:val="0"/>
              <w:rPr>
                <w:rFonts w:ascii="Times New Roman" w:hAnsi="Times New Roman"/>
              </w:rPr>
            </w:pPr>
            <w:r w:rsidRPr="004222A8">
              <w:rPr>
                <w:rFonts w:ascii="Times New Roman" w:hAnsi="Times New Roman"/>
                <w:bCs/>
              </w:rPr>
              <w:t xml:space="preserve">694450, Сахалинская обл., пгт. Ноглики, ул. Советская, 10, тел./факс (42444) 9-71-72, </w:t>
            </w:r>
          </w:p>
          <w:p w14:paraId="0745CE26" w14:textId="77777777" w:rsidR="00410B2A" w:rsidRPr="00C54057" w:rsidRDefault="00410B2A" w:rsidP="0041051D">
            <w:pPr>
              <w:pStyle w:val="a3"/>
              <w:widowControl w:val="0"/>
              <w:rPr>
                <w:rFonts w:ascii="Times New Roman" w:hAnsi="Times New Roman"/>
              </w:rPr>
            </w:pPr>
            <w:r w:rsidRPr="004222A8">
              <w:rPr>
                <w:rFonts w:ascii="Times New Roman" w:hAnsi="Times New Roman"/>
                <w:bCs/>
                <w:lang w:val="en-US"/>
              </w:rPr>
              <w:t>E</w:t>
            </w:r>
            <w:r w:rsidRPr="00C54057">
              <w:rPr>
                <w:rFonts w:ascii="Times New Roman" w:hAnsi="Times New Roman"/>
                <w:bCs/>
              </w:rPr>
              <w:t>-</w:t>
            </w:r>
            <w:r w:rsidRPr="004222A8">
              <w:rPr>
                <w:rFonts w:ascii="Times New Roman" w:hAnsi="Times New Roman"/>
                <w:bCs/>
                <w:lang w:val="en-US"/>
              </w:rPr>
              <w:t>mail</w:t>
            </w:r>
            <w:r w:rsidRPr="00C54057">
              <w:rPr>
                <w:rFonts w:ascii="Times New Roman" w:hAnsi="Times New Roman"/>
                <w:bCs/>
              </w:rPr>
              <w:t xml:space="preserve">: </w:t>
            </w:r>
            <w:proofErr w:type="spellStart"/>
            <w:r w:rsidRPr="004222A8">
              <w:rPr>
                <w:rFonts w:ascii="Times New Roman" w:hAnsi="Times New Roman"/>
                <w:bCs/>
                <w:lang w:val="en-US"/>
              </w:rPr>
              <w:t>sobranie</w:t>
            </w:r>
            <w:proofErr w:type="spellEnd"/>
            <w:r w:rsidRPr="00C54057">
              <w:rPr>
                <w:rFonts w:ascii="Times New Roman" w:hAnsi="Times New Roman"/>
                <w:bCs/>
              </w:rPr>
              <w:t>@</w:t>
            </w:r>
            <w:proofErr w:type="spellStart"/>
            <w:r w:rsidRPr="004222A8">
              <w:rPr>
                <w:rFonts w:ascii="Times New Roman" w:hAnsi="Times New Roman"/>
                <w:bCs/>
                <w:lang w:val="en-US"/>
              </w:rPr>
              <w:t>nogliki</w:t>
            </w:r>
            <w:proofErr w:type="spellEnd"/>
            <w:r w:rsidRPr="00C54057">
              <w:rPr>
                <w:rFonts w:ascii="Times New Roman" w:hAnsi="Times New Roman"/>
                <w:bCs/>
              </w:rPr>
              <w:t>-</w:t>
            </w:r>
            <w:proofErr w:type="spellStart"/>
            <w:r w:rsidRPr="004222A8">
              <w:rPr>
                <w:rFonts w:ascii="Times New Roman" w:hAnsi="Times New Roman"/>
                <w:bCs/>
                <w:lang w:val="en-US"/>
              </w:rPr>
              <w:t>adm</w:t>
            </w:r>
            <w:proofErr w:type="spellEnd"/>
            <w:r w:rsidRPr="00C54057">
              <w:rPr>
                <w:rFonts w:ascii="Times New Roman" w:hAnsi="Times New Roman"/>
                <w:bCs/>
              </w:rPr>
              <w:t>.</w:t>
            </w:r>
            <w:proofErr w:type="spellStart"/>
            <w:r w:rsidRPr="004222A8">
              <w:rPr>
                <w:rFonts w:ascii="Times New Roman" w:hAnsi="Times New Roman"/>
                <w:bCs/>
                <w:lang w:val="en-US"/>
              </w:rPr>
              <w:t>ru</w:t>
            </w:r>
            <w:proofErr w:type="spellEnd"/>
          </w:p>
        </w:tc>
      </w:tr>
    </w:tbl>
    <w:p w14:paraId="1C60591D" w14:textId="77777777" w:rsidR="00BB1436" w:rsidRDefault="00BB1436" w:rsidP="00410B2A">
      <w:pPr>
        <w:jc w:val="center"/>
        <w:rPr>
          <w:b/>
          <w:sz w:val="28"/>
          <w:szCs w:val="28"/>
        </w:rPr>
      </w:pPr>
    </w:p>
    <w:p w14:paraId="1C305D84" w14:textId="15529665" w:rsidR="00410B2A" w:rsidRDefault="00410B2A" w:rsidP="00410B2A">
      <w:pPr>
        <w:jc w:val="center"/>
        <w:rPr>
          <w:b/>
          <w:sz w:val="28"/>
          <w:szCs w:val="28"/>
        </w:rPr>
      </w:pPr>
      <w:r>
        <w:rPr>
          <w:b/>
          <w:sz w:val="28"/>
          <w:szCs w:val="28"/>
        </w:rPr>
        <w:t xml:space="preserve">РЕШЕНИЕ </w:t>
      </w:r>
    </w:p>
    <w:p w14:paraId="068046D5" w14:textId="4CD6AE6B" w:rsidR="00410B2A" w:rsidRDefault="00410B2A" w:rsidP="00410B2A">
      <w:pPr>
        <w:jc w:val="center"/>
        <w:rPr>
          <w:b/>
          <w:sz w:val="28"/>
          <w:szCs w:val="28"/>
        </w:rPr>
      </w:pPr>
      <w:r>
        <w:rPr>
          <w:b/>
          <w:sz w:val="28"/>
          <w:szCs w:val="28"/>
        </w:rPr>
        <w:t xml:space="preserve">№ </w:t>
      </w:r>
      <w:r w:rsidR="00BB1436">
        <w:rPr>
          <w:b/>
          <w:sz w:val="28"/>
          <w:szCs w:val="28"/>
        </w:rPr>
        <w:t>45</w:t>
      </w:r>
    </w:p>
    <w:p w14:paraId="0229FD80" w14:textId="77777777" w:rsidR="00410B2A" w:rsidRDefault="00410B2A" w:rsidP="00410B2A">
      <w:pPr>
        <w:jc w:val="center"/>
        <w:rPr>
          <w:b/>
          <w:sz w:val="28"/>
          <w:szCs w:val="28"/>
        </w:rPr>
      </w:pPr>
    </w:p>
    <w:p w14:paraId="1FEEB9BF" w14:textId="77777777" w:rsidR="00C54057" w:rsidRDefault="00C54057" w:rsidP="00410B2A">
      <w:pPr>
        <w:pStyle w:val="1"/>
        <w:rPr>
          <w:sz w:val="24"/>
          <w:szCs w:val="24"/>
        </w:rPr>
      </w:pPr>
    </w:p>
    <w:p w14:paraId="2458883E" w14:textId="3A5A5E7D" w:rsidR="00410B2A" w:rsidRDefault="00BB1436" w:rsidP="00410B2A">
      <w:pPr>
        <w:pStyle w:val="1"/>
        <w:rPr>
          <w:sz w:val="24"/>
          <w:szCs w:val="24"/>
        </w:rPr>
      </w:pPr>
      <w:r>
        <w:rPr>
          <w:sz w:val="24"/>
          <w:szCs w:val="24"/>
        </w:rPr>
        <w:t>28</w:t>
      </w:r>
      <w:r w:rsidR="00C54057">
        <w:rPr>
          <w:sz w:val="24"/>
          <w:szCs w:val="24"/>
        </w:rPr>
        <w:t>.0</w:t>
      </w:r>
      <w:r>
        <w:rPr>
          <w:sz w:val="24"/>
          <w:szCs w:val="24"/>
        </w:rPr>
        <w:t>5</w:t>
      </w:r>
      <w:r w:rsidR="00C54057">
        <w:rPr>
          <w:sz w:val="24"/>
          <w:szCs w:val="24"/>
        </w:rPr>
        <w:t>.20</w:t>
      </w:r>
      <w:r w:rsidR="002D38A4">
        <w:rPr>
          <w:sz w:val="24"/>
          <w:szCs w:val="24"/>
        </w:rPr>
        <w:t>20</w:t>
      </w:r>
    </w:p>
    <w:p w14:paraId="736F714F" w14:textId="77777777" w:rsidR="00C54057" w:rsidRPr="00C54057" w:rsidRDefault="00C54057" w:rsidP="00C54057"/>
    <w:p w14:paraId="155AEC26" w14:textId="77777777" w:rsidR="00410B2A" w:rsidRDefault="00410B2A" w:rsidP="00410B2A">
      <w:pPr>
        <w:pStyle w:val="1"/>
        <w:rPr>
          <w:sz w:val="24"/>
          <w:szCs w:val="24"/>
        </w:rPr>
      </w:pPr>
      <w:r>
        <w:rPr>
          <w:sz w:val="24"/>
          <w:szCs w:val="24"/>
        </w:rPr>
        <w:t>Об  отчете мэра муниципального образования</w:t>
      </w:r>
    </w:p>
    <w:p w14:paraId="5C221870" w14:textId="77777777" w:rsidR="00410B2A" w:rsidRDefault="00410B2A" w:rsidP="00410B2A">
      <w:pPr>
        <w:pStyle w:val="1"/>
        <w:rPr>
          <w:sz w:val="24"/>
          <w:szCs w:val="24"/>
        </w:rPr>
      </w:pPr>
      <w:r>
        <w:rPr>
          <w:sz w:val="24"/>
          <w:szCs w:val="24"/>
        </w:rPr>
        <w:t xml:space="preserve">«Городской округ Ногликский» о результатах своей </w:t>
      </w:r>
    </w:p>
    <w:p w14:paraId="23106817" w14:textId="77777777" w:rsidR="00410B2A" w:rsidRDefault="00410B2A" w:rsidP="00410B2A">
      <w:pPr>
        <w:pStyle w:val="1"/>
        <w:rPr>
          <w:sz w:val="24"/>
          <w:szCs w:val="24"/>
        </w:rPr>
      </w:pPr>
      <w:r>
        <w:rPr>
          <w:sz w:val="24"/>
          <w:szCs w:val="24"/>
        </w:rPr>
        <w:t xml:space="preserve">деятельности, деятельности  администрации и органов </w:t>
      </w:r>
    </w:p>
    <w:p w14:paraId="4776074F" w14:textId="77777777" w:rsidR="00410B2A" w:rsidRDefault="00410B2A" w:rsidP="00410B2A">
      <w:pPr>
        <w:pStyle w:val="1"/>
        <w:rPr>
          <w:sz w:val="24"/>
          <w:szCs w:val="24"/>
        </w:rPr>
      </w:pPr>
      <w:r>
        <w:rPr>
          <w:sz w:val="24"/>
          <w:szCs w:val="24"/>
        </w:rPr>
        <w:t>местного самоуправления специальной компетенции</w:t>
      </w:r>
    </w:p>
    <w:p w14:paraId="16032A15" w14:textId="77777777" w:rsidR="00410B2A" w:rsidRDefault="00410B2A" w:rsidP="00410B2A">
      <w:pPr>
        <w:pStyle w:val="1"/>
        <w:rPr>
          <w:sz w:val="24"/>
          <w:szCs w:val="24"/>
        </w:rPr>
      </w:pPr>
      <w:r>
        <w:rPr>
          <w:sz w:val="24"/>
          <w:szCs w:val="24"/>
        </w:rPr>
        <w:t xml:space="preserve">муниципального образования «Городской округ </w:t>
      </w:r>
    </w:p>
    <w:p w14:paraId="12722CF1" w14:textId="06A87EB0" w:rsidR="00410B2A" w:rsidRDefault="00410B2A" w:rsidP="00410B2A">
      <w:pPr>
        <w:pStyle w:val="1"/>
        <w:rPr>
          <w:sz w:val="24"/>
          <w:szCs w:val="24"/>
        </w:rPr>
      </w:pPr>
      <w:r>
        <w:rPr>
          <w:sz w:val="24"/>
          <w:szCs w:val="24"/>
        </w:rPr>
        <w:t>Ногликский» за 201</w:t>
      </w:r>
      <w:r w:rsidR="002D38A4">
        <w:rPr>
          <w:sz w:val="24"/>
          <w:szCs w:val="24"/>
        </w:rPr>
        <w:t>9</w:t>
      </w:r>
      <w:r>
        <w:rPr>
          <w:sz w:val="24"/>
          <w:szCs w:val="24"/>
        </w:rPr>
        <w:t xml:space="preserve"> год.</w:t>
      </w:r>
    </w:p>
    <w:p w14:paraId="4132CDB3" w14:textId="77777777" w:rsidR="00410B2A" w:rsidRDefault="00410B2A" w:rsidP="00410B2A">
      <w:pPr>
        <w:rPr>
          <w:sz w:val="16"/>
          <w:szCs w:val="16"/>
        </w:rPr>
      </w:pPr>
    </w:p>
    <w:p w14:paraId="550A360D" w14:textId="77777777" w:rsidR="00410B2A" w:rsidRDefault="00410B2A" w:rsidP="00410B2A">
      <w:pPr>
        <w:widowControl w:val="0"/>
        <w:ind w:firstLine="720"/>
        <w:rPr>
          <w:sz w:val="16"/>
          <w:szCs w:val="16"/>
        </w:rPr>
      </w:pPr>
    </w:p>
    <w:p w14:paraId="03C86B64" w14:textId="77777777" w:rsidR="00410B2A" w:rsidRDefault="00410B2A" w:rsidP="00410B2A">
      <w:pPr>
        <w:pStyle w:val="1"/>
        <w:ind w:firstLine="851"/>
        <w:jc w:val="both"/>
        <w:rPr>
          <w:sz w:val="24"/>
          <w:szCs w:val="24"/>
        </w:rPr>
      </w:pPr>
    </w:p>
    <w:p w14:paraId="3ACC8690" w14:textId="6443E244" w:rsidR="00410B2A" w:rsidRDefault="00410B2A" w:rsidP="00410B2A">
      <w:pPr>
        <w:pStyle w:val="1"/>
        <w:ind w:firstLine="851"/>
        <w:jc w:val="both"/>
        <w:rPr>
          <w:sz w:val="24"/>
          <w:szCs w:val="24"/>
        </w:rPr>
      </w:pPr>
      <w:r>
        <w:rPr>
          <w:sz w:val="24"/>
          <w:szCs w:val="24"/>
        </w:rPr>
        <w:t xml:space="preserve">Заслушав и обсудив представленный мэром муниципального образования «Городской округ </w:t>
      </w:r>
      <w:proofErr w:type="spellStart"/>
      <w:r>
        <w:rPr>
          <w:sz w:val="24"/>
          <w:szCs w:val="24"/>
        </w:rPr>
        <w:t>Ногликский</w:t>
      </w:r>
      <w:proofErr w:type="spellEnd"/>
      <w:r>
        <w:rPr>
          <w:sz w:val="24"/>
          <w:szCs w:val="24"/>
        </w:rPr>
        <w:t xml:space="preserve">» </w:t>
      </w:r>
      <w:proofErr w:type="spellStart"/>
      <w:r>
        <w:rPr>
          <w:sz w:val="24"/>
          <w:szCs w:val="24"/>
        </w:rPr>
        <w:t>Камелиным</w:t>
      </w:r>
      <w:proofErr w:type="spellEnd"/>
      <w:r>
        <w:rPr>
          <w:sz w:val="24"/>
          <w:szCs w:val="24"/>
        </w:rPr>
        <w:t xml:space="preserve"> С.В. отчет о результатах своей деятельности, деятельности  администрации и органов местного самоуправления специальной компетенции муниципального образования «Городской округ Ногликский» за 201</w:t>
      </w:r>
      <w:r w:rsidR="002D38A4">
        <w:rPr>
          <w:sz w:val="24"/>
          <w:szCs w:val="24"/>
        </w:rPr>
        <w:t>9</w:t>
      </w:r>
      <w:r>
        <w:rPr>
          <w:sz w:val="24"/>
          <w:szCs w:val="24"/>
        </w:rPr>
        <w:t xml:space="preserve"> год, в том числе о решении вопросов, поставленных Собранием муниципального образования «Городской округ Ногликский», в соответствии со статьями 35, 36 Федерального закона от 06.10.2003 № 131-ФЗ «Об общих принципах организации местного самоуправления в Российской Федерации», </w:t>
      </w:r>
    </w:p>
    <w:p w14:paraId="535314BC" w14:textId="77777777" w:rsidR="00410B2A" w:rsidRDefault="00410B2A" w:rsidP="00410B2A"/>
    <w:p w14:paraId="354F42A5" w14:textId="77777777" w:rsidR="00410B2A" w:rsidRDefault="00410B2A" w:rsidP="00410B2A">
      <w:pPr>
        <w:widowControl w:val="0"/>
        <w:jc w:val="center"/>
      </w:pPr>
      <w:r>
        <w:t>СОБРАНИЕ МУНИЦИПАЛЬНОГО ОБРАЗОВАНИЯ</w:t>
      </w:r>
    </w:p>
    <w:p w14:paraId="3CBC7F52" w14:textId="77777777" w:rsidR="00410B2A" w:rsidRDefault="00410B2A" w:rsidP="00410B2A">
      <w:pPr>
        <w:widowControl w:val="0"/>
        <w:jc w:val="center"/>
      </w:pPr>
      <w:r>
        <w:t xml:space="preserve"> «ГОРОДСКОЙ ОКРУГ НОГЛИКСКИЙ» РЕШИЛО:</w:t>
      </w:r>
    </w:p>
    <w:p w14:paraId="266D3C4A" w14:textId="77777777" w:rsidR="00410B2A" w:rsidRDefault="00410B2A" w:rsidP="00410B2A">
      <w:pPr>
        <w:pStyle w:val="1"/>
        <w:keepNext w:val="0"/>
        <w:widowControl w:val="0"/>
        <w:jc w:val="both"/>
        <w:rPr>
          <w:sz w:val="24"/>
          <w:szCs w:val="24"/>
        </w:rPr>
      </w:pPr>
    </w:p>
    <w:p w14:paraId="47AEB202" w14:textId="57E58355" w:rsidR="00410B2A" w:rsidRDefault="00410B2A" w:rsidP="00410B2A">
      <w:pPr>
        <w:pStyle w:val="1"/>
        <w:keepNext w:val="0"/>
        <w:widowControl w:val="0"/>
        <w:ind w:firstLine="851"/>
        <w:jc w:val="both"/>
      </w:pPr>
      <w:r>
        <w:rPr>
          <w:sz w:val="24"/>
          <w:szCs w:val="24"/>
        </w:rPr>
        <w:t>1. Утвердить отчет  мэра муниципального образования «Городской округ Ногликский» о результатах своей деятельности, деятельности  администрации и органов местного самоуправления специальной компетенции муниципального образования «Городской округ Ногликский» за 201</w:t>
      </w:r>
      <w:r w:rsidR="002D38A4">
        <w:rPr>
          <w:sz w:val="24"/>
          <w:szCs w:val="24"/>
        </w:rPr>
        <w:t>9</w:t>
      </w:r>
      <w:r>
        <w:rPr>
          <w:sz w:val="24"/>
          <w:szCs w:val="24"/>
        </w:rPr>
        <w:t xml:space="preserve"> год (прилагается). </w:t>
      </w:r>
    </w:p>
    <w:p w14:paraId="13EFC960" w14:textId="742C6049" w:rsidR="00410B2A" w:rsidRDefault="00410B2A" w:rsidP="00410B2A">
      <w:pPr>
        <w:widowControl w:val="0"/>
        <w:autoSpaceDE w:val="0"/>
        <w:autoSpaceDN w:val="0"/>
        <w:adjustRightInd w:val="0"/>
        <w:ind w:firstLine="851"/>
        <w:jc w:val="both"/>
      </w:pPr>
      <w:r>
        <w:t>2. Признать деятельность мэра муниципального образования «Городской округ Ногликский», деятельность  администрации и органов местного самоуправления специальной компетенции муниципального образования «Городской округ Ногликский» за 201</w:t>
      </w:r>
      <w:r w:rsidR="002D38A4">
        <w:t>9</w:t>
      </w:r>
      <w:r>
        <w:t xml:space="preserve"> год, в том числе по решению вопросов, поставленных Собранием муниципального образования «Городской округ Ногликский», удовлетворительной.</w:t>
      </w:r>
    </w:p>
    <w:p w14:paraId="710D28C3" w14:textId="77777777" w:rsidR="00410B2A" w:rsidRDefault="00410B2A" w:rsidP="00410B2A">
      <w:pPr>
        <w:widowControl w:val="0"/>
        <w:ind w:firstLine="851"/>
      </w:pPr>
      <w:r>
        <w:lastRenderedPageBreak/>
        <w:t>3.  Опубликовать настоящее решение в газете «Знамя труда».</w:t>
      </w:r>
    </w:p>
    <w:p w14:paraId="20E1A638" w14:textId="77777777" w:rsidR="00410B2A" w:rsidRDefault="00410B2A" w:rsidP="00410B2A">
      <w:pPr>
        <w:widowControl w:val="0"/>
        <w:ind w:firstLine="851"/>
      </w:pPr>
    </w:p>
    <w:p w14:paraId="0BB2830C" w14:textId="77777777" w:rsidR="00410B2A" w:rsidRDefault="00410B2A" w:rsidP="00410B2A">
      <w:pPr>
        <w:widowControl w:val="0"/>
        <w:ind w:firstLine="851"/>
      </w:pPr>
    </w:p>
    <w:p w14:paraId="5A5A0886" w14:textId="77777777" w:rsidR="00410B2A" w:rsidRDefault="00410B2A" w:rsidP="00410B2A">
      <w:pPr>
        <w:widowControl w:val="0"/>
        <w:ind w:firstLine="851"/>
      </w:pPr>
    </w:p>
    <w:p w14:paraId="4B05DA1D" w14:textId="77777777" w:rsidR="00410B2A" w:rsidRDefault="00410B2A" w:rsidP="00410B2A">
      <w:pPr>
        <w:widowControl w:val="0"/>
        <w:ind w:firstLine="851"/>
      </w:pPr>
    </w:p>
    <w:p w14:paraId="3A8D77C8" w14:textId="77777777" w:rsidR="00410B2A" w:rsidRDefault="00410B2A" w:rsidP="00410B2A">
      <w:pPr>
        <w:widowControl w:val="0"/>
        <w:jc w:val="both"/>
      </w:pPr>
      <w:r>
        <w:t>Председатель Собрания</w:t>
      </w:r>
    </w:p>
    <w:p w14:paraId="6039070D" w14:textId="77777777" w:rsidR="00410B2A" w:rsidRDefault="00410B2A" w:rsidP="00410B2A">
      <w:pPr>
        <w:widowControl w:val="0"/>
        <w:jc w:val="both"/>
      </w:pPr>
      <w:r>
        <w:t>муниципального образования</w:t>
      </w:r>
    </w:p>
    <w:p w14:paraId="02B055FF" w14:textId="46757378" w:rsidR="00601202" w:rsidRDefault="00410B2A" w:rsidP="002D38A4">
      <w:pPr>
        <w:widowControl w:val="0"/>
        <w:jc w:val="both"/>
      </w:pPr>
      <w:r>
        <w:t xml:space="preserve">«Городской округ </w:t>
      </w:r>
      <w:proofErr w:type="gramStart"/>
      <w:r>
        <w:t xml:space="preserve">Ногликский»   </w:t>
      </w:r>
      <w:proofErr w:type="gramEnd"/>
      <w:r>
        <w:t xml:space="preserve">                                                                        </w:t>
      </w:r>
      <w:r w:rsidR="002D38A4">
        <w:t>О.В. Данченко</w:t>
      </w:r>
      <w:r w:rsidR="00601202">
        <w:br w:type="page"/>
      </w:r>
    </w:p>
    <w:p w14:paraId="41DFC5A5" w14:textId="77777777" w:rsidR="00D63559" w:rsidRDefault="00D63559" w:rsidP="00D63559">
      <w:pPr>
        <w:widowControl w:val="0"/>
        <w:jc w:val="right"/>
      </w:pPr>
      <w:r>
        <w:lastRenderedPageBreak/>
        <w:t>ПРИЛОЖЕНИЕ</w:t>
      </w:r>
    </w:p>
    <w:p w14:paraId="40AE12A7" w14:textId="77777777" w:rsidR="00D63559" w:rsidRDefault="00D63559" w:rsidP="00D63559">
      <w:pPr>
        <w:widowControl w:val="0"/>
        <w:jc w:val="right"/>
      </w:pPr>
      <w:r>
        <w:t>к решению Собрания</w:t>
      </w:r>
    </w:p>
    <w:p w14:paraId="710E54A0" w14:textId="77777777" w:rsidR="00D63559" w:rsidRDefault="00D63559" w:rsidP="00D63559">
      <w:pPr>
        <w:widowControl w:val="0"/>
        <w:jc w:val="right"/>
      </w:pPr>
      <w:r>
        <w:t xml:space="preserve">муниципального образования </w:t>
      </w:r>
    </w:p>
    <w:p w14:paraId="4DD174A9" w14:textId="77777777" w:rsidR="00D63559" w:rsidRDefault="00D63559" w:rsidP="00D63559">
      <w:pPr>
        <w:widowControl w:val="0"/>
        <w:jc w:val="right"/>
      </w:pPr>
      <w:r>
        <w:t>«Городской округ Ногликский»</w:t>
      </w:r>
    </w:p>
    <w:p w14:paraId="77755F04" w14:textId="516AFA88" w:rsidR="00D63559" w:rsidRDefault="00D63559" w:rsidP="00D63559">
      <w:pPr>
        <w:jc w:val="right"/>
        <w:rPr>
          <w:b/>
        </w:rPr>
      </w:pPr>
      <w:proofErr w:type="gramStart"/>
      <w:r>
        <w:t xml:space="preserve">от  </w:t>
      </w:r>
      <w:r w:rsidR="00BB1436">
        <w:t>28</w:t>
      </w:r>
      <w:r>
        <w:t>.0</w:t>
      </w:r>
      <w:r w:rsidR="00BB1436">
        <w:t>5</w:t>
      </w:r>
      <w:r>
        <w:t>.</w:t>
      </w:r>
      <w:proofErr w:type="gramEnd"/>
      <w:r>
        <w:t xml:space="preserve"> 20</w:t>
      </w:r>
      <w:r w:rsidR="002D38A4">
        <w:t>20</w:t>
      </w:r>
      <w:r>
        <w:t xml:space="preserve"> г.  </w:t>
      </w:r>
      <w:proofErr w:type="gramStart"/>
      <w:r>
        <w:t xml:space="preserve">№ </w:t>
      </w:r>
      <w:r w:rsidR="00BB1436">
        <w:t xml:space="preserve"> 45</w:t>
      </w:r>
      <w:proofErr w:type="gramEnd"/>
      <w:r>
        <w:t xml:space="preserve">  </w:t>
      </w:r>
    </w:p>
    <w:p w14:paraId="6CCB24AC" w14:textId="77777777" w:rsidR="00D63559" w:rsidRDefault="00D63559" w:rsidP="00601202">
      <w:pPr>
        <w:jc w:val="center"/>
        <w:rPr>
          <w:b/>
        </w:rPr>
      </w:pPr>
    </w:p>
    <w:p w14:paraId="484ABD04" w14:textId="77777777" w:rsidR="00D63559" w:rsidRDefault="00D63559" w:rsidP="00601202">
      <w:pPr>
        <w:jc w:val="center"/>
        <w:rPr>
          <w:b/>
        </w:rPr>
      </w:pPr>
    </w:p>
    <w:p w14:paraId="764216E5" w14:textId="77777777" w:rsidR="00601202" w:rsidRPr="00C54057" w:rsidRDefault="00601202" w:rsidP="00601202">
      <w:pPr>
        <w:jc w:val="center"/>
        <w:rPr>
          <w:b/>
        </w:rPr>
      </w:pPr>
      <w:r w:rsidRPr="00C54057">
        <w:rPr>
          <w:b/>
        </w:rPr>
        <w:t xml:space="preserve">Отчет о результатах деятельности </w:t>
      </w:r>
    </w:p>
    <w:p w14:paraId="6075443A" w14:textId="77777777" w:rsidR="00601202" w:rsidRPr="00C54057" w:rsidRDefault="00601202" w:rsidP="00601202">
      <w:pPr>
        <w:jc w:val="center"/>
        <w:rPr>
          <w:b/>
        </w:rPr>
      </w:pPr>
      <w:r w:rsidRPr="00C54057">
        <w:rPr>
          <w:b/>
        </w:rPr>
        <w:t>мэра МО «Городской округ Ногликский» и</w:t>
      </w:r>
    </w:p>
    <w:p w14:paraId="0DC75AC9" w14:textId="667489DC" w:rsidR="00601202" w:rsidRPr="00C54057" w:rsidRDefault="00601202" w:rsidP="00601202">
      <w:pPr>
        <w:jc w:val="center"/>
        <w:rPr>
          <w:b/>
        </w:rPr>
      </w:pPr>
      <w:r w:rsidRPr="00C54057">
        <w:rPr>
          <w:b/>
        </w:rPr>
        <w:t xml:space="preserve"> администрации МО «Городской округ Ногликский» за 201</w:t>
      </w:r>
      <w:r w:rsidR="002D38A4">
        <w:rPr>
          <w:b/>
        </w:rPr>
        <w:t>9</w:t>
      </w:r>
      <w:r w:rsidRPr="00C54057">
        <w:rPr>
          <w:b/>
        </w:rPr>
        <w:t xml:space="preserve"> год </w:t>
      </w:r>
    </w:p>
    <w:p w14:paraId="33F29235" w14:textId="38A4E98D" w:rsidR="00601202" w:rsidRDefault="00601202" w:rsidP="00601202">
      <w:pPr>
        <w:jc w:val="center"/>
        <w:rPr>
          <w:b/>
        </w:rPr>
      </w:pPr>
    </w:p>
    <w:p w14:paraId="40189C34" w14:textId="77777777" w:rsidR="002D38A4" w:rsidRPr="00C54057" w:rsidRDefault="002D38A4" w:rsidP="00601202">
      <w:pPr>
        <w:jc w:val="center"/>
        <w:rPr>
          <w:b/>
        </w:rPr>
      </w:pPr>
    </w:p>
    <w:p w14:paraId="7F40E203" w14:textId="77777777" w:rsidR="002D38A4" w:rsidRPr="006E16B8" w:rsidRDefault="002D38A4" w:rsidP="00137BBD">
      <w:pPr>
        <w:widowControl w:val="0"/>
        <w:ind w:firstLine="851"/>
        <w:jc w:val="both"/>
      </w:pPr>
      <w:r w:rsidRPr="006E16B8">
        <w:t xml:space="preserve">На сегодняшний день исполнительный орган местного самоуправления - администрация муниципального образования «Городской округ Ногликский», решая вопросы местного значения и переданные государственные полномочия, является участником созидательного процесса по комплексному социально-экономическому развитию территории муниципального образования.  </w:t>
      </w:r>
    </w:p>
    <w:p w14:paraId="772B97C7" w14:textId="77777777" w:rsidR="002D38A4" w:rsidRPr="006E16B8" w:rsidRDefault="002D38A4" w:rsidP="00137BBD">
      <w:pPr>
        <w:widowControl w:val="0"/>
        <w:ind w:firstLine="851"/>
        <w:jc w:val="both"/>
      </w:pPr>
      <w:r w:rsidRPr="006E16B8">
        <w:t>В 2019 году работа администрации и органов специальной компетенции муниципального образования строилась исходя из планов, обозначенных в майских Указах Президента, ежегодного послания губернатора Сахалинской области, государственных программ Сахалинской области и муниципальных программ.</w:t>
      </w:r>
    </w:p>
    <w:p w14:paraId="5E6AB5E3" w14:textId="77777777" w:rsidR="002D38A4" w:rsidRPr="006E16B8" w:rsidRDefault="002D38A4" w:rsidP="00137BBD">
      <w:pPr>
        <w:widowControl w:val="0"/>
        <w:ind w:firstLine="851"/>
        <w:jc w:val="both"/>
      </w:pPr>
      <w:r w:rsidRPr="006E16B8">
        <w:t>На территории муниципального образования удалось сохранить относительное благополучие в экономической и социальной сферах. Считаю, что это результат совместной работа всех уровней власти и хозяйствующих субъектов в том числе.</w:t>
      </w:r>
    </w:p>
    <w:p w14:paraId="3ED0A466" w14:textId="6077425B" w:rsidR="002D38A4" w:rsidRPr="006E16B8" w:rsidRDefault="002D38A4" w:rsidP="00137BBD">
      <w:pPr>
        <w:widowControl w:val="0"/>
        <w:ind w:firstLine="851"/>
        <w:jc w:val="both"/>
      </w:pPr>
      <w:r w:rsidRPr="006E16B8">
        <w:t xml:space="preserve">Итоги социально-экономического развития муниципального образования за 2019 год традиционно рассмотрены на коллегии. </w:t>
      </w:r>
      <w:proofErr w:type="gramStart"/>
      <w:r w:rsidRPr="006E16B8">
        <w:t>В  докладе</w:t>
      </w:r>
      <w:proofErr w:type="gramEnd"/>
      <w:r w:rsidRPr="006E16B8">
        <w:t xml:space="preserve"> представлены результаты деятельности мэра и администрации муниципального образования в рамках исполнения полномочий Федерального Закона №131–ФЗ и Устава муниципального образования.</w:t>
      </w:r>
    </w:p>
    <w:p w14:paraId="592457AE" w14:textId="77777777" w:rsidR="002D38A4" w:rsidRPr="006E16B8" w:rsidRDefault="002D38A4" w:rsidP="00137BBD">
      <w:pPr>
        <w:widowControl w:val="0"/>
        <w:jc w:val="center"/>
        <w:rPr>
          <w:b/>
        </w:rPr>
      </w:pPr>
    </w:p>
    <w:p w14:paraId="624495E9" w14:textId="2FFD3633" w:rsidR="002D38A4" w:rsidRDefault="002D38A4" w:rsidP="00137BBD">
      <w:pPr>
        <w:widowControl w:val="0"/>
        <w:jc w:val="center"/>
        <w:rPr>
          <w:b/>
        </w:rPr>
      </w:pPr>
      <w:r w:rsidRPr="006E16B8">
        <w:rPr>
          <w:b/>
        </w:rPr>
        <w:t>Демографическая ситуация</w:t>
      </w:r>
    </w:p>
    <w:p w14:paraId="2015224A" w14:textId="77777777" w:rsidR="0055203D" w:rsidRPr="006E16B8" w:rsidRDefault="0055203D" w:rsidP="00137BBD">
      <w:pPr>
        <w:widowControl w:val="0"/>
        <w:ind w:firstLine="540"/>
        <w:jc w:val="center"/>
        <w:rPr>
          <w:b/>
        </w:rPr>
      </w:pPr>
    </w:p>
    <w:p w14:paraId="7C37F477" w14:textId="77777777" w:rsidR="002D38A4" w:rsidRPr="006E16B8" w:rsidRDefault="002D38A4" w:rsidP="00137BBD">
      <w:pPr>
        <w:widowControl w:val="0"/>
        <w:ind w:firstLine="851"/>
        <w:jc w:val="both"/>
      </w:pPr>
      <w:r w:rsidRPr="006E16B8">
        <w:t>Демографическая ситуация является одним из показателей, характеризующих насколько созданы благоприятны условия для комфортного проживания и жизнедеятельности населения.</w:t>
      </w:r>
    </w:p>
    <w:p w14:paraId="09AA7DDB" w14:textId="77777777" w:rsidR="002D38A4" w:rsidRPr="006E16B8" w:rsidRDefault="002D38A4" w:rsidP="00137BBD">
      <w:pPr>
        <w:widowControl w:val="0"/>
        <w:ind w:firstLine="851"/>
        <w:jc w:val="both"/>
        <w:rPr>
          <w:iCs/>
        </w:rPr>
      </w:pPr>
      <w:r w:rsidRPr="006E16B8">
        <w:rPr>
          <w:bCs/>
        </w:rPr>
        <w:t>В демографической сфере 2019-й год характеризуется ростом постоянной численности населения.</w:t>
      </w:r>
      <w:r w:rsidRPr="006E16B8">
        <w:rPr>
          <w:iCs/>
        </w:rPr>
        <w:t xml:space="preserve"> По состоянию на 01 января 2020 года численность населения муниципального образования «Городской округ   Ногликский» составила 11 837 </w:t>
      </w:r>
      <w:proofErr w:type="gramStart"/>
      <w:r w:rsidRPr="006E16B8">
        <w:rPr>
          <w:iCs/>
        </w:rPr>
        <w:t>человек  и</w:t>
      </w:r>
      <w:proofErr w:type="gramEnd"/>
      <w:r w:rsidRPr="006E16B8">
        <w:rPr>
          <w:iCs/>
        </w:rPr>
        <w:t xml:space="preserve"> по сравнению с аналогичной датой 2018 года увеличилась на 504 человека (на 4,3%).</w:t>
      </w:r>
    </w:p>
    <w:p w14:paraId="6CAB0183" w14:textId="77777777" w:rsidR="002D38A4" w:rsidRPr="006E16B8" w:rsidRDefault="002D38A4" w:rsidP="00137BBD">
      <w:pPr>
        <w:widowControl w:val="0"/>
        <w:tabs>
          <w:tab w:val="left" w:pos="2220"/>
        </w:tabs>
        <w:ind w:firstLine="851"/>
        <w:jc w:val="both"/>
      </w:pPr>
      <w:r w:rsidRPr="006E16B8">
        <w:rPr>
          <w:bCs/>
        </w:rPr>
        <w:t xml:space="preserve">Причиной положительных тенденций стали миграционные процессы. </w:t>
      </w:r>
    </w:p>
    <w:p w14:paraId="7765FF50" w14:textId="77777777" w:rsidR="002D38A4" w:rsidRPr="006E16B8" w:rsidRDefault="002D38A4" w:rsidP="00137BBD">
      <w:pPr>
        <w:widowControl w:val="0"/>
        <w:ind w:firstLine="851"/>
        <w:jc w:val="both"/>
        <w:rPr>
          <w:color w:val="2F5496"/>
        </w:rPr>
      </w:pPr>
      <w:r w:rsidRPr="006E16B8">
        <w:rPr>
          <w:i/>
          <w:u w:val="single"/>
        </w:rPr>
        <w:t>Естественное воспроизводство</w:t>
      </w:r>
      <w:r w:rsidRPr="006E16B8">
        <w:t xml:space="preserve"> характеризуется убылью населения. Уменьшение числа женщин детородного возраста (последствие спада рождаемости в 1990-х годах) продолжает оказывать влияние на рождаемость.</w:t>
      </w:r>
    </w:p>
    <w:p w14:paraId="1F00A2AA" w14:textId="65D1299A" w:rsidR="002D38A4" w:rsidRDefault="002D38A4" w:rsidP="00137BBD">
      <w:pPr>
        <w:widowControl w:val="0"/>
        <w:ind w:firstLine="851"/>
        <w:jc w:val="both"/>
      </w:pPr>
      <w:r w:rsidRPr="006E16B8">
        <w:t>Число родившихся в 2019 году составило 135 человек, умерших – 140.</w:t>
      </w:r>
      <w:r w:rsidRPr="006E16B8">
        <w:rPr>
          <w:i/>
        </w:rPr>
        <w:t xml:space="preserve"> </w:t>
      </w:r>
      <w:r w:rsidRPr="006E16B8">
        <w:t>Естественная убыль</w:t>
      </w:r>
      <w:r w:rsidRPr="006E16B8">
        <w:rPr>
          <w:i/>
        </w:rPr>
        <w:t xml:space="preserve"> </w:t>
      </w:r>
      <w:r w:rsidRPr="006E16B8">
        <w:t>населения - 5 человек.</w:t>
      </w:r>
    </w:p>
    <w:p w14:paraId="2435E60B" w14:textId="77777777" w:rsidR="0055203D" w:rsidRPr="006E16B8" w:rsidRDefault="0055203D" w:rsidP="00137BBD">
      <w:pPr>
        <w:widowControl w:val="0"/>
        <w:ind w:firstLine="851"/>
        <w:jc w:val="both"/>
        <w:rPr>
          <w:b/>
        </w:rPr>
      </w:pPr>
    </w:p>
    <w:p w14:paraId="766D1E4F" w14:textId="42C6F974" w:rsidR="002D38A4" w:rsidRDefault="002D38A4" w:rsidP="00137BBD">
      <w:pPr>
        <w:widowControl w:val="0"/>
        <w:jc w:val="center"/>
        <w:rPr>
          <w:b/>
        </w:rPr>
      </w:pPr>
      <w:r w:rsidRPr="006E16B8">
        <w:rPr>
          <w:b/>
        </w:rPr>
        <w:t>Труд и занятость населения</w:t>
      </w:r>
    </w:p>
    <w:p w14:paraId="665CBF97" w14:textId="77777777" w:rsidR="0055203D" w:rsidRPr="006E16B8" w:rsidRDefault="0055203D" w:rsidP="00137BBD">
      <w:pPr>
        <w:widowControl w:val="0"/>
        <w:ind w:firstLine="425"/>
        <w:jc w:val="center"/>
        <w:rPr>
          <w:b/>
        </w:rPr>
      </w:pPr>
    </w:p>
    <w:p w14:paraId="5330B2A3" w14:textId="77777777" w:rsidR="002D38A4" w:rsidRPr="006E16B8" w:rsidRDefault="002D38A4" w:rsidP="00137BBD">
      <w:pPr>
        <w:widowControl w:val="0"/>
        <w:ind w:right="-93" w:firstLine="851"/>
        <w:jc w:val="both"/>
      </w:pPr>
      <w:r w:rsidRPr="006E16B8">
        <w:t xml:space="preserve">Численность экономически активного населения муниципального образования составляет 7,1 </w:t>
      </w:r>
      <w:proofErr w:type="spellStart"/>
      <w:proofErr w:type="gramStart"/>
      <w:r w:rsidRPr="006E16B8">
        <w:t>тыс.человек</w:t>
      </w:r>
      <w:proofErr w:type="spellEnd"/>
      <w:proofErr w:type="gramEnd"/>
      <w:r w:rsidRPr="006E16B8">
        <w:t xml:space="preserve"> или 60% от общего числа жителей городского округа. В экономике муниципалитета заняты 6,9 </w:t>
      </w:r>
      <w:proofErr w:type="spellStart"/>
      <w:proofErr w:type="gramStart"/>
      <w:r w:rsidRPr="006E16B8">
        <w:t>тыс.человек</w:t>
      </w:r>
      <w:proofErr w:type="spellEnd"/>
      <w:proofErr w:type="gramEnd"/>
      <w:r w:rsidRPr="006E16B8">
        <w:t xml:space="preserve">. </w:t>
      </w:r>
    </w:p>
    <w:p w14:paraId="0E41ED76" w14:textId="77777777" w:rsidR="002D38A4" w:rsidRPr="006E16B8" w:rsidRDefault="002D38A4" w:rsidP="00137BBD">
      <w:pPr>
        <w:pStyle w:val="34"/>
        <w:widowControl w:val="0"/>
        <w:suppressAutoHyphens w:val="0"/>
        <w:spacing w:after="0"/>
        <w:ind w:left="0" w:firstLine="851"/>
        <w:jc w:val="both"/>
        <w:rPr>
          <w:sz w:val="24"/>
          <w:szCs w:val="24"/>
        </w:rPr>
      </w:pPr>
      <w:r w:rsidRPr="006E16B8">
        <w:rPr>
          <w:sz w:val="24"/>
          <w:szCs w:val="24"/>
        </w:rPr>
        <w:t xml:space="preserve">На конец отчетного периода в Ногликском центре занятости населения состояло на учете в качестве безработных 35 человек (на начало года этот показатель был равен 50). </w:t>
      </w:r>
      <w:r w:rsidRPr="006E16B8">
        <w:rPr>
          <w:sz w:val="24"/>
          <w:szCs w:val="24"/>
        </w:rPr>
        <w:lastRenderedPageBreak/>
        <w:t>Уровень регистрируемой безработицы на конец отчетного периода уменьшился к показателю аналогичного периода прошлого года и составил 0,5% от экономически активного населения</w:t>
      </w:r>
      <w:r w:rsidRPr="006E16B8">
        <w:rPr>
          <w:color w:val="2F5496"/>
          <w:sz w:val="24"/>
          <w:szCs w:val="24"/>
        </w:rPr>
        <w:t xml:space="preserve">. </w:t>
      </w:r>
      <w:r w:rsidRPr="006E16B8">
        <w:rPr>
          <w:sz w:val="24"/>
          <w:szCs w:val="24"/>
        </w:rPr>
        <w:t>Данный показатель соответствует среднеобластному уровню.</w:t>
      </w:r>
    </w:p>
    <w:p w14:paraId="123F7DF8" w14:textId="0F2EE5A4" w:rsidR="002D38A4" w:rsidRDefault="002D38A4" w:rsidP="00137BBD">
      <w:pPr>
        <w:widowControl w:val="0"/>
        <w:ind w:firstLine="851"/>
        <w:jc w:val="both"/>
      </w:pPr>
      <w:r w:rsidRPr="006E16B8">
        <w:t xml:space="preserve">Для недопущения социальной напряженности на рынке труда в 2019 году в рамках муниципальной программы были реализованы мероприятия по организации оплачиваемых общественных работ. В результате исполнения данной программы 64 человека были обеспечены работой, годом ранее 54 человека. </w:t>
      </w:r>
    </w:p>
    <w:p w14:paraId="152C79A1" w14:textId="77777777" w:rsidR="0055203D" w:rsidRPr="006E16B8" w:rsidRDefault="0055203D" w:rsidP="00137BBD">
      <w:pPr>
        <w:widowControl w:val="0"/>
        <w:ind w:firstLine="851"/>
        <w:jc w:val="both"/>
      </w:pPr>
    </w:p>
    <w:p w14:paraId="28D04C1E" w14:textId="6642E00A" w:rsidR="002D38A4" w:rsidRDefault="002D38A4" w:rsidP="00137BBD">
      <w:pPr>
        <w:widowControl w:val="0"/>
        <w:jc w:val="center"/>
        <w:rPr>
          <w:b/>
        </w:rPr>
      </w:pPr>
      <w:r w:rsidRPr="006E16B8">
        <w:rPr>
          <w:b/>
        </w:rPr>
        <w:t>Уровень жизни и доходы населения</w:t>
      </w:r>
    </w:p>
    <w:p w14:paraId="2E99D592" w14:textId="77777777" w:rsidR="0055203D" w:rsidRPr="006E16B8" w:rsidRDefault="0055203D" w:rsidP="00137BBD">
      <w:pPr>
        <w:widowControl w:val="0"/>
        <w:ind w:firstLine="851"/>
        <w:jc w:val="center"/>
        <w:rPr>
          <w:b/>
        </w:rPr>
      </w:pPr>
    </w:p>
    <w:p w14:paraId="5A04D724" w14:textId="77777777" w:rsidR="002D38A4" w:rsidRPr="006E16B8" w:rsidRDefault="002D38A4" w:rsidP="00137BBD">
      <w:pPr>
        <w:widowControl w:val="0"/>
        <w:ind w:firstLine="851"/>
        <w:jc w:val="both"/>
      </w:pPr>
      <w:r w:rsidRPr="006E16B8">
        <w:t xml:space="preserve"> Наиболее верным отражением результатов работы экономики муниципального образования является динамика показателей, характеризующих уровень жизни населения.</w:t>
      </w:r>
    </w:p>
    <w:p w14:paraId="06BE5B6B" w14:textId="77777777" w:rsidR="002D38A4" w:rsidRPr="006E16B8" w:rsidRDefault="002D38A4" w:rsidP="00137BBD">
      <w:pPr>
        <w:widowControl w:val="0"/>
        <w:ind w:firstLine="851"/>
        <w:jc w:val="both"/>
      </w:pPr>
      <w:r w:rsidRPr="006E16B8">
        <w:t>Основным показателем уровня жизни являются доходы населения, в которых главной составляющей остается оплата труда работников.</w:t>
      </w:r>
    </w:p>
    <w:p w14:paraId="4FC5DB75" w14:textId="77777777" w:rsidR="002D38A4" w:rsidRPr="006E16B8" w:rsidRDefault="002D38A4" w:rsidP="00137BBD">
      <w:pPr>
        <w:widowControl w:val="0"/>
        <w:adjustRightInd w:val="0"/>
        <w:ind w:firstLine="851"/>
        <w:jc w:val="both"/>
        <w:textAlignment w:val="baseline"/>
      </w:pPr>
      <w:r w:rsidRPr="006E16B8">
        <w:t xml:space="preserve">Под особым контролем администрации находятся вопросы по обеспечению уровня заработной платы не ниже минимального, соблюдению сроков выплаты заработной платы работникам, выявление работодателей, уклоняющихся от оформления трудовых отношений с работниками, использующих «серые» схемы выплаты заработной платы.  Для выявления случаев задолженности по выплате заработной платы и нарушения прав работников налажено информационное взаимодействие и ведется совместная работа со службами района и области. С этой целью в администрации городского округа создана и действует телефонная «горячая линия». </w:t>
      </w:r>
    </w:p>
    <w:p w14:paraId="7480EB32" w14:textId="77777777" w:rsidR="002D38A4" w:rsidRPr="006E16B8" w:rsidRDefault="002D38A4" w:rsidP="00137BBD">
      <w:pPr>
        <w:widowControl w:val="0"/>
        <w:ind w:firstLine="851"/>
        <w:jc w:val="both"/>
      </w:pPr>
      <w:r w:rsidRPr="006E16B8">
        <w:t xml:space="preserve">Согласно данным </w:t>
      </w:r>
      <w:proofErr w:type="gramStart"/>
      <w:r w:rsidRPr="006E16B8">
        <w:t>службы государственной статистики</w:t>
      </w:r>
      <w:proofErr w:type="gramEnd"/>
      <w:r w:rsidRPr="006E16B8">
        <w:t xml:space="preserve"> задолженность по выплате заработной платы на 01.01.2020 отсутствует.   </w:t>
      </w:r>
    </w:p>
    <w:p w14:paraId="10CBD940" w14:textId="77777777" w:rsidR="002D38A4" w:rsidRPr="006E16B8" w:rsidRDefault="002D38A4" w:rsidP="00137BBD">
      <w:pPr>
        <w:widowControl w:val="0"/>
        <w:ind w:firstLine="851"/>
        <w:jc w:val="both"/>
      </w:pPr>
      <w:r w:rsidRPr="006E16B8">
        <w:t>В 2019 году среднемесячная номинальная заработная плата на одного работающего по полному кругу организаций муниципального образования   составила 136,2 тыс. рублей (в 2018 году – 140,3 тыс. рублей). Без учета организаций, работающих на шельфовых проектах, величина среднемесячной заработной платы равна 80,0 тыс. рублей (по области показатель составляет – 78,4 тыс. руб.)</w:t>
      </w:r>
    </w:p>
    <w:p w14:paraId="775A17EE" w14:textId="77777777" w:rsidR="002D38A4" w:rsidRPr="006E16B8" w:rsidRDefault="002D38A4" w:rsidP="00137BBD">
      <w:pPr>
        <w:widowControl w:val="0"/>
        <w:ind w:firstLine="851"/>
        <w:jc w:val="both"/>
      </w:pPr>
      <w:r w:rsidRPr="006E16B8">
        <w:t>По оценке, среднемесячный доход на душу населения в 2019 году составил 53,7 тыс. рублей, что превышает величину прожиточного минимума в 3,6 раза. (областной показатель – 57 тыс. руб.).</w:t>
      </w:r>
    </w:p>
    <w:p w14:paraId="565501B1" w14:textId="77777777" w:rsidR="002D38A4" w:rsidRPr="006E16B8" w:rsidRDefault="002D38A4" w:rsidP="00137BBD">
      <w:pPr>
        <w:widowControl w:val="0"/>
        <w:ind w:right="-93" w:firstLine="851"/>
        <w:jc w:val="both"/>
      </w:pPr>
      <w:r w:rsidRPr="006E16B8">
        <w:t>В области пенсионного обеспечения</w:t>
      </w:r>
      <w:r w:rsidRPr="006E16B8">
        <w:rPr>
          <w:i/>
        </w:rPr>
        <w:t>:</w:t>
      </w:r>
      <w:r w:rsidRPr="006E16B8">
        <w:t xml:space="preserve"> в структуре населения муниципального образования жители, получающие пенсию в связи с достижением определенного возраста, составляют 29% от общей численности населения или 3 432 человека.   </w:t>
      </w:r>
    </w:p>
    <w:p w14:paraId="162EC370" w14:textId="77777777" w:rsidR="002D38A4" w:rsidRPr="006E16B8" w:rsidRDefault="002D38A4" w:rsidP="00137BBD">
      <w:pPr>
        <w:widowControl w:val="0"/>
        <w:ind w:firstLine="851"/>
        <w:jc w:val="both"/>
        <w:rPr>
          <w:bCs/>
        </w:rPr>
      </w:pPr>
      <w:r w:rsidRPr="006E16B8">
        <w:t>С</w:t>
      </w:r>
      <w:r w:rsidRPr="006E16B8">
        <w:rPr>
          <w:bCs/>
        </w:rPr>
        <w:t>редний размер пенсии в отчетном году составил 23,2 тыс. рублей, что превышает аналогичный показатель 2018 года на 6,4% (2018 год – 21,8 тыс. рублей).</w:t>
      </w:r>
    </w:p>
    <w:p w14:paraId="1B0C54E4" w14:textId="77777777" w:rsidR="002D38A4" w:rsidRPr="006E16B8" w:rsidRDefault="002D38A4" w:rsidP="00137BBD">
      <w:pPr>
        <w:widowControl w:val="0"/>
        <w:ind w:firstLine="851"/>
        <w:jc w:val="both"/>
      </w:pPr>
      <w:r w:rsidRPr="006E16B8">
        <w:t>Если анализировать численность пенсионеров с учетом получателей пенсии по другим направлениям (пенсия по инвалидности, по случаю потери кормильца и др.), численность получателей пенсий составляет 3 888 человек. Это 33% от общего числа жителей городского округа.</w:t>
      </w:r>
    </w:p>
    <w:p w14:paraId="432160F5" w14:textId="77777777" w:rsidR="002D38A4" w:rsidRPr="006E16B8" w:rsidRDefault="002D38A4" w:rsidP="00137BBD">
      <w:pPr>
        <w:widowControl w:val="0"/>
        <w:ind w:right="-93" w:firstLine="851"/>
        <w:jc w:val="center"/>
        <w:rPr>
          <w:b/>
        </w:rPr>
      </w:pPr>
    </w:p>
    <w:p w14:paraId="72915E55" w14:textId="11204D25" w:rsidR="002D38A4" w:rsidRDefault="002D38A4" w:rsidP="00137BBD">
      <w:pPr>
        <w:widowControl w:val="0"/>
        <w:ind w:right="-93"/>
        <w:jc w:val="center"/>
        <w:rPr>
          <w:b/>
        </w:rPr>
      </w:pPr>
      <w:r w:rsidRPr="006E16B8">
        <w:rPr>
          <w:b/>
        </w:rPr>
        <w:t>Бюджет муниципального образования</w:t>
      </w:r>
    </w:p>
    <w:p w14:paraId="1F3C3E83" w14:textId="77777777" w:rsidR="0055203D" w:rsidRPr="006E16B8" w:rsidRDefault="0055203D" w:rsidP="00137BBD">
      <w:pPr>
        <w:widowControl w:val="0"/>
        <w:ind w:right="-93"/>
        <w:jc w:val="center"/>
        <w:rPr>
          <w:b/>
        </w:rPr>
      </w:pPr>
    </w:p>
    <w:p w14:paraId="4DDCE015" w14:textId="77777777" w:rsidR="002D38A4" w:rsidRPr="006E16B8" w:rsidRDefault="002D38A4" w:rsidP="00137BBD">
      <w:pPr>
        <w:widowControl w:val="0"/>
        <w:ind w:firstLine="851"/>
        <w:jc w:val="both"/>
      </w:pPr>
      <w:r w:rsidRPr="006E16B8">
        <w:t xml:space="preserve">По основным параметрам бюджет муниципального образования в 2019 году исполнен: по доходам в сумме 2 880 </w:t>
      </w:r>
      <w:proofErr w:type="gramStart"/>
      <w:r w:rsidRPr="006E16B8">
        <w:t>млн.</w:t>
      </w:r>
      <w:proofErr w:type="gramEnd"/>
      <w:r w:rsidRPr="006E16B8">
        <w:t xml:space="preserve"> рублей, по расходам в сумме 2 821 млн. рублей с результатом исполнения - превышение доходов над расходами (с профицитом) в сумме 59 млн. рублей. План по доходам выполнен на 105%, по расходам – на 97,5%.</w:t>
      </w:r>
    </w:p>
    <w:p w14:paraId="2D8D738D" w14:textId="77777777" w:rsidR="002D38A4" w:rsidRPr="006E16B8" w:rsidRDefault="002D38A4" w:rsidP="00137BBD">
      <w:pPr>
        <w:widowControl w:val="0"/>
        <w:ind w:firstLine="851"/>
        <w:jc w:val="both"/>
      </w:pPr>
      <w:r w:rsidRPr="006E16B8">
        <w:t xml:space="preserve">По налоговым и неналоговым доходам бюджета плановые назначения перевыполнены на 102%. При запланированных к получению 802 </w:t>
      </w:r>
      <w:proofErr w:type="gramStart"/>
      <w:r w:rsidRPr="006E16B8">
        <w:t>млн.</w:t>
      </w:r>
      <w:proofErr w:type="gramEnd"/>
      <w:r w:rsidRPr="006E16B8">
        <w:t xml:space="preserve"> рублей, фактическое поступление составило 820,5 млн. рублей. </w:t>
      </w:r>
    </w:p>
    <w:p w14:paraId="2696AD9C" w14:textId="77777777" w:rsidR="002D38A4" w:rsidRPr="006E16B8" w:rsidRDefault="002D38A4" w:rsidP="00137BBD">
      <w:pPr>
        <w:widowControl w:val="0"/>
        <w:ind w:firstLine="851"/>
        <w:jc w:val="both"/>
      </w:pPr>
      <w:r w:rsidRPr="006E16B8">
        <w:t xml:space="preserve">Для бюджета муниципального образования по поступлению налоговых и </w:t>
      </w:r>
      <w:r w:rsidRPr="006E16B8">
        <w:lastRenderedPageBreak/>
        <w:t xml:space="preserve">неналоговых доходов стал провальным 2017 год, в бюджет поступило лишь 583 </w:t>
      </w:r>
      <w:proofErr w:type="gramStart"/>
      <w:r w:rsidRPr="006E16B8">
        <w:t>млн.</w:t>
      </w:r>
      <w:proofErr w:type="gramEnd"/>
      <w:r w:rsidRPr="006E16B8">
        <w:t xml:space="preserve"> рублей. Потери относительно уровня доходов 2016 года составили 213 </w:t>
      </w:r>
      <w:proofErr w:type="gramStart"/>
      <w:r w:rsidRPr="006E16B8">
        <w:t>млн.</w:t>
      </w:r>
      <w:proofErr w:type="gramEnd"/>
      <w:r w:rsidRPr="006E16B8">
        <w:t xml:space="preserve"> рублей - это более 1/4 часть объема налоговых и неналоговых доходов бюджета. И лишь в 2019 году удалось получить положительную динамику роста поступлений, достигнут уровень 2016 года. В 2019 году в местный бюджет поступило налоговых и неналоговых доходов на 25 млн. рублей больше чем в 2016 году и на 96 млн. рублей или на 13% больше чем в 2018 году. </w:t>
      </w:r>
    </w:p>
    <w:p w14:paraId="7D8EF4C9" w14:textId="77777777" w:rsidR="002D38A4" w:rsidRPr="006E16B8" w:rsidRDefault="002D38A4" w:rsidP="00137BBD">
      <w:pPr>
        <w:widowControl w:val="0"/>
        <w:ind w:firstLine="851"/>
        <w:jc w:val="both"/>
      </w:pPr>
      <w:r w:rsidRPr="006E16B8">
        <w:t xml:space="preserve">Крупными плательщиками налогов и неналоговых платежей в 2019 году в местный бюджет стали «НК «Роснефть», «Эксон </w:t>
      </w:r>
      <w:proofErr w:type="spellStart"/>
      <w:r w:rsidRPr="006E16B8">
        <w:t>Нефтегаз</w:t>
      </w:r>
      <w:proofErr w:type="spellEnd"/>
      <w:r w:rsidRPr="006E16B8">
        <w:t xml:space="preserve"> Лимитед», «РН-</w:t>
      </w:r>
      <w:proofErr w:type="spellStart"/>
      <w:r w:rsidRPr="006E16B8">
        <w:t>Сахалинморнефтегаз</w:t>
      </w:r>
      <w:proofErr w:type="spellEnd"/>
      <w:r w:rsidRPr="006E16B8">
        <w:t>», «Газпром трансгаз Томск», «</w:t>
      </w:r>
      <w:proofErr w:type="spellStart"/>
      <w:r w:rsidRPr="006E16B8">
        <w:t>Стройгазконсалтинк</w:t>
      </w:r>
      <w:proofErr w:type="spellEnd"/>
      <w:r w:rsidRPr="006E16B8">
        <w:t xml:space="preserve">», «Приморский </w:t>
      </w:r>
      <w:proofErr w:type="spellStart"/>
      <w:r w:rsidRPr="006E16B8">
        <w:t>Дрилл</w:t>
      </w:r>
      <w:proofErr w:type="spellEnd"/>
      <w:r w:rsidRPr="006E16B8">
        <w:t xml:space="preserve"> Риг </w:t>
      </w:r>
      <w:proofErr w:type="spellStart"/>
      <w:r w:rsidRPr="006E16B8">
        <w:t>Сервисиз</w:t>
      </w:r>
      <w:proofErr w:type="spellEnd"/>
      <w:r w:rsidRPr="006E16B8">
        <w:t xml:space="preserve"> Би Ви», «Газпром добыча шельф», «Паркер </w:t>
      </w:r>
      <w:proofErr w:type="spellStart"/>
      <w:r w:rsidRPr="006E16B8">
        <w:t>Дриллинг</w:t>
      </w:r>
      <w:proofErr w:type="spellEnd"/>
      <w:r w:rsidRPr="006E16B8">
        <w:t xml:space="preserve">», </w:t>
      </w:r>
      <w:proofErr w:type="spellStart"/>
      <w:r w:rsidRPr="006E16B8">
        <w:t>Самотлорнефтепромхим</w:t>
      </w:r>
      <w:proofErr w:type="spellEnd"/>
      <w:r w:rsidRPr="006E16B8">
        <w:t>».</w:t>
      </w:r>
    </w:p>
    <w:p w14:paraId="7051CF48" w14:textId="77777777" w:rsidR="002D38A4" w:rsidRPr="006E16B8" w:rsidRDefault="002D38A4" w:rsidP="00137BBD">
      <w:pPr>
        <w:widowControl w:val="0"/>
        <w:ind w:firstLine="851"/>
        <w:jc w:val="both"/>
      </w:pPr>
      <w:r w:rsidRPr="006E16B8">
        <w:t xml:space="preserve">Основным доходным источником местного бюджета является налог на доходы физических лиц, поступления которого составляют 65% общего объема налоговых и неналоговых доходов. В 2019 год налога поступило 537 </w:t>
      </w:r>
      <w:proofErr w:type="gramStart"/>
      <w:r w:rsidRPr="006E16B8">
        <w:t>млн.</w:t>
      </w:r>
      <w:proofErr w:type="gramEnd"/>
      <w:r w:rsidRPr="006E16B8">
        <w:t xml:space="preserve"> рублей, что выше поступлений 2018 года на 110 млн. рублей или на 26%. </w:t>
      </w:r>
    </w:p>
    <w:p w14:paraId="0D89FE90" w14:textId="77777777" w:rsidR="002D38A4" w:rsidRPr="006E16B8" w:rsidRDefault="002D38A4" w:rsidP="00137BBD">
      <w:pPr>
        <w:widowControl w:val="0"/>
        <w:autoSpaceDE w:val="0"/>
        <w:autoSpaceDN w:val="0"/>
        <w:adjustRightInd w:val="0"/>
        <w:ind w:firstLine="851"/>
        <w:jc w:val="both"/>
      </w:pPr>
      <w:r w:rsidRPr="006E16B8">
        <w:t xml:space="preserve">Исходя из особенностей развития отраслей экономики муниципального образования основные поступления НДФЛ, 75% или 409 млн. рублей с ростом на 88 млн. рублей к 2018 году, обеспечены организациями 5-ти видов деятельности: добыча сырой нефти и природного газа, строительство, деятельность сухопутного и трубопроводного транспорта, предоставление прочих услуг и образования. Наибольший рост поступлений налога в местный бюджет по сравнению с 2018 годом обеспечила строительная отрасль – объем поступления НДФЛ в 2019 увеличен на 42,5 </w:t>
      </w:r>
      <w:proofErr w:type="gramStart"/>
      <w:r w:rsidRPr="006E16B8">
        <w:t>млн.</w:t>
      </w:r>
      <w:proofErr w:type="gramEnd"/>
      <w:r w:rsidRPr="006E16B8">
        <w:t xml:space="preserve"> рублей или в 2,2 раза и составил 77 млн. рублей.</w:t>
      </w:r>
    </w:p>
    <w:p w14:paraId="01F7821B" w14:textId="77777777" w:rsidR="002D38A4" w:rsidRPr="006E16B8" w:rsidRDefault="002D38A4" w:rsidP="00137BBD">
      <w:pPr>
        <w:widowControl w:val="0"/>
        <w:ind w:firstLine="851"/>
        <w:jc w:val="both"/>
      </w:pPr>
      <w:r w:rsidRPr="006E16B8">
        <w:t xml:space="preserve">Кроме налога на доходы физических лиц весомыми источниками формирования доходов местного бюджета, являются налоги на имущество. В 2019 году в бюджет зачислено налогов этой группы 138 </w:t>
      </w:r>
      <w:proofErr w:type="gramStart"/>
      <w:r w:rsidRPr="006E16B8">
        <w:t>млн.</w:t>
      </w:r>
      <w:proofErr w:type="gramEnd"/>
      <w:r w:rsidRPr="006E16B8">
        <w:t xml:space="preserve"> рублей, что ниже поступлений 2018 года на 1,2 млн. рублей. Снижение произошло по поступлению транспортного налога с физических лиц, что обусловлено уплатой в 2018 году большой суммы задолженности гражданами района за прошлые налоговые периоды.</w:t>
      </w:r>
    </w:p>
    <w:p w14:paraId="0F46E43C" w14:textId="77777777" w:rsidR="002D38A4" w:rsidRPr="006E16B8" w:rsidRDefault="002D38A4" w:rsidP="00137BBD">
      <w:pPr>
        <w:widowControl w:val="0"/>
        <w:autoSpaceDE w:val="0"/>
        <w:autoSpaceDN w:val="0"/>
        <w:adjustRightInd w:val="0"/>
        <w:ind w:firstLine="851"/>
        <w:jc w:val="both"/>
      </w:pPr>
      <w:r w:rsidRPr="006E16B8">
        <w:t xml:space="preserve">С 2018 года местный бюджет несет потери по платежам при пользовании природными ресурсами в связи с изменением законодательства РФ. В 2018 году в бюджет поступило 2,8 </w:t>
      </w:r>
      <w:proofErr w:type="gramStart"/>
      <w:r w:rsidRPr="006E16B8">
        <w:t>млн.</w:t>
      </w:r>
      <w:proofErr w:type="gramEnd"/>
      <w:r w:rsidRPr="006E16B8">
        <w:t xml:space="preserve"> рублей, что ниже уровня 2017 года на 19,5 млн. рублей. В 2019 году из местного бюджета произведен возврат по решениям суда переплаты платы за негативное воздействие на окружающую среду за 2016 и 2017 годы в объеме 21 млн. рублей, что в целом уменьшило доходы бюджета 2019 года на 16 млн. рублей. </w:t>
      </w:r>
    </w:p>
    <w:p w14:paraId="2DAE7B89" w14:textId="77777777" w:rsidR="002D38A4" w:rsidRPr="001004A6" w:rsidRDefault="002D38A4" w:rsidP="00137BBD">
      <w:pPr>
        <w:widowControl w:val="0"/>
        <w:autoSpaceDE w:val="0"/>
        <w:autoSpaceDN w:val="0"/>
        <w:adjustRightInd w:val="0"/>
        <w:ind w:firstLine="851"/>
        <w:jc w:val="both"/>
      </w:pPr>
      <w:r w:rsidRPr="001004A6">
        <w:t xml:space="preserve">В местный бюджет в 2019 году поступило 79 </w:t>
      </w:r>
      <w:proofErr w:type="gramStart"/>
      <w:r w:rsidRPr="001004A6">
        <w:t>млн.</w:t>
      </w:r>
      <w:proofErr w:type="gramEnd"/>
      <w:r w:rsidRPr="001004A6">
        <w:t xml:space="preserve"> рублей доходов от использования имущества, находящегося в муниципальной собственности. Объем поступлений по сравнению с 2018 годом не увеличился.</w:t>
      </w:r>
    </w:p>
    <w:p w14:paraId="19C607EB" w14:textId="77777777" w:rsidR="002D38A4" w:rsidRPr="001004A6" w:rsidRDefault="002D38A4" w:rsidP="00137BBD">
      <w:pPr>
        <w:widowControl w:val="0"/>
        <w:autoSpaceDE w:val="0"/>
        <w:autoSpaceDN w:val="0"/>
        <w:adjustRightInd w:val="0"/>
        <w:ind w:firstLine="851"/>
        <w:jc w:val="both"/>
      </w:pPr>
      <w:r w:rsidRPr="001004A6">
        <w:t xml:space="preserve">При общей положительной динамике поступлений налоговых и неналоговых доходов большой проблемой для местного бюджета является задолженность по налоговым платежам. Несмотря на большую работу, проведенную муниципалитетом по мобилизации доходов, в 2019 году произошел рост заложенности перед бюджетом по налоговым платежам на 3,8 </w:t>
      </w:r>
      <w:proofErr w:type="gramStart"/>
      <w:r w:rsidRPr="001004A6">
        <w:t>млн.</w:t>
      </w:r>
      <w:proofErr w:type="gramEnd"/>
      <w:r w:rsidRPr="001004A6">
        <w:t xml:space="preserve"> рублей по сравнению с показателем на начало года. По состоянию на 01.01.2020 года предприятия, индивидуальные предприниматели и физические лица допустили недоимку по платежам</w:t>
      </w:r>
      <w:r w:rsidRPr="001004A6">
        <w:rPr>
          <w:b/>
          <w:i/>
        </w:rPr>
        <w:t xml:space="preserve"> </w:t>
      </w:r>
      <w:r w:rsidRPr="001004A6">
        <w:t xml:space="preserve">в бюджет МО «Городской округ Ногликский» на сумму 16,9 </w:t>
      </w:r>
      <w:proofErr w:type="gramStart"/>
      <w:r w:rsidRPr="001004A6">
        <w:t>млн.</w:t>
      </w:r>
      <w:proofErr w:type="gramEnd"/>
      <w:r w:rsidRPr="001004A6">
        <w:t xml:space="preserve"> рублей. </w:t>
      </w:r>
    </w:p>
    <w:p w14:paraId="5D2A9158" w14:textId="77777777" w:rsidR="002D38A4" w:rsidRPr="001004A6" w:rsidRDefault="002D38A4" w:rsidP="00137BBD">
      <w:pPr>
        <w:widowControl w:val="0"/>
        <w:ind w:firstLine="851"/>
        <w:jc w:val="both"/>
      </w:pPr>
      <w:r w:rsidRPr="001004A6">
        <w:t xml:space="preserve">Безвозмездные поступления в местный бюджет в 2019 году составили 2 060 </w:t>
      </w:r>
      <w:proofErr w:type="gramStart"/>
      <w:r w:rsidRPr="001004A6">
        <w:t>млн.</w:t>
      </w:r>
      <w:proofErr w:type="gramEnd"/>
      <w:r w:rsidRPr="001004A6">
        <w:t xml:space="preserve"> рублей, что в 2,3 раза выше показателя 2018 года или 1 180 млн. рублей. Рост обеспечен в основном за счет увеличения субсидий на </w:t>
      </w:r>
      <w:proofErr w:type="spellStart"/>
      <w:r w:rsidRPr="001004A6">
        <w:t>софинансирование</w:t>
      </w:r>
      <w:proofErr w:type="spellEnd"/>
      <w:r w:rsidRPr="001004A6">
        <w:t xml:space="preserve"> капитальных вложений в объекты муниципальной собственности. Субсидий на данные цели в 2019 году поступило в местный бюджет 960 </w:t>
      </w:r>
      <w:proofErr w:type="gramStart"/>
      <w:r w:rsidRPr="001004A6">
        <w:t>млн.</w:t>
      </w:r>
      <w:proofErr w:type="gramEnd"/>
      <w:r w:rsidRPr="001004A6">
        <w:t xml:space="preserve"> рублей – это на 810 млн. рублей больше чем в 2018 году. </w:t>
      </w:r>
    </w:p>
    <w:p w14:paraId="4516C80B" w14:textId="77777777" w:rsidR="002D38A4" w:rsidRPr="001004A6" w:rsidRDefault="002D38A4" w:rsidP="00137BBD">
      <w:pPr>
        <w:widowControl w:val="0"/>
        <w:ind w:firstLine="851"/>
        <w:jc w:val="both"/>
      </w:pPr>
      <w:r w:rsidRPr="001004A6">
        <w:lastRenderedPageBreak/>
        <w:t xml:space="preserve">Расходы бюджета муниципального образования исполнены в сумме 2 821 </w:t>
      </w:r>
      <w:proofErr w:type="gramStart"/>
      <w:r w:rsidRPr="001004A6">
        <w:t>млн.</w:t>
      </w:r>
      <w:proofErr w:type="gramEnd"/>
      <w:r w:rsidRPr="001004A6">
        <w:t xml:space="preserve"> рублей, с ростом к 2018 году на 1 107 млн. рублей или на 65%, плановые назначения выполнены на 97,5 %.</w:t>
      </w:r>
    </w:p>
    <w:p w14:paraId="16051721" w14:textId="77777777" w:rsidR="002D38A4" w:rsidRPr="001004A6" w:rsidRDefault="002D38A4" w:rsidP="00137BBD">
      <w:pPr>
        <w:widowControl w:val="0"/>
        <w:ind w:firstLine="851"/>
        <w:jc w:val="both"/>
      </w:pPr>
      <w:r w:rsidRPr="001004A6">
        <w:t>На финансирование социальной сферы из местного бюджета в 2019 году направлено 1 140 млн. рублей, расходы на жилищно-коммунальное хозяйства составили 1 111 млн. рублей, что в 2,6 раза больше расходов 2018 года или на 679 млн. рублей, на финансовую поддержку отраслей экономики направлено 277 млн. рублей, что в 2,5 раза или на 166 млн. рублей больше объемов средств, предоставленных на данные цели в 2018 году.</w:t>
      </w:r>
    </w:p>
    <w:p w14:paraId="5C550B41" w14:textId="77777777" w:rsidR="002D38A4" w:rsidRPr="001004A6" w:rsidRDefault="002D38A4" w:rsidP="00137BBD">
      <w:pPr>
        <w:widowControl w:val="0"/>
        <w:ind w:firstLine="851"/>
        <w:jc w:val="both"/>
      </w:pPr>
      <w:r w:rsidRPr="001004A6">
        <w:t>В 2019 году из бюджета финансово обеспечена деятельность сети муниципальных учреждений, оказывающих услуги и выполняющих работы в сфере образования, культуры, физической культуры и спорта, средств массовой информации, в сумме 913,5 млн. рублей, что на 141,7 млн. рублей или на 18% больше объема средств 2018 года;</w:t>
      </w:r>
    </w:p>
    <w:p w14:paraId="459D9448" w14:textId="77777777" w:rsidR="002D38A4" w:rsidRPr="001004A6" w:rsidRDefault="002D38A4" w:rsidP="00137BBD">
      <w:pPr>
        <w:widowControl w:val="0"/>
        <w:ind w:firstLine="851"/>
        <w:jc w:val="both"/>
      </w:pPr>
      <w:r w:rsidRPr="001004A6">
        <w:t xml:space="preserve">172 </w:t>
      </w:r>
      <w:proofErr w:type="gramStart"/>
      <w:r w:rsidRPr="001004A6">
        <w:t>млн.</w:t>
      </w:r>
      <w:proofErr w:type="gramEnd"/>
      <w:r w:rsidRPr="001004A6">
        <w:t xml:space="preserve"> рублей бюджетных средств направлено на капитальный ремонт объектов муниципальной собственности, что на 89 млн. рублей или более чем в 2 раза выше объемов 2018 года. Из 172 </w:t>
      </w:r>
      <w:proofErr w:type="gramStart"/>
      <w:r w:rsidRPr="001004A6">
        <w:t>млн.</w:t>
      </w:r>
      <w:proofErr w:type="gramEnd"/>
      <w:r w:rsidRPr="001004A6">
        <w:t xml:space="preserve"> рублей 75% или 129 млн. рублей составили расходы на капитальный ремонт дорог местного значения, что в 3,5 раза превышает объемы финансирования 2018 года.</w:t>
      </w:r>
    </w:p>
    <w:p w14:paraId="494E5590" w14:textId="77777777" w:rsidR="002D38A4" w:rsidRPr="001004A6" w:rsidRDefault="002D38A4" w:rsidP="00137BBD">
      <w:pPr>
        <w:widowControl w:val="0"/>
        <w:ind w:firstLine="851"/>
        <w:jc w:val="both"/>
      </w:pPr>
      <w:r w:rsidRPr="001004A6">
        <w:t xml:space="preserve">Объем бюджетных инвестиций в 2019 составил 1 053 </w:t>
      </w:r>
      <w:proofErr w:type="gramStart"/>
      <w:r w:rsidRPr="001004A6">
        <w:t>млн.</w:t>
      </w:r>
      <w:proofErr w:type="gramEnd"/>
      <w:r w:rsidRPr="001004A6">
        <w:t xml:space="preserve"> рублей, что выше показателя исполнения бюджета за 2018 год на 818 млн. рублей или в 4,5 раза. Из общей суммы расходов 280 </w:t>
      </w:r>
      <w:proofErr w:type="gramStart"/>
      <w:r w:rsidRPr="001004A6">
        <w:t>млн.</w:t>
      </w:r>
      <w:proofErr w:type="gramEnd"/>
      <w:r w:rsidRPr="001004A6">
        <w:t xml:space="preserve"> рублей направлено на приобретение и строительство жилья различным категориям граждан. Кроме этого продолжались работы по строительству канализационного коллектора в </w:t>
      </w:r>
      <w:proofErr w:type="spellStart"/>
      <w:r w:rsidRPr="001004A6">
        <w:t>мкрн.УЖД</w:t>
      </w:r>
      <w:proofErr w:type="spellEnd"/>
      <w:r w:rsidRPr="001004A6">
        <w:t xml:space="preserve">, </w:t>
      </w:r>
      <w:proofErr w:type="spellStart"/>
      <w:r w:rsidRPr="001004A6">
        <w:t>проавансировано</w:t>
      </w:r>
      <w:proofErr w:type="spellEnd"/>
      <w:r w:rsidRPr="001004A6">
        <w:t xml:space="preserve"> начало строительства школы, оплачены работы по реконструкции системы водоотведения, продолжено строительство спортивной площадки в </w:t>
      </w:r>
      <w:proofErr w:type="spellStart"/>
      <w:r w:rsidRPr="001004A6">
        <w:t>пер.Лиманском</w:t>
      </w:r>
      <w:proofErr w:type="spellEnd"/>
      <w:r w:rsidRPr="001004A6">
        <w:t xml:space="preserve">, оплачены работы по изысканиям для разработки ПСД на реконструкцию дорог в </w:t>
      </w:r>
      <w:proofErr w:type="spellStart"/>
      <w:r w:rsidRPr="001004A6">
        <w:t>п.Ноглики</w:t>
      </w:r>
      <w:proofErr w:type="spellEnd"/>
      <w:r w:rsidRPr="001004A6">
        <w:t xml:space="preserve"> и </w:t>
      </w:r>
      <w:proofErr w:type="spellStart"/>
      <w:r w:rsidRPr="001004A6">
        <w:t>с.Ныш</w:t>
      </w:r>
      <w:proofErr w:type="spellEnd"/>
      <w:r w:rsidRPr="001004A6">
        <w:t xml:space="preserve">. </w:t>
      </w:r>
    </w:p>
    <w:p w14:paraId="5D35531F" w14:textId="77777777" w:rsidR="002D38A4" w:rsidRPr="001004A6" w:rsidRDefault="002D38A4" w:rsidP="00137BBD">
      <w:pPr>
        <w:widowControl w:val="0"/>
        <w:ind w:firstLine="851"/>
        <w:jc w:val="both"/>
        <w:rPr>
          <w:strike/>
        </w:rPr>
      </w:pPr>
      <w:r w:rsidRPr="001004A6">
        <w:t xml:space="preserve">На общую сумму 108 </w:t>
      </w:r>
      <w:proofErr w:type="gramStart"/>
      <w:r w:rsidRPr="001004A6">
        <w:t>млн.</w:t>
      </w:r>
      <w:proofErr w:type="gramEnd"/>
      <w:r w:rsidRPr="001004A6">
        <w:t xml:space="preserve"> рублей в 2019 году предоставлено из местного бюджета субсидий юридическим лицам, оказывающим услуги в сфере жилищно-коммунального хозяйства, транспортного обслуживания населения и гражданам – субъектам малого и среднего предпринимательства. Большое внимание в районе уделяется поддержке малого и среднего предпринимательства в целях расширения их налогового потенциала, а также в целях сохранения и увеличения созданных ими рабочих мест. В 2019 году на поддержку субъектов предпринимательства было направлено 3,5 </w:t>
      </w:r>
      <w:proofErr w:type="gramStart"/>
      <w:r w:rsidRPr="001004A6">
        <w:t>млн.</w:t>
      </w:r>
      <w:proofErr w:type="gramEnd"/>
      <w:r w:rsidRPr="001004A6">
        <w:t xml:space="preserve"> рублей.</w:t>
      </w:r>
    </w:p>
    <w:p w14:paraId="61C2B5FC" w14:textId="77777777" w:rsidR="002D38A4" w:rsidRPr="001004A6" w:rsidRDefault="002D38A4" w:rsidP="00137BBD">
      <w:pPr>
        <w:widowControl w:val="0"/>
        <w:ind w:firstLine="851"/>
        <w:jc w:val="both"/>
      </w:pPr>
      <w:r w:rsidRPr="001004A6">
        <w:t xml:space="preserve">На оказание различных видов социальной поддержки гражданам из бюджета выделено 100 </w:t>
      </w:r>
      <w:proofErr w:type="gramStart"/>
      <w:r w:rsidRPr="001004A6">
        <w:t>млн.</w:t>
      </w:r>
      <w:proofErr w:type="gramEnd"/>
      <w:r w:rsidRPr="001004A6">
        <w:t xml:space="preserve"> рублей, 55 млн. рублей из которых направлено на поддержку семей, имеющих детей. </w:t>
      </w:r>
    </w:p>
    <w:p w14:paraId="05CC69B4" w14:textId="77777777" w:rsidR="002D38A4" w:rsidRPr="001004A6" w:rsidRDefault="002D38A4" w:rsidP="00137BBD">
      <w:pPr>
        <w:widowControl w:val="0"/>
        <w:ind w:firstLine="851"/>
        <w:jc w:val="both"/>
      </w:pPr>
      <w:r w:rsidRPr="001004A6">
        <w:t>В 2019 году за счет средств бюджета обеспечено достижение установленных в Сахалинской области целевых показателей средней заработной платы категорий работников бюджетной сферы, поименованных в Указах Президента РФ, а именно педагогических работников учреждений образования и работников учреждений культуры. В 2019 году средняя заработная плата педагогических работников дошкольного образования составила 85 тыс. рублей, школ – 93,5 тыс. рублей, педагогов учреждений дополнительного образования детей – 97,1 тыс. рублей, среднемесячная заработная плата работников культуры составила 72,7 тыс. рублей.</w:t>
      </w:r>
    </w:p>
    <w:p w14:paraId="0DFFDA1D" w14:textId="77777777" w:rsidR="002D38A4" w:rsidRPr="001004A6" w:rsidRDefault="002D38A4" w:rsidP="00137BBD">
      <w:pPr>
        <w:widowControl w:val="0"/>
        <w:ind w:firstLine="851"/>
        <w:jc w:val="both"/>
      </w:pPr>
      <w:r w:rsidRPr="001004A6">
        <w:t xml:space="preserve">С 2019 года муниципалитет принимает участие в реализации трех национальных проектов РФ – образование, жилье и городская среда, а также малое и среднее предпринимательство и поддержка предпринимательской инициативы. В рамках реализации национальных проектов исполнены мероприятия трех федеральных проектов –успех каждого ребенка, формирование комфортной городской среды и улучшение условий ведения предпринимательской деятельности на общую сумму 91,5 </w:t>
      </w:r>
      <w:proofErr w:type="gramStart"/>
      <w:r w:rsidRPr="001004A6">
        <w:t>млн.</w:t>
      </w:r>
      <w:proofErr w:type="gramEnd"/>
      <w:r w:rsidRPr="001004A6">
        <w:t xml:space="preserve"> рублей.</w:t>
      </w:r>
    </w:p>
    <w:p w14:paraId="2B5F3519" w14:textId="77777777" w:rsidR="002D38A4" w:rsidRPr="001004A6" w:rsidRDefault="002D38A4" w:rsidP="00137BBD">
      <w:pPr>
        <w:widowControl w:val="0"/>
        <w:ind w:firstLine="851"/>
        <w:jc w:val="both"/>
      </w:pPr>
      <w:r w:rsidRPr="001004A6">
        <w:t xml:space="preserve">С 2018 года муниципальное образование принимает участие в реализации </w:t>
      </w:r>
      <w:r w:rsidRPr="001004A6">
        <w:lastRenderedPageBreak/>
        <w:t xml:space="preserve">программы развития Инициативного Бюджетирования в Сахалинской области.  В 2019 году на территории муниципального образования реализовывались мероприятия проекта «Молодежный бюджет». Проект направлен на привлечение старшеклассников к участию в решении вопросов местного значения и развитие финансовой грамотности молодежи. По проекту «Молодежный бюджет» полностью выполнены 5 проектов, выбранных к реализации учащимися 9-11 классов школ района на общую сумму 11 </w:t>
      </w:r>
      <w:proofErr w:type="gramStart"/>
      <w:r w:rsidRPr="001004A6">
        <w:t>млн.</w:t>
      </w:r>
      <w:proofErr w:type="gramEnd"/>
      <w:r w:rsidRPr="001004A6">
        <w:t xml:space="preserve"> рублей. Обустроена территория СДК </w:t>
      </w:r>
      <w:proofErr w:type="spellStart"/>
      <w:r w:rsidRPr="001004A6">
        <w:t>с.Вал</w:t>
      </w:r>
      <w:proofErr w:type="spellEnd"/>
      <w:r w:rsidRPr="001004A6">
        <w:t xml:space="preserve">, в том числе светодиодным экраном, отремонтирована детская площадка на территории школы в </w:t>
      </w:r>
      <w:proofErr w:type="spellStart"/>
      <w:r w:rsidRPr="001004A6">
        <w:t>с.Ныш</w:t>
      </w:r>
      <w:proofErr w:type="spellEnd"/>
      <w:r w:rsidRPr="001004A6">
        <w:t xml:space="preserve">, устроен переносной сквер, установлены светодиодные консоли и закончено, начатое в 2018 году, обустройство экстрим-парка в </w:t>
      </w:r>
      <w:proofErr w:type="spellStart"/>
      <w:r w:rsidRPr="001004A6">
        <w:t>п.Ноглики</w:t>
      </w:r>
      <w:proofErr w:type="spellEnd"/>
      <w:r w:rsidRPr="001004A6">
        <w:t xml:space="preserve">. </w:t>
      </w:r>
    </w:p>
    <w:p w14:paraId="7E84BA26" w14:textId="77777777" w:rsidR="002D38A4" w:rsidRPr="001004A6" w:rsidRDefault="002D38A4" w:rsidP="00137BBD">
      <w:pPr>
        <w:widowControl w:val="0"/>
        <w:ind w:firstLine="851"/>
        <w:jc w:val="both"/>
      </w:pPr>
      <w:r w:rsidRPr="001004A6">
        <w:t xml:space="preserve">Бюджет муниципального образования исполнен в 2019 году с профицитом в объеме 59 </w:t>
      </w:r>
      <w:proofErr w:type="gramStart"/>
      <w:r w:rsidRPr="001004A6">
        <w:t>млн.</w:t>
      </w:r>
      <w:proofErr w:type="gramEnd"/>
      <w:r w:rsidRPr="001004A6">
        <w:t xml:space="preserve"> рулей, у муниципалитета отсутствуют долговые обязательства. По бюджету муниципального образования отсутствует просроченная кредиторская задолженность. На 01 января 2020 года на счете местного бюджета сложились остатки денежных средств в сумме 242 </w:t>
      </w:r>
      <w:proofErr w:type="gramStart"/>
      <w:r w:rsidRPr="001004A6">
        <w:t>млн.</w:t>
      </w:r>
      <w:proofErr w:type="gramEnd"/>
      <w:r w:rsidRPr="001004A6">
        <w:t xml:space="preserve"> рублей и по сравнению с показателем на начало 2019 года увеличены на 60 млн. рублей. </w:t>
      </w:r>
    </w:p>
    <w:p w14:paraId="44E63B3E" w14:textId="77777777" w:rsidR="002D38A4" w:rsidRPr="001004A6" w:rsidRDefault="002D38A4" w:rsidP="00137BBD">
      <w:pPr>
        <w:widowControl w:val="0"/>
        <w:ind w:firstLine="851"/>
        <w:jc w:val="both"/>
        <w:rPr>
          <w:b/>
        </w:rPr>
      </w:pPr>
    </w:p>
    <w:p w14:paraId="4F7B81AE" w14:textId="169F8748" w:rsidR="002D38A4" w:rsidRDefault="002D38A4" w:rsidP="00137BBD">
      <w:pPr>
        <w:widowControl w:val="0"/>
        <w:jc w:val="center"/>
        <w:rPr>
          <w:b/>
        </w:rPr>
      </w:pPr>
      <w:r w:rsidRPr="001004A6">
        <w:rPr>
          <w:b/>
        </w:rPr>
        <w:t>Управление муниципальным имуществом</w:t>
      </w:r>
    </w:p>
    <w:p w14:paraId="0115A14A" w14:textId="77777777" w:rsidR="0055203D" w:rsidRPr="001004A6" w:rsidRDefault="0055203D" w:rsidP="00137BBD">
      <w:pPr>
        <w:widowControl w:val="0"/>
        <w:jc w:val="center"/>
        <w:rPr>
          <w:b/>
        </w:rPr>
      </w:pPr>
    </w:p>
    <w:p w14:paraId="502AC6FA" w14:textId="77777777" w:rsidR="002D38A4" w:rsidRPr="001004A6" w:rsidRDefault="002D38A4" w:rsidP="00137BBD">
      <w:pPr>
        <w:widowControl w:val="0"/>
        <w:tabs>
          <w:tab w:val="left" w:pos="709"/>
        </w:tabs>
        <w:ind w:firstLine="851"/>
        <w:jc w:val="both"/>
      </w:pPr>
      <w:r w:rsidRPr="001004A6">
        <w:t>Собственность муниципального образования «Городской округ Ногликский» состоит из имущества муниципальных предприятий, муниципальных учреждений и казенного имущества муниципального образования.</w:t>
      </w:r>
    </w:p>
    <w:p w14:paraId="14204BB3" w14:textId="5394ED02" w:rsidR="002D38A4" w:rsidRPr="001004A6" w:rsidRDefault="002D38A4" w:rsidP="00137BBD">
      <w:pPr>
        <w:widowControl w:val="0"/>
        <w:tabs>
          <w:tab w:val="left" w:pos="709"/>
        </w:tabs>
        <w:ind w:firstLine="851"/>
        <w:jc w:val="both"/>
      </w:pPr>
      <w:r w:rsidRPr="001004A6">
        <w:t xml:space="preserve">По состоянию на 01.01.2020 года на праве хозяйственного ведения закреплено за муниципальными унитарными предприятиями муниципального имущества на общую сумму 1 006,4 </w:t>
      </w:r>
      <w:proofErr w:type="gramStart"/>
      <w:r w:rsidRPr="001004A6">
        <w:t>млн.</w:t>
      </w:r>
      <w:proofErr w:type="gramEnd"/>
      <w:r w:rsidRPr="001004A6">
        <w:t xml:space="preserve"> рублей; на праве оперативного управления за муниципальными бюджетными и автономными учреждениями – 1 868,9 млн. рублей; в казне муниципалитета значится имущество на сумму 1 828,4 млн. рублей.</w:t>
      </w:r>
    </w:p>
    <w:p w14:paraId="3604D491" w14:textId="2411A287" w:rsidR="002D38A4" w:rsidRPr="001004A6" w:rsidRDefault="002D38A4" w:rsidP="00137BBD">
      <w:pPr>
        <w:widowControl w:val="0"/>
        <w:tabs>
          <w:tab w:val="left" w:pos="709"/>
        </w:tabs>
        <w:ind w:firstLine="851"/>
        <w:jc w:val="both"/>
      </w:pPr>
      <w:r w:rsidRPr="001004A6">
        <w:t>По сравнению с 2018 годом структура распределения муниципального имущества практически не изменилась, за исключением имущества объектов казны. Так в 2019 году произошло снижение стоимости имущества казны на 5 %. Главным образом снижение произошло за счет приватизации жилого фонда, закрепления такого имущества за унитарными предприятиями и списания непригодного к использованию имущества.</w:t>
      </w:r>
    </w:p>
    <w:p w14:paraId="725B7D8A" w14:textId="77777777" w:rsidR="002D38A4" w:rsidRPr="001004A6" w:rsidRDefault="002D38A4" w:rsidP="00137BBD">
      <w:pPr>
        <w:widowControl w:val="0"/>
        <w:ind w:firstLine="851"/>
        <w:jc w:val="both"/>
      </w:pPr>
      <w:r w:rsidRPr="001004A6">
        <w:t>Снижение стоимости имущества казны муниципального образования говорит об эффективном управлении и распоряжении в целом имуществом муниципального образования.</w:t>
      </w:r>
    </w:p>
    <w:p w14:paraId="3AEC002F" w14:textId="77777777" w:rsidR="002D38A4" w:rsidRPr="001004A6" w:rsidRDefault="002D38A4" w:rsidP="00137BBD">
      <w:pPr>
        <w:widowControl w:val="0"/>
        <w:ind w:firstLine="851"/>
        <w:jc w:val="both"/>
      </w:pPr>
      <w:r w:rsidRPr="001004A6">
        <w:t>Поступление средств от использования и продажи муниципальной собственности в местный бюджет состоит из следующих видов доходов: доходы от сдачи движимого и недвижимого имущества в аренду; доходы от продажи земли, имущества; доходы от платы за пользование жилым помещением (плата за наем муниципального жилого фонда).</w:t>
      </w:r>
    </w:p>
    <w:p w14:paraId="0ACFD807" w14:textId="3F470EDA" w:rsidR="002D38A4" w:rsidRPr="001004A6" w:rsidRDefault="002D38A4" w:rsidP="00137BBD">
      <w:pPr>
        <w:widowControl w:val="0"/>
        <w:ind w:firstLine="851"/>
        <w:jc w:val="both"/>
        <w:rPr>
          <w:color w:val="000000"/>
        </w:rPr>
      </w:pPr>
      <w:r w:rsidRPr="001004A6">
        <w:rPr>
          <w:color w:val="000000"/>
        </w:rPr>
        <w:t xml:space="preserve">Фактическое поступление неналоговых доходов от использования муниципального имущества в 2019 году составило 89,9 </w:t>
      </w:r>
      <w:proofErr w:type="gramStart"/>
      <w:r w:rsidRPr="001004A6">
        <w:rPr>
          <w:color w:val="000000"/>
        </w:rPr>
        <w:t>млн.</w:t>
      </w:r>
      <w:proofErr w:type="gramEnd"/>
      <w:r w:rsidRPr="001004A6">
        <w:rPr>
          <w:color w:val="000000"/>
        </w:rPr>
        <w:t xml:space="preserve"> рублей, в 2018 году – 85,6 млн. рублей. Таким образом, по сравнению с 2018 годом произошло увеличение данного показателя на 5 %, что в натуральном выражении составляет 4,3 </w:t>
      </w:r>
      <w:proofErr w:type="gramStart"/>
      <w:r w:rsidRPr="001004A6">
        <w:rPr>
          <w:color w:val="000000"/>
        </w:rPr>
        <w:t>млн.</w:t>
      </w:r>
      <w:proofErr w:type="gramEnd"/>
      <w:r w:rsidRPr="001004A6">
        <w:rPr>
          <w:color w:val="000000"/>
        </w:rPr>
        <w:t xml:space="preserve"> рублей.</w:t>
      </w:r>
    </w:p>
    <w:p w14:paraId="629F4CEC" w14:textId="6B05241B" w:rsidR="002D38A4" w:rsidRPr="001004A6" w:rsidRDefault="002D38A4" w:rsidP="00137BBD">
      <w:pPr>
        <w:widowControl w:val="0"/>
        <w:ind w:firstLine="851"/>
        <w:jc w:val="both"/>
        <w:rPr>
          <w:color w:val="000000"/>
        </w:rPr>
      </w:pPr>
      <w:r w:rsidRPr="001004A6">
        <w:rPr>
          <w:color w:val="000000"/>
        </w:rPr>
        <w:t>Увеличение доходов объясняется следующим:</w:t>
      </w:r>
    </w:p>
    <w:p w14:paraId="1456E569" w14:textId="77777777" w:rsidR="002D38A4" w:rsidRPr="001004A6" w:rsidRDefault="002D38A4" w:rsidP="00137BBD">
      <w:pPr>
        <w:pStyle w:val="a9"/>
        <w:widowControl w:val="0"/>
        <w:ind w:firstLine="851"/>
        <w:jc w:val="both"/>
        <w:rPr>
          <w:szCs w:val="24"/>
        </w:rPr>
      </w:pPr>
      <w:r w:rsidRPr="001004A6">
        <w:rPr>
          <w:szCs w:val="24"/>
        </w:rPr>
        <w:t xml:space="preserve">- выкупом земельных участков, государственная собственность на которые не разграничена и которые расположены в границах городских округов. За 2019 год в собственность гражданам и юридическим лицам за плату предоставлено 94 земельных участка, общая сумма поступлений доходов от продажи земельных участков составила 4,09 </w:t>
      </w:r>
      <w:proofErr w:type="gramStart"/>
      <w:r w:rsidRPr="001004A6">
        <w:rPr>
          <w:szCs w:val="24"/>
        </w:rPr>
        <w:t>млн.</w:t>
      </w:r>
      <w:proofErr w:type="gramEnd"/>
      <w:r w:rsidRPr="001004A6">
        <w:rPr>
          <w:szCs w:val="24"/>
        </w:rPr>
        <w:t xml:space="preserve"> рублей. За 2018 год было продано 63 земельных участка на общую сумму 2,5 </w:t>
      </w:r>
      <w:proofErr w:type="gramStart"/>
      <w:r w:rsidRPr="001004A6">
        <w:rPr>
          <w:szCs w:val="24"/>
        </w:rPr>
        <w:t>млн.</w:t>
      </w:r>
      <w:proofErr w:type="gramEnd"/>
      <w:r w:rsidRPr="001004A6">
        <w:rPr>
          <w:szCs w:val="24"/>
        </w:rPr>
        <w:t xml:space="preserve"> рублей;</w:t>
      </w:r>
    </w:p>
    <w:p w14:paraId="64ABA14B" w14:textId="77777777" w:rsidR="002D38A4" w:rsidRPr="001004A6" w:rsidRDefault="002D38A4" w:rsidP="00137BBD">
      <w:pPr>
        <w:widowControl w:val="0"/>
        <w:ind w:firstLine="851"/>
        <w:jc w:val="both"/>
      </w:pPr>
      <w:r w:rsidRPr="001004A6">
        <w:t>- заключением новых договоров аренды земельных участков;</w:t>
      </w:r>
    </w:p>
    <w:p w14:paraId="2757A445" w14:textId="77777777" w:rsidR="002D38A4" w:rsidRPr="001004A6" w:rsidRDefault="002D38A4" w:rsidP="00137BBD">
      <w:pPr>
        <w:widowControl w:val="0"/>
        <w:ind w:firstLine="851"/>
        <w:jc w:val="both"/>
      </w:pPr>
      <w:r w:rsidRPr="001004A6">
        <w:t>- увеличением размера платы за пользование жилыми помещениями;</w:t>
      </w:r>
    </w:p>
    <w:p w14:paraId="6845C5BA" w14:textId="77777777" w:rsidR="002D38A4" w:rsidRPr="001004A6" w:rsidRDefault="002D38A4" w:rsidP="00137BBD">
      <w:pPr>
        <w:widowControl w:val="0"/>
        <w:ind w:firstLine="851"/>
        <w:jc w:val="both"/>
      </w:pPr>
      <w:r w:rsidRPr="001004A6">
        <w:lastRenderedPageBreak/>
        <w:t xml:space="preserve">- досрочным исполнением обязательств в полном объеме в июне 2019 года по договору купли-продажи объекта недвижимого имущества ИП </w:t>
      </w:r>
      <w:proofErr w:type="spellStart"/>
      <w:r w:rsidRPr="001004A6">
        <w:t>Пулатовой</w:t>
      </w:r>
      <w:proofErr w:type="spellEnd"/>
      <w:r w:rsidRPr="001004A6">
        <w:t xml:space="preserve"> С.С.</w:t>
      </w:r>
    </w:p>
    <w:p w14:paraId="57BF6888" w14:textId="77777777" w:rsidR="002D38A4" w:rsidRPr="001004A6" w:rsidRDefault="002D38A4" w:rsidP="00137BBD">
      <w:pPr>
        <w:widowControl w:val="0"/>
        <w:ind w:firstLine="851"/>
        <w:jc w:val="both"/>
      </w:pPr>
      <w:r w:rsidRPr="001004A6">
        <w:t>Однако доходы от аренды муниципального имущества (за исключением земельных участков) по сравнению с 2018 годом сократились. Это связано с расторжением договоров аренды объектов недвижимого имущества.</w:t>
      </w:r>
    </w:p>
    <w:p w14:paraId="6519FBD3" w14:textId="77777777" w:rsidR="002D38A4" w:rsidRPr="006E16B8" w:rsidRDefault="002D38A4" w:rsidP="00137BBD">
      <w:pPr>
        <w:widowControl w:val="0"/>
        <w:ind w:firstLine="851"/>
        <w:jc w:val="both"/>
      </w:pPr>
      <w:r w:rsidRPr="001004A6">
        <w:t>В рамках Федерального закона от 24.07.2007 № 209-ФЗ «О развитии малого и среднего предпринимательства в Российской Федерации» Комитетом осуществляется имущественная поддержка субъектов малого и среднего предпринимательства (далее – МСП). В настоящее время Перечень муниципального имущества муниципального образования «Городской округ Ногликский»,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w:t>
      </w:r>
      <w:r w:rsidRPr="006E16B8">
        <w:t xml:space="preserve"> субъектов малого и среднего предпринимательства (далее – Перечень), состоит из 38 объектов и ежегодно пополняется на 10 %. По состоянию на 01.01.2020 года всего заключено 12 договоров аренды недвижимого имущества и 1 договор безвозмездного пользования движимого имущества с субъектами МСП. Всего используется 19 объектов из Перечня, из них 16 объектов недвижимого имущества и 3 объекта движимого имущества. Спрос на другие объекты имущества, включенные в Перечень, отсутствует, поскольку они находятся в подвальных помещениях многоквартирных жилых домов.</w:t>
      </w:r>
    </w:p>
    <w:p w14:paraId="30DEC65D" w14:textId="77777777" w:rsidR="002D38A4" w:rsidRPr="006E16B8" w:rsidRDefault="002D38A4" w:rsidP="00137BBD">
      <w:pPr>
        <w:pStyle w:val="a9"/>
        <w:widowControl w:val="0"/>
        <w:ind w:firstLine="851"/>
        <w:jc w:val="both"/>
        <w:rPr>
          <w:szCs w:val="24"/>
        </w:rPr>
      </w:pPr>
      <w:r w:rsidRPr="006E16B8">
        <w:rPr>
          <w:szCs w:val="24"/>
        </w:rPr>
        <w:t>В целях исполнения норм Федерального закона от 24.07.2002 № 101- ФЗ «Об обороте земель сельскохозяйственного назначения» Комитетом по управлению муниципальным имуществом (далее – Комитет) полностью обеспечено выполнение кадастровых работ в отношении земель сельскохозяйственного назначения.  Поставлено на кадастровый учет земельных участков, общей площадью 1624 га. Решениями Ногликского районного суда на невостребованные земельные доли признано право муниципальной собственности. Зарегистрировано в муниципальную собственность 188,7 га. Эта работа в настоящее время продолжается.</w:t>
      </w:r>
    </w:p>
    <w:p w14:paraId="6D6CA929" w14:textId="77777777" w:rsidR="002D38A4" w:rsidRPr="006E16B8" w:rsidRDefault="002D38A4" w:rsidP="00137BBD">
      <w:pPr>
        <w:widowControl w:val="0"/>
        <w:tabs>
          <w:tab w:val="left" w:pos="2634"/>
        </w:tabs>
        <w:ind w:firstLine="851"/>
        <w:jc w:val="both"/>
      </w:pPr>
      <w:r w:rsidRPr="006E16B8">
        <w:t xml:space="preserve">В целях реализации Закона Сахалинской области «О бесплатном предоставлении земельных участков в собственность граждан, имеющих трех и более детей, и юридических лиц» Комитет продолжает вести работу по предоставлению земельных участков в кварталах жилой застройки. </w:t>
      </w:r>
    </w:p>
    <w:p w14:paraId="7CA27FC1" w14:textId="602E2A3A" w:rsidR="002D38A4" w:rsidRPr="006E16B8" w:rsidRDefault="002D38A4" w:rsidP="00137BBD">
      <w:pPr>
        <w:widowControl w:val="0"/>
        <w:ind w:firstLine="851"/>
        <w:jc w:val="both"/>
      </w:pPr>
      <w:r w:rsidRPr="006E16B8">
        <w:t>По сведениям государственного казенного учреждения «Центр социальной поддержки Сахалинской области» по состоянию на 01.01.2020 года в реестре граждан, поставленных на учет на бесплатное предоставление земельных участков в собственность, состоит 49 человек.</w:t>
      </w:r>
    </w:p>
    <w:p w14:paraId="010C04AE" w14:textId="77777777" w:rsidR="002D38A4" w:rsidRPr="006E16B8" w:rsidRDefault="002D38A4" w:rsidP="00137BBD">
      <w:pPr>
        <w:pStyle w:val="a9"/>
        <w:widowControl w:val="0"/>
        <w:ind w:firstLine="851"/>
        <w:jc w:val="both"/>
        <w:rPr>
          <w:szCs w:val="24"/>
        </w:rPr>
      </w:pPr>
      <w:r w:rsidRPr="006E16B8">
        <w:rPr>
          <w:szCs w:val="24"/>
        </w:rPr>
        <w:t xml:space="preserve">Всего многодетным семьям предоставлено 42 земельных участка, их них 1 участок в 2019 году.  В соответствии с внесенными поправками в Закон оформить бесплатно в собственность могут только многодетные семьи, имеющие статус малоимущие и прожившие в Сахалинской области не менее 10 лет, в связи с чем за 2019 год реестр многодетных граждан, желающих получить земельные участки, не изменился.   </w:t>
      </w:r>
    </w:p>
    <w:p w14:paraId="451C3A89" w14:textId="0210F907" w:rsidR="002D38A4" w:rsidRPr="006E16B8" w:rsidRDefault="002D38A4" w:rsidP="00137BBD">
      <w:pPr>
        <w:widowControl w:val="0"/>
        <w:tabs>
          <w:tab w:val="left" w:pos="709"/>
        </w:tabs>
        <w:ind w:firstLine="851"/>
        <w:jc w:val="both"/>
      </w:pPr>
      <w:r w:rsidRPr="006E16B8">
        <w:t>С 1 октября 2016 года началась реализация Федерального закона № 119- 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 период с 01.10.2016 года по 31.12.2019 года поступило 684 заявления на предоставление земельных участков в безвозмездное пользование, заключено 410 договоров.</w:t>
      </w:r>
    </w:p>
    <w:p w14:paraId="66FE83DE" w14:textId="77777777" w:rsidR="002D38A4" w:rsidRPr="006E16B8" w:rsidRDefault="002D38A4" w:rsidP="00137BBD">
      <w:pPr>
        <w:widowControl w:val="0"/>
        <w:tabs>
          <w:tab w:val="left" w:pos="851"/>
        </w:tabs>
        <w:ind w:firstLine="851"/>
        <w:jc w:val="both"/>
      </w:pPr>
      <w:r w:rsidRPr="006E16B8">
        <w:t xml:space="preserve">В 2019 году </w:t>
      </w:r>
      <w:proofErr w:type="gramStart"/>
      <w:r w:rsidRPr="006E16B8">
        <w:t>Комитетом  проведено</w:t>
      </w:r>
      <w:proofErr w:type="gramEnd"/>
      <w:r w:rsidRPr="006E16B8">
        <w:t xml:space="preserve"> две внеплановые проверки в сфере муниципального земельного контроля. Нарушений не выявлено. </w:t>
      </w:r>
    </w:p>
    <w:p w14:paraId="4D15C8BE" w14:textId="483372F6" w:rsidR="002D38A4" w:rsidRPr="006E16B8" w:rsidRDefault="002D38A4" w:rsidP="00137BBD">
      <w:pPr>
        <w:widowControl w:val="0"/>
        <w:tabs>
          <w:tab w:val="left" w:pos="993"/>
        </w:tabs>
        <w:ind w:firstLine="851"/>
        <w:jc w:val="both"/>
      </w:pPr>
      <w:r w:rsidRPr="006E16B8">
        <w:t xml:space="preserve">На основании обращений граждан и юридических лиц о выдаче разрешений на </w:t>
      </w:r>
      <w:r w:rsidRPr="006E16B8">
        <w:lastRenderedPageBreak/>
        <w:t>вырубку зеленых насаждений, в результате исчисления вреда, причиненного зеленым насаждениям, поступило в местный бюджет 239 тыс. рублей.</w:t>
      </w:r>
    </w:p>
    <w:p w14:paraId="57C30CD8" w14:textId="78CE3330" w:rsidR="002D38A4" w:rsidRPr="006E16B8" w:rsidRDefault="002D38A4" w:rsidP="00137BBD">
      <w:pPr>
        <w:widowControl w:val="0"/>
        <w:ind w:firstLine="851"/>
        <w:jc w:val="both"/>
      </w:pPr>
      <w:r w:rsidRPr="006E16B8">
        <w:t>Комитет продолжает вести работу по формированию земельных участков, предназначенных для строительства многоквартирных жилых домов, расположенных под объектами улично- дорожной сети, под объектами имущества, находящегося в муниципальной собственности.  Сформирован и поставлен на кадастровый учет земельный участок, предназначенный для строительства автомобильной газонаполнительной компрессорной станции.</w:t>
      </w:r>
    </w:p>
    <w:p w14:paraId="70D0A2EB" w14:textId="77777777" w:rsidR="002D38A4" w:rsidRPr="006E16B8" w:rsidRDefault="002D38A4" w:rsidP="00137BBD">
      <w:pPr>
        <w:widowControl w:val="0"/>
        <w:ind w:firstLine="851"/>
        <w:jc w:val="both"/>
      </w:pPr>
      <w:r w:rsidRPr="006E16B8">
        <w:t>Также Комитетом, как соисполнителем муниципальных программ муниципалитета, проведены следующие мероприятия.</w:t>
      </w:r>
    </w:p>
    <w:p w14:paraId="0F06F328" w14:textId="77777777" w:rsidR="002D38A4" w:rsidRPr="006E16B8" w:rsidRDefault="002D38A4" w:rsidP="00137BBD">
      <w:pPr>
        <w:widowControl w:val="0"/>
        <w:shd w:val="clear" w:color="auto" w:fill="FFFFFF"/>
        <w:ind w:left="29" w:right="1" w:firstLine="851"/>
        <w:jc w:val="both"/>
        <w:rPr>
          <w:spacing w:val="1"/>
        </w:rPr>
      </w:pPr>
      <w:r w:rsidRPr="006E16B8">
        <w:rPr>
          <w:spacing w:val="1"/>
        </w:rPr>
        <w:t>В соответствии с Законом Сахалинской области от 15.06.2005 № 40-ЗО «О социальной поддержке детей-сирот и детей, оставшихся без попечения родителей» комитетом по управлению муниципальным имуществом муниципального образования «Городской округ Ногликский» было приобретено 7 благоустроенных однокомнатных квартир для детей-сирот и детей, оставшихся без попечения родителей, на общую сумму 11 200,00 тыс. руб.</w:t>
      </w:r>
    </w:p>
    <w:p w14:paraId="18AAFAA8" w14:textId="77777777" w:rsidR="002D38A4" w:rsidRPr="006E16B8" w:rsidRDefault="002D38A4" w:rsidP="00137BBD">
      <w:pPr>
        <w:widowControl w:val="0"/>
        <w:shd w:val="clear" w:color="auto" w:fill="FFFFFF"/>
        <w:ind w:left="29" w:right="1" w:firstLine="851"/>
        <w:jc w:val="both"/>
        <w:rPr>
          <w:spacing w:val="1"/>
        </w:rPr>
      </w:pPr>
      <w:r w:rsidRPr="006E16B8">
        <w:rPr>
          <w:spacing w:val="1"/>
        </w:rPr>
        <w:t>В целях развития кадрового потенциала и реализации муниципальной программы «Развитие образования в муниципальном образовании «Городской округ Ногликский» приобретены 3 благоустроенные квартиры для педагогов общей стоимостью 4 700,00 тыс. руб.</w:t>
      </w:r>
    </w:p>
    <w:p w14:paraId="725ED08D" w14:textId="77777777" w:rsidR="002D38A4" w:rsidRPr="006E16B8" w:rsidRDefault="002D38A4" w:rsidP="00137BBD">
      <w:pPr>
        <w:widowControl w:val="0"/>
        <w:ind w:firstLine="851"/>
        <w:jc w:val="both"/>
      </w:pPr>
      <w:r w:rsidRPr="006E16B8">
        <w:t>В рамках реализации мероприятий государственной программы Сахалинской области «Обеспечение населения Сахалинской области качественным жилье», утверждённой постановлением Правительства Сахалинской области от 06.08.2013 № 428, муниципальной программы «Обеспечение населения муниципального образования «Городской округ Ногликский» качественным жильем» подпрограммы «Переселение граждан из аварийного жилого фонда»</w:t>
      </w:r>
      <w:r w:rsidRPr="006E16B8">
        <w:rPr>
          <w:i/>
        </w:rPr>
        <w:t xml:space="preserve"> </w:t>
      </w:r>
      <w:r w:rsidRPr="006E16B8">
        <w:t>в целях переселения граждан из ветхого и аварийного жилищного фонда приобретено 20 благоустроенных квартир на вторичном рынке жилья на общую сумму 50 600,00 тыс. рублей.</w:t>
      </w:r>
    </w:p>
    <w:p w14:paraId="3A73A30A" w14:textId="77777777" w:rsidR="002D38A4" w:rsidRPr="006E16B8" w:rsidRDefault="002D38A4" w:rsidP="00137BBD">
      <w:pPr>
        <w:widowControl w:val="0"/>
        <w:ind w:firstLine="851"/>
        <w:rPr>
          <w:b/>
        </w:rPr>
      </w:pPr>
    </w:p>
    <w:p w14:paraId="01428D2E" w14:textId="77777777" w:rsidR="002D38A4" w:rsidRPr="006E16B8" w:rsidRDefault="002D38A4" w:rsidP="00137BBD">
      <w:pPr>
        <w:widowControl w:val="0"/>
        <w:ind w:firstLine="851"/>
        <w:jc w:val="center"/>
        <w:rPr>
          <w:b/>
        </w:rPr>
      </w:pPr>
    </w:p>
    <w:p w14:paraId="712EC951" w14:textId="3A236F34" w:rsidR="002D38A4" w:rsidRDefault="002D38A4" w:rsidP="00137BBD">
      <w:pPr>
        <w:widowControl w:val="0"/>
        <w:jc w:val="center"/>
        <w:rPr>
          <w:b/>
        </w:rPr>
      </w:pPr>
      <w:r w:rsidRPr="006E16B8">
        <w:rPr>
          <w:b/>
        </w:rPr>
        <w:t>Сфера социальной политики</w:t>
      </w:r>
    </w:p>
    <w:p w14:paraId="7C6DE90A" w14:textId="77777777" w:rsidR="0055203D" w:rsidRPr="006E16B8" w:rsidRDefault="0055203D" w:rsidP="00137BBD">
      <w:pPr>
        <w:widowControl w:val="0"/>
        <w:jc w:val="center"/>
        <w:rPr>
          <w:b/>
        </w:rPr>
      </w:pPr>
    </w:p>
    <w:p w14:paraId="2AEE1DB1" w14:textId="77777777" w:rsidR="002D38A4" w:rsidRPr="006E16B8" w:rsidRDefault="002D38A4" w:rsidP="00137BBD">
      <w:pPr>
        <w:widowControl w:val="0"/>
        <w:ind w:firstLine="851"/>
        <w:rPr>
          <w:b/>
        </w:rPr>
      </w:pPr>
      <w:r w:rsidRPr="006E16B8">
        <w:rPr>
          <w:b/>
        </w:rPr>
        <w:t>Образование</w:t>
      </w:r>
    </w:p>
    <w:p w14:paraId="0BF5D8A9" w14:textId="77777777" w:rsidR="002D38A4" w:rsidRPr="006E16B8" w:rsidRDefault="002D38A4" w:rsidP="00137BBD">
      <w:pPr>
        <w:widowControl w:val="0"/>
        <w:ind w:firstLine="851"/>
        <w:jc w:val="both"/>
        <w:rPr>
          <w:b/>
          <w:i/>
          <w:color w:val="FF0000"/>
        </w:rPr>
      </w:pPr>
      <w:r w:rsidRPr="006E16B8">
        <w:t>В 2019 году на территории муниципального образования осуществляли образовательную деятельность 11 муниципальных образовательных учреждений, подведомственных отделу образования с контингентом обучающихся и воспитанников 2 595 человек.</w:t>
      </w:r>
    </w:p>
    <w:p w14:paraId="71857833" w14:textId="77777777" w:rsidR="002D38A4" w:rsidRPr="006E16B8" w:rsidRDefault="002D38A4" w:rsidP="00137BBD">
      <w:pPr>
        <w:widowControl w:val="0"/>
        <w:tabs>
          <w:tab w:val="left" w:pos="2058"/>
        </w:tabs>
        <w:ind w:firstLine="851"/>
        <w:jc w:val="both"/>
        <w:rPr>
          <w:bCs/>
          <w:i/>
          <w:iCs/>
        </w:rPr>
      </w:pPr>
      <w:r w:rsidRPr="006E16B8">
        <w:rPr>
          <w:bCs/>
          <w:i/>
          <w:iCs/>
        </w:rPr>
        <w:t>Дошкольное образование</w:t>
      </w:r>
    </w:p>
    <w:p w14:paraId="28612E32" w14:textId="77777777" w:rsidR="002D38A4" w:rsidRPr="006E16B8" w:rsidRDefault="002D38A4" w:rsidP="00137BBD">
      <w:pPr>
        <w:widowControl w:val="0"/>
        <w:ind w:firstLine="851"/>
        <w:jc w:val="both"/>
      </w:pPr>
      <w:r w:rsidRPr="006E16B8">
        <w:t>По итогам 2019 года на территории городского округа доступность дошкольного образования обеспечивали 5 муниципальных дошкольных образовательных организаций, осуществляющих уход и присмотр за детьми. Услугами дошкольного образования в 2019 году было охвачено 698 детей (в том числе 136-в дошкольных группах при СОШ), что составило 79% - от всех детей в возрасте от рождения до 7 лет, проживающих на территории муниципального образования. Доступность для детей в возрасте от 3 до 7 лет составила 100%, для детей в возрасте от 0 до 3 лет – 41 %, доля детей, стоящих на учете для предоставления места в дошкольном учреждении в возрасте от 0 до 3-х лет – 50,4%.</w:t>
      </w:r>
    </w:p>
    <w:p w14:paraId="3335FCC5" w14:textId="77777777" w:rsidR="002D38A4" w:rsidRPr="006E16B8" w:rsidRDefault="002D38A4" w:rsidP="00137BBD">
      <w:pPr>
        <w:widowControl w:val="0"/>
        <w:tabs>
          <w:tab w:val="left" w:pos="2058"/>
        </w:tabs>
        <w:ind w:firstLine="851"/>
        <w:jc w:val="both"/>
        <w:rPr>
          <w:bCs/>
          <w:i/>
          <w:iCs/>
        </w:rPr>
      </w:pPr>
      <w:r w:rsidRPr="006E16B8">
        <w:rPr>
          <w:bCs/>
          <w:i/>
          <w:iCs/>
        </w:rPr>
        <w:t>Общее образование</w:t>
      </w:r>
    </w:p>
    <w:p w14:paraId="392EEBC8" w14:textId="77777777" w:rsidR="002D38A4" w:rsidRPr="006E16B8" w:rsidRDefault="002D38A4" w:rsidP="00137BBD">
      <w:pPr>
        <w:widowControl w:val="0"/>
        <w:tabs>
          <w:tab w:val="left" w:pos="806"/>
        </w:tabs>
        <w:ind w:firstLine="851"/>
        <w:jc w:val="both"/>
      </w:pPr>
      <w:r w:rsidRPr="006E16B8">
        <w:t>Система общего образования городского округа представлена 5-ю общеобразовательными учреждениями, в том числе 2 малокомплектные школы в селах Ныш и Вал (численность обучающихся на 01.01.2020 года составила 1455 человек, в том числе 30 обучающихся заочных классов).</w:t>
      </w:r>
    </w:p>
    <w:p w14:paraId="581825CE" w14:textId="77777777" w:rsidR="002D38A4" w:rsidRPr="006E16B8" w:rsidRDefault="002D38A4" w:rsidP="00137BBD">
      <w:pPr>
        <w:widowControl w:val="0"/>
        <w:tabs>
          <w:tab w:val="left" w:pos="806"/>
        </w:tabs>
        <w:ind w:firstLine="851"/>
        <w:jc w:val="both"/>
      </w:pPr>
      <w:r w:rsidRPr="006E16B8">
        <w:t xml:space="preserve">В 2019-2020 учебном году в режиме второй смены обучается 144 человека в 2-х </w:t>
      </w:r>
      <w:r w:rsidRPr="006E16B8">
        <w:lastRenderedPageBreak/>
        <w:t xml:space="preserve">образовательных учреждениях (доля обучающихся во вторую смену составляет 10,1 %). В целях создания для школьников условий для обучения в первую смену администрацией муниципального образования «Городской округ Ногликский» проведены следующие мероприятия: заключен муниципальный контракт от 21.11.2019 № ОСиА-4/2019 «Выполнение работ по проектированию, строительству и вводу в эксплуатацию объекта «Строительство школы на 300 мест в </w:t>
      </w:r>
      <w:proofErr w:type="spellStart"/>
      <w:r w:rsidRPr="006E16B8">
        <w:t>пгт</w:t>
      </w:r>
      <w:proofErr w:type="spellEnd"/>
      <w:r w:rsidRPr="006E16B8">
        <w:t>. Ноглики», окончание работ и ввод объекта в эксплуатацию запланирован на февраль 2022 года.</w:t>
      </w:r>
    </w:p>
    <w:p w14:paraId="316F3AFC" w14:textId="77777777" w:rsidR="002D38A4" w:rsidRPr="006E16B8" w:rsidRDefault="002D38A4" w:rsidP="00137BBD">
      <w:pPr>
        <w:widowControl w:val="0"/>
        <w:autoSpaceDE w:val="0"/>
        <w:autoSpaceDN w:val="0"/>
        <w:adjustRightInd w:val="0"/>
        <w:ind w:firstLine="851"/>
        <w:jc w:val="both"/>
      </w:pPr>
      <w:r w:rsidRPr="006E16B8">
        <w:t xml:space="preserve">С целью создания комфортных условий для ведения воспитательно-образовательного процесса проведены </w:t>
      </w:r>
      <w:proofErr w:type="gramStart"/>
      <w:r w:rsidRPr="006E16B8">
        <w:t>мероприятия  по</w:t>
      </w:r>
      <w:proofErr w:type="gramEnd"/>
      <w:r w:rsidRPr="006E16B8">
        <w:t xml:space="preserve"> капитальному ремонту и благоустройству территории образовательных организаций на сумму 14 729,8 тыс. рублей.  Проведен ремонт спортивной площадки школы села Ныш, благоустройство территории детского сада «Сказка», произведены работы по капитальному ремонту детского сада «Светлячок», разработаны проекты для проведения капитального ремонта школы № 1, фасада Гимназии, и благоустройство территории детского сада «Островок».</w:t>
      </w:r>
    </w:p>
    <w:p w14:paraId="1336A5A6" w14:textId="77777777" w:rsidR="002D38A4" w:rsidRPr="006E16B8" w:rsidRDefault="002D38A4" w:rsidP="00137BBD">
      <w:pPr>
        <w:widowControl w:val="0"/>
        <w:ind w:firstLine="851"/>
        <w:jc w:val="both"/>
      </w:pPr>
      <w:r w:rsidRPr="006E16B8">
        <w:t>В 2019 году участниками государственной итоговой аттестации по образовательным программам среднего общего образования стали</w:t>
      </w:r>
      <w:r w:rsidRPr="006E16B8">
        <w:rPr>
          <w:color w:val="FF0000"/>
        </w:rPr>
        <w:t xml:space="preserve"> </w:t>
      </w:r>
      <w:r w:rsidRPr="006E16B8">
        <w:t>83 человека, из них 78 выпускников текущего года (73 чел.- дневные школы, 5чел.-  обучающиеся 12-го заочного класса) и 5 выпускников прошлых лет.</w:t>
      </w:r>
    </w:p>
    <w:p w14:paraId="327D8B73" w14:textId="77777777" w:rsidR="002D38A4" w:rsidRPr="006E16B8" w:rsidRDefault="002D38A4" w:rsidP="00137BBD">
      <w:pPr>
        <w:widowControl w:val="0"/>
        <w:ind w:firstLine="851"/>
        <w:jc w:val="both"/>
      </w:pPr>
      <w:r w:rsidRPr="006E16B8">
        <w:t>Для проведения государственной итоговой аттестации 2019 года в городском округе функционировал один пункт проведения экзаменов, которые использовали в своей работе технологию «Печать контрольно-измерительных материалов в аудитории» и технологию «Сканирования». Технических сбоев при работе оборудования и задержек начала экзаменов зафиксировано не было.</w:t>
      </w:r>
    </w:p>
    <w:p w14:paraId="155B92D2" w14:textId="77777777" w:rsidR="002D38A4" w:rsidRPr="006E16B8" w:rsidRDefault="002D38A4" w:rsidP="00137BBD">
      <w:pPr>
        <w:widowControl w:val="0"/>
        <w:ind w:firstLine="851"/>
        <w:jc w:val="both"/>
      </w:pPr>
      <w:r w:rsidRPr="006E16B8">
        <w:t>По результатам Единого государственного экзамена 2019 года 97,6% выпускников получили аттестат о среднем общем образовании, не сдали экзамен по математике 2 выпускника заочных классов, в 2018 году все выпускники получили аттестаты.</w:t>
      </w:r>
    </w:p>
    <w:p w14:paraId="751C462C" w14:textId="77777777" w:rsidR="002D38A4" w:rsidRPr="006E16B8" w:rsidRDefault="002D38A4" w:rsidP="00137BBD">
      <w:pPr>
        <w:widowControl w:val="0"/>
        <w:ind w:firstLine="851"/>
        <w:jc w:val="both"/>
      </w:pPr>
      <w:r w:rsidRPr="006E16B8">
        <w:t>К прохождению государственной итоговой аттестации 2019 года по результатам написания итогового сочинения (изложения) было допущено 100 % выпускников (2018 г. - 100%).</w:t>
      </w:r>
    </w:p>
    <w:p w14:paraId="58BCF58D" w14:textId="77777777" w:rsidR="002D38A4" w:rsidRPr="006E16B8" w:rsidRDefault="002D38A4" w:rsidP="00137BBD">
      <w:pPr>
        <w:widowControl w:val="0"/>
        <w:ind w:firstLine="851"/>
        <w:jc w:val="both"/>
      </w:pPr>
      <w:r w:rsidRPr="006E16B8">
        <w:t>Свыше 90 баллов по предметам набрали 5 выпускников, двое из них (обучающиеся Гимназии) набрали 98 баллов по русскому языку и физике (2018 г. - 1 выпускник, 99 баллов по обществознанию).</w:t>
      </w:r>
    </w:p>
    <w:p w14:paraId="64250DE5" w14:textId="77777777" w:rsidR="002D38A4" w:rsidRPr="006E16B8" w:rsidRDefault="002D38A4" w:rsidP="00137BBD">
      <w:pPr>
        <w:widowControl w:val="0"/>
        <w:ind w:firstLine="851"/>
        <w:jc w:val="both"/>
      </w:pPr>
      <w:r w:rsidRPr="006E16B8">
        <w:t>В 2019 году доля участников, не преодолевших минимальный порог по всем предметам, составила 33,9 % от общего числа участников (2018 - 42,2%).</w:t>
      </w:r>
    </w:p>
    <w:p w14:paraId="7C92E4B4" w14:textId="77777777" w:rsidR="002D38A4" w:rsidRPr="006E16B8" w:rsidRDefault="002D38A4" w:rsidP="00137BBD">
      <w:pPr>
        <w:widowControl w:val="0"/>
        <w:ind w:firstLine="851"/>
        <w:jc w:val="both"/>
      </w:pPr>
      <w:r w:rsidRPr="006E16B8">
        <w:t xml:space="preserve">На территории муниципального образования 5 общеобразовательных организаций реализуют адаптированные основные общеобразовательные программы. </w:t>
      </w:r>
    </w:p>
    <w:p w14:paraId="2A5CB76A" w14:textId="77777777" w:rsidR="002D38A4" w:rsidRPr="006E16B8" w:rsidRDefault="002D38A4" w:rsidP="00137BBD">
      <w:pPr>
        <w:widowControl w:val="0"/>
        <w:shd w:val="clear" w:color="auto" w:fill="FFFFFF"/>
        <w:tabs>
          <w:tab w:val="left" w:pos="511"/>
        </w:tabs>
        <w:ind w:firstLine="851"/>
        <w:jc w:val="both"/>
      </w:pPr>
      <w:r w:rsidRPr="006E16B8">
        <w:t xml:space="preserve">Численность обучающихся с ограниченными возможностями здоровья составляет 114 человек (8 % от общего количества обучающихся), из них на дому обучается 11   детей, что составляет 9,6 % от общего числа детей с ОВЗ.  </w:t>
      </w:r>
    </w:p>
    <w:p w14:paraId="41F5383F" w14:textId="77777777" w:rsidR="002D38A4" w:rsidRPr="006E16B8" w:rsidRDefault="002D38A4" w:rsidP="00137BBD">
      <w:pPr>
        <w:widowControl w:val="0"/>
        <w:shd w:val="clear" w:color="auto" w:fill="FFFFFF"/>
        <w:tabs>
          <w:tab w:val="left" w:pos="511"/>
        </w:tabs>
        <w:ind w:firstLine="851"/>
        <w:jc w:val="both"/>
      </w:pPr>
      <w:r w:rsidRPr="006E16B8">
        <w:t>В инклюзивной форме обучение получают 103 человека. Данная форма</w:t>
      </w:r>
      <w:r w:rsidRPr="006E16B8">
        <w:rPr>
          <w:rFonts w:eastAsia="Calibri"/>
          <w:lang w:eastAsia="en-US"/>
        </w:rPr>
        <w:t xml:space="preserve"> получения образования организуется на основании рекомендаций психолого-медико-педагогических комиссий с учетом индивидуальных психофизических особенностей обучающихся.</w:t>
      </w:r>
      <w:r w:rsidRPr="006E16B8">
        <w:t xml:space="preserve"> </w:t>
      </w:r>
    </w:p>
    <w:p w14:paraId="777BA173" w14:textId="77777777" w:rsidR="002D38A4" w:rsidRPr="006E16B8" w:rsidRDefault="002D38A4" w:rsidP="00137BBD">
      <w:pPr>
        <w:widowControl w:val="0"/>
        <w:shd w:val="clear" w:color="auto" w:fill="FFFFFF"/>
        <w:tabs>
          <w:tab w:val="left" w:pos="511"/>
        </w:tabs>
        <w:ind w:firstLine="851"/>
        <w:jc w:val="both"/>
      </w:pPr>
      <w:r w:rsidRPr="006E16B8">
        <w:t xml:space="preserve">В трёх классах коррекционно-развивающего обучения (3,4,7 классы) МБОУ СОШ № 1 обучается 30 человек с ограниченными возможностями здоровья. </w:t>
      </w:r>
    </w:p>
    <w:p w14:paraId="5CEDAD70" w14:textId="77777777" w:rsidR="002D38A4" w:rsidRPr="006E16B8" w:rsidRDefault="002D38A4" w:rsidP="00137BBD">
      <w:pPr>
        <w:widowControl w:val="0"/>
        <w:shd w:val="clear" w:color="auto" w:fill="FFFFFF"/>
        <w:tabs>
          <w:tab w:val="left" w:pos="511"/>
        </w:tabs>
        <w:ind w:firstLine="851"/>
        <w:jc w:val="both"/>
      </w:pPr>
      <w:r w:rsidRPr="006E16B8">
        <w:t>Для</w:t>
      </w:r>
      <w:r w:rsidRPr="006E16B8">
        <w:rPr>
          <w:color w:val="FF0000"/>
        </w:rPr>
        <w:t xml:space="preserve"> </w:t>
      </w:r>
      <w:r w:rsidRPr="006E16B8">
        <w:t>6</w:t>
      </w:r>
      <w:r w:rsidRPr="006E16B8">
        <w:rPr>
          <w:color w:val="FF0000"/>
        </w:rPr>
        <w:t xml:space="preserve"> </w:t>
      </w:r>
      <w:r w:rsidRPr="006E16B8">
        <w:t>детей-инвалидов</w:t>
      </w:r>
      <w:r w:rsidRPr="006E16B8">
        <w:rPr>
          <w:color w:val="FF0000"/>
        </w:rPr>
        <w:t xml:space="preserve"> </w:t>
      </w:r>
      <w:r w:rsidRPr="006E16B8">
        <w:t>в трёх</w:t>
      </w:r>
      <w:r w:rsidRPr="006E16B8">
        <w:rPr>
          <w:color w:val="FF0000"/>
        </w:rPr>
        <w:t xml:space="preserve"> </w:t>
      </w:r>
      <w:r w:rsidRPr="006E16B8">
        <w:t>школах</w:t>
      </w:r>
      <w:r w:rsidRPr="006E16B8">
        <w:rPr>
          <w:color w:val="FF0000"/>
        </w:rPr>
        <w:t xml:space="preserve"> </w:t>
      </w:r>
      <w:r w:rsidRPr="006E16B8">
        <w:t xml:space="preserve">организовано обучение на дому с использованием дистанционных образовательных технологий по основным общеобразовательным программам. </w:t>
      </w:r>
    </w:p>
    <w:p w14:paraId="25239AD9" w14:textId="77777777" w:rsidR="002D38A4" w:rsidRPr="006E16B8" w:rsidRDefault="002D38A4" w:rsidP="00137BBD">
      <w:pPr>
        <w:widowControl w:val="0"/>
        <w:ind w:firstLine="851"/>
        <w:jc w:val="both"/>
        <w:rPr>
          <w:iCs/>
        </w:rPr>
      </w:pPr>
      <w:r w:rsidRPr="006E16B8">
        <w:rPr>
          <w:iCs/>
        </w:rPr>
        <w:t xml:space="preserve">В 2019 году питанием было охвачено 1407 (98,7%) учащихся очных классов, в том числе 71 человек получали питание через буфет. На основании постановления Правительства Сахалинской области от 30.12.2014 № 659 «Об установлении размера стоимости питания, осуществляемого за счет средств областного бюджета, из расчета на </w:t>
      </w:r>
      <w:r w:rsidRPr="006E16B8">
        <w:rPr>
          <w:iCs/>
        </w:rPr>
        <w:lastRenderedPageBreak/>
        <w:t>одного обучающегося в муниципальной организации» (ред.17.05.2017)</w:t>
      </w:r>
      <w:r w:rsidRPr="006E16B8">
        <w:rPr>
          <w:iCs/>
          <w:color w:val="FF0000"/>
        </w:rPr>
        <w:t xml:space="preserve"> </w:t>
      </w:r>
      <w:r w:rsidRPr="006E16B8">
        <w:rPr>
          <w:iCs/>
        </w:rPr>
        <w:t>858 человек, относящиеся к льготной категории, получали бесплатное горячее питание из средств областного и местного бюджетов, в том числе 108 детей с ограниченными возможностями здоровья - бесплатное двухразовое питание,</w:t>
      </w:r>
      <w:r w:rsidRPr="006E16B8">
        <w:rPr>
          <w:color w:val="FF0000"/>
        </w:rPr>
        <w:t xml:space="preserve"> </w:t>
      </w:r>
      <w:r w:rsidRPr="006E16B8">
        <w:rPr>
          <w:iCs/>
        </w:rPr>
        <w:t>8 человек, обучающихся на дому, получали денежную компенсацию, в соответствии с Постановлением Правительства Сахалинской области от 17.05.2017 № 214 «О размерах и порядке предоставления денежной выплаты на обеспечение двухразовым питанием обучающихся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w:t>
      </w:r>
      <w:r w:rsidRPr="006E16B8">
        <w:rPr>
          <w:iCs/>
          <w:color w:val="FF0000"/>
        </w:rPr>
        <w:t xml:space="preserve"> </w:t>
      </w:r>
      <w:r w:rsidRPr="006E16B8">
        <w:rPr>
          <w:iCs/>
        </w:rPr>
        <w:t>Дополнительно в рацион для учащихся 1-4 классов и учащихся из малоимущих семей, семей, находящихся в социально опасном положении, семей коренных малочисленных народов Севера Сахалинской области, осваивающих образовательные программы основного общего и среднего общего образования, введено молоко.</w:t>
      </w:r>
    </w:p>
    <w:p w14:paraId="61F845A8" w14:textId="77777777" w:rsidR="002D38A4" w:rsidRPr="006E16B8" w:rsidRDefault="002D38A4" w:rsidP="00137BBD">
      <w:pPr>
        <w:widowControl w:val="0"/>
        <w:autoSpaceDE w:val="0"/>
        <w:autoSpaceDN w:val="0"/>
        <w:adjustRightInd w:val="0"/>
        <w:ind w:firstLine="851"/>
        <w:jc w:val="both"/>
        <w:rPr>
          <w:iCs/>
        </w:rPr>
      </w:pPr>
      <w:bookmarkStart w:id="0" w:name="_Hlk31875924"/>
      <w:r w:rsidRPr="006E16B8">
        <w:rPr>
          <w:iCs/>
        </w:rPr>
        <w:t xml:space="preserve">Всего на организацию питания и обеспечение молоком израсходовано </w:t>
      </w:r>
      <w:r w:rsidRPr="006E16B8">
        <w:t>15 788,4</w:t>
      </w:r>
      <w:r w:rsidRPr="006E16B8">
        <w:rPr>
          <w:iCs/>
        </w:rPr>
        <w:t xml:space="preserve"> тыс. руб. в том числе: из областного бюджета 12 388,7 тыс.</w:t>
      </w:r>
      <w:r w:rsidRPr="006E16B8">
        <w:t xml:space="preserve"> </w:t>
      </w:r>
      <w:r w:rsidRPr="006E16B8">
        <w:rPr>
          <w:iCs/>
        </w:rPr>
        <w:t xml:space="preserve">руб., местного бюджета – 3 399,7 тыс. руб. </w:t>
      </w:r>
      <w:bookmarkEnd w:id="0"/>
    </w:p>
    <w:p w14:paraId="0C951B2C" w14:textId="77777777" w:rsidR="002D38A4" w:rsidRPr="006E16B8" w:rsidRDefault="002D38A4" w:rsidP="00137BBD">
      <w:pPr>
        <w:widowControl w:val="0"/>
        <w:ind w:firstLine="851"/>
        <w:jc w:val="both"/>
      </w:pPr>
      <w:r w:rsidRPr="006E16B8">
        <w:t xml:space="preserve">В сфере образования создана и работает система выявления и поддержки одарённых детей. С целью создания условий для выявления и поддержки одаренных и талантливых детей в сфере интеллектуальной деятельности в 2019 году в районе проведены 6 мероприятий с общим охватом детей 772 человека (интеллектуальный марафон (участники - обучающиеся 2-х классов -18 человек), предметные олимпиады для обучающихся начальной школы (150 человек), учебно-исследовательские конференции для учеников 3-4-х(10 человек) и 5-11-х классов (15 человек), Всероссийская олимпиада школьников(543 человека), интеллектуальная игра «Эрудит (36 человек). </w:t>
      </w:r>
    </w:p>
    <w:p w14:paraId="4F4011FE" w14:textId="77777777" w:rsidR="002D38A4" w:rsidRPr="006E16B8" w:rsidRDefault="002D38A4" w:rsidP="00137BBD">
      <w:pPr>
        <w:widowControl w:val="0"/>
        <w:autoSpaceDE w:val="0"/>
        <w:autoSpaceDN w:val="0"/>
        <w:adjustRightInd w:val="0"/>
        <w:ind w:firstLine="851"/>
        <w:jc w:val="both"/>
      </w:pPr>
      <w:r w:rsidRPr="006E16B8">
        <w:t xml:space="preserve">В 2019 году два ученика 8-го и 11-го классов обучались в областной очно-заочной школе для одаренных детей «Эврика» по предметам естественно-математического цикла (химия, биология, физика, математика). </w:t>
      </w:r>
    </w:p>
    <w:p w14:paraId="67FF2127" w14:textId="77777777" w:rsidR="002D38A4" w:rsidRPr="006E16B8" w:rsidRDefault="002D38A4" w:rsidP="00137BBD">
      <w:pPr>
        <w:widowControl w:val="0"/>
        <w:ind w:firstLine="851"/>
        <w:jc w:val="both"/>
        <w:rPr>
          <w:rFonts w:eastAsia="Calibri"/>
          <w:lang w:eastAsia="en-US"/>
        </w:rPr>
      </w:pPr>
      <w:r w:rsidRPr="006E16B8">
        <w:rPr>
          <w:rFonts w:eastAsia="Calibri"/>
        </w:rPr>
        <w:t>В период с 12 ноября по 17 декабря 2019 года проводился муниципальный этап Всероссийской олимпиады школьников.</w:t>
      </w:r>
      <w:r w:rsidRPr="006E16B8">
        <w:t xml:space="preserve"> В отчетном году впервые отдел образования</w:t>
      </w:r>
      <w:r w:rsidRPr="006E16B8">
        <w:rPr>
          <w:rFonts w:eastAsia="Calibri"/>
        </w:rPr>
        <w:t xml:space="preserve"> </w:t>
      </w:r>
      <w:r w:rsidRPr="006E16B8">
        <w:t xml:space="preserve">реализовывал грант </w:t>
      </w:r>
      <w:r w:rsidRPr="006E16B8">
        <w:rPr>
          <w:rFonts w:eastAsia="Calibri"/>
          <w:lang w:eastAsia="en-US"/>
        </w:rPr>
        <w:t xml:space="preserve">компании «Эксон </w:t>
      </w:r>
      <w:proofErr w:type="spellStart"/>
      <w:r w:rsidRPr="006E16B8">
        <w:rPr>
          <w:rFonts w:eastAsia="Calibri"/>
          <w:lang w:eastAsia="en-US"/>
        </w:rPr>
        <w:t>Нефтегаз</w:t>
      </w:r>
      <w:proofErr w:type="spellEnd"/>
      <w:r w:rsidRPr="006E16B8">
        <w:rPr>
          <w:rFonts w:eastAsia="Calibri"/>
          <w:lang w:eastAsia="en-US"/>
        </w:rPr>
        <w:t xml:space="preserve"> Лимитед» на сумму 631,6 тыс. рублей для организации и проведения этого мероприятия.</w:t>
      </w:r>
    </w:p>
    <w:p w14:paraId="41A7B3E1" w14:textId="77777777" w:rsidR="002D38A4" w:rsidRPr="006E16B8" w:rsidRDefault="002D38A4" w:rsidP="00137BBD">
      <w:pPr>
        <w:widowControl w:val="0"/>
        <w:ind w:firstLine="851"/>
        <w:contextualSpacing/>
        <w:jc w:val="both"/>
        <w:rPr>
          <w:rFonts w:eastAsia="Calibri"/>
        </w:rPr>
      </w:pPr>
      <w:r w:rsidRPr="006E16B8">
        <w:rPr>
          <w:rFonts w:eastAsia="Calibri"/>
          <w:lang w:eastAsia="en-US"/>
        </w:rPr>
        <w:t xml:space="preserve">За счет средств гранта были приглашены два тренера – преподавателя. </w:t>
      </w:r>
      <w:r w:rsidRPr="006E16B8">
        <w:t xml:space="preserve">Педагог-математик из </w:t>
      </w:r>
      <w:r w:rsidRPr="006E16B8">
        <w:rPr>
          <w:bCs/>
        </w:rPr>
        <w:t>Международной</w:t>
      </w:r>
      <w:r w:rsidRPr="006E16B8">
        <w:rPr>
          <w:bCs/>
          <w:color w:val="000000"/>
        </w:rPr>
        <w:t xml:space="preserve"> лингвистической школы г. Владивостока</w:t>
      </w:r>
      <w:r w:rsidRPr="006E16B8">
        <w:t xml:space="preserve"> </w:t>
      </w:r>
      <w:r w:rsidRPr="006E16B8">
        <w:rPr>
          <w:rFonts w:eastAsia="Calibri"/>
        </w:rPr>
        <w:t xml:space="preserve">и кандидат биологических наук, доцент кафедры экологии, биологии и природных ресурсов института естественных наук и техносферной безопасности Сахалинского Государственного Университета. Педагоги учили обучающихся выполнять олимпиадные задания, а для учителей были </w:t>
      </w:r>
      <w:r w:rsidRPr="006E16B8">
        <w:t xml:space="preserve">организованы лекции, мастер-классы по теме </w:t>
      </w:r>
      <w:r w:rsidRPr="006E16B8">
        <w:rPr>
          <w:color w:val="000000" w:themeColor="text1"/>
        </w:rPr>
        <w:t xml:space="preserve">«Эффективные способы решения математических задач повышенной сложности», а также их знакомили </w:t>
      </w:r>
      <w:r w:rsidRPr="006E16B8">
        <w:rPr>
          <w:rFonts w:eastAsia="Calibri"/>
        </w:rPr>
        <w:t>с принципами формирования олимпиадных заданий по биологии. В 18 предметных олимпиадах приняли участие 112 учащихся. 14 - стали победителями и 47 - призерами (в 2018 году: 4 победителя и 48 призеров).</w:t>
      </w:r>
    </w:p>
    <w:p w14:paraId="59AC88FE" w14:textId="77777777" w:rsidR="002D38A4" w:rsidRPr="006E16B8" w:rsidRDefault="002D38A4" w:rsidP="00137BBD">
      <w:pPr>
        <w:widowControl w:val="0"/>
        <w:ind w:right="55" w:firstLine="851"/>
        <w:jc w:val="both"/>
      </w:pPr>
      <w:r w:rsidRPr="006E16B8">
        <w:t>В региональном этапе Всероссийской олимпиады школьников приняли участие 13 человек (в 2018 году – 11 человек).</w:t>
      </w:r>
    </w:p>
    <w:p w14:paraId="4B105256" w14:textId="77777777" w:rsidR="002D38A4" w:rsidRPr="006E16B8" w:rsidRDefault="002D38A4" w:rsidP="00137BBD">
      <w:pPr>
        <w:widowControl w:val="0"/>
        <w:shd w:val="clear" w:color="auto" w:fill="FFFFFF"/>
        <w:ind w:firstLine="851"/>
        <w:jc w:val="both"/>
        <w:rPr>
          <w:iCs/>
          <w:color w:val="000000"/>
        </w:rPr>
      </w:pPr>
      <w:r w:rsidRPr="006E16B8">
        <w:rPr>
          <w:color w:val="000000"/>
        </w:rPr>
        <w:t>В районе продолжает развиваться «Российское движение школьников» (далее - РДШ), в которое вовлечены 92 обучающихся из 6 образовательных организаций.</w:t>
      </w:r>
      <w:r w:rsidRPr="006E16B8">
        <w:rPr>
          <w:iCs/>
          <w:color w:val="000000"/>
        </w:rPr>
        <w:t xml:space="preserve"> В 2019 году 21 активист РДШ прошел обучение на базе ГБУ «Оздоровительный центр «Лесное озеро» по следующим направлениям:</w:t>
      </w:r>
    </w:p>
    <w:p w14:paraId="4C3393D2" w14:textId="77777777" w:rsidR="002D38A4" w:rsidRPr="006E16B8" w:rsidRDefault="002D38A4" w:rsidP="00137BBD">
      <w:pPr>
        <w:widowControl w:val="0"/>
        <w:shd w:val="clear" w:color="auto" w:fill="FFFFFF"/>
        <w:ind w:firstLine="851"/>
        <w:jc w:val="both"/>
        <w:rPr>
          <w:iCs/>
          <w:color w:val="000000"/>
        </w:rPr>
      </w:pPr>
      <w:r w:rsidRPr="006E16B8">
        <w:rPr>
          <w:iCs/>
          <w:color w:val="000000"/>
        </w:rPr>
        <w:t>- «Академия профессий»</w:t>
      </w:r>
    </w:p>
    <w:p w14:paraId="71BAAC50" w14:textId="77777777" w:rsidR="002D38A4" w:rsidRPr="006E16B8" w:rsidRDefault="002D38A4" w:rsidP="00137BBD">
      <w:pPr>
        <w:widowControl w:val="0"/>
        <w:shd w:val="clear" w:color="auto" w:fill="FFFFFF"/>
        <w:ind w:firstLine="851"/>
        <w:jc w:val="both"/>
        <w:rPr>
          <w:iCs/>
          <w:color w:val="000000"/>
        </w:rPr>
      </w:pPr>
      <w:r w:rsidRPr="006E16B8">
        <w:rPr>
          <w:iCs/>
          <w:color w:val="000000"/>
        </w:rPr>
        <w:t>- «Доброволец»</w:t>
      </w:r>
    </w:p>
    <w:p w14:paraId="21716EC7" w14:textId="77777777" w:rsidR="002D38A4" w:rsidRPr="006E16B8" w:rsidRDefault="002D38A4" w:rsidP="00137BBD">
      <w:pPr>
        <w:widowControl w:val="0"/>
        <w:shd w:val="clear" w:color="auto" w:fill="FFFFFF"/>
        <w:ind w:firstLine="851"/>
        <w:jc w:val="both"/>
        <w:rPr>
          <w:iCs/>
          <w:color w:val="000000"/>
        </w:rPr>
      </w:pPr>
      <w:r w:rsidRPr="006E16B8">
        <w:rPr>
          <w:iCs/>
          <w:color w:val="000000"/>
        </w:rPr>
        <w:t>- «Театральный сезон»</w:t>
      </w:r>
    </w:p>
    <w:p w14:paraId="17B3898F" w14:textId="77777777" w:rsidR="002D38A4" w:rsidRPr="006E16B8" w:rsidRDefault="002D38A4" w:rsidP="00137BBD">
      <w:pPr>
        <w:widowControl w:val="0"/>
        <w:shd w:val="clear" w:color="auto" w:fill="FFFFFF"/>
        <w:ind w:firstLine="851"/>
        <w:jc w:val="both"/>
        <w:rPr>
          <w:iCs/>
          <w:color w:val="000000"/>
        </w:rPr>
      </w:pPr>
      <w:r w:rsidRPr="006E16B8">
        <w:rPr>
          <w:iCs/>
          <w:color w:val="000000"/>
        </w:rPr>
        <w:t>- «Российский интеллект»</w:t>
      </w:r>
    </w:p>
    <w:p w14:paraId="5DB0EE71" w14:textId="77777777" w:rsidR="002D38A4" w:rsidRPr="006E16B8" w:rsidRDefault="002D38A4" w:rsidP="00137BBD">
      <w:pPr>
        <w:widowControl w:val="0"/>
        <w:shd w:val="clear" w:color="auto" w:fill="FFFFFF"/>
        <w:ind w:firstLine="851"/>
        <w:jc w:val="both"/>
        <w:rPr>
          <w:iCs/>
          <w:color w:val="000000"/>
        </w:rPr>
      </w:pPr>
      <w:r w:rsidRPr="006E16B8">
        <w:rPr>
          <w:iCs/>
          <w:color w:val="000000"/>
        </w:rPr>
        <w:t>- «</w:t>
      </w:r>
      <w:proofErr w:type="spellStart"/>
      <w:r w:rsidRPr="006E16B8">
        <w:rPr>
          <w:iCs/>
          <w:color w:val="000000"/>
        </w:rPr>
        <w:t>Медиашкола</w:t>
      </w:r>
      <w:proofErr w:type="spellEnd"/>
      <w:r w:rsidRPr="006E16B8">
        <w:rPr>
          <w:iCs/>
          <w:color w:val="000000"/>
        </w:rPr>
        <w:t xml:space="preserve"> РДШ»</w:t>
      </w:r>
    </w:p>
    <w:p w14:paraId="67B8476E" w14:textId="77777777" w:rsidR="002D38A4" w:rsidRPr="006E16B8" w:rsidRDefault="002D38A4" w:rsidP="00137BBD">
      <w:pPr>
        <w:widowControl w:val="0"/>
        <w:ind w:firstLine="851"/>
        <w:jc w:val="both"/>
      </w:pPr>
      <w:r w:rsidRPr="006E16B8">
        <w:lastRenderedPageBreak/>
        <w:t xml:space="preserve"> Итогом работы РДШ за 2019 год стал районный конкурс волонтерских отрядов «Лучший волонтер - 2019», в котором приняли участие 56 школьников.</w:t>
      </w:r>
    </w:p>
    <w:p w14:paraId="239933C2" w14:textId="77777777" w:rsidR="002D38A4" w:rsidRPr="006E16B8" w:rsidRDefault="002D38A4" w:rsidP="00137BBD">
      <w:pPr>
        <w:widowControl w:val="0"/>
        <w:ind w:firstLine="851"/>
        <w:jc w:val="both"/>
      </w:pPr>
      <w:r w:rsidRPr="006E16B8">
        <w:t>С целью развития военно-патриотического направления деятельности РДШ («Юные казаки») обучающиеся МБОУ СОШ № 1 приняли участие в 2-х региональных специализированных (профильных) сменах Общероссийской общественно-государственной детско-юношеской организации «Российское движение школьников» с казачьим этнокультурным компонентом - «Казачок», «Казачий сполох». Охват составил 20 человек в возрасте от 9 до 16 лет.</w:t>
      </w:r>
    </w:p>
    <w:p w14:paraId="4763696D" w14:textId="77777777" w:rsidR="002D38A4" w:rsidRPr="006E16B8" w:rsidRDefault="002D38A4" w:rsidP="00137BBD">
      <w:pPr>
        <w:widowControl w:val="0"/>
        <w:ind w:firstLine="851"/>
        <w:jc w:val="both"/>
      </w:pPr>
      <w:r w:rsidRPr="006E16B8">
        <w:t>В 2019 году для обучающихся района организовано 40 массовых спортивных и воспитательных мероприятий, в которых приняли участие 3529 школьников.</w:t>
      </w:r>
    </w:p>
    <w:p w14:paraId="4BD04D2B" w14:textId="77777777" w:rsidR="002D38A4" w:rsidRPr="006E16B8" w:rsidRDefault="002D38A4" w:rsidP="00137BBD">
      <w:pPr>
        <w:widowControl w:val="0"/>
        <w:ind w:firstLine="851"/>
        <w:jc w:val="both"/>
        <w:rPr>
          <w:i/>
        </w:rPr>
      </w:pPr>
      <w:r w:rsidRPr="006E16B8">
        <w:rPr>
          <w:i/>
        </w:rPr>
        <w:t>Дополнительное образование</w:t>
      </w:r>
    </w:p>
    <w:p w14:paraId="112D4AE8" w14:textId="77777777" w:rsidR="002D38A4" w:rsidRPr="006E16B8" w:rsidRDefault="002D38A4" w:rsidP="00137BBD">
      <w:pPr>
        <w:widowControl w:val="0"/>
        <w:ind w:firstLine="851"/>
        <w:jc w:val="both"/>
        <w:rPr>
          <w:color w:val="00B0F0"/>
        </w:rPr>
      </w:pPr>
      <w:r w:rsidRPr="006E16B8">
        <w:t xml:space="preserve">В системе дополнительного образования детей на территории муниципального образования в 2019 году функционировало 3 учреждения, в которых занимались 1242 человека в возрасте от 5 до 18 лет на безвозмездной основе (ДШИ-180, </w:t>
      </w:r>
      <w:proofErr w:type="spellStart"/>
      <w:r w:rsidRPr="006E16B8">
        <w:t>ЦТиВ</w:t>
      </w:r>
      <w:proofErr w:type="spellEnd"/>
      <w:r w:rsidRPr="006E16B8">
        <w:t xml:space="preserve"> - 442, ДЮСШ-610).</w:t>
      </w:r>
    </w:p>
    <w:p w14:paraId="119F696C" w14:textId="77777777" w:rsidR="002D38A4" w:rsidRPr="006E16B8" w:rsidRDefault="002D38A4" w:rsidP="00137BBD">
      <w:pPr>
        <w:widowControl w:val="0"/>
        <w:ind w:firstLine="851"/>
        <w:jc w:val="both"/>
        <w:rPr>
          <w:color w:val="FF0000"/>
        </w:rPr>
      </w:pPr>
      <w:r w:rsidRPr="006E16B8">
        <w:t>Доля детей в возрасте 5-18 лет, обучающихся по дополнительным общеобразовательным программам в области, в общей численности детей этого возраста, составила</w:t>
      </w:r>
      <w:r w:rsidRPr="006E16B8">
        <w:rPr>
          <w:color w:val="FF0000"/>
        </w:rPr>
        <w:t xml:space="preserve"> </w:t>
      </w:r>
      <w:r w:rsidRPr="006E16B8">
        <w:t>79,8 %.</w:t>
      </w:r>
    </w:p>
    <w:p w14:paraId="2B9BFE1F" w14:textId="77777777" w:rsidR="002D38A4" w:rsidRPr="006E16B8" w:rsidRDefault="002D38A4" w:rsidP="00137BBD">
      <w:pPr>
        <w:widowControl w:val="0"/>
        <w:ind w:firstLine="851"/>
        <w:jc w:val="both"/>
      </w:pPr>
      <w:r w:rsidRPr="006E16B8">
        <w:t>В 2019 году на модернизацию учебно-воспитательного процесса в рамках национального проекта «Успех каждого ребенка» Центру творчества и воспитания были выделены средства в размере 2 020,2 тыс. рублей.</w:t>
      </w:r>
    </w:p>
    <w:p w14:paraId="1A70B358" w14:textId="77777777" w:rsidR="002D38A4" w:rsidRPr="006E16B8" w:rsidRDefault="002D38A4" w:rsidP="00137BBD">
      <w:pPr>
        <w:widowControl w:val="0"/>
        <w:ind w:firstLine="851"/>
        <w:jc w:val="both"/>
      </w:pPr>
      <w:r w:rsidRPr="006E16B8">
        <w:t>В тематических творческих и спортивных сменах Всероссийских детских центров «Океан», «Артек», «Орленок», «Смена» приняли участие</w:t>
      </w:r>
      <w:r w:rsidRPr="006E16B8">
        <w:rPr>
          <w:color w:val="FF0000"/>
        </w:rPr>
        <w:t xml:space="preserve"> </w:t>
      </w:r>
      <w:r w:rsidRPr="006E16B8">
        <w:t>46</w:t>
      </w:r>
      <w:r w:rsidRPr="006E16B8">
        <w:rPr>
          <w:color w:val="FF0000"/>
        </w:rPr>
        <w:t xml:space="preserve"> </w:t>
      </w:r>
      <w:r w:rsidRPr="006E16B8">
        <w:t>обучающихся образовательных организаций, расположенных на территории муниципального образования.</w:t>
      </w:r>
    </w:p>
    <w:p w14:paraId="709D06C4" w14:textId="36B65D18" w:rsidR="002D38A4" w:rsidRPr="006E16B8" w:rsidRDefault="002D38A4" w:rsidP="00137BBD">
      <w:pPr>
        <w:widowControl w:val="0"/>
        <w:ind w:firstLine="851"/>
        <w:jc w:val="both"/>
      </w:pPr>
      <w:r w:rsidRPr="006E16B8">
        <w:t>Всего в системе образования работает 271 педагогический работник,</w:t>
      </w:r>
      <w:r w:rsidRPr="006E16B8">
        <w:rPr>
          <w:i/>
          <w:iCs/>
        </w:rPr>
        <w:t xml:space="preserve"> </w:t>
      </w:r>
      <w:r w:rsidRPr="006E16B8">
        <w:t xml:space="preserve">из них: воспитателей – 55 человека, учителей - 120 человек.  </w:t>
      </w:r>
    </w:p>
    <w:p w14:paraId="53197833" w14:textId="074BE909" w:rsidR="002D38A4" w:rsidRPr="006E16B8" w:rsidRDefault="002D38A4" w:rsidP="00137BBD">
      <w:pPr>
        <w:widowControl w:val="0"/>
        <w:ind w:firstLine="851"/>
        <w:jc w:val="both"/>
      </w:pPr>
      <w:r w:rsidRPr="006E16B8">
        <w:t>По итогам года все образовательные организации укомплектованы на 100 %. В настоящее время вакансии педагогов и учителей заняты совместителями, в среднем один педагогический работник занимает 1,3 ставки.</w:t>
      </w:r>
    </w:p>
    <w:p w14:paraId="1325250E" w14:textId="1F922BF5" w:rsidR="002D38A4" w:rsidRDefault="002D38A4" w:rsidP="00137BBD">
      <w:pPr>
        <w:widowControl w:val="0"/>
        <w:ind w:firstLine="851"/>
        <w:jc w:val="both"/>
      </w:pPr>
      <w:r w:rsidRPr="006E16B8">
        <w:t xml:space="preserve">Средняя заработная плата педагогических работников в 2019 году составила: в общеобразовательных учреждениях 93,5 тыс. руб. (2018-75,8 </w:t>
      </w:r>
      <w:proofErr w:type="spellStart"/>
      <w:proofErr w:type="gramStart"/>
      <w:r w:rsidRPr="006E16B8">
        <w:t>тыс.руб</w:t>
      </w:r>
      <w:proofErr w:type="spellEnd"/>
      <w:proofErr w:type="gramEnd"/>
      <w:r w:rsidRPr="006E16B8">
        <w:t>), в дошкольных учреждениях –80,02 тыс. руб. (2018-60,6 тыс. руб.) в учреждениях дополнительного образования –97,1 тыс. руб. (2018-77 тыс. руб.).</w:t>
      </w:r>
    </w:p>
    <w:p w14:paraId="45AD0B47" w14:textId="77777777" w:rsidR="0055203D" w:rsidRPr="006E16B8" w:rsidRDefault="0055203D" w:rsidP="00137BBD">
      <w:pPr>
        <w:widowControl w:val="0"/>
        <w:ind w:firstLine="851"/>
        <w:jc w:val="both"/>
        <w:rPr>
          <w:b/>
        </w:rPr>
      </w:pPr>
    </w:p>
    <w:p w14:paraId="130B4C7A" w14:textId="77777777" w:rsidR="002D38A4" w:rsidRPr="006E16B8" w:rsidRDefault="002D38A4" w:rsidP="00137BBD">
      <w:pPr>
        <w:widowControl w:val="0"/>
        <w:ind w:firstLine="851"/>
        <w:rPr>
          <w:b/>
        </w:rPr>
      </w:pPr>
      <w:r w:rsidRPr="006E16B8">
        <w:rPr>
          <w:b/>
        </w:rPr>
        <w:t>Культура</w:t>
      </w:r>
    </w:p>
    <w:p w14:paraId="33819540"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В 2019 году это сфера культуры в муниципальном образовании развивалось в соответствии со следующими приоритетами:</w:t>
      </w:r>
    </w:p>
    <w:p w14:paraId="0D47832F"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-сохранение культурного многообразия и национальной идентичности, создание единого культурного пространства округа,</w:t>
      </w:r>
    </w:p>
    <w:p w14:paraId="0B8047C4"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-формирование благоприятной сферы культурного досуга, как ресурса муниципального развития, создание условий для эффективной имиджевой политики округа, основанной на региональных культурных ценностях и брендах,</w:t>
      </w:r>
    </w:p>
    <w:p w14:paraId="534DEBB1"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 сохранение культурно-исторического наследия и расширение доступа граждан к культурным ценностям и информации,</w:t>
      </w:r>
    </w:p>
    <w:p w14:paraId="6F57B5B2"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 развитие и популяризация народного художественного творчества,</w:t>
      </w:r>
    </w:p>
    <w:p w14:paraId="12E26A0C" w14:textId="0E8A9622" w:rsidR="002D38A4" w:rsidRPr="006E16B8" w:rsidRDefault="002D38A4" w:rsidP="00137BBD">
      <w:pPr>
        <w:widowControl w:val="0"/>
        <w:tabs>
          <w:tab w:val="left" w:pos="851"/>
        </w:tabs>
        <w:ind w:firstLine="851"/>
        <w:jc w:val="both"/>
        <w:rPr>
          <w:rFonts w:eastAsia="Calibri"/>
          <w:color w:val="000000"/>
          <w:lang w:eastAsia="en-US"/>
        </w:rPr>
      </w:pPr>
      <w:r w:rsidRPr="006E16B8">
        <w:rPr>
          <w:rFonts w:eastAsia="Calibri"/>
          <w:lang w:eastAsia="en-US"/>
        </w:rPr>
        <w:t>-поддержка самодеятельной инициативы и социальной активности населения.</w:t>
      </w:r>
      <w:r w:rsidRPr="006E16B8">
        <w:rPr>
          <w:rFonts w:eastAsia="Calibri"/>
          <w:lang w:eastAsia="en-US"/>
        </w:rPr>
        <w:br/>
        <w:t xml:space="preserve">        </w:t>
      </w:r>
      <w:r w:rsidR="00872092">
        <w:rPr>
          <w:rFonts w:eastAsia="Calibri"/>
          <w:lang w:eastAsia="en-US"/>
        </w:rPr>
        <w:t xml:space="preserve">    </w:t>
      </w:r>
      <w:r w:rsidRPr="006E16B8">
        <w:rPr>
          <w:rFonts w:eastAsia="Calibri"/>
          <w:lang w:eastAsia="en-US"/>
        </w:rPr>
        <w:t xml:space="preserve"> По состоянию на 01.01.2020г.  сеть учреждений культуры округа составляет 11 единиц: Районный центр досуга, муниципальный краеведческий музей, МБУ ДО «</w:t>
      </w:r>
      <w:proofErr w:type="gramStart"/>
      <w:r w:rsidRPr="006E16B8">
        <w:rPr>
          <w:rFonts w:eastAsia="Calibri"/>
          <w:lang w:eastAsia="en-US"/>
        </w:rPr>
        <w:t>Детская  школа</w:t>
      </w:r>
      <w:proofErr w:type="gramEnd"/>
      <w:r w:rsidRPr="006E16B8">
        <w:rPr>
          <w:rFonts w:eastAsia="Calibri"/>
          <w:lang w:eastAsia="en-US"/>
        </w:rPr>
        <w:t xml:space="preserve"> искусств», 2 сельских дома культуры (с. Вал и </w:t>
      </w:r>
      <w:proofErr w:type="spellStart"/>
      <w:r w:rsidRPr="006E16B8">
        <w:rPr>
          <w:rFonts w:eastAsia="Calibri"/>
          <w:lang w:eastAsia="en-US"/>
        </w:rPr>
        <w:t>с.Ныш</w:t>
      </w:r>
      <w:proofErr w:type="spellEnd"/>
      <w:r w:rsidRPr="006E16B8">
        <w:rPr>
          <w:rFonts w:eastAsia="Calibri"/>
          <w:lang w:eastAsia="en-US"/>
        </w:rPr>
        <w:t>) и районная центральная библиотека с 4-мя филиалами.</w:t>
      </w:r>
      <w:r w:rsidRPr="006E16B8">
        <w:rPr>
          <w:rFonts w:eastAsia="Calibri"/>
          <w:color w:val="000000"/>
          <w:lang w:eastAsia="en-US"/>
        </w:rPr>
        <w:t xml:space="preserve"> Учреждения культуры формируют и предлагают населению широкий спектр культурных, образовательных и информационных услуг, </w:t>
      </w:r>
      <w:r w:rsidRPr="006E16B8">
        <w:rPr>
          <w:rFonts w:eastAsia="Calibri"/>
          <w:color w:val="000000"/>
          <w:lang w:eastAsia="en-US"/>
        </w:rPr>
        <w:lastRenderedPageBreak/>
        <w:t xml:space="preserve">которые обеспечивают высокое качество жизни и являются фундаментом формирования человеческого капитала, необходимого для любой сферы. </w:t>
      </w:r>
    </w:p>
    <w:p w14:paraId="130B15EB" w14:textId="77777777" w:rsidR="002D38A4" w:rsidRPr="006E16B8" w:rsidRDefault="002D38A4" w:rsidP="00137BBD">
      <w:pPr>
        <w:widowControl w:val="0"/>
        <w:ind w:firstLine="851"/>
        <w:jc w:val="both"/>
      </w:pPr>
      <w:r w:rsidRPr="006E16B8">
        <w:t xml:space="preserve">Учреждениями досуговой направленности    было проведено более 410 мероприятий -  концерты, фестивали, конкурсы, форумы, выставки, которые посетили 30 973 человека (2018 г- 30 771 человек), действовало 29 клубных формирований, в которых реализовывали свои творческие возможности 449 человек. </w:t>
      </w:r>
    </w:p>
    <w:p w14:paraId="2B549DC2" w14:textId="77777777" w:rsidR="002D38A4" w:rsidRPr="006E16B8" w:rsidRDefault="002D38A4" w:rsidP="00137BBD">
      <w:pPr>
        <w:widowControl w:val="0"/>
        <w:ind w:firstLine="851"/>
        <w:jc w:val="both"/>
      </w:pPr>
      <w:r w:rsidRPr="006E16B8">
        <w:t xml:space="preserve">Проведены мероприятия: «Рождественская история», «Гуляй, масленица», «Радуга семейных талантов», подведение итогов смотра- конкурса художественной самодеятельности между предприятиями и учреждениями района «Творческий дебют», где 1 место завоевало предприятие ООО «Спецавтотранспорт». Также прошли концертно-массовые мероприятия, посвященные календарным праздникам. Принимали участие в межмуниципальном конкурсе «Островитянка Театральная» в г. Поронайск (1 место), в областных фестивалях и конкурсах: «Арт </w:t>
      </w:r>
      <w:r w:rsidRPr="006E16B8">
        <w:rPr>
          <w:lang w:val="en-US"/>
        </w:rPr>
        <w:t>DANCE</w:t>
      </w:r>
      <w:r w:rsidRPr="006E16B8">
        <w:t>» (дипломы 3ей степени), «Наследники традиций», «Потешные заковырки» (дипломы 2 и 3ей степени), «</w:t>
      </w:r>
      <w:proofErr w:type="spellStart"/>
      <w:r w:rsidRPr="006E16B8">
        <w:t>КафеДрама</w:t>
      </w:r>
      <w:proofErr w:type="spellEnd"/>
      <w:r w:rsidRPr="006E16B8">
        <w:t>».</w:t>
      </w:r>
    </w:p>
    <w:p w14:paraId="6834D698" w14:textId="35385611" w:rsidR="002D38A4" w:rsidRPr="006E16B8" w:rsidRDefault="002D38A4" w:rsidP="00137BBD">
      <w:pPr>
        <w:widowControl w:val="0"/>
        <w:ind w:firstLine="851"/>
        <w:jc w:val="both"/>
      </w:pPr>
      <w:r w:rsidRPr="006E16B8">
        <w:t>В отчетный период культурно-досуговыми учреждениями уделялось большое внимание к организации досуга пожилых людей и людей с ограниченными возможностями. 11 мероприятий было проведено для этой категории граждан - «Мы за чаем не скучаем», «Души запасы золотые» и др. Для семей с детьми ясельного и дошкольного возраста впервые прошел «Забег в ползунках».</w:t>
      </w:r>
    </w:p>
    <w:p w14:paraId="4E196B1F" w14:textId="77777777" w:rsidR="002D38A4" w:rsidRPr="006E16B8" w:rsidRDefault="002D38A4" w:rsidP="00137BBD">
      <w:pPr>
        <w:widowControl w:val="0"/>
        <w:ind w:firstLine="851"/>
        <w:jc w:val="both"/>
      </w:pPr>
      <w:proofErr w:type="spellStart"/>
      <w:r w:rsidRPr="006E16B8">
        <w:rPr>
          <w:bCs/>
        </w:rPr>
        <w:t>Ногликская</w:t>
      </w:r>
      <w:proofErr w:type="spellEnd"/>
      <w:r w:rsidRPr="006E16B8">
        <w:rPr>
          <w:bCs/>
        </w:rPr>
        <w:t xml:space="preserve"> централизованная библиотечная система</w:t>
      </w:r>
      <w:r w:rsidRPr="006E16B8">
        <w:t xml:space="preserve"> является многофункциональным культурным центром, где значительное место отводится продвижению чтения среди различных слоёв населения. Библиотека гарантирует доступ пользователей к интеллектуальному и культурному наследию, обеспечивая при этом долговременное хранение документов, имеющих непреходящее историко-культурное значение.</w:t>
      </w:r>
    </w:p>
    <w:p w14:paraId="402F5F4D" w14:textId="77777777" w:rsidR="002D38A4" w:rsidRPr="006E16B8" w:rsidRDefault="002D38A4" w:rsidP="00137BBD">
      <w:pPr>
        <w:widowControl w:val="0"/>
        <w:ind w:firstLine="851"/>
        <w:jc w:val="both"/>
      </w:pPr>
      <w:r w:rsidRPr="006E16B8">
        <w:t xml:space="preserve"> На базе Ногликской районной модельной центральной библиотеки им. В.М. </w:t>
      </w:r>
      <w:proofErr w:type="spellStart"/>
      <w:r w:rsidRPr="006E16B8">
        <w:t>Санги</w:t>
      </w:r>
      <w:proofErr w:type="spellEnd"/>
      <w:r w:rsidRPr="006E16B8">
        <w:t xml:space="preserve">, открыто 13 пунктов </w:t>
      </w:r>
      <w:proofErr w:type="spellStart"/>
      <w:r w:rsidRPr="006E16B8">
        <w:t>внестационарного</w:t>
      </w:r>
      <w:proofErr w:type="spellEnd"/>
      <w:r w:rsidRPr="006E16B8">
        <w:t xml:space="preserve"> обслуживания населения. Кроме этого, ведётся индивидуальная работа с группой читателей с ограниченными возможностями и людьми преклонного возраста – 34 человека.</w:t>
      </w:r>
    </w:p>
    <w:p w14:paraId="7467DB0C" w14:textId="77777777" w:rsidR="002D38A4" w:rsidRPr="006E16B8" w:rsidRDefault="002D38A4" w:rsidP="00137BBD">
      <w:pPr>
        <w:widowControl w:val="0"/>
        <w:ind w:firstLine="851"/>
        <w:jc w:val="both"/>
      </w:pPr>
      <w:r w:rsidRPr="006E16B8">
        <w:t xml:space="preserve">Охват населения муниципального образования библиотечным обслуживанием составляет 73,2%, что не значительно превышает плановый показатель (70%). На 01.01.2020 г. </w:t>
      </w:r>
      <w:proofErr w:type="gramStart"/>
      <w:r w:rsidRPr="006E16B8">
        <w:t>показатели состояния и использования фондов библиотек</w:t>
      </w:r>
      <w:proofErr w:type="gramEnd"/>
      <w:r w:rsidRPr="006E16B8">
        <w:t xml:space="preserve"> следующие:</w:t>
      </w:r>
    </w:p>
    <w:p w14:paraId="4F4B3F8A" w14:textId="77777777" w:rsidR="002D38A4" w:rsidRPr="006E16B8" w:rsidRDefault="002D38A4" w:rsidP="00137BBD">
      <w:pPr>
        <w:widowControl w:val="0"/>
        <w:ind w:firstLine="851"/>
        <w:jc w:val="both"/>
      </w:pPr>
      <w:r w:rsidRPr="006E16B8">
        <w:t>-</w:t>
      </w:r>
      <w:r w:rsidRPr="006E16B8">
        <w:tab/>
      </w:r>
      <w:proofErr w:type="spellStart"/>
      <w:r w:rsidRPr="006E16B8">
        <w:t>обновляемость</w:t>
      </w:r>
      <w:proofErr w:type="spellEnd"/>
      <w:r w:rsidRPr="006E16B8">
        <w:t xml:space="preserve"> фондов – 7% (плановый показатель – 5%);</w:t>
      </w:r>
    </w:p>
    <w:p w14:paraId="14D1656E" w14:textId="77777777" w:rsidR="002D38A4" w:rsidRPr="006E16B8" w:rsidRDefault="002D38A4" w:rsidP="00137BBD">
      <w:pPr>
        <w:widowControl w:val="0"/>
        <w:ind w:firstLine="851"/>
        <w:jc w:val="both"/>
      </w:pPr>
      <w:r w:rsidRPr="006E16B8">
        <w:t>-</w:t>
      </w:r>
      <w:r w:rsidRPr="006E16B8">
        <w:tab/>
        <w:t>обращаемость – 1,9</w:t>
      </w:r>
    </w:p>
    <w:p w14:paraId="402CEDB3" w14:textId="77777777" w:rsidR="002D38A4" w:rsidRPr="006E16B8" w:rsidRDefault="002D38A4" w:rsidP="00137BBD">
      <w:pPr>
        <w:widowControl w:val="0"/>
        <w:ind w:firstLine="851"/>
        <w:jc w:val="both"/>
      </w:pPr>
      <w:r w:rsidRPr="006E16B8">
        <w:t xml:space="preserve">В 2019 году </w:t>
      </w:r>
      <w:proofErr w:type="spellStart"/>
      <w:r w:rsidRPr="006E16B8">
        <w:t>Ногликская</w:t>
      </w:r>
      <w:proofErr w:type="spellEnd"/>
      <w:r w:rsidRPr="006E16B8">
        <w:t xml:space="preserve"> центральная библиотека имени В. М. </w:t>
      </w:r>
      <w:proofErr w:type="spellStart"/>
      <w:r w:rsidRPr="006E16B8">
        <w:t>Санги</w:t>
      </w:r>
      <w:proofErr w:type="spellEnd"/>
      <w:r w:rsidRPr="006E16B8">
        <w:t xml:space="preserve"> стала лауреатом III Всероссийской премии «Ключевое слово». Книга «</w:t>
      </w:r>
      <w:proofErr w:type="spellStart"/>
      <w:r w:rsidRPr="006E16B8">
        <w:t>Манга-Мэргэ</w:t>
      </w:r>
      <w:proofErr w:type="spellEnd"/>
      <w:r w:rsidRPr="006E16B8">
        <w:t xml:space="preserve">», изданная </w:t>
      </w:r>
      <w:proofErr w:type="spellStart"/>
      <w:r w:rsidRPr="006E16B8">
        <w:t>Ногликской</w:t>
      </w:r>
      <w:proofErr w:type="spellEnd"/>
      <w:r w:rsidRPr="006E16B8">
        <w:t xml:space="preserve"> районной библиотекой в 2018 году при поддержке компании «Эксон </w:t>
      </w:r>
      <w:proofErr w:type="spellStart"/>
      <w:r w:rsidRPr="006E16B8">
        <w:t>Нефтегаз</w:t>
      </w:r>
      <w:proofErr w:type="spellEnd"/>
      <w:r w:rsidRPr="006E16B8">
        <w:t xml:space="preserve"> Лимитед», признана лучшим издательским проектом.</w:t>
      </w:r>
    </w:p>
    <w:p w14:paraId="16A7C379" w14:textId="0EF96B90" w:rsidR="002D38A4" w:rsidRPr="006E16B8" w:rsidRDefault="002D38A4" w:rsidP="00137BBD">
      <w:pPr>
        <w:widowControl w:val="0"/>
        <w:ind w:firstLine="851"/>
        <w:jc w:val="both"/>
      </w:pPr>
      <w:r w:rsidRPr="006E16B8">
        <w:t xml:space="preserve">В деятельности </w:t>
      </w:r>
      <w:r w:rsidRPr="006E16B8">
        <w:rPr>
          <w:bCs/>
        </w:rPr>
        <w:t xml:space="preserve">МБУ ДО «Детская школа искусств» </w:t>
      </w:r>
      <w:r w:rsidRPr="006E16B8">
        <w:t>приоритетными направлениями являлись сохранность контингента и качество подготовки обучающихся, создание условий для раскрытия творческого потенциала обучающихся, профессиональная ориентация обучающихся, работа с одаренными детьми, организация и проведение концертов.</w:t>
      </w:r>
      <w:r w:rsidRPr="006E16B8">
        <w:rPr>
          <w:b/>
        </w:rPr>
        <w:t xml:space="preserve"> </w:t>
      </w:r>
      <w:r w:rsidRPr="006E16B8">
        <w:t>В Детской школе искусств на 01.01.2020 г. обучается 180</w:t>
      </w:r>
      <w:r w:rsidRPr="006E16B8">
        <w:rPr>
          <w:b/>
        </w:rPr>
        <w:t xml:space="preserve"> </w:t>
      </w:r>
      <w:r w:rsidRPr="006E16B8">
        <w:t xml:space="preserve">учащихся на 3 отделениях: </w:t>
      </w:r>
      <w:proofErr w:type="spellStart"/>
      <w:r w:rsidRPr="006E16B8">
        <w:t>общеэстетическое</w:t>
      </w:r>
      <w:proofErr w:type="spellEnd"/>
      <w:r w:rsidRPr="006E16B8">
        <w:t xml:space="preserve"> отделение, отделение изобразительного искусства и музыкальное отделение. В учреждении продолжают вводить современные технологии, общеразвивающие дополнительные программы: «Эстрадное пение», «Дизайн», «Основы театрального искусства».  Педагогическую деятельность осуществляют 12 преподавателей. Есть 2 вакансии – концертмейстера и преподавателя теоретических дисциплин. С 01.09.2013 года в школе реализуются 4 дополнительные предпрофессиональные общеобразовательные программы: в области декоративно-прикладного искусства «Декоративно-прикладное творчество», «Хоровое пение», «Фортепиано», «Музыкальный фольклор». В 2019 году было израсходовано 544 тыс. </w:t>
      </w:r>
      <w:r w:rsidRPr="006E16B8">
        <w:lastRenderedPageBreak/>
        <w:t xml:space="preserve">рублей на приобретение новых музыкальных инструментов. </w:t>
      </w:r>
    </w:p>
    <w:p w14:paraId="3D02AB76" w14:textId="77777777" w:rsidR="002D38A4" w:rsidRPr="006E16B8" w:rsidRDefault="002D38A4" w:rsidP="00137BBD">
      <w:pPr>
        <w:widowControl w:val="0"/>
        <w:ind w:firstLine="851"/>
        <w:jc w:val="both"/>
        <w:rPr>
          <w:bCs/>
        </w:rPr>
      </w:pPr>
      <w:r w:rsidRPr="006E16B8">
        <w:t xml:space="preserve">Основными направлениями деятельности в 2019 году МБУК Ногликский муниципальный краеведческий музей являлись: экспозиционная, выставочная и научно-просветительская работы, научно-исследовательская и научно-фондовая работа, пополнение музейных фондов, учёт и хранение музейных коллекций и предметов, проектирование и реализация социально-значимых грантовых проектов. Подготовлено и оформлено 35 выставок: 22-из собственных фондов,13-с привлечением фондов сахалинских музеев и других фондов, с привлечением частных коллекций и коллекций учреждений МО «Городской округ Ногликский». По состоянию на </w:t>
      </w:r>
      <w:r w:rsidRPr="006E16B8">
        <w:rPr>
          <w:bCs/>
        </w:rPr>
        <w:t xml:space="preserve">01.01.2020 </w:t>
      </w:r>
      <w:r w:rsidRPr="006E16B8">
        <w:t xml:space="preserve">фонды музея составляют: основной фонд – </w:t>
      </w:r>
      <w:r w:rsidRPr="006E16B8">
        <w:rPr>
          <w:bCs/>
        </w:rPr>
        <w:t>8,3 тыс. ед. хранения</w:t>
      </w:r>
      <w:r w:rsidRPr="006E16B8">
        <w:t>, научно-вспомогательный фонд составляет -</w:t>
      </w:r>
      <w:r w:rsidRPr="006E16B8">
        <w:rPr>
          <w:bCs/>
        </w:rPr>
        <w:t xml:space="preserve">1,7 тыс. </w:t>
      </w:r>
      <w:proofErr w:type="spellStart"/>
      <w:proofErr w:type="gramStart"/>
      <w:r w:rsidRPr="006E16B8">
        <w:rPr>
          <w:bCs/>
        </w:rPr>
        <w:t>ед</w:t>
      </w:r>
      <w:proofErr w:type="spellEnd"/>
      <w:r w:rsidRPr="006E16B8">
        <w:rPr>
          <w:bCs/>
        </w:rPr>
        <w:t xml:space="preserve"> .хранения</w:t>
      </w:r>
      <w:proofErr w:type="gramEnd"/>
      <w:r w:rsidRPr="006E16B8">
        <w:rPr>
          <w:bCs/>
        </w:rPr>
        <w:t>.</w:t>
      </w:r>
      <w:r w:rsidRPr="006E16B8">
        <w:rPr>
          <w:b/>
        </w:rPr>
        <w:t xml:space="preserve"> </w:t>
      </w:r>
      <w:r w:rsidRPr="006E16B8">
        <w:t xml:space="preserve">Пополнение основного фонда составило </w:t>
      </w:r>
      <w:r w:rsidRPr="006E16B8">
        <w:rPr>
          <w:bCs/>
        </w:rPr>
        <w:t xml:space="preserve">94 </w:t>
      </w:r>
      <w:proofErr w:type="spellStart"/>
      <w:r w:rsidRPr="006E16B8">
        <w:rPr>
          <w:bCs/>
        </w:rPr>
        <w:t>ед.хр</w:t>
      </w:r>
      <w:proofErr w:type="spellEnd"/>
      <w:r w:rsidRPr="006E16B8">
        <w:rPr>
          <w:bCs/>
        </w:rPr>
        <w:t>.</w:t>
      </w:r>
      <w:r w:rsidRPr="006E16B8">
        <w:t xml:space="preserve"> </w:t>
      </w:r>
      <w:r w:rsidRPr="006E16B8">
        <w:rPr>
          <w:bCs/>
        </w:rPr>
        <w:t>За отчетный период было проведено 212 экскурсий, количество посещений составило 9004. В музее было проведено 20 массовых мероприятий, посвященных юбилейным и праздничным событиям:   «День Победы», «День музеев»,  «День коренных народов мира», «День рыбака», Всероссийская акция «Ночь искусств», «Новый год-2019», презентации «Уроки мастерства» мастеров ДПИ, мероприятия и  встречи со школьниками района, встречи с участием клуба «</w:t>
      </w:r>
      <w:proofErr w:type="spellStart"/>
      <w:r w:rsidRPr="006E16B8">
        <w:rPr>
          <w:bCs/>
        </w:rPr>
        <w:t>Нивхинка</w:t>
      </w:r>
      <w:proofErr w:type="spellEnd"/>
      <w:r w:rsidRPr="006E16B8">
        <w:rPr>
          <w:bCs/>
        </w:rPr>
        <w:t>». Основной проблемой остается строительство нового здания музея. Ведется работа по определению территории по строительство и подготовку проекта.</w:t>
      </w:r>
    </w:p>
    <w:p w14:paraId="2A7891AE" w14:textId="1A968241" w:rsidR="002D38A4" w:rsidRDefault="002D38A4" w:rsidP="00137BBD">
      <w:pPr>
        <w:widowControl w:val="0"/>
        <w:ind w:firstLine="851"/>
        <w:jc w:val="both"/>
        <w:rPr>
          <w:rFonts w:eastAsia="Calibri"/>
          <w:lang w:eastAsia="en-US"/>
        </w:rPr>
      </w:pPr>
      <w:r w:rsidRPr="006E16B8">
        <w:rPr>
          <w:rFonts w:eastAsia="Calibri"/>
          <w:lang w:eastAsia="en-US"/>
        </w:rPr>
        <w:t xml:space="preserve">Общая численность работников сферы культуры - 124 человека (2018 год – 110 чел.). Размер средней заработной платы работников учреждений культуры составил 72,4 тыс. руб. рубля (2018 год – 63,5 тыс. руб.), что соответствует плановым показателям. </w:t>
      </w:r>
    </w:p>
    <w:p w14:paraId="1B0FBAD4" w14:textId="77777777" w:rsidR="0055203D" w:rsidRPr="006E16B8" w:rsidRDefault="0055203D" w:rsidP="00137BBD">
      <w:pPr>
        <w:widowControl w:val="0"/>
        <w:ind w:firstLine="851"/>
        <w:jc w:val="both"/>
        <w:rPr>
          <w:rFonts w:eastAsia="Calibri"/>
          <w:lang w:eastAsia="en-US"/>
        </w:rPr>
      </w:pPr>
    </w:p>
    <w:p w14:paraId="6E798272" w14:textId="77777777" w:rsidR="002D38A4" w:rsidRPr="006E16B8" w:rsidRDefault="002D38A4" w:rsidP="00137BBD">
      <w:pPr>
        <w:widowControl w:val="0"/>
        <w:ind w:firstLine="851"/>
        <w:rPr>
          <w:b/>
        </w:rPr>
      </w:pPr>
      <w:proofErr w:type="spellStart"/>
      <w:r w:rsidRPr="006E16B8">
        <w:rPr>
          <w:b/>
        </w:rPr>
        <w:t>Физкультурно</w:t>
      </w:r>
      <w:proofErr w:type="spellEnd"/>
      <w:r w:rsidRPr="006E16B8">
        <w:rPr>
          <w:b/>
        </w:rPr>
        <w:t>–спортивная работа</w:t>
      </w:r>
    </w:p>
    <w:p w14:paraId="468E3F22" w14:textId="77777777" w:rsidR="002D38A4" w:rsidRPr="006E16B8" w:rsidRDefault="002D38A4" w:rsidP="00137BBD">
      <w:pPr>
        <w:pStyle w:val="Default"/>
        <w:widowControl w:val="0"/>
        <w:ind w:firstLine="851"/>
        <w:jc w:val="both"/>
      </w:pPr>
      <w:r w:rsidRPr="006E16B8">
        <w:t xml:space="preserve">Решение вопросов по созданию условий для развития физической культуры и спорта в муниципальном образовании «Городской округ Ногликский» является одним из важных направлений социальной политики района. Финансирование спортивной отрасли ведется в рамках программы «Развитие физической культуры, спорта и молодежной политики в муниципальном образовании «Городской округ Ногликский». Общий объем финансирования в 2019 году составил более 69, 4 </w:t>
      </w:r>
      <w:proofErr w:type="gramStart"/>
      <w:r w:rsidRPr="006E16B8">
        <w:t>млн.</w:t>
      </w:r>
      <w:proofErr w:type="gramEnd"/>
      <w:r w:rsidRPr="006E16B8">
        <w:t xml:space="preserve"> рублей, </w:t>
      </w:r>
    </w:p>
    <w:p w14:paraId="5A18CE98" w14:textId="1A47AEF5" w:rsidR="002D38A4" w:rsidRPr="006E16B8" w:rsidRDefault="002D38A4" w:rsidP="00137BBD">
      <w:pPr>
        <w:widowControl w:val="0"/>
        <w:ind w:firstLine="851"/>
        <w:jc w:val="both"/>
      </w:pPr>
      <w:r w:rsidRPr="006E16B8">
        <w:t xml:space="preserve"> На территории округа функционируют 34 спортивных сооружения. Стадионы, хоккейные корты, лыжная база, бассейн, спортивный комплекс «Арена», различные спортивные площадки предназначены для всех любителей спорта и активного отдыха. В конце 2019 года появилась новая спортивная площадка в переулке Лиманский, а в районе ул. Советской 2а – площадка для любителей экстремальных видов спорта. </w:t>
      </w:r>
    </w:p>
    <w:p w14:paraId="04BA95DB" w14:textId="373EDF21" w:rsidR="002D38A4" w:rsidRPr="006E16B8" w:rsidRDefault="002D38A4" w:rsidP="00137BBD">
      <w:pPr>
        <w:widowControl w:val="0"/>
        <w:ind w:firstLine="851"/>
        <w:jc w:val="both"/>
      </w:pPr>
      <w:r w:rsidRPr="006E16B8">
        <w:t xml:space="preserve">Важную роль в развитии физкультуры и спорта играет учреждение дополнительного образования «Детско-юношеская спортивная школа». Численность обучающихся в ней на 31.12.2019 год составляет </w:t>
      </w:r>
      <w:r w:rsidRPr="006E16B8">
        <w:rPr>
          <w:bCs/>
        </w:rPr>
        <w:t xml:space="preserve">610 </w:t>
      </w:r>
      <w:r w:rsidRPr="006E16B8">
        <w:t>человек. Из них по дополнительным общеобразовательным программам обучаются – 532 чел., численность занимающихся на этапах спортивной подготовки – 78 чел., 1 человек занимается на этапе высшего спортивного мастерства.</w:t>
      </w:r>
    </w:p>
    <w:p w14:paraId="0513B6F9" w14:textId="1806D012" w:rsidR="002D38A4" w:rsidRPr="006E16B8" w:rsidRDefault="002D38A4" w:rsidP="00137BBD">
      <w:pPr>
        <w:widowControl w:val="0"/>
        <w:ind w:firstLine="851"/>
        <w:jc w:val="both"/>
      </w:pPr>
      <w:r w:rsidRPr="006E16B8">
        <w:rPr>
          <w:bCs/>
        </w:rPr>
        <w:t>Доля населения (в возрасте 3-79 лет), систематически занимающихся физкультурой и спортом в 2019 году составила 42,1%.</w:t>
      </w:r>
    </w:p>
    <w:p w14:paraId="605F1BB6" w14:textId="77777777" w:rsidR="002D38A4" w:rsidRPr="006E16B8" w:rsidRDefault="002D38A4" w:rsidP="00137BBD">
      <w:pPr>
        <w:widowControl w:val="0"/>
        <w:ind w:firstLine="851"/>
        <w:jc w:val="both"/>
      </w:pPr>
      <w:r w:rsidRPr="006E16B8">
        <w:t xml:space="preserve"> В течение 2019 года было присвоено 120 различных разрядов и одно звание - «Кандидат в мастера спорта». </w:t>
      </w:r>
    </w:p>
    <w:p w14:paraId="3BB70A3B" w14:textId="77777777" w:rsidR="002D38A4" w:rsidRPr="006E16B8" w:rsidRDefault="002D38A4" w:rsidP="00137BBD">
      <w:pPr>
        <w:widowControl w:val="0"/>
        <w:ind w:firstLine="851"/>
        <w:jc w:val="both"/>
      </w:pPr>
      <w:r w:rsidRPr="006E16B8">
        <w:t xml:space="preserve">Обучающиеся МБУ ДО «ДЮСШ» в 2019 году стали чемпионами и призерами соревнований различного уровня. Приняли участие в 48 областных соревнованиях, 5 Дальневосточных соревнованиях, 3 Всероссийских соревнованиях, 2 Международных соревнованиях. Успешно выступила женская футбольная команда, которая заняла </w:t>
      </w:r>
      <w:r w:rsidRPr="006E16B8">
        <w:rPr>
          <w:lang w:val="en-US"/>
        </w:rPr>
        <w:t>I</w:t>
      </w:r>
      <w:r w:rsidRPr="006E16B8">
        <w:t xml:space="preserve"> место во Всероссийских соревнованиях по футболу «Кожаный мяч» и </w:t>
      </w:r>
      <w:r w:rsidRPr="006E16B8">
        <w:rPr>
          <w:lang w:val="en-US"/>
        </w:rPr>
        <w:t>II</w:t>
      </w:r>
      <w:r w:rsidRPr="006E16B8">
        <w:t xml:space="preserve"> место в чемпионате Сахалинской области среди женских команд, а также </w:t>
      </w:r>
      <w:r w:rsidRPr="006E16B8">
        <w:rPr>
          <w:lang w:val="en-US"/>
        </w:rPr>
        <w:t>II</w:t>
      </w:r>
      <w:r w:rsidRPr="006E16B8">
        <w:t xml:space="preserve"> место в Общероссийском проекте «Мини-футбол в школу» в г. Хабаровск.   Особой гордостью нашего района стал ФК </w:t>
      </w:r>
      <w:r w:rsidRPr="006E16B8">
        <w:lastRenderedPageBreak/>
        <w:t xml:space="preserve">«Ноглики» - впервые за всю историю участия дальневосточных команд – ставший бронзовым призером Первенства России по футболу среди победителей команд 3-ей Лиги. Хоккейная команда «Северная Звезда» завоевала 1 место в Чемпионате Сахалинской области по хоккею с шайбой. </w:t>
      </w:r>
    </w:p>
    <w:p w14:paraId="78104F99" w14:textId="1AB08C69" w:rsidR="002D38A4" w:rsidRPr="006E16B8" w:rsidRDefault="002D38A4" w:rsidP="00137BBD">
      <w:pPr>
        <w:widowControl w:val="0"/>
        <w:ind w:firstLine="851"/>
        <w:jc w:val="both"/>
      </w:pPr>
      <w:r w:rsidRPr="006E16B8">
        <w:t xml:space="preserve">В девятый раз в районе прошли «Малые Олимпийские игры» среди воспитанников дошкольных образовательных учреждений и их родителей.  А на стадионе «Лесной» впервые прошли районные соревнования по «Мини-футболу», в которых приняло участие 5 команд из детских садов района. </w:t>
      </w:r>
    </w:p>
    <w:p w14:paraId="24CA9C71" w14:textId="77777777" w:rsidR="002D38A4" w:rsidRPr="006E16B8" w:rsidRDefault="002D38A4" w:rsidP="00137BBD">
      <w:pPr>
        <w:widowControl w:val="0"/>
        <w:ind w:firstLine="851"/>
        <w:jc w:val="both"/>
      </w:pPr>
      <w:r w:rsidRPr="006E16B8">
        <w:t>Растет число участников массовых - спортивных мероприятий – «Кросс нации», «Лыжня России». Неизменной популярностью пользуются состязания в рамках районной спартакиады между предприятиями, организациями и учреждениями, которая прошла в районе уже 13й раз и собрала участников из 11 команд. По итогам всех этапов 1 место получила команда ООО «Олимпик», 2 место – команда «Отдела образования», 3 место – команда «Роснефть-Ноглики».</w:t>
      </w:r>
    </w:p>
    <w:p w14:paraId="0BE05845" w14:textId="77777777" w:rsidR="002D38A4" w:rsidRPr="006E16B8" w:rsidRDefault="002D38A4" w:rsidP="00137BBD">
      <w:pPr>
        <w:widowControl w:val="0"/>
        <w:ind w:firstLine="851"/>
        <w:jc w:val="both"/>
        <w:rPr>
          <w:bCs/>
        </w:rPr>
      </w:pPr>
      <w:r w:rsidRPr="006E16B8">
        <w:t xml:space="preserve">В течение 2019 года на территории городского округа было проведено более 157 спортивных мероприятия (чемпионаты, первенства, турниры и спортивно-массовые мероприятия, посвященные знаменательным датам и праздникам), в которых приняли участие 5456 спортсменов. </w:t>
      </w:r>
      <w:r w:rsidRPr="006E16B8">
        <w:rPr>
          <w:bCs/>
        </w:rPr>
        <w:t>В 2019 году население округа разных возрастных категорий стали активнее участвовать во Всероссийском физкультурно-оздоровительном комплексе «Готов к труду и обороне». 294 человека сдавали нормы ГТО, 106 из них выполнили нормы на различные знаки отличия.</w:t>
      </w:r>
    </w:p>
    <w:p w14:paraId="38A711E7" w14:textId="77777777" w:rsidR="002D38A4" w:rsidRPr="006E16B8" w:rsidRDefault="002D38A4" w:rsidP="00137BBD">
      <w:pPr>
        <w:widowControl w:val="0"/>
        <w:ind w:right="-6" w:firstLine="851"/>
        <w:jc w:val="both"/>
      </w:pPr>
      <w:r w:rsidRPr="006E16B8">
        <w:t xml:space="preserve">Общая численность работающих в отрасли 45 чел. Укомплектованность штатными кадрами 100 %, при этом коэффициент совместительства составляет -1,55. </w:t>
      </w:r>
    </w:p>
    <w:p w14:paraId="7C66A5A7" w14:textId="457F07DE" w:rsidR="002D38A4" w:rsidRDefault="002D38A4" w:rsidP="00137BBD">
      <w:pPr>
        <w:widowControl w:val="0"/>
        <w:ind w:right="-6" w:firstLine="851"/>
        <w:jc w:val="both"/>
      </w:pPr>
      <w:r w:rsidRPr="006E16B8">
        <w:t>Среднемесячная заработная плата работников учреждений спорта сложилась в размере 68,9 тыс. руб. (2018 - 54,8 тыс. руб.), в т. ч тренеров – преподавателей – 94,2 тыс. руб. (2018 г. - 76,4 тыс. руб.).</w:t>
      </w:r>
    </w:p>
    <w:p w14:paraId="355DB9F9" w14:textId="77777777" w:rsidR="0055203D" w:rsidRPr="006E16B8" w:rsidRDefault="0055203D" w:rsidP="00137BBD">
      <w:pPr>
        <w:widowControl w:val="0"/>
        <w:ind w:right="-6" w:firstLine="851"/>
        <w:jc w:val="both"/>
      </w:pPr>
    </w:p>
    <w:p w14:paraId="08EDF69A" w14:textId="77777777" w:rsidR="002D38A4" w:rsidRPr="006E16B8" w:rsidRDefault="002D38A4" w:rsidP="00137BBD">
      <w:pPr>
        <w:widowControl w:val="0"/>
        <w:ind w:firstLine="851"/>
        <w:rPr>
          <w:rFonts w:eastAsiaTheme="minorHAnsi"/>
          <w:b/>
          <w:lang w:eastAsia="en-US"/>
        </w:rPr>
      </w:pPr>
      <w:r w:rsidRPr="006E16B8">
        <w:rPr>
          <w:b/>
        </w:rPr>
        <w:t>Реализации молодежной политики</w:t>
      </w:r>
    </w:p>
    <w:p w14:paraId="2C1A1A09" w14:textId="7A35E261"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lang w:eastAsia="en-US"/>
        </w:rPr>
        <w:t xml:space="preserve">Молодежная политика в муниципальном образовании «Городской округ Ногликский» ориентирована на максимальное включение молодежи в социальную жизнь округа, на создание условий и возможностей для решения молодежных проблем. </w:t>
      </w:r>
    </w:p>
    <w:p w14:paraId="00658591" w14:textId="77777777" w:rsidR="002D38A4" w:rsidRPr="006E16B8" w:rsidRDefault="002D38A4" w:rsidP="00137BBD">
      <w:pPr>
        <w:widowControl w:val="0"/>
        <w:tabs>
          <w:tab w:val="left" w:pos="709"/>
        </w:tabs>
        <w:ind w:firstLine="851"/>
        <w:jc w:val="both"/>
        <w:rPr>
          <w:rFonts w:eastAsiaTheme="minorHAnsi"/>
          <w:bCs/>
          <w:lang w:eastAsia="en-US"/>
        </w:rPr>
      </w:pPr>
      <w:r w:rsidRPr="006E16B8">
        <w:rPr>
          <w:rFonts w:eastAsiaTheme="minorHAnsi"/>
          <w:lang w:eastAsia="en-US"/>
        </w:rPr>
        <w:t xml:space="preserve">Основными задачами в работе с молодежью в муниципальном образовании «Городской округ Ногликский» являются: </w:t>
      </w:r>
    </w:p>
    <w:p w14:paraId="51C1CB4A"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Развитие гражданственности и патриотизма;</w:t>
      </w:r>
    </w:p>
    <w:p w14:paraId="12A0B7E5"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Решение проблем трудовой занятости и социальной защиты молодежи;</w:t>
      </w:r>
    </w:p>
    <w:p w14:paraId="3ABB7E2B"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Поддержка молодых семей в решении жилищных проблем;</w:t>
      </w:r>
    </w:p>
    <w:p w14:paraId="45E41761" w14:textId="77777777" w:rsidR="002D38A4" w:rsidRPr="006E16B8" w:rsidRDefault="002D38A4" w:rsidP="00137BBD">
      <w:pPr>
        <w:widowControl w:val="0"/>
        <w:tabs>
          <w:tab w:val="left" w:pos="709"/>
        </w:tabs>
        <w:ind w:firstLine="851"/>
        <w:jc w:val="both"/>
        <w:rPr>
          <w:rFonts w:eastAsiaTheme="minorHAnsi"/>
          <w:bCs/>
          <w:lang w:eastAsia="en-US"/>
        </w:rPr>
      </w:pPr>
      <w:r w:rsidRPr="006E16B8">
        <w:rPr>
          <w:rFonts w:eastAsiaTheme="minorHAnsi"/>
          <w:bCs/>
          <w:lang w:eastAsia="en-US"/>
        </w:rPr>
        <w:t xml:space="preserve">– Профилактика социально-негативных явлений среди несовершеннолетних и молодежи; </w:t>
      </w:r>
    </w:p>
    <w:p w14:paraId="5A61C352"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xml:space="preserve">– Поддержка молодежных инициатив и эффективного взаимодействия с молодежными объединениями округа. </w:t>
      </w:r>
    </w:p>
    <w:p w14:paraId="738F0DE2"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В рамках развития гражданственности и патриотизма были проведены митинги, концертные программы, спортивные мероприятия, круглые столы, посвященные Великой Отечественной войне, встречи школьников с поколением тружеников трудового фронта, детьми войны, акции - «Георгиевская ленточка», «Бессмертный полк», «Свеча памяти».</w:t>
      </w:r>
    </w:p>
    <w:p w14:paraId="521482EC" w14:textId="77777777" w:rsidR="002D38A4" w:rsidRPr="006E16B8" w:rsidRDefault="002D38A4" w:rsidP="00137BBD">
      <w:pPr>
        <w:widowControl w:val="0"/>
        <w:ind w:firstLine="851"/>
        <w:jc w:val="both"/>
        <w:rPr>
          <w:rFonts w:eastAsiaTheme="minorHAnsi"/>
          <w:iCs/>
          <w:lang w:eastAsia="en-US"/>
        </w:rPr>
      </w:pPr>
      <w:r w:rsidRPr="006E16B8">
        <w:rPr>
          <w:rFonts w:eastAsiaTheme="minorHAnsi"/>
          <w:iCs/>
          <w:lang w:eastAsia="en-US"/>
        </w:rPr>
        <w:t>В 2019 году трудоустроены 321 чел., из них 306 чел. трудоустроены за счет средств местного и областного бюджетов, 15 чел. – за счет средств работодателей. На оплату труда использованы средства в сумме   2 891,4 тыс. рублей, из них: средства областного бюджета составили 907,5 тыс. рублей, местного – 1 743,8 тыс. рублей; средства работодателей – 240, 0 тыс. рублей.</w:t>
      </w:r>
    </w:p>
    <w:p w14:paraId="77EF8042"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 xml:space="preserve">В рамках реализации мероприятия муниципальной программы «Обеспечение населения муниципального образования «Городской округ Ногликский» качественным жильем» в полном объеме была реализована субсидия для 6 семей-участниц, объем </w:t>
      </w:r>
      <w:r w:rsidRPr="006E16B8">
        <w:rPr>
          <w:rFonts w:eastAsiaTheme="minorHAnsi"/>
          <w:lang w:eastAsia="en-US"/>
        </w:rPr>
        <w:lastRenderedPageBreak/>
        <w:t xml:space="preserve">финансирования в 2019 году составил 4 896,0 тыс. рублей. </w:t>
      </w:r>
    </w:p>
    <w:p w14:paraId="3A184CBA"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 xml:space="preserve">Совместно с учреждениями культуры и службами профилактики в течение года проведены мероприятия, направленные на профилактику социально негативных явлений. </w:t>
      </w:r>
    </w:p>
    <w:p w14:paraId="51445303" w14:textId="77777777" w:rsidR="002D38A4" w:rsidRPr="006E16B8" w:rsidRDefault="002D38A4" w:rsidP="00137BBD">
      <w:pPr>
        <w:widowControl w:val="0"/>
        <w:shd w:val="clear" w:color="auto" w:fill="FFFFFF"/>
        <w:ind w:firstLine="851"/>
        <w:jc w:val="both"/>
        <w:textAlignment w:val="center"/>
        <w:outlineLvl w:val="1"/>
        <w:rPr>
          <w:bCs/>
        </w:rPr>
      </w:pPr>
      <w:r w:rsidRPr="006E16B8">
        <w:rPr>
          <w:bCs/>
        </w:rPr>
        <w:t xml:space="preserve">Молодежь округа принимала активное участие в Федеральной и региональной форумных кампаниях: Всероссийский форум «Таврида» в г. Судак – 1 чел., Всероссийский форум «Территория смыслов» в г. Солнечногорске – 1 чел., региональный форум «Формула Успеха» в г. Оха – 8 чел., региональной форум серебряных добровольцев «Молоды душой» в г. Холмск – 1 чел., региональный форум «Острова» в г. Южно-Сахалинске – 5 чел.  </w:t>
      </w:r>
    </w:p>
    <w:p w14:paraId="453172F4"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На территории округа проведен ежегодный муниципальный образовательный форум «</w:t>
      </w:r>
      <w:proofErr w:type="spellStart"/>
      <w:r w:rsidRPr="006E16B8">
        <w:rPr>
          <w:rFonts w:eastAsiaTheme="minorHAnsi"/>
          <w:lang w:eastAsia="en-US"/>
        </w:rPr>
        <w:t>Ногликская</w:t>
      </w:r>
      <w:proofErr w:type="spellEnd"/>
      <w:r w:rsidRPr="006E16B8">
        <w:rPr>
          <w:rFonts w:eastAsiaTheme="minorHAnsi"/>
          <w:lang w:eastAsia="en-US"/>
        </w:rPr>
        <w:t xml:space="preserve"> параллель» (число участников – 70 человек); образовательный форум рабочей молодежи «Точка Роста-2019» (число участников – 20 человек). </w:t>
      </w:r>
    </w:p>
    <w:p w14:paraId="1513E4D1" w14:textId="67B455A1" w:rsidR="002D38A4" w:rsidRDefault="002D38A4" w:rsidP="00137BBD">
      <w:pPr>
        <w:widowControl w:val="0"/>
        <w:ind w:firstLine="851"/>
        <w:jc w:val="both"/>
        <w:rPr>
          <w:rFonts w:eastAsiaTheme="minorHAnsi"/>
          <w:lang w:eastAsia="en-US"/>
        </w:rPr>
      </w:pPr>
      <w:r w:rsidRPr="006E16B8">
        <w:rPr>
          <w:rFonts w:eastAsiaTheme="minorHAnsi"/>
          <w:lang w:eastAsia="en-US"/>
        </w:rPr>
        <w:t xml:space="preserve">На территории муниципального образования «Городской округ Ногликский» функционируют 9 добровольческих объединений различной направленности, с общей численностью 162 человека. В рамках Всероссийского конкурса «Доброволец России – 2019» от муниципального образования представлены 8 волонтерских проектов: 4 из них индивидуальных, 4 – коллективных. </w:t>
      </w:r>
    </w:p>
    <w:p w14:paraId="0C45E8F8" w14:textId="77777777" w:rsidR="0055203D" w:rsidRPr="006E16B8" w:rsidRDefault="0055203D" w:rsidP="00137BBD">
      <w:pPr>
        <w:widowControl w:val="0"/>
        <w:ind w:firstLine="851"/>
        <w:jc w:val="both"/>
        <w:rPr>
          <w:rFonts w:eastAsiaTheme="minorHAnsi"/>
          <w:lang w:eastAsia="en-US"/>
        </w:rPr>
      </w:pPr>
    </w:p>
    <w:p w14:paraId="373DE82A" w14:textId="499769B2" w:rsidR="002D38A4" w:rsidRPr="006E16B8" w:rsidRDefault="002D38A4" w:rsidP="00137BBD">
      <w:pPr>
        <w:widowControl w:val="0"/>
        <w:ind w:firstLine="851"/>
        <w:jc w:val="both"/>
        <w:rPr>
          <w:b/>
        </w:rPr>
      </w:pPr>
      <w:r w:rsidRPr="006E16B8">
        <w:rPr>
          <w:b/>
        </w:rPr>
        <w:t>Развитие туризма</w:t>
      </w:r>
    </w:p>
    <w:p w14:paraId="5D005C9C" w14:textId="5CCD4330" w:rsidR="002D38A4" w:rsidRPr="006E16B8" w:rsidRDefault="002D38A4" w:rsidP="00137BBD">
      <w:pPr>
        <w:widowControl w:val="0"/>
        <w:ind w:firstLine="851"/>
        <w:jc w:val="both"/>
      </w:pPr>
      <w:r w:rsidRPr="006E16B8">
        <w:t xml:space="preserve">Развитие сферы туризма в муниципальном образовании «Городской округ Ногликский» ведется в рамках государственной программы Сахалинской области, утвержденной постановлением Правительства Сахалинской области от 28.03.2017 № 144 «Развитие внутреннего и въездного туризма в Сахалинской области» на 2017-2022 годы», в ней пока не предусмотрены средства на создание туристических маршрутов. В настоящее время ведутся работы по благоустройству </w:t>
      </w:r>
      <w:proofErr w:type="spellStart"/>
      <w:r w:rsidRPr="006E16B8">
        <w:t>Дагинских</w:t>
      </w:r>
      <w:proofErr w:type="spellEnd"/>
      <w:r w:rsidRPr="006E16B8">
        <w:t xml:space="preserve"> термальных источников в рамках муниципального контракта от 18.09.2019 года МК № АС-17-007/19 на проведение работ по благоустройству по объекту «Создание условий для развития туризма», подрядчик - общество с ограниченной ответственностью «Седьмой сезон Архитектура».</w:t>
      </w:r>
    </w:p>
    <w:p w14:paraId="71EDC634" w14:textId="0C636959" w:rsidR="002D38A4" w:rsidRPr="006E16B8" w:rsidRDefault="002D38A4" w:rsidP="00137BBD">
      <w:pPr>
        <w:widowControl w:val="0"/>
        <w:ind w:firstLine="851"/>
        <w:jc w:val="both"/>
      </w:pPr>
      <w:r w:rsidRPr="006E16B8">
        <w:t>На первом этапе исполнения контракта снесены старые ветхие строения, отсыпана дорога, проложены понтонные дорожки, установлены над источниками купальные павильоны из поликарбоната, в месте расположения двух южных источников установлены лестницы по грунту с перилами до источников. Стоимость первого этапа работ по благоустройству термальных источников составила 46 060, 8 тыс.  рублей.</w:t>
      </w:r>
    </w:p>
    <w:p w14:paraId="49D9AA8E" w14:textId="71071FA6" w:rsidR="002D38A4" w:rsidRDefault="002D38A4" w:rsidP="00137BBD">
      <w:pPr>
        <w:widowControl w:val="0"/>
        <w:ind w:firstLine="851"/>
        <w:jc w:val="both"/>
      </w:pPr>
      <w:r w:rsidRPr="006E16B8">
        <w:t xml:space="preserve">Во втором этапе будут проведены работы по устройству площадок для сбора ТБО вдоль щебеночной дороги, зоны для курения, установке КПП с шлагбаумом на щебеночной дороге к северным источникам, устройству зон ожидания, тихого отдыха, освещения, установке скамейки с урнами, прибора для умывания, туалетов, беседок, ограждения косогора со стороны южных источников, системы видеонаблюдения, будет проведена работа над оптимальным вариантом вывода температуры воды в зону видимости посетителей. На данный момент ведется подготовка аукционной документации. В будущем </w:t>
      </w:r>
      <w:proofErr w:type="spellStart"/>
      <w:r w:rsidRPr="006E16B8">
        <w:t>Дагинские</w:t>
      </w:r>
      <w:proofErr w:type="spellEnd"/>
      <w:r w:rsidRPr="006E16B8">
        <w:t xml:space="preserve"> термальные источники могут стать одним из направлений развития туризма в муниципальном образовании «Городской округ Ногликский». </w:t>
      </w:r>
    </w:p>
    <w:p w14:paraId="39560DEE" w14:textId="77777777" w:rsidR="0055203D" w:rsidRPr="006E16B8" w:rsidRDefault="0055203D" w:rsidP="00137BBD">
      <w:pPr>
        <w:widowControl w:val="0"/>
        <w:ind w:firstLine="851"/>
        <w:jc w:val="both"/>
      </w:pPr>
    </w:p>
    <w:p w14:paraId="3E70F88E" w14:textId="77777777" w:rsidR="002D38A4" w:rsidRPr="0055203D" w:rsidRDefault="002D38A4" w:rsidP="00137BBD">
      <w:pPr>
        <w:widowControl w:val="0"/>
        <w:ind w:firstLine="851"/>
        <w:rPr>
          <w:b/>
          <w:iCs/>
        </w:rPr>
      </w:pPr>
      <w:r w:rsidRPr="0055203D">
        <w:rPr>
          <w:b/>
          <w:iCs/>
        </w:rPr>
        <w:t xml:space="preserve">Опека и попечительство, социальные вопросы  </w:t>
      </w:r>
    </w:p>
    <w:p w14:paraId="0EFC39CE" w14:textId="77777777" w:rsidR="002D38A4" w:rsidRPr="006E16B8" w:rsidRDefault="002D38A4" w:rsidP="00137BBD">
      <w:pPr>
        <w:widowControl w:val="0"/>
        <w:ind w:firstLine="851"/>
        <w:jc w:val="both"/>
      </w:pPr>
      <w:r w:rsidRPr="006E16B8">
        <w:t xml:space="preserve">В течение 2019 года на территории муниципального образования выявлены 6 детей, оставшихся без попечения родителей.  Из них 1 ребенок выявлен </w:t>
      </w:r>
      <w:proofErr w:type="gramStart"/>
      <w:r w:rsidRPr="006E16B8">
        <w:t>в следствии</w:t>
      </w:r>
      <w:proofErr w:type="gramEnd"/>
      <w:r w:rsidRPr="006E16B8">
        <w:t xml:space="preserve"> утраты единственного родителя, у 1 ребенка единственный родитель был взят под стражу, 3 ребенка изъяты из семьи по причине создавшейся угрозы жизни и здоровью, у 1 ребенка единственный родитель ограничен в родительских правах решением суда. </w:t>
      </w:r>
    </w:p>
    <w:p w14:paraId="7D423B9F" w14:textId="77777777" w:rsidR="002D38A4" w:rsidRPr="006E16B8" w:rsidRDefault="002D38A4" w:rsidP="00137BBD">
      <w:pPr>
        <w:widowControl w:val="0"/>
        <w:ind w:firstLine="851"/>
        <w:jc w:val="both"/>
      </w:pPr>
      <w:r w:rsidRPr="006E16B8">
        <w:t xml:space="preserve">Таким образом, в ходе проведенной работы по устройству выявленных детей, 1 ребенок возвращен в семью матери, 5 детей переданы под опеку родственникам.  В </w:t>
      </w:r>
      <w:r w:rsidRPr="006E16B8">
        <w:lastRenderedPageBreak/>
        <w:t xml:space="preserve">государственные учреждения для детей-сирот и детей, оставшихся без попечения родителей, дети не направлялись. </w:t>
      </w:r>
      <w:r w:rsidRPr="006E16B8">
        <w:tab/>
      </w:r>
    </w:p>
    <w:p w14:paraId="70F62DE8" w14:textId="77777777" w:rsidR="002D38A4" w:rsidRPr="006E16B8" w:rsidRDefault="002D38A4" w:rsidP="00137BBD">
      <w:pPr>
        <w:widowControl w:val="0"/>
        <w:ind w:firstLine="851"/>
        <w:jc w:val="both"/>
      </w:pPr>
      <w:r w:rsidRPr="006E16B8">
        <w:t>На начало отчетного периода в семьях граждан воспитывалось 53 ребенка, оставшихся без попечения родителей, все дети были переданы в семьи по договору о создании приемной семьи.  За отчетный год снято с учета 9 детей (6 по достижению совершеннолетия, 1 возвращен в семью, 2 выехали с опекуном в другой регион), а принято на учет 8 детей (4 под предварительную опеку, 4 по договору о создании приемной семьи).</w:t>
      </w:r>
    </w:p>
    <w:p w14:paraId="2F4C13E5" w14:textId="77777777" w:rsidR="002D38A4" w:rsidRPr="006E16B8" w:rsidRDefault="002D38A4" w:rsidP="00137BBD">
      <w:pPr>
        <w:widowControl w:val="0"/>
        <w:ind w:firstLine="851"/>
        <w:jc w:val="both"/>
      </w:pPr>
      <w:r w:rsidRPr="006E16B8">
        <w:t>Таким образом, на конец отчетного периода в семьях граждан воспитывается 52 ребенка, из них 51 ребенок находится под опекой по договору о создании приемной семьи и 1 ребенок под предварительной опекой.</w:t>
      </w:r>
    </w:p>
    <w:p w14:paraId="14A4005A" w14:textId="77777777" w:rsidR="002D38A4" w:rsidRPr="006E16B8" w:rsidRDefault="002D38A4" w:rsidP="00137BBD">
      <w:pPr>
        <w:widowControl w:val="0"/>
        <w:ind w:firstLine="851"/>
        <w:jc w:val="both"/>
      </w:pPr>
      <w:r w:rsidRPr="006E16B8">
        <w:t xml:space="preserve">Денежное вознаграждение за выполнение обязанностей приемного родителя получают 60 родителей. Среднемесячный размер вознаграждения приемного родителя составляет 15760 рублей.  Пособие на содержание ребенка, оставшегося без попечения родителей, составляло 15689 рублей. Денежные средства на выплаты детям и приемным родителям предоставляются из областного бюджета. </w:t>
      </w:r>
    </w:p>
    <w:p w14:paraId="72AE2D19" w14:textId="77777777" w:rsidR="002D38A4" w:rsidRPr="006E16B8" w:rsidRDefault="002D38A4" w:rsidP="00137BBD">
      <w:pPr>
        <w:widowControl w:val="0"/>
        <w:ind w:firstLine="851"/>
        <w:jc w:val="both"/>
      </w:pPr>
      <w:r w:rsidRPr="006E16B8">
        <w:t xml:space="preserve">Одной и главных задач в работе органа опеки и попечительства является сохранение уже созданных приемных семей. Совместная работа с психологами ГБУ «Центр </w:t>
      </w:r>
      <w:proofErr w:type="spellStart"/>
      <w:r w:rsidRPr="006E16B8">
        <w:t>психолого</w:t>
      </w:r>
      <w:proofErr w:type="spellEnd"/>
      <w:r w:rsidRPr="006E16B8">
        <w:t xml:space="preserve"> - педагогической помощи семье и детям» дает свои положительные результаты. Специалисты устраивают родительские собрания с привлечением юристов, психологов, педагогов, медицинских работников, сотрудников полиции и социальной защиты населения. Проводят беседы и лекции по вопросам воспитания детей, организуют индивидуальную работу семей с педагогом-психологом.  Ежегодные праздники для приемных семей: «День Семьи, Любви и Верности» совместно с отделом ЗАГС, День матери, День Семьи, викторины и чаепития дают возможность познакомиться и подружиться семьям, возможность обсуждения общих проблем. </w:t>
      </w:r>
    </w:p>
    <w:p w14:paraId="1F04FEF6" w14:textId="77777777" w:rsidR="002D38A4" w:rsidRPr="006E16B8" w:rsidRDefault="002D38A4" w:rsidP="00137BBD">
      <w:pPr>
        <w:widowControl w:val="0"/>
        <w:ind w:firstLine="851"/>
        <w:jc w:val="both"/>
      </w:pPr>
      <w:r w:rsidRPr="006E16B8">
        <w:t xml:space="preserve">В течение года организована и проведена 1 Школа приемных родителей, где прошли обучение 2 гражданина, выразивших желание стать приемными родителями. Проведен психологический семинар-тренинг для действующих приемных родителей, в котором приняли участие 12 человек, которые получили индивидуальное консультирование.  </w:t>
      </w:r>
    </w:p>
    <w:p w14:paraId="1DB5E5FB" w14:textId="77777777" w:rsidR="002D38A4" w:rsidRPr="006E16B8" w:rsidRDefault="002D38A4" w:rsidP="00137BBD">
      <w:pPr>
        <w:widowControl w:val="0"/>
        <w:ind w:firstLine="851"/>
        <w:jc w:val="both"/>
      </w:pPr>
      <w:r w:rsidRPr="006E16B8">
        <w:t xml:space="preserve">На начало 2019 года в списке детей–сирот и детей, оставшихся без попечения родителей, а также лиц из их числа, нуждающихся в обеспечении жилым помещением, состояло 23 человека.  В течение года за счет средств областного бюджета однокомнатными благоустроенными квартирами обеспечено 7 лиц из числа детей-сирот и детей, оставшихся без попечения родителей, на сумму 11,2 </w:t>
      </w:r>
      <w:proofErr w:type="gramStart"/>
      <w:r w:rsidRPr="006E16B8">
        <w:t>млн.</w:t>
      </w:r>
      <w:proofErr w:type="gramEnd"/>
      <w:r w:rsidRPr="006E16B8">
        <w:t xml:space="preserve"> рублей. </w:t>
      </w:r>
    </w:p>
    <w:p w14:paraId="66449404" w14:textId="77777777" w:rsidR="002D38A4" w:rsidRPr="006E16B8" w:rsidRDefault="002D38A4" w:rsidP="00137BBD">
      <w:pPr>
        <w:widowControl w:val="0"/>
        <w:ind w:firstLine="851"/>
        <w:jc w:val="both"/>
      </w:pPr>
      <w:r w:rsidRPr="006E16B8">
        <w:t>Одна семья на приобретение мебели получила 100 тыс. рублей. компенсацию за проезд в отпуск получили 8 детей и 1 приемный родитель.</w:t>
      </w:r>
    </w:p>
    <w:p w14:paraId="6FEF4261" w14:textId="77777777" w:rsidR="002D38A4" w:rsidRPr="006E16B8" w:rsidRDefault="002D38A4" w:rsidP="00137BBD">
      <w:pPr>
        <w:widowControl w:val="0"/>
        <w:ind w:firstLine="851"/>
        <w:jc w:val="both"/>
        <w:rPr>
          <w:i/>
        </w:rPr>
      </w:pPr>
      <w:r w:rsidRPr="006E16B8">
        <w:t>В 2019 году в район прибыли 5 выпускников из учреждений начального и среднего профессионального образования, из них 4 вселились в закрепленные жилые помещения, 1 выехал за пределы района и отказался получать приобретенную для него квартиру.  3 выпускников встали на учет в Центр занятости населения и 1 в отпуске по уходу за ребенком. Таким образом, все 100% выпускников, прибывших в район в 2019 году социализированы</w:t>
      </w:r>
    </w:p>
    <w:p w14:paraId="48D276C7" w14:textId="77777777" w:rsidR="002D38A4" w:rsidRPr="0055203D" w:rsidRDefault="002D38A4" w:rsidP="00137BBD">
      <w:pPr>
        <w:widowControl w:val="0"/>
        <w:ind w:firstLine="851"/>
        <w:rPr>
          <w:b/>
          <w:iCs/>
        </w:rPr>
      </w:pPr>
      <w:r w:rsidRPr="0055203D">
        <w:rPr>
          <w:b/>
          <w:iCs/>
        </w:rPr>
        <w:t xml:space="preserve">Координация деятельности коренных малочисленных народов Севера  </w:t>
      </w:r>
    </w:p>
    <w:p w14:paraId="4D238DBA" w14:textId="13057C48" w:rsidR="002D38A4" w:rsidRPr="006E16B8" w:rsidRDefault="002D38A4" w:rsidP="00137BBD">
      <w:pPr>
        <w:widowControl w:val="0"/>
        <w:ind w:firstLine="851"/>
        <w:jc w:val="both"/>
      </w:pPr>
      <w:r w:rsidRPr="006E16B8">
        <w:t xml:space="preserve">По состоянию на 01.01.2020 общая численность коренных малочисленных народов, проживающих на территории муниципального образования, составляет 1145 человека, (снижение численности на 20 чел., годом ранее прирост в 1 чел.). 79% граждан проживает в </w:t>
      </w:r>
      <w:proofErr w:type="spellStart"/>
      <w:r w:rsidRPr="006E16B8">
        <w:t>пгт</w:t>
      </w:r>
      <w:proofErr w:type="spellEnd"/>
      <w:r w:rsidRPr="006E16B8">
        <w:t xml:space="preserve"> Ноглики. Средняя продолжительность 59 лет, годом ранее показатель составлял 57 лет.   </w:t>
      </w:r>
      <w:proofErr w:type="gramStart"/>
      <w:r w:rsidRPr="006E16B8">
        <w:t>Из числа трудоспособного возраста,</w:t>
      </w:r>
      <w:proofErr w:type="gramEnd"/>
      <w:r w:rsidRPr="006E16B8">
        <w:t xml:space="preserve"> занятость составляет 40%.    </w:t>
      </w:r>
    </w:p>
    <w:p w14:paraId="680105D0" w14:textId="77777777" w:rsidR="002D38A4" w:rsidRPr="006E16B8" w:rsidRDefault="002D38A4" w:rsidP="00137BBD">
      <w:pPr>
        <w:widowControl w:val="0"/>
        <w:ind w:firstLine="851"/>
        <w:jc w:val="both"/>
      </w:pPr>
      <w:r w:rsidRPr="006E16B8">
        <w:t xml:space="preserve">В округе действуют 23 родовых хозяйств и общин коренных малочисленных народов Севера. Развиваются народные промыслы (резьба по дереву, рисунки на рыбьей </w:t>
      </w:r>
      <w:r w:rsidRPr="006E16B8">
        <w:lastRenderedPageBreak/>
        <w:t>коже), функционируют нивхские национальные ансамбли («</w:t>
      </w:r>
      <w:proofErr w:type="spellStart"/>
      <w:r w:rsidRPr="006E16B8">
        <w:t>Ари</w:t>
      </w:r>
      <w:proofErr w:type="spellEnd"/>
      <w:r w:rsidRPr="006E16B8">
        <w:t>-ла-миф», «</w:t>
      </w:r>
      <w:proofErr w:type="spellStart"/>
      <w:r w:rsidRPr="006E16B8">
        <w:t>Тамарелкаш</w:t>
      </w:r>
      <w:proofErr w:type="spellEnd"/>
      <w:r w:rsidRPr="006E16B8">
        <w:t>», «</w:t>
      </w:r>
      <w:proofErr w:type="spellStart"/>
      <w:r w:rsidRPr="006E16B8">
        <w:t>Нивхинка</w:t>
      </w:r>
      <w:proofErr w:type="spellEnd"/>
      <w:r w:rsidRPr="006E16B8">
        <w:t xml:space="preserve">»), работают классы по изучению нивхского и </w:t>
      </w:r>
      <w:proofErr w:type="spellStart"/>
      <w:r w:rsidRPr="006E16B8">
        <w:t>уйлтинского</w:t>
      </w:r>
      <w:proofErr w:type="spellEnd"/>
      <w:r w:rsidRPr="006E16B8">
        <w:t xml:space="preserve"> языка.</w:t>
      </w:r>
    </w:p>
    <w:p w14:paraId="0A48F653" w14:textId="2822EECA" w:rsidR="002D38A4" w:rsidRPr="006E16B8" w:rsidRDefault="002D38A4" w:rsidP="00137BBD">
      <w:pPr>
        <w:widowControl w:val="0"/>
        <w:ind w:firstLine="851"/>
        <w:jc w:val="both"/>
      </w:pPr>
      <w:r w:rsidRPr="006E16B8">
        <w:t xml:space="preserve">В муниципальном образовании реализуются программы в целях содействия социально – экономическому развитию коренных народов Севера как за счет средств областного бюджета и средств социальных программы компаний «Сахалин </w:t>
      </w:r>
      <w:proofErr w:type="spellStart"/>
      <w:r w:rsidRPr="006E16B8">
        <w:t>Энерджи</w:t>
      </w:r>
      <w:proofErr w:type="spellEnd"/>
      <w:r w:rsidRPr="006E16B8">
        <w:t xml:space="preserve">» и «Эксон </w:t>
      </w:r>
      <w:proofErr w:type="spellStart"/>
      <w:r w:rsidRPr="006E16B8">
        <w:t>Нефтегаз</w:t>
      </w:r>
      <w:proofErr w:type="spellEnd"/>
      <w:r w:rsidRPr="006E16B8">
        <w:t xml:space="preserve"> Лимитед». За год финансовая поддержка составила 8,7 </w:t>
      </w:r>
      <w:proofErr w:type="gramStart"/>
      <w:r w:rsidRPr="006E16B8">
        <w:t>млн.</w:t>
      </w:r>
      <w:proofErr w:type="gramEnd"/>
      <w:r w:rsidRPr="006E16B8">
        <w:t xml:space="preserve"> рублей. </w:t>
      </w:r>
    </w:p>
    <w:p w14:paraId="2C1E8800" w14:textId="10C18771" w:rsidR="002D38A4" w:rsidRPr="006E16B8" w:rsidRDefault="001004A6" w:rsidP="00137BBD">
      <w:pPr>
        <w:widowControl w:val="0"/>
        <w:ind w:firstLine="851"/>
        <w:jc w:val="both"/>
      </w:pPr>
      <w:r>
        <w:t>В</w:t>
      </w:r>
      <w:r w:rsidR="002D38A4" w:rsidRPr="006E16B8">
        <w:t xml:space="preserve"> течении года проведено   2 заседания   Совета коренных малочисленных народов Севера при администрации МО «Городской округ Ногликский»: по вопросам   реализации долгосрочной целевой программе программы Сахалинской области «Совершенствование системы государственного управления (2014 – 2020 годы)». </w:t>
      </w:r>
    </w:p>
    <w:p w14:paraId="2A54242B" w14:textId="77777777" w:rsidR="002D38A4" w:rsidRPr="006E16B8" w:rsidRDefault="002D38A4" w:rsidP="00137BBD">
      <w:pPr>
        <w:widowControl w:val="0"/>
        <w:ind w:firstLine="851"/>
        <w:jc w:val="both"/>
      </w:pPr>
      <w:r w:rsidRPr="006E16B8">
        <w:t>Проведено 3 собрания с населением, руководителями хозяйств, с участием специалистов отделов администрации МО «Городской округ Ногликский» ФСБ ПУ г. Оха, с рабочей группой аппарата Губернатора и Правительства Сахалинской области, представителя КМНС при Сахалинской областной Думе по вопросам развития и сохранения традиционной деятельности, а также обсуждались социальные экономические вопросы. Провели консультации по оформлении и регистрации   общин.</w:t>
      </w:r>
    </w:p>
    <w:p w14:paraId="78FC59FD" w14:textId="77777777" w:rsidR="002D38A4" w:rsidRPr="006E16B8" w:rsidRDefault="002D38A4" w:rsidP="00137BBD">
      <w:pPr>
        <w:widowControl w:val="0"/>
        <w:ind w:firstLine="851"/>
        <w:jc w:val="both"/>
      </w:pPr>
      <w:r w:rsidRPr="006E16B8">
        <w:t xml:space="preserve">Традиционно мастера декоративно – прикладного искусства представляли свои работы на ежегодной выставке – ярмарке «Северная цивилизация», в павильоне Всероссийского Выставочного Центра г. Москвы.  Мастерами было получено золотые медали, дипломы.  </w:t>
      </w:r>
    </w:p>
    <w:p w14:paraId="078A9FD7" w14:textId="77777777" w:rsidR="0055203D" w:rsidRDefault="0055203D" w:rsidP="00137BBD">
      <w:pPr>
        <w:widowControl w:val="0"/>
        <w:ind w:firstLine="851"/>
        <w:jc w:val="center"/>
        <w:rPr>
          <w:b/>
        </w:rPr>
      </w:pPr>
    </w:p>
    <w:p w14:paraId="3B6B6C94" w14:textId="552BACA2" w:rsidR="002D38A4" w:rsidRDefault="002D38A4" w:rsidP="00137BBD">
      <w:pPr>
        <w:widowControl w:val="0"/>
        <w:ind w:firstLine="851"/>
        <w:jc w:val="center"/>
        <w:rPr>
          <w:b/>
        </w:rPr>
      </w:pPr>
      <w:r w:rsidRPr="006E16B8">
        <w:rPr>
          <w:b/>
        </w:rPr>
        <w:t>Экономика</w:t>
      </w:r>
    </w:p>
    <w:p w14:paraId="6B77274D" w14:textId="77777777" w:rsidR="0055203D" w:rsidRPr="006E16B8" w:rsidRDefault="0055203D" w:rsidP="00137BBD">
      <w:pPr>
        <w:widowControl w:val="0"/>
        <w:ind w:firstLine="851"/>
        <w:jc w:val="center"/>
        <w:rPr>
          <w:b/>
        </w:rPr>
      </w:pPr>
    </w:p>
    <w:p w14:paraId="233149FA" w14:textId="77777777" w:rsidR="002D38A4" w:rsidRPr="006E16B8" w:rsidRDefault="002D38A4" w:rsidP="00137BBD">
      <w:pPr>
        <w:widowControl w:val="0"/>
        <w:ind w:firstLine="851"/>
        <w:jc w:val="both"/>
        <w:rPr>
          <w:shd w:val="clear" w:color="auto" w:fill="FFFFFF"/>
        </w:rPr>
      </w:pPr>
      <w:r w:rsidRPr="006E16B8">
        <w:rPr>
          <w:b/>
        </w:rPr>
        <w:t xml:space="preserve">  Объем промышленного производства</w:t>
      </w:r>
      <w:r w:rsidRPr="006E16B8">
        <w:t xml:space="preserve"> в стоимостном выражении за 2019 год составил 97,0 % к уровню 2018 года (по Сахалинской области - 97,9 %). Снижение объемов промышленного производства произошло за счет снижения объемов по виду</w:t>
      </w:r>
      <w:r w:rsidRPr="006E16B8">
        <w:rPr>
          <w:shd w:val="clear" w:color="auto" w:fill="FFFFFF"/>
        </w:rPr>
        <w:t xml:space="preserve"> экономической деятельности – </w:t>
      </w:r>
      <w:r w:rsidRPr="006E16B8">
        <w:rPr>
          <w:b/>
          <w:i/>
          <w:shd w:val="clear" w:color="auto" w:fill="FFFFFF"/>
        </w:rPr>
        <w:t xml:space="preserve">добычей углеводородного сырья, </w:t>
      </w:r>
      <w:r w:rsidRPr="006E16B8">
        <w:rPr>
          <w:shd w:val="clear" w:color="auto" w:fill="FFFFFF"/>
        </w:rPr>
        <w:t>на долю которого</w:t>
      </w:r>
      <w:r w:rsidRPr="006E16B8">
        <w:rPr>
          <w:b/>
          <w:i/>
          <w:shd w:val="clear" w:color="auto" w:fill="FFFFFF"/>
        </w:rPr>
        <w:t xml:space="preserve"> </w:t>
      </w:r>
      <w:r w:rsidRPr="006E16B8">
        <w:rPr>
          <w:shd w:val="clear" w:color="auto" w:fill="FFFFFF"/>
        </w:rPr>
        <w:t>приходится более 99 процентов от совокупного объема промышленности в районе.</w:t>
      </w:r>
    </w:p>
    <w:p w14:paraId="34EFB7FD" w14:textId="77777777" w:rsidR="002D38A4" w:rsidRPr="006E16B8" w:rsidRDefault="002D38A4" w:rsidP="00137BBD">
      <w:pPr>
        <w:widowControl w:val="0"/>
        <w:ind w:firstLine="851"/>
        <w:jc w:val="both"/>
      </w:pPr>
      <w:r w:rsidRPr="006E16B8">
        <w:rPr>
          <w:shd w:val="clear" w:color="auto" w:fill="FFFFFF"/>
        </w:rPr>
        <w:t xml:space="preserve">В отчетном году объем промышленного производства предприятий и компаний городского округа обеспечил формирование </w:t>
      </w:r>
      <w:r w:rsidRPr="006E16B8">
        <w:t xml:space="preserve">общего объема промышленного производства всей Сахалинской области </w:t>
      </w:r>
      <w:r w:rsidRPr="006E16B8">
        <w:rPr>
          <w:shd w:val="clear" w:color="auto" w:fill="FFFFFF"/>
        </w:rPr>
        <w:t>более, чем на 56 процентов</w:t>
      </w:r>
      <w:r w:rsidRPr="006E16B8">
        <w:t>. Традиционно вклад муниципального образования в формирование объема промышленного производства в целом по области является самым весомым из всех муниципальных образований области на протяжении ряда лет и составляет в разные годы от 50 до 85 процентов от его общего объема.</w:t>
      </w:r>
    </w:p>
    <w:p w14:paraId="6B723947" w14:textId="77777777" w:rsidR="002D38A4" w:rsidRPr="006E16B8" w:rsidRDefault="002D38A4" w:rsidP="00137BBD">
      <w:pPr>
        <w:widowControl w:val="0"/>
        <w:ind w:firstLine="851"/>
        <w:jc w:val="both"/>
        <w:rPr>
          <w:bCs/>
          <w:iCs/>
        </w:rPr>
      </w:pPr>
      <w:r w:rsidRPr="006E16B8">
        <w:t xml:space="preserve">Основные параметры развития </w:t>
      </w:r>
      <w:r w:rsidRPr="006E16B8">
        <w:rPr>
          <w:b/>
          <w:bCs/>
          <w:i/>
          <w:iCs/>
        </w:rPr>
        <w:t xml:space="preserve">нефтегазодобывающей отрасли </w:t>
      </w:r>
      <w:r w:rsidRPr="006E16B8">
        <w:rPr>
          <w:bCs/>
          <w:iCs/>
        </w:rPr>
        <w:t>в 2019 году характеризуются следующими показателями:</w:t>
      </w:r>
    </w:p>
    <w:p w14:paraId="180C46DE" w14:textId="77777777" w:rsidR="002D38A4" w:rsidRPr="006E16B8" w:rsidRDefault="002D38A4" w:rsidP="00137BBD">
      <w:pPr>
        <w:widowControl w:val="0"/>
        <w:ind w:firstLine="851"/>
        <w:jc w:val="both"/>
      </w:pPr>
      <w:r w:rsidRPr="006E16B8">
        <w:t>а) в стоимостном выражении объем производства сырья к уровню прошлого года снизились на 3%;</w:t>
      </w:r>
    </w:p>
    <w:p w14:paraId="2A075FAF" w14:textId="77777777" w:rsidR="002D38A4" w:rsidRPr="006E16B8" w:rsidRDefault="002D38A4" w:rsidP="00137BBD">
      <w:pPr>
        <w:widowControl w:val="0"/>
        <w:ind w:firstLine="851"/>
        <w:jc w:val="both"/>
      </w:pPr>
      <w:r w:rsidRPr="006E16B8">
        <w:t>б) в натуральном выражении объемы добычи углеводородов составили:</w:t>
      </w:r>
    </w:p>
    <w:p w14:paraId="77EE766A" w14:textId="77777777" w:rsidR="002D38A4" w:rsidRPr="006E16B8" w:rsidRDefault="002D38A4" w:rsidP="00137BBD">
      <w:pPr>
        <w:widowControl w:val="0"/>
        <w:ind w:firstLine="851"/>
        <w:jc w:val="both"/>
      </w:pPr>
      <w:r w:rsidRPr="006E16B8">
        <w:t xml:space="preserve">- нефть, включая газовый конденсат – 103,1% </w:t>
      </w:r>
      <w:proofErr w:type="gramStart"/>
      <w:r w:rsidRPr="006E16B8">
        <w:t>к ровню</w:t>
      </w:r>
      <w:proofErr w:type="gramEnd"/>
      <w:r w:rsidRPr="006E16B8">
        <w:t xml:space="preserve"> прошлого года;</w:t>
      </w:r>
    </w:p>
    <w:p w14:paraId="1241C968" w14:textId="77777777" w:rsidR="002D38A4" w:rsidRPr="006E16B8" w:rsidRDefault="002D38A4" w:rsidP="00137BBD">
      <w:pPr>
        <w:widowControl w:val="0"/>
        <w:ind w:firstLine="851"/>
        <w:jc w:val="both"/>
      </w:pPr>
      <w:r w:rsidRPr="006E16B8">
        <w:t>- газ природный и попутный – 98,1% к уровню прошлого года.</w:t>
      </w:r>
    </w:p>
    <w:p w14:paraId="00D848DE" w14:textId="77777777" w:rsidR="002D38A4" w:rsidRPr="006E16B8" w:rsidRDefault="002D38A4" w:rsidP="00137BBD">
      <w:pPr>
        <w:widowControl w:val="0"/>
        <w:ind w:firstLine="851"/>
        <w:jc w:val="both"/>
      </w:pPr>
      <w:r w:rsidRPr="006E16B8">
        <w:rPr>
          <w:b/>
        </w:rPr>
        <w:t>Объемы выработки энергоресурсов</w:t>
      </w:r>
      <w:r w:rsidRPr="006E16B8">
        <w:t xml:space="preserve"> в 2019 году определялись с учетом их спроса у потребителей, в том числе компаний, занятых добычей углеводородов, и к уровню прошлого года в натуральном выражении составили: </w:t>
      </w:r>
    </w:p>
    <w:p w14:paraId="047014F7" w14:textId="77777777" w:rsidR="002D38A4" w:rsidRPr="006E16B8" w:rsidRDefault="002D38A4" w:rsidP="00137BBD">
      <w:pPr>
        <w:widowControl w:val="0"/>
        <w:ind w:firstLine="851"/>
        <w:jc w:val="both"/>
      </w:pPr>
      <w:r w:rsidRPr="006E16B8">
        <w:t>- по электроэнергии – 102,4 %;</w:t>
      </w:r>
    </w:p>
    <w:p w14:paraId="5AE0F091" w14:textId="77777777" w:rsidR="002D38A4" w:rsidRPr="006E16B8" w:rsidRDefault="002D38A4" w:rsidP="00137BBD">
      <w:pPr>
        <w:widowControl w:val="0"/>
        <w:ind w:firstLine="851"/>
        <w:jc w:val="both"/>
      </w:pPr>
      <w:r w:rsidRPr="006E16B8">
        <w:t xml:space="preserve">- по тепловой энергии </w:t>
      </w:r>
      <w:proofErr w:type="gramStart"/>
      <w:r w:rsidRPr="006E16B8">
        <w:t>-  97</w:t>
      </w:r>
      <w:proofErr w:type="gramEnd"/>
      <w:r w:rsidRPr="006E16B8">
        <w:t>,4.</w:t>
      </w:r>
    </w:p>
    <w:p w14:paraId="0279CFCA" w14:textId="77777777" w:rsidR="002D38A4" w:rsidRPr="006E16B8" w:rsidRDefault="002D38A4" w:rsidP="00137BBD">
      <w:pPr>
        <w:widowControl w:val="0"/>
        <w:ind w:firstLine="851"/>
        <w:jc w:val="both"/>
      </w:pPr>
      <w:r w:rsidRPr="006E16B8">
        <w:rPr>
          <w:b/>
        </w:rPr>
        <w:t xml:space="preserve">Рыбопромышленный комплекс </w:t>
      </w:r>
      <w:r w:rsidRPr="006E16B8">
        <w:t>муниципального образования</w:t>
      </w:r>
      <w:r w:rsidRPr="006E16B8">
        <w:rPr>
          <w:b/>
        </w:rPr>
        <w:t xml:space="preserve"> </w:t>
      </w:r>
      <w:r w:rsidRPr="006E16B8">
        <w:t xml:space="preserve">представлен 29-ю хозяйствующими субъектами, из которых 4 наиболее крупные компании заняты прибрежным рыболовством: ООО «Ловец», ООО «Даги», ООО «Ирида», ООО «Восток-Ноглики». </w:t>
      </w:r>
    </w:p>
    <w:p w14:paraId="16253C32" w14:textId="77777777" w:rsidR="002D38A4" w:rsidRPr="006E16B8" w:rsidRDefault="002D38A4" w:rsidP="00137BBD">
      <w:pPr>
        <w:widowControl w:val="0"/>
        <w:ind w:firstLine="851"/>
        <w:jc w:val="both"/>
      </w:pPr>
      <w:r w:rsidRPr="006E16B8">
        <w:t xml:space="preserve">За 12 месяцев 2019 года рыбодобывающими предприятиями на промысловых </w:t>
      </w:r>
      <w:r w:rsidRPr="006E16B8">
        <w:lastRenderedPageBreak/>
        <w:t xml:space="preserve">участках, расположенных на территории муниципального образования, выловлено 4400 тонн рыбы, в т. ч 4000 тонн </w:t>
      </w:r>
      <w:proofErr w:type="spellStart"/>
      <w:r w:rsidRPr="006E16B8">
        <w:t>лососовых</w:t>
      </w:r>
      <w:proofErr w:type="spellEnd"/>
      <w:r w:rsidRPr="006E16B8">
        <w:t>, что почти в 3 раза меньше чем в 2018 году.</w:t>
      </w:r>
    </w:p>
    <w:p w14:paraId="2D830C68" w14:textId="77777777" w:rsidR="002D38A4" w:rsidRPr="006E16B8" w:rsidRDefault="002D38A4" w:rsidP="00137BBD">
      <w:pPr>
        <w:widowControl w:val="0"/>
        <w:ind w:firstLine="851"/>
        <w:jc w:val="both"/>
      </w:pPr>
      <w:r w:rsidRPr="006E16B8">
        <w:t>Переработкой занимались 9 береговых предприятий. Ими было переработано 29,9% всех выловленных в муниципальном образовании биоресурсов.</w:t>
      </w:r>
    </w:p>
    <w:p w14:paraId="177FABC7" w14:textId="77777777" w:rsidR="002D38A4" w:rsidRPr="006E16B8" w:rsidRDefault="002D38A4" w:rsidP="00137BBD">
      <w:pPr>
        <w:widowControl w:val="0"/>
        <w:ind w:firstLine="851"/>
        <w:jc w:val="both"/>
      </w:pPr>
      <w:r w:rsidRPr="006E16B8">
        <w:t xml:space="preserve">Две </w:t>
      </w:r>
      <w:proofErr w:type="spellStart"/>
      <w:r w:rsidRPr="006E16B8">
        <w:t>рыбодобыващих</w:t>
      </w:r>
      <w:proofErr w:type="spellEnd"/>
      <w:r w:rsidRPr="006E16B8">
        <w:t xml:space="preserve"> компании являются участниками Регионального проекта «Доступная рыба» (ООО «Ловец» и ООО «Ирида»). Предприятия поставляли рыбную продукцию в розничную сеть и участвовали в выездных ярмарках выходного дня.</w:t>
      </w:r>
    </w:p>
    <w:p w14:paraId="17EDBB66" w14:textId="77777777" w:rsidR="002D38A4" w:rsidRPr="006E16B8" w:rsidRDefault="002D38A4" w:rsidP="00137BBD">
      <w:pPr>
        <w:widowControl w:val="0"/>
        <w:ind w:firstLine="851"/>
        <w:jc w:val="both"/>
      </w:pPr>
      <w:r w:rsidRPr="006E16B8">
        <w:t xml:space="preserve">На территории городского округа </w:t>
      </w:r>
      <w:r w:rsidRPr="006E16B8">
        <w:rPr>
          <w:b/>
        </w:rPr>
        <w:t>деятельность по заготовке древесины</w:t>
      </w:r>
      <w:r w:rsidRPr="006E16B8">
        <w:t xml:space="preserve"> осуществляли 4 предприятия-арендатора.</w:t>
      </w:r>
    </w:p>
    <w:p w14:paraId="163B042F" w14:textId="77777777" w:rsidR="002D38A4" w:rsidRPr="006E16B8" w:rsidRDefault="002D38A4" w:rsidP="00137BBD">
      <w:pPr>
        <w:widowControl w:val="0"/>
        <w:ind w:firstLine="851"/>
        <w:jc w:val="both"/>
      </w:pPr>
      <w:r w:rsidRPr="006E16B8">
        <w:t xml:space="preserve">Производством лесоматериалов на территории округа занимались ОАУ «Северное лесное хозяйство», ИП Тулинов О.П. </w:t>
      </w:r>
    </w:p>
    <w:p w14:paraId="711C4787" w14:textId="77777777" w:rsidR="002D38A4" w:rsidRPr="006E16B8" w:rsidRDefault="002D38A4" w:rsidP="00137BBD">
      <w:pPr>
        <w:widowControl w:val="0"/>
        <w:ind w:firstLine="851"/>
        <w:jc w:val="both"/>
      </w:pPr>
      <w:r w:rsidRPr="006E16B8">
        <w:t xml:space="preserve">В отчетном периоде по статистическим данным объемы лесоматериалов необработанных составили 138,8 % к уровню 2018 года, производство лесоматериалов – 104,9 %. </w:t>
      </w:r>
    </w:p>
    <w:p w14:paraId="64F0F8AE" w14:textId="77777777" w:rsidR="002D38A4" w:rsidRPr="006E16B8" w:rsidRDefault="002D38A4" w:rsidP="00137BBD">
      <w:pPr>
        <w:widowControl w:val="0"/>
        <w:overflowPunct w:val="0"/>
        <w:autoSpaceDE w:val="0"/>
        <w:autoSpaceDN w:val="0"/>
        <w:adjustRightInd w:val="0"/>
        <w:ind w:firstLine="851"/>
        <w:jc w:val="both"/>
        <w:rPr>
          <w:bCs/>
        </w:rPr>
      </w:pPr>
      <w:r w:rsidRPr="006E16B8">
        <w:rPr>
          <w:bCs/>
        </w:rPr>
        <w:t xml:space="preserve">За год предприятиями </w:t>
      </w:r>
      <w:r w:rsidRPr="006E16B8">
        <w:rPr>
          <w:b/>
        </w:rPr>
        <w:t>пищевой и перерабатывающей</w:t>
      </w:r>
      <w:r w:rsidRPr="006E16B8">
        <w:t xml:space="preserve"> промышленности</w:t>
      </w:r>
      <w:r w:rsidRPr="006E16B8">
        <w:rPr>
          <w:bCs/>
        </w:rPr>
        <w:t xml:space="preserve"> муниципального образования выпущено:</w:t>
      </w:r>
    </w:p>
    <w:p w14:paraId="0B81281F" w14:textId="77777777" w:rsidR="002D38A4" w:rsidRPr="006E16B8" w:rsidRDefault="002D38A4" w:rsidP="00137BBD">
      <w:pPr>
        <w:widowControl w:val="0"/>
        <w:overflowPunct w:val="0"/>
        <w:autoSpaceDE w:val="0"/>
        <w:autoSpaceDN w:val="0"/>
        <w:adjustRightInd w:val="0"/>
        <w:ind w:firstLine="851"/>
        <w:jc w:val="both"/>
        <w:rPr>
          <w:bCs/>
        </w:rPr>
      </w:pPr>
      <w:r w:rsidRPr="006E16B8">
        <w:rPr>
          <w:bCs/>
        </w:rPr>
        <w:t xml:space="preserve">- хлеба и хлебобулочных изделий – на 16,2% </w:t>
      </w:r>
      <w:proofErr w:type="gramStart"/>
      <w:r w:rsidRPr="006E16B8">
        <w:rPr>
          <w:bCs/>
        </w:rPr>
        <w:t>меньше</w:t>
      </w:r>
      <w:proofErr w:type="gramEnd"/>
      <w:r w:rsidRPr="006E16B8">
        <w:rPr>
          <w:bCs/>
        </w:rPr>
        <w:t xml:space="preserve"> чем 2018 году;</w:t>
      </w:r>
    </w:p>
    <w:p w14:paraId="74ECD8DE" w14:textId="77777777" w:rsidR="002D38A4" w:rsidRPr="006E16B8" w:rsidRDefault="002D38A4" w:rsidP="00137BBD">
      <w:pPr>
        <w:widowControl w:val="0"/>
        <w:overflowPunct w:val="0"/>
        <w:autoSpaceDE w:val="0"/>
        <w:autoSpaceDN w:val="0"/>
        <w:adjustRightInd w:val="0"/>
        <w:ind w:firstLine="851"/>
        <w:jc w:val="both"/>
        <w:rPr>
          <w:bCs/>
        </w:rPr>
      </w:pPr>
      <w:r w:rsidRPr="006E16B8">
        <w:rPr>
          <w:bCs/>
        </w:rPr>
        <w:t xml:space="preserve">- кондитерских изделий –на 17,2 % </w:t>
      </w:r>
      <w:proofErr w:type="gramStart"/>
      <w:r w:rsidRPr="006E16B8">
        <w:rPr>
          <w:bCs/>
        </w:rPr>
        <w:t>больше</w:t>
      </w:r>
      <w:proofErr w:type="gramEnd"/>
      <w:r w:rsidRPr="006E16B8">
        <w:rPr>
          <w:bCs/>
        </w:rPr>
        <w:t xml:space="preserve"> чем в 2018 году.</w:t>
      </w:r>
    </w:p>
    <w:p w14:paraId="3D48B1E9" w14:textId="77777777" w:rsidR="002D38A4" w:rsidRPr="006E16B8" w:rsidRDefault="002D38A4" w:rsidP="00137BBD">
      <w:pPr>
        <w:widowControl w:val="0"/>
        <w:ind w:firstLine="851"/>
        <w:jc w:val="both"/>
        <w:rPr>
          <w:bCs/>
        </w:rPr>
      </w:pPr>
      <w:r w:rsidRPr="006E16B8">
        <w:rPr>
          <w:bCs/>
        </w:rPr>
        <w:t>Снижение производства хлебной и хлебобулочной продукции обусловлено смещением потребительских предпочтений в сторону других продуктов питания, а также выпуском аналогичной продукции предприятиями общественного питания, объемы которых не учитываются в производственных показателях обрабатывающих производств в соответствующих отраслях. Кроме этого, в октябре 2019 года в селе Вал, предпринимателем была прекращена деятельность по производству хлеба.</w:t>
      </w:r>
    </w:p>
    <w:p w14:paraId="28DE1BD3" w14:textId="77777777" w:rsidR="002D38A4" w:rsidRPr="006E16B8" w:rsidRDefault="002D38A4" w:rsidP="00137BBD">
      <w:pPr>
        <w:widowControl w:val="0"/>
        <w:ind w:firstLine="851"/>
        <w:jc w:val="both"/>
        <w:rPr>
          <w:bCs/>
        </w:rPr>
      </w:pPr>
      <w:r w:rsidRPr="006E16B8">
        <w:rPr>
          <w:bCs/>
        </w:rPr>
        <w:t>Хотелось бы отметить, положительную тенденцию потребителей к здоровому питанию. Если в 2018 году население потребило 2,6 тонны диетических хлебных изделий, произведённых местными предприятиями, то в 2019 году этот объем уже составил 7,9 тонн (рост в 3 раза).</w:t>
      </w:r>
    </w:p>
    <w:p w14:paraId="6BDE41DF" w14:textId="77777777" w:rsidR="002D38A4" w:rsidRPr="006E16B8" w:rsidRDefault="002D38A4" w:rsidP="00137BBD">
      <w:pPr>
        <w:widowControl w:val="0"/>
        <w:ind w:firstLine="851"/>
        <w:jc w:val="both"/>
        <w:rPr>
          <w:bCs/>
        </w:rPr>
      </w:pPr>
      <w:r w:rsidRPr="006E16B8">
        <w:rPr>
          <w:bCs/>
        </w:rPr>
        <w:t xml:space="preserve">Не первый год государственной финансовой поддержкой, пользуется предприятие ООО «Пекарь». В 2019 году ему были частично возмещены затрат на перевозку муки и на приобретение технологического оборудования на общую сумму 5,4 </w:t>
      </w:r>
      <w:proofErr w:type="gramStart"/>
      <w:r w:rsidRPr="006E16B8">
        <w:rPr>
          <w:bCs/>
        </w:rPr>
        <w:t>млн.</w:t>
      </w:r>
      <w:proofErr w:type="gramEnd"/>
      <w:r w:rsidRPr="006E16B8">
        <w:rPr>
          <w:bCs/>
        </w:rPr>
        <w:t xml:space="preserve"> рублей.</w:t>
      </w:r>
    </w:p>
    <w:p w14:paraId="4891E825" w14:textId="77777777" w:rsidR="002D38A4" w:rsidRPr="006E16B8" w:rsidRDefault="002D38A4" w:rsidP="00137BBD">
      <w:pPr>
        <w:widowControl w:val="0"/>
        <w:ind w:firstLine="851"/>
        <w:jc w:val="both"/>
      </w:pPr>
    </w:p>
    <w:p w14:paraId="2083AF15" w14:textId="77777777" w:rsidR="002D38A4" w:rsidRPr="006E16B8" w:rsidRDefault="002D38A4" w:rsidP="00137BBD">
      <w:pPr>
        <w:widowControl w:val="0"/>
        <w:ind w:firstLine="851"/>
        <w:jc w:val="both"/>
      </w:pPr>
      <w:r w:rsidRPr="006E16B8">
        <w:rPr>
          <w:b/>
        </w:rPr>
        <w:t>Отрасль сельского хозяйства</w:t>
      </w:r>
      <w:r w:rsidRPr="006E16B8">
        <w:t xml:space="preserve"> в муниципальном образовании в 2019 году представляли 1 </w:t>
      </w:r>
      <w:proofErr w:type="spellStart"/>
      <w:r w:rsidRPr="006E16B8">
        <w:t>крестьянско</w:t>
      </w:r>
      <w:proofErr w:type="spellEnd"/>
      <w:r w:rsidRPr="006E16B8">
        <w:t xml:space="preserve"> (фермерское) хозяйство и более 800 личных подсобных хозяйств граждан.</w:t>
      </w:r>
    </w:p>
    <w:p w14:paraId="76E071B9" w14:textId="77777777" w:rsidR="002D38A4" w:rsidRPr="006E16B8" w:rsidRDefault="002D38A4" w:rsidP="00137BBD">
      <w:pPr>
        <w:widowControl w:val="0"/>
        <w:ind w:firstLine="851"/>
        <w:jc w:val="both"/>
      </w:pPr>
      <w:r w:rsidRPr="006E16B8">
        <w:t>В целях наращивания производства продукции животноводства в личных подсобных хозяйствах в 2019 году были осуществлены мероприятия, которые   направлены на сдерживание снижения поголовья скота и птицы в хозяйствах населения, а именно:</w:t>
      </w:r>
    </w:p>
    <w:p w14:paraId="1B77AFC9" w14:textId="77777777" w:rsidR="002D38A4" w:rsidRPr="006E16B8" w:rsidRDefault="002D38A4" w:rsidP="00137BBD">
      <w:pPr>
        <w:widowControl w:val="0"/>
        <w:ind w:firstLine="851"/>
        <w:jc w:val="both"/>
      </w:pPr>
      <w:r w:rsidRPr="006E16B8">
        <w:t>- организована поставка 185,7 тонн комбикормов и фуражного зерна в количестве с возмещением затрат, связанных с доставкой поставляемых в централизованном порядке для ЛПХ комбикормов;</w:t>
      </w:r>
    </w:p>
    <w:p w14:paraId="599F62F2" w14:textId="77777777" w:rsidR="002D38A4" w:rsidRPr="006E16B8" w:rsidRDefault="002D38A4" w:rsidP="00137BBD">
      <w:pPr>
        <w:widowControl w:val="0"/>
        <w:ind w:firstLine="851"/>
        <w:jc w:val="both"/>
      </w:pPr>
      <w:r w:rsidRPr="006E16B8">
        <w:t xml:space="preserve">- возмещено затрат гражданам, ведущим личные подсобные хозяйства, на содержание </w:t>
      </w:r>
      <w:proofErr w:type="spellStart"/>
      <w:r w:rsidRPr="006E16B8">
        <w:t>коров</w:t>
      </w:r>
      <w:proofErr w:type="spellEnd"/>
      <w:r w:rsidRPr="006E16B8">
        <w:t xml:space="preserve"> для 4 ЛПХ;</w:t>
      </w:r>
    </w:p>
    <w:p w14:paraId="52A3CF34" w14:textId="1FAA0B13" w:rsidR="002D38A4" w:rsidRPr="006E16B8" w:rsidRDefault="002D38A4" w:rsidP="00137BBD">
      <w:pPr>
        <w:widowControl w:val="0"/>
        <w:tabs>
          <w:tab w:val="left" w:pos="3650"/>
          <w:tab w:val="center" w:pos="4677"/>
          <w:tab w:val="left" w:pos="6730"/>
        </w:tabs>
        <w:ind w:firstLine="851"/>
        <w:jc w:val="both"/>
      </w:pPr>
      <w:r w:rsidRPr="006E16B8">
        <w:t>В целях пропаганды сельскохозяйственного производства в личных подсобных хозяйствах, демонстрации возможностей местных сельскохозяйственных производителей и увеличения занятости населения сельским хозяйством на территории муниципального образования:</w:t>
      </w:r>
    </w:p>
    <w:p w14:paraId="161AA37D" w14:textId="5E0D6D29" w:rsidR="001004A6" w:rsidRDefault="001004A6" w:rsidP="00137BBD">
      <w:pPr>
        <w:widowControl w:val="0"/>
        <w:tabs>
          <w:tab w:val="left" w:pos="3650"/>
          <w:tab w:val="center" w:pos="4677"/>
          <w:tab w:val="left" w:pos="6730"/>
        </w:tabs>
        <w:ind w:firstLine="851"/>
        <w:jc w:val="both"/>
      </w:pPr>
      <w:r>
        <w:t xml:space="preserve">- </w:t>
      </w:r>
      <w:r w:rsidR="002D38A4" w:rsidRPr="006E16B8">
        <w:t xml:space="preserve">продолжена работа школы огородников и граждан, ведущих личные подсобные хозяйства. </w:t>
      </w:r>
      <w:r>
        <w:t xml:space="preserve">                                              </w:t>
      </w:r>
    </w:p>
    <w:p w14:paraId="7150F04E" w14:textId="02AF0E85" w:rsidR="002D38A4" w:rsidRPr="006E16B8" w:rsidRDefault="001004A6" w:rsidP="00137BBD">
      <w:pPr>
        <w:widowControl w:val="0"/>
        <w:tabs>
          <w:tab w:val="left" w:pos="3650"/>
          <w:tab w:val="center" w:pos="4677"/>
          <w:tab w:val="left" w:pos="6730"/>
        </w:tabs>
        <w:ind w:firstLine="851"/>
        <w:jc w:val="both"/>
      </w:pPr>
      <w:r>
        <w:t xml:space="preserve">- </w:t>
      </w:r>
      <w:proofErr w:type="gramStart"/>
      <w:r>
        <w:t xml:space="preserve">в </w:t>
      </w:r>
      <w:r w:rsidR="002D38A4" w:rsidRPr="006E16B8">
        <w:t xml:space="preserve"> рамках</w:t>
      </w:r>
      <w:proofErr w:type="gramEnd"/>
      <w:r w:rsidR="002D38A4" w:rsidRPr="006E16B8">
        <w:t xml:space="preserve"> работы школы проведена ярмарка по реализации посевного и посадочного материала;</w:t>
      </w:r>
    </w:p>
    <w:p w14:paraId="491FC830" w14:textId="173B295D" w:rsidR="002D38A4" w:rsidRPr="006E16B8" w:rsidRDefault="001004A6" w:rsidP="00137BBD">
      <w:pPr>
        <w:widowControl w:val="0"/>
        <w:tabs>
          <w:tab w:val="left" w:pos="3650"/>
          <w:tab w:val="center" w:pos="4677"/>
          <w:tab w:val="left" w:pos="6730"/>
        </w:tabs>
        <w:ind w:firstLine="851"/>
        <w:jc w:val="both"/>
      </w:pPr>
      <w:r>
        <w:lastRenderedPageBreak/>
        <w:t xml:space="preserve">- </w:t>
      </w:r>
      <w:r w:rsidR="002D38A4" w:rsidRPr="006E16B8">
        <w:t>оказаны консультативные услуги гражданам, желающим заниматься животноводством.</w:t>
      </w:r>
    </w:p>
    <w:p w14:paraId="61C2D8A5" w14:textId="77777777" w:rsidR="00872092" w:rsidRDefault="00872092" w:rsidP="00137BBD">
      <w:pPr>
        <w:widowControl w:val="0"/>
        <w:tabs>
          <w:tab w:val="left" w:pos="709"/>
        </w:tabs>
        <w:ind w:firstLine="851"/>
        <w:jc w:val="center"/>
        <w:rPr>
          <w:b/>
        </w:rPr>
      </w:pPr>
    </w:p>
    <w:p w14:paraId="02390C81" w14:textId="6C22BE8A" w:rsidR="002D38A4" w:rsidRDefault="002D38A4" w:rsidP="00137BBD">
      <w:pPr>
        <w:widowControl w:val="0"/>
        <w:tabs>
          <w:tab w:val="left" w:pos="709"/>
        </w:tabs>
        <w:ind w:firstLine="851"/>
        <w:jc w:val="center"/>
        <w:rPr>
          <w:b/>
        </w:rPr>
      </w:pPr>
      <w:r w:rsidRPr="006E16B8">
        <w:rPr>
          <w:b/>
        </w:rPr>
        <w:t>Потребительский рынок</w:t>
      </w:r>
    </w:p>
    <w:p w14:paraId="0BF4A042" w14:textId="77777777" w:rsidR="0055203D" w:rsidRPr="006E16B8" w:rsidRDefault="0055203D" w:rsidP="00137BBD">
      <w:pPr>
        <w:widowControl w:val="0"/>
        <w:tabs>
          <w:tab w:val="left" w:pos="709"/>
        </w:tabs>
        <w:ind w:firstLine="851"/>
        <w:jc w:val="center"/>
        <w:rPr>
          <w:b/>
        </w:rPr>
      </w:pPr>
    </w:p>
    <w:p w14:paraId="61A1702D" w14:textId="77777777" w:rsidR="002D38A4" w:rsidRPr="006E16B8" w:rsidRDefault="002D38A4" w:rsidP="00137BBD">
      <w:pPr>
        <w:widowControl w:val="0"/>
        <w:overflowPunct w:val="0"/>
        <w:autoSpaceDE w:val="0"/>
        <w:autoSpaceDN w:val="0"/>
        <w:adjustRightInd w:val="0"/>
        <w:ind w:firstLine="851"/>
        <w:jc w:val="both"/>
      </w:pPr>
      <w:r w:rsidRPr="006E16B8">
        <w:t>По состоянию на 1 января 2020 года на потребительском рынке МО «Городской округ Ногликский»</w:t>
      </w:r>
      <w:r w:rsidRPr="006E16B8">
        <w:rPr>
          <w:bCs/>
        </w:rPr>
        <w:t>»</w:t>
      </w:r>
      <w:r w:rsidRPr="006E16B8">
        <w:rPr>
          <w:b/>
          <w:bCs/>
        </w:rPr>
        <w:t xml:space="preserve"> </w:t>
      </w:r>
      <w:r w:rsidRPr="006E16B8">
        <w:t>осуществляют деятельность 188 хозяйствующих субъектов, из них 75% - индивидуальные предприниматели.</w:t>
      </w:r>
    </w:p>
    <w:p w14:paraId="09595ADA" w14:textId="77777777" w:rsidR="002D38A4" w:rsidRPr="006E16B8" w:rsidRDefault="002D38A4" w:rsidP="00137BBD">
      <w:pPr>
        <w:widowControl w:val="0"/>
        <w:tabs>
          <w:tab w:val="left" w:pos="6675"/>
        </w:tabs>
        <w:overflowPunct w:val="0"/>
        <w:autoSpaceDE w:val="0"/>
        <w:autoSpaceDN w:val="0"/>
        <w:adjustRightInd w:val="0"/>
        <w:ind w:firstLine="851"/>
        <w:jc w:val="both"/>
      </w:pPr>
      <w:r w:rsidRPr="006E16B8">
        <w:t>Потребительский рынок муниципального образования представлен:</w:t>
      </w:r>
    </w:p>
    <w:p w14:paraId="43FF01E9" w14:textId="77777777" w:rsidR="002D38A4" w:rsidRPr="006E16B8" w:rsidRDefault="002D38A4" w:rsidP="00137BBD">
      <w:pPr>
        <w:widowControl w:val="0"/>
        <w:overflowPunct w:val="0"/>
        <w:autoSpaceDE w:val="0"/>
        <w:autoSpaceDN w:val="0"/>
        <w:adjustRightInd w:val="0"/>
        <w:ind w:firstLine="851"/>
        <w:jc w:val="both"/>
      </w:pPr>
      <w:r w:rsidRPr="006E16B8">
        <w:t>- 105 объектов торговли;</w:t>
      </w:r>
    </w:p>
    <w:p w14:paraId="28F921A3" w14:textId="77777777" w:rsidR="002D38A4" w:rsidRPr="006E16B8" w:rsidRDefault="002D38A4" w:rsidP="00137BBD">
      <w:pPr>
        <w:widowControl w:val="0"/>
        <w:overflowPunct w:val="0"/>
        <w:autoSpaceDE w:val="0"/>
        <w:autoSpaceDN w:val="0"/>
        <w:adjustRightInd w:val="0"/>
        <w:ind w:firstLine="851"/>
        <w:jc w:val="both"/>
      </w:pPr>
      <w:r w:rsidRPr="006E16B8">
        <w:t>- 15 объектами общественного питания, включая школьные столовые;</w:t>
      </w:r>
    </w:p>
    <w:p w14:paraId="788C2375" w14:textId="77777777" w:rsidR="002D38A4" w:rsidRPr="006E16B8" w:rsidRDefault="002D38A4" w:rsidP="00137BBD">
      <w:pPr>
        <w:widowControl w:val="0"/>
        <w:overflowPunct w:val="0"/>
        <w:autoSpaceDE w:val="0"/>
        <w:autoSpaceDN w:val="0"/>
        <w:adjustRightInd w:val="0"/>
        <w:ind w:firstLine="851"/>
        <w:jc w:val="both"/>
      </w:pPr>
      <w:r w:rsidRPr="006E16B8">
        <w:t>- 46 объектами бытового обслуживания;</w:t>
      </w:r>
    </w:p>
    <w:p w14:paraId="33393704" w14:textId="77777777" w:rsidR="002D38A4" w:rsidRPr="006E16B8" w:rsidRDefault="002D38A4" w:rsidP="00137BBD">
      <w:pPr>
        <w:widowControl w:val="0"/>
        <w:overflowPunct w:val="0"/>
        <w:autoSpaceDE w:val="0"/>
        <w:autoSpaceDN w:val="0"/>
        <w:adjustRightInd w:val="0"/>
        <w:ind w:firstLine="851"/>
        <w:jc w:val="both"/>
      </w:pPr>
      <w:r w:rsidRPr="006E16B8">
        <w:t>- 5 объектами гостиничного хозяйства;</w:t>
      </w:r>
    </w:p>
    <w:p w14:paraId="35006381" w14:textId="77777777" w:rsidR="002D38A4" w:rsidRPr="006E16B8" w:rsidRDefault="002D38A4" w:rsidP="00137BBD">
      <w:pPr>
        <w:widowControl w:val="0"/>
        <w:overflowPunct w:val="0"/>
        <w:autoSpaceDE w:val="0"/>
        <w:autoSpaceDN w:val="0"/>
        <w:adjustRightInd w:val="0"/>
        <w:ind w:firstLine="851"/>
        <w:jc w:val="both"/>
      </w:pPr>
      <w:r w:rsidRPr="006E16B8">
        <w:t>Всего в сфере потребительского рынка занято 607 человек.</w:t>
      </w:r>
    </w:p>
    <w:p w14:paraId="6D79D84C" w14:textId="77777777" w:rsidR="001004A6" w:rsidRDefault="001004A6" w:rsidP="00137BBD">
      <w:pPr>
        <w:widowControl w:val="0"/>
        <w:overflowPunct w:val="0"/>
        <w:autoSpaceDE w:val="0"/>
        <w:autoSpaceDN w:val="0"/>
        <w:adjustRightInd w:val="0"/>
        <w:ind w:firstLine="851"/>
        <w:jc w:val="both"/>
        <w:rPr>
          <w:iCs/>
          <w:u w:val="single"/>
        </w:rPr>
      </w:pPr>
    </w:p>
    <w:p w14:paraId="6AF6178A" w14:textId="53AEA196" w:rsidR="002D38A4" w:rsidRPr="00872092" w:rsidRDefault="002D38A4" w:rsidP="00137BBD">
      <w:pPr>
        <w:widowControl w:val="0"/>
        <w:overflowPunct w:val="0"/>
        <w:autoSpaceDE w:val="0"/>
        <w:autoSpaceDN w:val="0"/>
        <w:adjustRightInd w:val="0"/>
        <w:ind w:firstLine="851"/>
        <w:jc w:val="both"/>
        <w:rPr>
          <w:b/>
          <w:bCs/>
          <w:iCs/>
        </w:rPr>
      </w:pPr>
      <w:r w:rsidRPr="00872092">
        <w:rPr>
          <w:b/>
          <w:bCs/>
          <w:iCs/>
          <w:u w:val="single"/>
        </w:rPr>
        <w:t>Сеть социально ориентированной торговли</w:t>
      </w:r>
    </w:p>
    <w:p w14:paraId="7DF1F480" w14:textId="77777777" w:rsidR="002D38A4" w:rsidRPr="006E16B8" w:rsidRDefault="002D38A4" w:rsidP="00137BBD">
      <w:pPr>
        <w:widowControl w:val="0"/>
        <w:ind w:firstLine="851"/>
        <w:jc w:val="both"/>
      </w:pPr>
      <w:r w:rsidRPr="006E16B8">
        <w:t xml:space="preserve">По состоянию на 01 января 2020 года в </w:t>
      </w:r>
      <w:proofErr w:type="spellStart"/>
      <w:r w:rsidRPr="006E16B8">
        <w:t>пгт</w:t>
      </w:r>
      <w:proofErr w:type="spellEnd"/>
      <w:r w:rsidRPr="006E16B8">
        <w:t>. Ноглики действуют 3 социальных объекта торговли, в ассортиментный перечень которых включены 24 наименования продуктов питания с ценами, сформированными с минимальной торговая наценкой от 10 до 15%. Транспортные расходы по доставке продуктов питания не превышают 7 руб./кг.</w:t>
      </w:r>
    </w:p>
    <w:p w14:paraId="463DDDF1" w14:textId="77777777" w:rsidR="002D38A4" w:rsidRPr="006E16B8" w:rsidRDefault="002D38A4" w:rsidP="00137BBD">
      <w:pPr>
        <w:widowControl w:val="0"/>
        <w:ind w:firstLine="851"/>
        <w:jc w:val="both"/>
      </w:pPr>
      <w:r w:rsidRPr="006E16B8">
        <w:t>Социальными магазинами заключены договора с ГКУ «Центр социальной поддержки Сахалинской области» о предоставлении набора продуктов питания малоимущим семьям с детьми.</w:t>
      </w:r>
    </w:p>
    <w:p w14:paraId="4E7841BD" w14:textId="77777777" w:rsidR="002D38A4" w:rsidRPr="006E16B8" w:rsidRDefault="002D38A4" w:rsidP="00137BBD">
      <w:pPr>
        <w:widowControl w:val="0"/>
        <w:ind w:firstLine="851"/>
        <w:jc w:val="both"/>
      </w:pPr>
      <w:r w:rsidRPr="006E16B8">
        <w:t xml:space="preserve">Общий объем муниципальной и государственной поддержки на возмещение затрат, связанных с деятельностью социально-ориентированных объектов за 2018 год составил 1,8 </w:t>
      </w:r>
      <w:proofErr w:type="spellStart"/>
      <w:r w:rsidRPr="006E16B8">
        <w:t>млн.руб</w:t>
      </w:r>
      <w:proofErr w:type="spellEnd"/>
      <w:r w:rsidRPr="006E16B8">
        <w:t>.</w:t>
      </w:r>
    </w:p>
    <w:p w14:paraId="767ECBAB" w14:textId="77777777" w:rsidR="002D38A4" w:rsidRPr="006E16B8" w:rsidRDefault="002D38A4" w:rsidP="00137BBD">
      <w:pPr>
        <w:widowControl w:val="0"/>
        <w:ind w:firstLine="851"/>
        <w:jc w:val="both"/>
      </w:pPr>
      <w:r w:rsidRPr="006E16B8">
        <w:t xml:space="preserve">В сфере розничной торговли 6 хозяйствующих субъектов (7 магазинов) участвуют в проекте «Доступная рыба», где торговая надбавка на </w:t>
      </w:r>
      <w:proofErr w:type="spellStart"/>
      <w:r w:rsidRPr="006E16B8">
        <w:t>рыбопродукцию</w:t>
      </w:r>
      <w:proofErr w:type="spellEnd"/>
      <w:r w:rsidRPr="006E16B8">
        <w:t xml:space="preserve"> не превышает 15%.</w:t>
      </w:r>
    </w:p>
    <w:p w14:paraId="7958616B" w14:textId="77777777" w:rsidR="002D38A4" w:rsidRPr="006E16B8" w:rsidRDefault="002D38A4" w:rsidP="00137BBD">
      <w:pPr>
        <w:widowControl w:val="0"/>
        <w:ind w:firstLine="851"/>
        <w:jc w:val="both"/>
      </w:pPr>
      <w:r w:rsidRPr="006E16B8">
        <w:t xml:space="preserve">В целях увеличения доли продукции регионального производства, стабильного обеспечения населения продуктами по доступным ценам администрацией МО заключено Соглашение о взаимодействии и сотрудничестве с ООО «Плутон» (м-н «Олимпик») и ИП Моховым А.И.- участниками проекта «Региональный продукт». Торговое предприятие формирует розничные цены на товары Сахалинских производителей с рекомендуемой минимальной торговой наценкой 15%. </w:t>
      </w:r>
    </w:p>
    <w:p w14:paraId="4E9E4147" w14:textId="146D7F7C" w:rsidR="002D38A4" w:rsidRPr="006E16B8" w:rsidRDefault="002D38A4" w:rsidP="00137BBD">
      <w:pPr>
        <w:widowControl w:val="0"/>
        <w:tabs>
          <w:tab w:val="left" w:pos="933"/>
        </w:tabs>
        <w:ind w:firstLine="851"/>
        <w:jc w:val="both"/>
        <w:rPr>
          <w:b/>
        </w:rPr>
      </w:pPr>
      <w:r w:rsidRPr="006E16B8">
        <w:t xml:space="preserve">Администрацией муниципального образования оказывается финансовая поддержка предприятию, оказывающему социально-значимые бытовые услуги, а именно - </w:t>
      </w:r>
      <w:r w:rsidRPr="006E16B8">
        <w:rPr>
          <w:i/>
        </w:rPr>
        <w:t>услуги бань и душевых</w:t>
      </w:r>
      <w:r w:rsidRPr="006E16B8">
        <w:t xml:space="preserve">. В 2019 году за счет средств местного бюджета предприятию выплачена субсидия по возмещению недополученных доходов в сумме 3,2 </w:t>
      </w:r>
      <w:proofErr w:type="gramStart"/>
      <w:r w:rsidRPr="006E16B8">
        <w:t>млн.</w:t>
      </w:r>
      <w:proofErr w:type="gramEnd"/>
      <w:r w:rsidRPr="006E16B8">
        <w:t xml:space="preserve"> рублей (2018 г – 2,9 млн. руб.).</w:t>
      </w:r>
    </w:p>
    <w:p w14:paraId="283B20EE" w14:textId="77777777" w:rsidR="002D38A4" w:rsidRPr="006E16B8" w:rsidRDefault="002D38A4" w:rsidP="00137BBD">
      <w:pPr>
        <w:widowControl w:val="0"/>
        <w:ind w:firstLine="851"/>
        <w:jc w:val="center"/>
        <w:rPr>
          <w:b/>
        </w:rPr>
      </w:pPr>
    </w:p>
    <w:p w14:paraId="7F6AFFA8" w14:textId="77777777" w:rsidR="002D38A4" w:rsidRPr="006E16B8" w:rsidRDefault="002D38A4" w:rsidP="00137BBD">
      <w:pPr>
        <w:widowControl w:val="0"/>
        <w:ind w:firstLine="851"/>
        <w:jc w:val="center"/>
        <w:rPr>
          <w:b/>
        </w:rPr>
      </w:pPr>
      <w:r w:rsidRPr="006E16B8">
        <w:rPr>
          <w:b/>
        </w:rPr>
        <w:t>Транспорт</w:t>
      </w:r>
    </w:p>
    <w:p w14:paraId="46DECEE2" w14:textId="77777777" w:rsidR="002D38A4" w:rsidRPr="006E16B8" w:rsidRDefault="002D38A4" w:rsidP="00137BBD">
      <w:pPr>
        <w:widowControl w:val="0"/>
        <w:ind w:firstLine="851"/>
        <w:jc w:val="both"/>
      </w:pPr>
      <w:r w:rsidRPr="006E16B8">
        <w:t xml:space="preserve">На территории муниципального образования в отчетном году функционировали 3 городских, 2 пригородных и 3 междугородных маршрута, из которых 2 маршрута межмуниципальные «Оха – Ноглики» и «Поронайск-Ноглики» (на период работ на ж\дороге). </w:t>
      </w:r>
    </w:p>
    <w:p w14:paraId="6CB3A1DE" w14:textId="77777777" w:rsidR="002D38A4" w:rsidRPr="006E16B8" w:rsidRDefault="002D38A4" w:rsidP="00137BBD">
      <w:pPr>
        <w:widowControl w:val="0"/>
        <w:ind w:firstLine="851"/>
        <w:jc w:val="both"/>
      </w:pPr>
      <w:r w:rsidRPr="006E16B8">
        <w:t xml:space="preserve">Муниципальные маршруты обслуживаются МУП «Управляющая организация «Ноглики». За 2019 год предприятием перевезено 289,5 тыс. чел. пассажиров. Доходы предприятия составили 5,4 </w:t>
      </w:r>
      <w:proofErr w:type="gramStart"/>
      <w:r w:rsidRPr="006E16B8">
        <w:t>млн.</w:t>
      </w:r>
      <w:proofErr w:type="gramEnd"/>
      <w:r w:rsidRPr="006E16B8">
        <w:t xml:space="preserve"> рублей, вместе с тем расходы предприятия за отчетный период составили 24,5 млн. рублей, убытки составили 19,1 млн. рублей. Убытки перевозчику субсидированы. Основной причиной образования убытков является незначительный пассажиропоток на всех муниципальных маршрутах.</w:t>
      </w:r>
    </w:p>
    <w:p w14:paraId="4255C5D2" w14:textId="77777777" w:rsidR="002D38A4" w:rsidRPr="006E16B8" w:rsidRDefault="002D38A4" w:rsidP="00137BBD">
      <w:pPr>
        <w:widowControl w:val="0"/>
        <w:ind w:firstLine="851"/>
        <w:jc w:val="both"/>
      </w:pPr>
      <w:r w:rsidRPr="006E16B8">
        <w:lastRenderedPageBreak/>
        <w:t xml:space="preserve">В течение года администрацией были проведены работы по изучению спроса пассажиров (анкетирование), разработке оптимальных маршрутов и открытию новых. Так, в летний период было организовано сообщение между с. Ныш и </w:t>
      </w:r>
      <w:proofErr w:type="spellStart"/>
      <w:r w:rsidRPr="006E16B8">
        <w:t>пгт</w:t>
      </w:r>
      <w:proofErr w:type="spellEnd"/>
      <w:r w:rsidRPr="006E16B8">
        <w:t xml:space="preserve"> Ноглики, а с 1 января 2020 год этот маршрут стал регулярным. В связи с изменение режима работы медицинского учреждения, увеличилось количество рейсов до поликлиники. Прорабатывался вопрос увеличения режима работы в вечернее время (с января режим работы увеличился до 20 -00). В конце 2019 года был приобретен новый автобус «Газель». </w:t>
      </w:r>
    </w:p>
    <w:p w14:paraId="4EC6EFC1" w14:textId="77777777" w:rsidR="002D38A4" w:rsidRPr="006E16B8" w:rsidRDefault="002D38A4" w:rsidP="00137BBD">
      <w:pPr>
        <w:widowControl w:val="0"/>
        <w:ind w:firstLine="851"/>
        <w:jc w:val="center"/>
        <w:rPr>
          <w:b/>
        </w:rPr>
      </w:pPr>
    </w:p>
    <w:p w14:paraId="1B1468AF" w14:textId="77777777" w:rsidR="0055203D" w:rsidRDefault="002D38A4" w:rsidP="00137BBD">
      <w:pPr>
        <w:widowControl w:val="0"/>
        <w:jc w:val="center"/>
        <w:rPr>
          <w:b/>
        </w:rPr>
      </w:pPr>
      <w:r w:rsidRPr="006E16B8">
        <w:rPr>
          <w:b/>
        </w:rPr>
        <w:t>Малое и среднее предпринимательство</w:t>
      </w:r>
    </w:p>
    <w:p w14:paraId="40E89E0C" w14:textId="21AA3DDF" w:rsidR="002D38A4" w:rsidRPr="006E16B8" w:rsidRDefault="002D38A4" w:rsidP="00137BBD">
      <w:pPr>
        <w:widowControl w:val="0"/>
        <w:jc w:val="center"/>
        <w:rPr>
          <w:b/>
        </w:rPr>
      </w:pPr>
      <w:r w:rsidRPr="006E16B8">
        <w:rPr>
          <w:b/>
        </w:rPr>
        <w:t xml:space="preserve"> </w:t>
      </w:r>
    </w:p>
    <w:p w14:paraId="37041185" w14:textId="77777777" w:rsidR="002D38A4" w:rsidRPr="006E16B8" w:rsidRDefault="002D38A4" w:rsidP="00137BBD">
      <w:pPr>
        <w:widowControl w:val="0"/>
        <w:ind w:firstLine="851"/>
        <w:jc w:val="both"/>
      </w:pPr>
      <w:r w:rsidRPr="006E16B8">
        <w:t xml:space="preserve"> Деятельность большинства малых и средних предприятий достаточно стабильна, о чем свидетельствует ежегодный рост производства товаров и услуг. </w:t>
      </w:r>
    </w:p>
    <w:p w14:paraId="3220E905" w14:textId="77777777" w:rsidR="002D38A4" w:rsidRPr="006E16B8" w:rsidRDefault="002D38A4" w:rsidP="00137BBD">
      <w:pPr>
        <w:widowControl w:val="0"/>
        <w:ind w:firstLine="851"/>
        <w:jc w:val="both"/>
      </w:pPr>
      <w:r w:rsidRPr="006E16B8">
        <w:t>Количество малых и средних предприятий с учетом индивидуальных предпринимателей состоянию на 1 января 2020 года составляет 369 субъектов.</w:t>
      </w:r>
    </w:p>
    <w:p w14:paraId="33982628" w14:textId="77777777" w:rsidR="002D38A4" w:rsidRPr="006E16B8" w:rsidRDefault="002D38A4" w:rsidP="00137BBD">
      <w:pPr>
        <w:widowControl w:val="0"/>
        <w:ind w:firstLine="851"/>
        <w:jc w:val="both"/>
      </w:pPr>
      <w:r w:rsidRPr="006E16B8">
        <w:t xml:space="preserve">Отраслевая структура малого бизнеса остается неизменной в ряде лет, и наиболее распространенными видами деятельности остаются оптовая и розничная торговля (36%), оказание транспортных услуг (25%), строительные работы (10%). </w:t>
      </w:r>
    </w:p>
    <w:p w14:paraId="6EFC8EFD" w14:textId="77777777" w:rsidR="002D38A4" w:rsidRPr="006E16B8" w:rsidRDefault="002D38A4" w:rsidP="00137BBD">
      <w:pPr>
        <w:widowControl w:val="0"/>
        <w:ind w:firstLine="851"/>
        <w:jc w:val="both"/>
      </w:pPr>
      <w:r w:rsidRPr="006E16B8">
        <w:t xml:space="preserve">По оценке, на долю малого бизнеса приходится 18% занятого населения. </w:t>
      </w:r>
    </w:p>
    <w:p w14:paraId="6A068488" w14:textId="77777777" w:rsidR="002D38A4" w:rsidRPr="006E16B8" w:rsidRDefault="002D38A4" w:rsidP="00137BBD">
      <w:pPr>
        <w:widowControl w:val="0"/>
        <w:ind w:firstLine="851"/>
        <w:jc w:val="both"/>
      </w:pPr>
      <w:r w:rsidRPr="006E16B8">
        <w:t>В условиях, сложившихся в целом в российской экономике, необходимость поддержки малого предпринимательства с использованием финансовых инструментов приобретает все большее значение. Поддержка и развитие малого и среднего предпринимательства является одним из приоритетных направлений муниципальной экономической политики.</w:t>
      </w:r>
    </w:p>
    <w:p w14:paraId="171742BB" w14:textId="77777777" w:rsidR="002D38A4" w:rsidRPr="006E16B8" w:rsidRDefault="002D38A4" w:rsidP="00137BBD">
      <w:pPr>
        <w:widowControl w:val="0"/>
        <w:ind w:firstLine="851"/>
        <w:jc w:val="both"/>
      </w:pPr>
      <w:r w:rsidRPr="006E16B8">
        <w:t>На территории городского округа принята и реализуется подпрограмма «Развитие малого и среднего предпринимательства в муниципальном образовании «Городской округ Ногликский», рассчитанная на 2015-2025 годы.</w:t>
      </w:r>
    </w:p>
    <w:p w14:paraId="7267B3EE" w14:textId="77777777" w:rsidR="002D38A4" w:rsidRPr="006E16B8" w:rsidRDefault="002D38A4" w:rsidP="00137BBD">
      <w:pPr>
        <w:widowControl w:val="0"/>
        <w:ind w:firstLine="851"/>
        <w:jc w:val="both"/>
      </w:pPr>
      <w:r w:rsidRPr="006E16B8">
        <w:t>В рамках реализации данной подпрограммы в 2019 году была оказана финансовая поддержка 10-ти субъектам предпринимательства на сумму в 3,4 млн. рублей за счет средств местного и областного бюджетов (в 2018 году получателями субсидий стали 9 субъектов, сумма поддержки – 2,7 млн. рублей).</w:t>
      </w:r>
    </w:p>
    <w:p w14:paraId="0F6EB3EA" w14:textId="77777777" w:rsidR="002D38A4" w:rsidRPr="006E16B8" w:rsidRDefault="002D38A4" w:rsidP="00137BBD">
      <w:pPr>
        <w:pStyle w:val="20"/>
        <w:widowControl w:val="0"/>
        <w:spacing w:after="0" w:line="240" w:lineRule="auto"/>
        <w:ind w:firstLine="851"/>
        <w:jc w:val="both"/>
      </w:pPr>
      <w:r w:rsidRPr="006E16B8">
        <w:t>Кроме того, в рамках программы предпринимателям оказывается имущественная, консультационная и организационная поддержки.</w:t>
      </w:r>
    </w:p>
    <w:p w14:paraId="24F8D4A0" w14:textId="77777777" w:rsidR="002D38A4" w:rsidRPr="006E16B8" w:rsidRDefault="002D38A4" w:rsidP="00137BBD">
      <w:pPr>
        <w:pStyle w:val="20"/>
        <w:widowControl w:val="0"/>
        <w:spacing w:after="0" w:line="240" w:lineRule="auto"/>
        <w:ind w:firstLine="851"/>
        <w:jc w:val="both"/>
      </w:pPr>
      <w:r w:rsidRPr="006E16B8">
        <w:t xml:space="preserve">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по освещению мероприятий программы на официальном сайте муниципального образования, в группе </w:t>
      </w:r>
      <w:r w:rsidRPr="006E16B8">
        <w:rPr>
          <w:lang w:val="en-US"/>
        </w:rPr>
        <w:t>WhatsApp</w:t>
      </w:r>
      <w:r w:rsidRPr="006E16B8">
        <w:t xml:space="preserve"> «</w:t>
      </w:r>
      <w:proofErr w:type="spellStart"/>
      <w:r w:rsidRPr="006E16B8">
        <w:t>Бизнес.Ноглики</w:t>
      </w:r>
      <w:proofErr w:type="spellEnd"/>
      <w:r w:rsidRPr="006E16B8">
        <w:t>».</w:t>
      </w:r>
    </w:p>
    <w:p w14:paraId="7901D5F0" w14:textId="77777777" w:rsidR="002D38A4" w:rsidRPr="006E16B8" w:rsidRDefault="002D38A4" w:rsidP="00137BBD">
      <w:pPr>
        <w:pStyle w:val="20"/>
        <w:widowControl w:val="0"/>
        <w:spacing w:after="0" w:line="240" w:lineRule="auto"/>
        <w:ind w:firstLine="851"/>
        <w:jc w:val="both"/>
      </w:pPr>
      <w:r w:rsidRPr="006E16B8">
        <w:t xml:space="preserve">Региональную финансовую поддержку, оказываемую министерством торговли и продовольствия Сахалинской области, получили 4 хозяйствующих субъекта на общую сумму 23,3 </w:t>
      </w:r>
      <w:proofErr w:type="spellStart"/>
      <w:proofErr w:type="gramStart"/>
      <w:r w:rsidRPr="006E16B8">
        <w:t>млн.рублей</w:t>
      </w:r>
      <w:proofErr w:type="spellEnd"/>
      <w:proofErr w:type="gramEnd"/>
      <w:r w:rsidRPr="006E16B8">
        <w:t xml:space="preserve">. </w:t>
      </w:r>
    </w:p>
    <w:p w14:paraId="567953E5" w14:textId="77777777" w:rsidR="002D38A4" w:rsidRPr="006E16B8" w:rsidRDefault="002D38A4" w:rsidP="00137BBD">
      <w:pPr>
        <w:widowControl w:val="0"/>
        <w:ind w:firstLine="851"/>
        <w:jc w:val="both"/>
      </w:pPr>
      <w:r w:rsidRPr="006E16B8">
        <w:t xml:space="preserve">Расширяется участие субъектов малого бизнеса в решении проблем городского хозяйства, в т.ч. путем выполнения муниципальных контрактов. За 2019 год сумма контрактов на выполнение работ, оказание услуг для муниципальных нужд субъектами малого предпринимательства составила 407,4 </w:t>
      </w:r>
      <w:proofErr w:type="spellStart"/>
      <w:r w:rsidRPr="006E16B8">
        <w:t>млн.руб</w:t>
      </w:r>
      <w:proofErr w:type="spellEnd"/>
      <w:r w:rsidRPr="006E16B8">
        <w:t xml:space="preserve">. или 41,5% от суммы контрактов, заключенных конкурентным способом. </w:t>
      </w:r>
    </w:p>
    <w:p w14:paraId="07944DD7" w14:textId="77777777" w:rsidR="002D38A4" w:rsidRPr="006E16B8" w:rsidRDefault="002D38A4" w:rsidP="00137BBD">
      <w:pPr>
        <w:widowControl w:val="0"/>
        <w:ind w:firstLine="851"/>
        <w:jc w:val="both"/>
      </w:pPr>
      <w:r w:rsidRPr="006E16B8">
        <w:t>В 2019 году была продолжена практика встреч с бизнес-сообществом в формате «Бизнес и власть – откровенный разговор». В отчетном периоде проведено 4 встречи. К обсуждению предлагались вопросы разной тематики: получение услуг в электронном виде, об оценке регулирующего воздействия проектов муниципальных нормативных правовых актов, о мерах государственной поддержки субъектов малого и среднего предпринимательства, о соблюдении работодателями норм трудового законодательства, о правилах благоустройства МО «Городской округ Ногликский», о риск-ориентированном подходе при организации государственного контроля (надзора).</w:t>
      </w:r>
    </w:p>
    <w:p w14:paraId="5F7AD5D2" w14:textId="77777777" w:rsidR="002D38A4" w:rsidRPr="006E16B8" w:rsidRDefault="002D38A4" w:rsidP="00137BBD">
      <w:pPr>
        <w:widowControl w:val="0"/>
        <w:ind w:firstLine="851"/>
        <w:jc w:val="both"/>
      </w:pPr>
      <w:r w:rsidRPr="006E16B8">
        <w:lastRenderedPageBreak/>
        <w:t>В качестве площадки для диалога власти и бизнеса по вопросам инвестиционной деятельности работает Совет по инвестиционной деятельности при Правительстве Сахалинской области.</w:t>
      </w:r>
    </w:p>
    <w:p w14:paraId="0669B348" w14:textId="77777777" w:rsidR="002D38A4" w:rsidRPr="006E16B8" w:rsidRDefault="002D38A4" w:rsidP="00137BBD">
      <w:pPr>
        <w:widowControl w:val="0"/>
        <w:ind w:firstLine="851"/>
        <w:jc w:val="both"/>
      </w:pPr>
    </w:p>
    <w:p w14:paraId="200F8A67" w14:textId="77777777" w:rsidR="002D38A4" w:rsidRPr="006E16B8" w:rsidRDefault="002D38A4" w:rsidP="00137BBD">
      <w:pPr>
        <w:widowControl w:val="0"/>
        <w:jc w:val="center"/>
        <w:rPr>
          <w:b/>
        </w:rPr>
      </w:pPr>
      <w:r w:rsidRPr="006E16B8">
        <w:rPr>
          <w:b/>
        </w:rPr>
        <w:t>Инвестиционная политика</w:t>
      </w:r>
    </w:p>
    <w:p w14:paraId="328212DE" w14:textId="77777777" w:rsidR="0055203D" w:rsidRDefault="0055203D" w:rsidP="00137BBD">
      <w:pPr>
        <w:widowControl w:val="0"/>
        <w:shd w:val="clear" w:color="auto" w:fill="FFFFFF"/>
        <w:tabs>
          <w:tab w:val="left" w:pos="6630"/>
        </w:tabs>
        <w:ind w:firstLine="851"/>
        <w:jc w:val="both"/>
      </w:pPr>
    </w:p>
    <w:p w14:paraId="0F3D6292" w14:textId="2CA43495" w:rsidR="002D38A4" w:rsidRPr="006E16B8" w:rsidRDefault="002D38A4" w:rsidP="00137BBD">
      <w:pPr>
        <w:widowControl w:val="0"/>
        <w:shd w:val="clear" w:color="auto" w:fill="FFFFFF"/>
        <w:tabs>
          <w:tab w:val="left" w:pos="6630"/>
        </w:tabs>
        <w:ind w:firstLine="851"/>
        <w:jc w:val="both"/>
      </w:pPr>
      <w:r w:rsidRPr="0055203D">
        <w:t>Объем инвестиций в основной капитал</w:t>
      </w:r>
      <w:r w:rsidRPr="006E16B8">
        <w:rPr>
          <w:b/>
        </w:rPr>
        <w:t xml:space="preserve"> </w:t>
      </w:r>
      <w:r w:rsidRPr="006E16B8">
        <w:t xml:space="preserve">за счет всех источников финансирования составили в 2019 году 113,4 млрд. рублей со снижением на 5,5% к уровню прошлого года (факт 2018 г. – 120 млрд. рублей). </w:t>
      </w:r>
    </w:p>
    <w:p w14:paraId="40FB23A7" w14:textId="39A6F292" w:rsidR="002D38A4" w:rsidRPr="006E16B8" w:rsidRDefault="002D38A4" w:rsidP="00137BBD">
      <w:pPr>
        <w:widowControl w:val="0"/>
        <w:tabs>
          <w:tab w:val="left" w:pos="580"/>
          <w:tab w:val="left" w:pos="6630"/>
        </w:tabs>
        <w:ind w:firstLine="851"/>
        <w:jc w:val="both"/>
      </w:pPr>
      <w:r w:rsidRPr="006E16B8">
        <w:t xml:space="preserve"> Объем инвестиций муниципального образования на 99 процентов формируется инвестициями, привлеченными предприятиями - участниками освоения нефтегазового шельфа острова, и на протяжении ряда лет обеспечивает муниципальному образованию лидирующую роль в масштабах Сахалинской области.</w:t>
      </w:r>
    </w:p>
    <w:p w14:paraId="7D938260" w14:textId="77777777" w:rsidR="002D38A4" w:rsidRPr="006E16B8" w:rsidRDefault="002D38A4" w:rsidP="00137BBD">
      <w:pPr>
        <w:widowControl w:val="0"/>
        <w:ind w:firstLine="851"/>
        <w:jc w:val="both"/>
      </w:pPr>
      <w:r w:rsidRPr="006E16B8">
        <w:t xml:space="preserve">Реализуя полномочия, определенные действующим законодательством, деятельность органов местного самоуправления направлена на создание благоприятных условий </w:t>
      </w:r>
      <w:proofErr w:type="gramStart"/>
      <w:r w:rsidRPr="006E16B8">
        <w:t>для привлечение</w:t>
      </w:r>
      <w:proofErr w:type="gramEnd"/>
      <w:r w:rsidRPr="006E16B8">
        <w:t xml:space="preserve"> инвестиций в экономику городского округа и обеспечение роста инвестиционной активности бизнеса.</w:t>
      </w:r>
    </w:p>
    <w:p w14:paraId="1EFD8C5F" w14:textId="77777777" w:rsidR="002D38A4" w:rsidRPr="006E16B8" w:rsidRDefault="002D38A4" w:rsidP="00137BBD">
      <w:pPr>
        <w:widowControl w:val="0"/>
        <w:autoSpaceDE w:val="0"/>
        <w:autoSpaceDN w:val="0"/>
        <w:adjustRightInd w:val="0"/>
        <w:ind w:firstLine="851"/>
        <w:jc w:val="both"/>
      </w:pPr>
      <w:r w:rsidRPr="006E16B8">
        <w:t>Инвестиционная политика во многом зависит от законодательной базы, исключающей наличие избыточных административных требований, иных ограничений и обязанностей, предъявляемых к хозяйствующим субъектам в процессе реализации инвестиционных проектов.</w:t>
      </w:r>
    </w:p>
    <w:p w14:paraId="7FFED6C6" w14:textId="77777777" w:rsidR="002D38A4" w:rsidRPr="006E16B8" w:rsidRDefault="002D38A4" w:rsidP="00137BBD">
      <w:pPr>
        <w:widowControl w:val="0"/>
        <w:ind w:firstLine="851"/>
        <w:jc w:val="both"/>
      </w:pPr>
      <w:r w:rsidRPr="006E16B8">
        <w:t>В отчетном году в соответствии с нормами действующего законодательства проводились процедуры оценки регулирующего воздействия (ОРВ) в отношении проектов нормативных правовых актов, а также экспертиза действующих НПА, затрагивающих вопросы осуществления предпринимательской и инвестиционной деятельности. Процедура ОРВ направлена на выявление и устранение положений, необоснованно затрудняющих осуществление предпринимательской и инвестиционной деятельности,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«Городской округ Ногликский».</w:t>
      </w:r>
    </w:p>
    <w:p w14:paraId="6E8267F5" w14:textId="77777777" w:rsidR="002D38A4" w:rsidRPr="006E16B8" w:rsidRDefault="002D38A4" w:rsidP="00137BBD">
      <w:pPr>
        <w:widowControl w:val="0"/>
        <w:ind w:firstLine="851"/>
        <w:jc w:val="both"/>
      </w:pPr>
      <w:r w:rsidRPr="006E16B8">
        <w:t>Всего в 2019 году проведено:</w:t>
      </w:r>
    </w:p>
    <w:p w14:paraId="1BDB0FED" w14:textId="77777777" w:rsidR="002D38A4" w:rsidRPr="006E16B8" w:rsidRDefault="002D38A4" w:rsidP="00137BBD">
      <w:pPr>
        <w:pStyle w:val="af5"/>
        <w:widowControl w:val="0"/>
        <w:numPr>
          <w:ilvl w:val="0"/>
          <w:numId w:val="5"/>
        </w:numPr>
        <w:ind w:left="0" w:firstLine="851"/>
        <w:jc w:val="both"/>
      </w:pPr>
      <w:r w:rsidRPr="006E16B8">
        <w:t xml:space="preserve">6 экспертиз действующих НПА, затрагивающих вопросы </w:t>
      </w:r>
      <w:r w:rsidRPr="006E16B8">
        <w:rPr>
          <w:bdr w:val="none" w:sz="0" w:space="0" w:color="auto" w:frame="1"/>
          <w:shd w:val="clear" w:color="auto" w:fill="FFFFFF"/>
        </w:rPr>
        <w:t xml:space="preserve">ведения информационной системы обеспечения градостроительной деятельности МО «Городской округ Ногликский», распространения наружной рекламы на территории МО «Городской округ Ногликский», предоставления субсидии на возмещение затрат в связи оказанием услуг в сфере жилищно-коммунального хозяйства, </w:t>
      </w:r>
      <w:r w:rsidRPr="006E16B8">
        <w:t xml:space="preserve">предоставления субсидии </w:t>
      </w:r>
      <w:r w:rsidRPr="006E16B8">
        <w:rPr>
          <w:bdr w:val="none" w:sz="0" w:space="0" w:color="auto" w:frame="1"/>
          <w:shd w:val="clear" w:color="auto" w:fill="FFFFFF"/>
        </w:rPr>
        <w:t>на создание условий для управления многоквартирными домами, работы социальных аптек, расположенных на территории МО «Городской округ Ногликский», присвоения статуса «Социальный магазин» стационарным объектам розничной торговли</w:t>
      </w:r>
      <w:r w:rsidRPr="006E16B8">
        <w:t>.</w:t>
      </w:r>
    </w:p>
    <w:p w14:paraId="3DFEBC8E" w14:textId="77777777" w:rsidR="002D38A4" w:rsidRPr="006E16B8" w:rsidRDefault="002D38A4" w:rsidP="00137BBD">
      <w:pPr>
        <w:widowControl w:val="0"/>
        <w:autoSpaceDE w:val="0"/>
        <w:autoSpaceDN w:val="0"/>
        <w:adjustRightInd w:val="0"/>
        <w:ind w:firstLine="851"/>
        <w:jc w:val="both"/>
      </w:pPr>
      <w:r w:rsidRPr="006E16B8">
        <w:t>По результатам экспертизы внесены изменения в 4 действующих НПА.</w:t>
      </w:r>
    </w:p>
    <w:p w14:paraId="70947C09" w14:textId="77777777" w:rsidR="002D38A4" w:rsidRPr="006E16B8" w:rsidRDefault="002D38A4" w:rsidP="00137BBD">
      <w:pPr>
        <w:pStyle w:val="af5"/>
        <w:widowControl w:val="0"/>
        <w:numPr>
          <w:ilvl w:val="0"/>
          <w:numId w:val="5"/>
        </w:numPr>
        <w:autoSpaceDE w:val="0"/>
        <w:autoSpaceDN w:val="0"/>
        <w:adjustRightInd w:val="0"/>
        <w:ind w:left="0" w:firstLine="851"/>
        <w:jc w:val="both"/>
      </w:pPr>
      <w:r w:rsidRPr="006E16B8">
        <w:t xml:space="preserve">14 процедур ОРВ проектов НПА. Проекты НПА затрагивали вопросы правил благоустройства территории МО «Городской округ Ногликский», предоставления помывочных услуг в банях и душевых на территории МО, перевозок пассажиров автомобильным транспортом общего пользования, реализации концессионных соглашений, капитального ремонта жилищного фонда МО «Городской округ Ногликский», финансового обеспечения затрат гражданам, ведущим личные подсобные хозяйства, на содержание </w:t>
      </w:r>
      <w:proofErr w:type="spellStart"/>
      <w:r w:rsidRPr="006E16B8">
        <w:t>коров</w:t>
      </w:r>
      <w:proofErr w:type="spellEnd"/>
      <w:r w:rsidRPr="006E16B8">
        <w:t xml:space="preserve">, </w:t>
      </w:r>
      <w:r w:rsidRPr="006E16B8">
        <w:rPr>
          <w:bCs/>
        </w:rPr>
        <w:t xml:space="preserve">привлечения подрядных организаций для оказания услуг и (или) выполнения работ по капитальному ремонту общего имущества многоквартирных домов, </w:t>
      </w:r>
      <w:r w:rsidRPr="006E16B8">
        <w:t>реализации проекта «Региональный продукт», а также внесение изменений в порядок предоставления субсидии субъектам малого и среднего предпринимательства.</w:t>
      </w:r>
    </w:p>
    <w:p w14:paraId="0B67470E" w14:textId="77777777" w:rsidR="002D38A4" w:rsidRPr="006E16B8" w:rsidRDefault="002D38A4" w:rsidP="00137BBD">
      <w:pPr>
        <w:widowControl w:val="0"/>
        <w:ind w:firstLine="851"/>
        <w:jc w:val="both"/>
      </w:pPr>
      <w:r w:rsidRPr="006E16B8">
        <w:t>По результатам ОРВ:</w:t>
      </w:r>
    </w:p>
    <w:p w14:paraId="141D9937" w14:textId="77777777" w:rsidR="002D38A4" w:rsidRPr="006E16B8" w:rsidRDefault="002D38A4" w:rsidP="00137BBD">
      <w:pPr>
        <w:widowControl w:val="0"/>
        <w:ind w:firstLine="851"/>
        <w:jc w:val="both"/>
      </w:pPr>
      <w:r w:rsidRPr="006E16B8">
        <w:t>- внесены изменения в 9 проектов НПА;</w:t>
      </w:r>
    </w:p>
    <w:p w14:paraId="4E8B7E23" w14:textId="77777777" w:rsidR="002D38A4" w:rsidRPr="006E16B8" w:rsidRDefault="002D38A4" w:rsidP="00137BBD">
      <w:pPr>
        <w:widowControl w:val="0"/>
        <w:ind w:firstLine="851"/>
        <w:jc w:val="both"/>
      </w:pPr>
      <w:r w:rsidRPr="006E16B8">
        <w:lastRenderedPageBreak/>
        <w:t>-  5 проектов НПА остались в прежней редакции (без замечаний);</w:t>
      </w:r>
    </w:p>
    <w:p w14:paraId="5872F688" w14:textId="77777777" w:rsidR="002D38A4" w:rsidRPr="006E16B8" w:rsidRDefault="002D38A4" w:rsidP="00137BBD">
      <w:pPr>
        <w:widowControl w:val="0"/>
        <w:ind w:firstLine="851"/>
        <w:jc w:val="both"/>
      </w:pPr>
      <w:r w:rsidRPr="006E16B8">
        <w:t>-  решений об отказе от разработки принято не было.</w:t>
      </w:r>
    </w:p>
    <w:p w14:paraId="4D6895DF" w14:textId="77777777" w:rsidR="002D38A4" w:rsidRPr="006E16B8" w:rsidRDefault="002D38A4" w:rsidP="00137BBD">
      <w:pPr>
        <w:pStyle w:val="ac"/>
        <w:widowControl w:val="0"/>
        <w:spacing w:before="0" w:beforeAutospacing="0" w:after="0" w:afterAutospacing="0"/>
        <w:ind w:firstLine="851"/>
        <w:jc w:val="both"/>
      </w:pPr>
      <w:r w:rsidRPr="006E16B8">
        <w:t>За 2019 год утвержден Рейтинг качества осуществления оценки регулирующего воздействия, экспертизы и оценки фактического воздействия в муниципальных образованиях Сахалинской области за 2019 год. </w:t>
      </w:r>
    </w:p>
    <w:p w14:paraId="404A7D61" w14:textId="77777777" w:rsidR="002D38A4" w:rsidRPr="006E16B8" w:rsidRDefault="002D38A4" w:rsidP="00137BBD">
      <w:pPr>
        <w:widowControl w:val="0"/>
        <w:ind w:firstLine="851"/>
        <w:jc w:val="both"/>
      </w:pPr>
      <w:r w:rsidRPr="006E16B8">
        <w:t>При составлении рейтинга учитывались такие параметры, как нормативно-правовая база по ОРВ, практический опыт проведения процедур ОРВ, организационное сопровождение и доступность информации о нормативных актах, проходящих процедуры ОРВ, а также независимая оценка со стороны представителей бизнеса.</w:t>
      </w:r>
    </w:p>
    <w:p w14:paraId="04B8C543" w14:textId="77777777" w:rsidR="002D38A4" w:rsidRPr="006E16B8" w:rsidRDefault="002D38A4" w:rsidP="00137BBD">
      <w:pPr>
        <w:widowControl w:val="0"/>
        <w:ind w:firstLine="851"/>
        <w:jc w:val="both"/>
      </w:pPr>
      <w:r w:rsidRPr="006E16B8">
        <w:t>По результатам 2019 года муниципальное образование «Городской округ Ногликский» заняло второе место высшего уровня, набрав 89 баллов из 100 возможных, что на 12,9 баллов выше уровня 2018 года.</w:t>
      </w:r>
    </w:p>
    <w:p w14:paraId="3F7458B5" w14:textId="77777777" w:rsidR="002D38A4" w:rsidRPr="006E16B8" w:rsidRDefault="002D38A4" w:rsidP="00137BBD">
      <w:pPr>
        <w:widowControl w:val="0"/>
        <w:ind w:firstLine="851"/>
        <w:jc w:val="both"/>
      </w:pPr>
    </w:p>
    <w:p w14:paraId="6D7BE886" w14:textId="54B49644" w:rsidR="002D38A4" w:rsidRDefault="002D38A4" w:rsidP="00137BBD">
      <w:pPr>
        <w:widowControl w:val="0"/>
        <w:jc w:val="center"/>
        <w:rPr>
          <w:b/>
        </w:rPr>
      </w:pPr>
      <w:r w:rsidRPr="006E16B8">
        <w:rPr>
          <w:b/>
        </w:rPr>
        <w:t>Муниципальные инвестиции и строительство</w:t>
      </w:r>
    </w:p>
    <w:p w14:paraId="2EF596A1" w14:textId="77777777" w:rsidR="0055203D" w:rsidRPr="006E16B8" w:rsidRDefault="0055203D" w:rsidP="00137BBD">
      <w:pPr>
        <w:widowControl w:val="0"/>
        <w:ind w:firstLine="851"/>
        <w:jc w:val="center"/>
        <w:rPr>
          <w:b/>
        </w:rPr>
      </w:pPr>
    </w:p>
    <w:p w14:paraId="4594558A" w14:textId="77777777" w:rsidR="002D38A4" w:rsidRPr="006E16B8" w:rsidRDefault="002D38A4" w:rsidP="00137BBD">
      <w:pPr>
        <w:widowControl w:val="0"/>
        <w:ind w:firstLine="851"/>
        <w:jc w:val="both"/>
      </w:pPr>
      <w:r w:rsidRPr="006E16B8">
        <w:t>В ходе реализации муниципальных программ в сфере капитального строительства, градостроительства и развития территорий реализованы следующие основные мероприятия:</w:t>
      </w:r>
    </w:p>
    <w:p w14:paraId="66A26885" w14:textId="77777777" w:rsidR="002D38A4" w:rsidRPr="006E16B8" w:rsidRDefault="002D38A4" w:rsidP="00137BBD">
      <w:pPr>
        <w:pStyle w:val="af5"/>
        <w:widowControl w:val="0"/>
        <w:numPr>
          <w:ilvl w:val="0"/>
          <w:numId w:val="4"/>
        </w:numPr>
        <w:ind w:left="0" w:firstLine="851"/>
        <w:contextualSpacing w:val="0"/>
        <w:jc w:val="both"/>
      </w:pPr>
      <w:r w:rsidRPr="006E16B8">
        <w:t>В части проведения работ по разработке градостроительной документации:</w:t>
      </w:r>
    </w:p>
    <w:p w14:paraId="7F90AAE7" w14:textId="77777777" w:rsidR="002D38A4" w:rsidRPr="006E16B8" w:rsidRDefault="002D38A4" w:rsidP="00137BBD">
      <w:pPr>
        <w:pStyle w:val="af5"/>
        <w:widowControl w:val="0"/>
        <w:ind w:left="0" w:firstLine="851"/>
        <w:contextualSpacing w:val="0"/>
        <w:jc w:val="both"/>
      </w:pPr>
      <w:r w:rsidRPr="006E16B8">
        <w:t>- в апреле 2019 года утвержден Генеральный план муниципального образования;</w:t>
      </w:r>
    </w:p>
    <w:p w14:paraId="6BF95208" w14:textId="77777777" w:rsidR="002D38A4" w:rsidRPr="006E16B8" w:rsidRDefault="002D38A4" w:rsidP="00137BBD">
      <w:pPr>
        <w:pStyle w:val="af5"/>
        <w:widowControl w:val="0"/>
        <w:ind w:left="0" w:firstLine="851"/>
        <w:contextualSpacing w:val="0"/>
        <w:jc w:val="both"/>
      </w:pPr>
      <w:r w:rsidRPr="006E16B8">
        <w:t>- дорабатывались Правила землепользования и застройки муниципального, плановый срок утверждения которых – 2 квартал 2020 года.</w:t>
      </w:r>
    </w:p>
    <w:p w14:paraId="56CCEF52" w14:textId="77777777" w:rsidR="002D38A4" w:rsidRPr="006E16B8" w:rsidRDefault="002D38A4" w:rsidP="00137BBD">
      <w:pPr>
        <w:widowControl w:val="0"/>
        <w:ind w:firstLine="851"/>
        <w:jc w:val="both"/>
      </w:pPr>
      <w:r w:rsidRPr="006E16B8">
        <w:t xml:space="preserve">2. В рамках обеспечения земельных участков, предоставляемых семьям, имеющим трех и более детей, инженерной и транспортной инфраструктурой, обустроена грунтовая дорога. Для обустройства была выбрана ул. Кедровая в </w:t>
      </w:r>
      <w:proofErr w:type="spellStart"/>
      <w:r w:rsidRPr="006E16B8">
        <w:t>пгт</w:t>
      </w:r>
      <w:proofErr w:type="spellEnd"/>
      <w:r w:rsidRPr="006E16B8">
        <w:t xml:space="preserve">. Ноглики, расположенная в квартал №13, так как по этой улице сформировано 6 земельных участков для предоставления многодетным семьям. </w:t>
      </w:r>
    </w:p>
    <w:p w14:paraId="0F0604B8" w14:textId="77777777" w:rsidR="002D38A4" w:rsidRPr="006E16B8" w:rsidRDefault="002D38A4" w:rsidP="00137BBD">
      <w:pPr>
        <w:widowControl w:val="0"/>
        <w:ind w:firstLine="851"/>
        <w:jc w:val="both"/>
      </w:pPr>
      <w:r w:rsidRPr="006E16B8">
        <w:t xml:space="preserve">Годом ранее была обустроена ул. Отрадная в </w:t>
      </w:r>
      <w:proofErr w:type="spellStart"/>
      <w:r w:rsidRPr="006E16B8">
        <w:t>пгт</w:t>
      </w:r>
      <w:proofErr w:type="spellEnd"/>
      <w:r w:rsidRPr="006E16B8">
        <w:t>. Ноглики, расположенная в квартал №15.</w:t>
      </w:r>
    </w:p>
    <w:p w14:paraId="74EFB7D8" w14:textId="3359363D" w:rsidR="002D38A4" w:rsidRPr="006E16B8" w:rsidRDefault="002D38A4" w:rsidP="00137BBD">
      <w:pPr>
        <w:widowControl w:val="0"/>
        <w:ind w:firstLine="851"/>
        <w:jc w:val="both"/>
      </w:pPr>
      <w:r w:rsidRPr="006E16B8">
        <w:t xml:space="preserve">3. Велись работы (1 этап) по благоустройству </w:t>
      </w:r>
      <w:proofErr w:type="spellStart"/>
      <w:r w:rsidRPr="006E16B8">
        <w:t>Дагинских</w:t>
      </w:r>
      <w:proofErr w:type="spellEnd"/>
      <w:r w:rsidRPr="006E16B8">
        <w:t xml:space="preserve"> термальных источников. В составе работ произведен демонтаж шлагбаума, демонтаж 6-и домиков над источниками, демонтаж старых тротуаров, устройство щебеночной дороги к северным источникам, наружные сети электроснабжения на северных источниках (фонарные столбы), благоустройство 6-и источников (купели и возведение шатров над источниками из металлоконструкций), установка лестниц на южных источниках (2 источника). </w:t>
      </w:r>
    </w:p>
    <w:p w14:paraId="2B6CD1BB" w14:textId="4094E00B" w:rsidR="002D38A4" w:rsidRPr="006E16B8" w:rsidRDefault="002D38A4" w:rsidP="00137BBD">
      <w:pPr>
        <w:widowControl w:val="0"/>
        <w:ind w:firstLine="851"/>
        <w:jc w:val="both"/>
      </w:pPr>
      <w:r w:rsidRPr="006E16B8">
        <w:rPr>
          <w:bCs/>
        </w:rPr>
        <w:t xml:space="preserve">4.  Завершены работы, начаты в 2018 году </w:t>
      </w:r>
      <w:r w:rsidRPr="006E16B8">
        <w:t xml:space="preserve">по объекту «Строительство канализационного коллектора микрорайона УЖД </w:t>
      </w:r>
      <w:proofErr w:type="spellStart"/>
      <w:r w:rsidRPr="006E16B8">
        <w:t>пгт</w:t>
      </w:r>
      <w:proofErr w:type="spellEnd"/>
      <w:r w:rsidRPr="006E16B8">
        <w:t xml:space="preserve">. Ноглики». </w:t>
      </w:r>
      <w:r w:rsidRPr="006E16B8">
        <w:rPr>
          <w:bCs/>
        </w:rPr>
        <w:t xml:space="preserve"> </w:t>
      </w:r>
      <w:proofErr w:type="spellStart"/>
      <w:r w:rsidRPr="006E16B8">
        <w:rPr>
          <w:bCs/>
        </w:rPr>
        <w:t>П</w:t>
      </w:r>
      <w:r w:rsidRPr="006E16B8">
        <w:t>уско-налодочные</w:t>
      </w:r>
      <w:proofErr w:type="spellEnd"/>
      <w:r w:rsidRPr="006E16B8">
        <w:t xml:space="preserve"> работы и благоустройство территории планируются в июне 2020. </w:t>
      </w:r>
      <w:r w:rsidRPr="006E16B8">
        <w:rPr>
          <w:bCs/>
        </w:rPr>
        <w:t xml:space="preserve"> </w:t>
      </w:r>
    </w:p>
    <w:p w14:paraId="68A9C5AB" w14:textId="77777777" w:rsidR="004A4185" w:rsidRDefault="002D38A4" w:rsidP="00137BBD">
      <w:pPr>
        <w:widowControl w:val="0"/>
        <w:ind w:firstLine="851"/>
        <w:jc w:val="both"/>
        <w:rPr>
          <w:bCs/>
        </w:rPr>
      </w:pPr>
      <w:r w:rsidRPr="006E16B8">
        <w:rPr>
          <w:bCs/>
        </w:rPr>
        <w:t xml:space="preserve">5.  В рамках муниципального контракта продолжились масштабные работы, начатые в 2018 году по реконструкции системы водоотведения в </w:t>
      </w:r>
      <w:proofErr w:type="spellStart"/>
      <w:proofErr w:type="gramStart"/>
      <w:r w:rsidRPr="006E16B8">
        <w:rPr>
          <w:bCs/>
        </w:rPr>
        <w:t>пгт.Ноглики</w:t>
      </w:r>
      <w:proofErr w:type="spellEnd"/>
      <w:proofErr w:type="gramEnd"/>
      <w:r w:rsidRPr="006E16B8">
        <w:rPr>
          <w:bCs/>
        </w:rPr>
        <w:t>.</w:t>
      </w:r>
      <w:r w:rsidRPr="006E16B8">
        <w:rPr>
          <w:bCs/>
          <w:color w:val="FF0000"/>
        </w:rPr>
        <w:t xml:space="preserve"> </w:t>
      </w:r>
      <w:r w:rsidRPr="006E16B8">
        <w:rPr>
          <w:bCs/>
        </w:rPr>
        <w:t xml:space="preserve">Работы по контракту будут выполнятся по 2022 год, стоимость работ составляет 1,4 </w:t>
      </w:r>
      <w:proofErr w:type="gramStart"/>
      <w:r w:rsidRPr="006E16B8">
        <w:rPr>
          <w:bCs/>
        </w:rPr>
        <w:t>млрд.</w:t>
      </w:r>
      <w:proofErr w:type="gramEnd"/>
      <w:r w:rsidRPr="006E16B8">
        <w:rPr>
          <w:bCs/>
        </w:rPr>
        <w:t xml:space="preserve"> рублей. Основные площадки, на которых развернутся работы по реконструкции - очистные сооружения КОС-2 в районе автодороги Ноглики – </w:t>
      </w:r>
      <w:proofErr w:type="spellStart"/>
      <w:r w:rsidRPr="006E16B8">
        <w:rPr>
          <w:bCs/>
        </w:rPr>
        <w:t>Катангли</w:t>
      </w:r>
      <w:proofErr w:type="spellEnd"/>
      <w:r w:rsidRPr="006E16B8">
        <w:rPr>
          <w:bCs/>
        </w:rPr>
        <w:t xml:space="preserve">, КОС-1 в микрорайоне Ноглики-2, КНС № 3 по </w:t>
      </w:r>
      <w:proofErr w:type="spellStart"/>
      <w:r w:rsidRPr="006E16B8">
        <w:rPr>
          <w:bCs/>
        </w:rPr>
        <w:t>ул.Физкультурная</w:t>
      </w:r>
      <w:proofErr w:type="spellEnd"/>
      <w:r w:rsidRPr="006E16B8">
        <w:rPr>
          <w:bCs/>
        </w:rPr>
        <w:t xml:space="preserve">, КНС № 4 по </w:t>
      </w:r>
      <w:proofErr w:type="spellStart"/>
      <w:r w:rsidRPr="006E16B8">
        <w:rPr>
          <w:bCs/>
        </w:rPr>
        <w:t>ул.Советская</w:t>
      </w:r>
      <w:proofErr w:type="spellEnd"/>
      <w:r w:rsidRPr="006E16B8">
        <w:rPr>
          <w:bCs/>
        </w:rPr>
        <w:t xml:space="preserve"> в микрорайоне Колхоз Восток.</w:t>
      </w:r>
    </w:p>
    <w:p w14:paraId="652E7861" w14:textId="13ACDED8" w:rsidR="002D38A4" w:rsidRPr="006E16B8" w:rsidRDefault="004A4185" w:rsidP="00137BBD">
      <w:pPr>
        <w:widowControl w:val="0"/>
        <w:ind w:firstLine="851"/>
        <w:jc w:val="both"/>
        <w:rPr>
          <w:color w:val="FF0000"/>
        </w:rPr>
      </w:pPr>
      <w:r>
        <w:t>6</w:t>
      </w:r>
      <w:r w:rsidR="002D38A4" w:rsidRPr="006E16B8">
        <w:t>.</w:t>
      </w:r>
      <w:r>
        <w:t xml:space="preserve">   </w:t>
      </w:r>
      <w:r w:rsidR="002D38A4" w:rsidRPr="006E16B8">
        <w:t xml:space="preserve"> Введен 48-квартирный жилой дом по ул.Петрова,3 в </w:t>
      </w:r>
      <w:proofErr w:type="spellStart"/>
      <w:proofErr w:type="gramStart"/>
      <w:r w:rsidR="002D38A4" w:rsidRPr="006E16B8">
        <w:t>пгт.Ноглики</w:t>
      </w:r>
      <w:proofErr w:type="spellEnd"/>
      <w:proofErr w:type="gramEnd"/>
      <w:r w:rsidR="002D38A4" w:rsidRPr="006E16B8">
        <w:t>.</w:t>
      </w:r>
      <w:r w:rsidR="002D38A4" w:rsidRPr="006E16B8">
        <w:rPr>
          <w:color w:val="FF0000"/>
        </w:rPr>
        <w:t xml:space="preserve"> </w:t>
      </w:r>
    </w:p>
    <w:p w14:paraId="42CD105B" w14:textId="77777777" w:rsidR="002D38A4" w:rsidRPr="006E16B8" w:rsidRDefault="002D38A4" w:rsidP="00137BBD">
      <w:pPr>
        <w:widowControl w:val="0"/>
        <w:ind w:firstLine="851"/>
        <w:jc w:val="both"/>
      </w:pPr>
      <w:r w:rsidRPr="006E16B8">
        <w:t xml:space="preserve">7. В </w:t>
      </w:r>
      <w:proofErr w:type="spellStart"/>
      <w:r w:rsidRPr="006E16B8">
        <w:t>с.Ныш</w:t>
      </w:r>
      <w:proofErr w:type="spellEnd"/>
      <w:r w:rsidRPr="006E16B8">
        <w:t xml:space="preserve"> у застройщика после завершения им строительства двух двухквартирных домов были выкуплены 4 квартиры для переселения граждан из аварийного и ветхого жилья. </w:t>
      </w:r>
    </w:p>
    <w:p w14:paraId="4FF95B35" w14:textId="69EDCF18" w:rsidR="002D38A4" w:rsidRPr="006E16B8" w:rsidRDefault="002D38A4" w:rsidP="00137BBD">
      <w:pPr>
        <w:widowControl w:val="0"/>
        <w:ind w:firstLine="851"/>
        <w:jc w:val="both"/>
      </w:pPr>
      <w:r w:rsidRPr="006E16B8">
        <w:t xml:space="preserve">8. </w:t>
      </w:r>
      <w:r w:rsidR="004A4185">
        <w:t xml:space="preserve"> </w:t>
      </w:r>
      <w:r w:rsidRPr="006E16B8">
        <w:t xml:space="preserve">По объекту «Строительство Школы на 300 мест в </w:t>
      </w:r>
      <w:proofErr w:type="spellStart"/>
      <w:r w:rsidRPr="006E16B8">
        <w:t>пгт</w:t>
      </w:r>
      <w:proofErr w:type="spellEnd"/>
      <w:r w:rsidRPr="006E16B8">
        <w:t xml:space="preserve">. Ноглики» в 2019 году заключен муниципальный контракт на разработку ПСД и строительство объекта. Начало работ на объекте – 2020 год с вводом в 2021 году. </w:t>
      </w:r>
    </w:p>
    <w:p w14:paraId="2C2CEC87" w14:textId="51FB4362" w:rsidR="002D38A4" w:rsidRPr="006E16B8" w:rsidRDefault="002D38A4" w:rsidP="00137BBD">
      <w:pPr>
        <w:widowControl w:val="0"/>
        <w:ind w:firstLine="851"/>
        <w:jc w:val="both"/>
      </w:pPr>
      <w:r w:rsidRPr="006E16B8">
        <w:lastRenderedPageBreak/>
        <w:t>9.</w:t>
      </w:r>
      <w:r w:rsidRPr="006E16B8">
        <w:rPr>
          <w:color w:val="FF0000"/>
        </w:rPr>
        <w:t xml:space="preserve"> </w:t>
      </w:r>
      <w:r w:rsidRPr="006E16B8">
        <w:t xml:space="preserve">Выполнены работы по корректировке проектно-сметной документации по объекту «Крытый корт в </w:t>
      </w:r>
      <w:proofErr w:type="spellStart"/>
      <w:r w:rsidRPr="006E16B8">
        <w:t>пгт</w:t>
      </w:r>
      <w:proofErr w:type="spellEnd"/>
      <w:r w:rsidRPr="006E16B8">
        <w:t>. Ноглики». Начало строительства 2020 г.</w:t>
      </w:r>
    </w:p>
    <w:p w14:paraId="527ABC93" w14:textId="77777777" w:rsidR="002D38A4" w:rsidRPr="006E16B8" w:rsidRDefault="002D38A4" w:rsidP="00137BBD">
      <w:pPr>
        <w:widowControl w:val="0"/>
        <w:ind w:firstLine="851"/>
        <w:jc w:val="both"/>
      </w:pPr>
      <w:r w:rsidRPr="006E16B8">
        <w:t xml:space="preserve">10. Завершены работы по строительству объекта «Спортивная площадка пер. Лиманский </w:t>
      </w:r>
      <w:proofErr w:type="spellStart"/>
      <w:r w:rsidRPr="006E16B8">
        <w:t>пгт</w:t>
      </w:r>
      <w:proofErr w:type="spellEnd"/>
      <w:r w:rsidRPr="006E16B8">
        <w:t>. Ноглики».</w:t>
      </w:r>
    </w:p>
    <w:p w14:paraId="49A142D2" w14:textId="2F54D80D" w:rsidR="002D38A4" w:rsidRPr="006E16B8" w:rsidRDefault="002D38A4" w:rsidP="00137BBD">
      <w:pPr>
        <w:widowControl w:val="0"/>
        <w:ind w:firstLine="851"/>
        <w:jc w:val="both"/>
      </w:pPr>
      <w:r w:rsidRPr="006E16B8">
        <w:t>11. Проведены инженерные изыскания по объектам «Реконструкция ул. Широкая и ул. Вишневая» и «Реконструкция ул. Кирова в с. Ныш» и получено положительное заключение государственной экспертизы. Срок производства работ – 2022 год.</w:t>
      </w:r>
    </w:p>
    <w:p w14:paraId="4A8D4FF3" w14:textId="77777777" w:rsidR="002D38A4" w:rsidRPr="006E16B8" w:rsidRDefault="002D38A4" w:rsidP="00137BBD">
      <w:pPr>
        <w:widowControl w:val="0"/>
        <w:ind w:firstLine="851"/>
        <w:jc w:val="both"/>
      </w:pPr>
    </w:p>
    <w:p w14:paraId="2A40F911" w14:textId="249662F8" w:rsidR="002D38A4" w:rsidRDefault="002D38A4" w:rsidP="00137BBD">
      <w:pPr>
        <w:widowControl w:val="0"/>
        <w:jc w:val="center"/>
        <w:rPr>
          <w:b/>
        </w:rPr>
      </w:pPr>
      <w:r w:rsidRPr="006E16B8">
        <w:rPr>
          <w:b/>
        </w:rPr>
        <w:t>Жилищное строительство</w:t>
      </w:r>
    </w:p>
    <w:p w14:paraId="385F8AD4" w14:textId="77777777" w:rsidR="00417DB5" w:rsidRPr="006E16B8" w:rsidRDefault="00417DB5" w:rsidP="00137BBD">
      <w:pPr>
        <w:widowControl w:val="0"/>
        <w:jc w:val="center"/>
        <w:rPr>
          <w:b/>
        </w:rPr>
      </w:pPr>
    </w:p>
    <w:p w14:paraId="199FC836" w14:textId="77777777" w:rsidR="002D38A4" w:rsidRPr="006E16B8" w:rsidRDefault="002D38A4" w:rsidP="00137BBD">
      <w:pPr>
        <w:pStyle w:val="ac"/>
        <w:widowControl w:val="0"/>
        <w:spacing w:before="0" w:beforeAutospacing="0" w:after="0" w:afterAutospacing="0"/>
        <w:ind w:firstLine="851"/>
        <w:jc w:val="both"/>
        <w:rPr>
          <w:b/>
        </w:rPr>
      </w:pPr>
      <w:r w:rsidRPr="006E16B8">
        <w:t xml:space="preserve">В 2019 году в муниципальном образовании «Городской округ Ногликский» введено 3,9 </w:t>
      </w:r>
      <w:proofErr w:type="gramStart"/>
      <w:r w:rsidRPr="006E16B8">
        <w:t>тыс.м</w:t>
      </w:r>
      <w:proofErr w:type="gramEnd"/>
      <w:r w:rsidRPr="006E16B8">
        <w:t xml:space="preserve">² общей площади жилых домов. В сравнении с 2018 годом объемы введенной общей площади квадратных метров жилья увеличились в 1,9 раза.  </w:t>
      </w:r>
    </w:p>
    <w:p w14:paraId="21D07A97" w14:textId="77777777" w:rsidR="002D38A4" w:rsidRPr="006E16B8" w:rsidRDefault="002D38A4" w:rsidP="00137BBD">
      <w:pPr>
        <w:widowControl w:val="0"/>
        <w:ind w:firstLine="851"/>
        <w:jc w:val="both"/>
      </w:pPr>
      <w:r w:rsidRPr="006E16B8">
        <w:t xml:space="preserve">За год с учетом жилых домов индивидуальной постройки всего было построено 12 жилых домов.  </w:t>
      </w:r>
    </w:p>
    <w:p w14:paraId="55FBA475" w14:textId="77777777" w:rsidR="002D38A4" w:rsidRPr="006E16B8" w:rsidRDefault="002D38A4" w:rsidP="00137BBD">
      <w:pPr>
        <w:widowControl w:val="0"/>
        <w:ind w:firstLine="851"/>
        <w:jc w:val="center"/>
        <w:rPr>
          <w:b/>
        </w:rPr>
      </w:pPr>
    </w:p>
    <w:p w14:paraId="31E0FFC9" w14:textId="445DAC79" w:rsidR="002D38A4" w:rsidRDefault="002D38A4" w:rsidP="00137BBD">
      <w:pPr>
        <w:widowControl w:val="0"/>
        <w:jc w:val="center"/>
        <w:rPr>
          <w:b/>
        </w:rPr>
      </w:pPr>
      <w:r w:rsidRPr="006E16B8">
        <w:rPr>
          <w:b/>
        </w:rPr>
        <w:t>Жилищно-коммунальное хозяйство</w:t>
      </w:r>
    </w:p>
    <w:p w14:paraId="58AE8668" w14:textId="77777777" w:rsidR="00417DB5" w:rsidRPr="006E16B8" w:rsidRDefault="00417DB5" w:rsidP="00137BBD">
      <w:pPr>
        <w:widowControl w:val="0"/>
        <w:ind w:firstLine="851"/>
        <w:jc w:val="center"/>
        <w:rPr>
          <w:b/>
        </w:rPr>
      </w:pPr>
    </w:p>
    <w:p w14:paraId="1FC18F59" w14:textId="77777777" w:rsidR="002D38A4" w:rsidRPr="006E16B8" w:rsidRDefault="002D38A4" w:rsidP="00137BBD">
      <w:pPr>
        <w:widowControl w:val="0"/>
        <w:ind w:firstLine="851"/>
        <w:jc w:val="both"/>
      </w:pPr>
      <w:r w:rsidRPr="006E16B8">
        <w:t>На 1 января 2020 года на территории муниципального образования действуют 5 предприятий жилищно-коммунального хозяйства, из них 2 МУП, одно из которых многоотраслевое.</w:t>
      </w:r>
      <w:r w:rsidRPr="006E16B8">
        <w:rPr>
          <w:color w:val="FF0000"/>
        </w:rPr>
        <w:t xml:space="preserve"> </w:t>
      </w:r>
      <w:r w:rsidRPr="006E16B8">
        <w:t>Содержанием и текущим ремонтом жилья заняты 4 организаций, в том числе 2 ТСЖ.</w:t>
      </w:r>
    </w:p>
    <w:p w14:paraId="5FA50E31" w14:textId="77777777" w:rsidR="002D38A4" w:rsidRPr="006E16B8" w:rsidRDefault="002D38A4" w:rsidP="00137BBD">
      <w:pPr>
        <w:pStyle w:val="ac"/>
        <w:widowControl w:val="0"/>
        <w:spacing w:before="0" w:beforeAutospacing="0" w:after="0" w:afterAutospacing="0"/>
        <w:ind w:firstLine="851"/>
        <w:jc w:val="both"/>
      </w:pPr>
      <w:r w:rsidRPr="006E16B8">
        <w:t>Объем доходов предприятий сферы ЖКХ в отчетном году сложился с ростом на 3,5 процентов к уровню прошлого года и составил 483,4 млн. рублей (доходы 2018 г. - 466,9 млн. рублей), затраты на производство жилищно-коммунальных услуг возросли на 1,1 процента и составили 671,8 млн. рублей (факт 2018 г. – 664,6 млн. рублей).</w:t>
      </w:r>
    </w:p>
    <w:p w14:paraId="5A1E44DE" w14:textId="77777777" w:rsidR="002D38A4" w:rsidRPr="006E16B8" w:rsidRDefault="002D38A4" w:rsidP="00137BBD">
      <w:pPr>
        <w:pStyle w:val="ac"/>
        <w:widowControl w:val="0"/>
        <w:spacing w:before="0" w:beforeAutospacing="0" w:after="0" w:afterAutospacing="0"/>
        <w:ind w:firstLine="851"/>
        <w:jc w:val="both"/>
      </w:pPr>
      <w:r w:rsidRPr="006E16B8">
        <w:t xml:space="preserve">За счет средств областного и местного бюджетов финансирование недополученных доходов и убытков предприятиям сферы ЖКХ произведено на сумму 165,5 </w:t>
      </w:r>
      <w:proofErr w:type="gramStart"/>
      <w:r w:rsidRPr="006E16B8">
        <w:t>млн.</w:t>
      </w:r>
      <w:proofErr w:type="gramEnd"/>
      <w:r w:rsidRPr="006E16B8">
        <w:t xml:space="preserve"> рублей (факт 2018 года – 197,6 млн. рублей).</w:t>
      </w:r>
    </w:p>
    <w:p w14:paraId="5644D509" w14:textId="77777777" w:rsidR="002D38A4" w:rsidRPr="006E16B8" w:rsidRDefault="002D38A4" w:rsidP="00137BBD">
      <w:pPr>
        <w:pStyle w:val="ac"/>
        <w:widowControl w:val="0"/>
        <w:spacing w:before="0" w:beforeAutospacing="0" w:after="0" w:afterAutospacing="0"/>
        <w:ind w:firstLine="851"/>
        <w:jc w:val="both"/>
      </w:pPr>
      <w:r w:rsidRPr="006E16B8">
        <w:t xml:space="preserve">По предварительным данным финансовый результат предприятий отрасли сложился в виде убытка в размере 22,9 </w:t>
      </w:r>
      <w:proofErr w:type="gramStart"/>
      <w:r w:rsidRPr="006E16B8">
        <w:t>млн.</w:t>
      </w:r>
      <w:proofErr w:type="gramEnd"/>
      <w:r w:rsidRPr="006E16B8">
        <w:t xml:space="preserve"> рублей (факт 2018 г. – убыток 3,9 млн. рублей).</w:t>
      </w:r>
    </w:p>
    <w:p w14:paraId="29AD92B0" w14:textId="77777777" w:rsidR="002D38A4" w:rsidRPr="006E16B8" w:rsidRDefault="002D38A4" w:rsidP="00137BBD">
      <w:pPr>
        <w:pStyle w:val="ac"/>
        <w:widowControl w:val="0"/>
        <w:spacing w:before="0" w:beforeAutospacing="0" w:after="0" w:afterAutospacing="0"/>
        <w:ind w:firstLine="851"/>
        <w:jc w:val="both"/>
      </w:pPr>
      <w:r w:rsidRPr="006E16B8">
        <w:t xml:space="preserve">Задолженность всех потребителей перед муниципальными предприятиями ЖКХ за оказанные услуги в отчетном году снизилась на 5,4 </w:t>
      </w:r>
      <w:proofErr w:type="gramStart"/>
      <w:r w:rsidRPr="006E16B8">
        <w:t>процентов</w:t>
      </w:r>
      <w:proofErr w:type="gramEnd"/>
      <w:r w:rsidRPr="006E16B8">
        <w:t xml:space="preserve"> и составила 116,4 млн. руб. </w:t>
      </w:r>
    </w:p>
    <w:p w14:paraId="02E12A4E" w14:textId="77777777" w:rsidR="002D38A4" w:rsidRPr="006E16B8" w:rsidRDefault="002D38A4" w:rsidP="00137BBD">
      <w:pPr>
        <w:pStyle w:val="ac"/>
        <w:widowControl w:val="0"/>
        <w:spacing w:before="0" w:beforeAutospacing="0" w:after="0" w:afterAutospacing="0"/>
        <w:ind w:firstLine="851"/>
        <w:jc w:val="both"/>
      </w:pPr>
      <w:r w:rsidRPr="006E16B8">
        <w:t xml:space="preserve">В структуре задолженности доля неплатежей населения составляет 62,9 процента, годом ранее – 66 процентов. </w:t>
      </w:r>
    </w:p>
    <w:p w14:paraId="1320A6F0" w14:textId="77777777" w:rsidR="002D38A4" w:rsidRPr="006E16B8" w:rsidRDefault="002D38A4" w:rsidP="00137BBD">
      <w:pPr>
        <w:pStyle w:val="ac"/>
        <w:widowControl w:val="0"/>
        <w:spacing w:before="0" w:beforeAutospacing="0" w:after="0" w:afterAutospacing="0"/>
        <w:ind w:firstLine="851"/>
        <w:jc w:val="both"/>
      </w:pPr>
      <w:r w:rsidRPr="006E16B8">
        <w:t xml:space="preserve">Уровень собираемости платежей от населения на 1 января 2020 года составила 104,6 процента (уровень 2018 г. – 107,2 процента). </w:t>
      </w:r>
    </w:p>
    <w:p w14:paraId="66B10C4B" w14:textId="77777777" w:rsidR="002D38A4" w:rsidRPr="006E16B8" w:rsidRDefault="002D38A4" w:rsidP="00137BBD">
      <w:pPr>
        <w:pStyle w:val="ac"/>
        <w:widowControl w:val="0"/>
        <w:spacing w:before="0" w:beforeAutospacing="0" w:after="0" w:afterAutospacing="0"/>
        <w:ind w:firstLine="851"/>
        <w:jc w:val="both"/>
      </w:pPr>
      <w:r w:rsidRPr="006E16B8">
        <w:t xml:space="preserve">Из общей суммы задолженности за услуги ЖКХ доля просроченной задолженности сократилась на 6,4 </w:t>
      </w:r>
      <w:proofErr w:type="gramStart"/>
      <w:r w:rsidRPr="006E16B8">
        <w:t>процентов</w:t>
      </w:r>
      <w:proofErr w:type="gramEnd"/>
      <w:r w:rsidRPr="006E16B8">
        <w:t xml:space="preserve"> и составила 58,7 процентов (факт 2018 г. – 65,1 процента). </w:t>
      </w:r>
    </w:p>
    <w:p w14:paraId="3131988D" w14:textId="77777777" w:rsidR="002D38A4" w:rsidRPr="006E16B8" w:rsidRDefault="002D38A4" w:rsidP="00137BBD">
      <w:pPr>
        <w:widowControl w:val="0"/>
        <w:ind w:firstLine="851"/>
        <w:jc w:val="both"/>
      </w:pPr>
      <w:r w:rsidRPr="006E16B8">
        <w:t xml:space="preserve">Общая площадь жилищного фонда городского округа по состоянию на 01.01.2020 года составила 294,5 тыс. кв. м., из которых 27,9 тыс. кв. м (или 9,5 %) признаны ветхими. </w:t>
      </w:r>
    </w:p>
    <w:p w14:paraId="56B62400" w14:textId="77777777" w:rsidR="002D38A4" w:rsidRPr="006E16B8" w:rsidRDefault="002D38A4" w:rsidP="00137BBD">
      <w:pPr>
        <w:widowControl w:val="0"/>
        <w:ind w:firstLine="851"/>
        <w:jc w:val="both"/>
      </w:pPr>
      <w:r w:rsidRPr="006E16B8">
        <w:t>Около 22,8 тыс. кв. м площади жилищного фонда имеет износ более 66%.</w:t>
      </w:r>
    </w:p>
    <w:p w14:paraId="248FF87B" w14:textId="77777777" w:rsidR="002D38A4" w:rsidRPr="006E16B8" w:rsidRDefault="002D38A4" w:rsidP="00137BBD">
      <w:pPr>
        <w:widowControl w:val="0"/>
        <w:ind w:firstLine="851"/>
        <w:jc w:val="both"/>
      </w:pPr>
      <w:r w:rsidRPr="006E16B8">
        <w:t>В</w:t>
      </w:r>
      <w:r w:rsidRPr="006E16B8">
        <w:rPr>
          <w:b/>
        </w:rPr>
        <w:t xml:space="preserve"> </w:t>
      </w:r>
      <w:r w:rsidRPr="006E16B8">
        <w:t>сфере</w:t>
      </w:r>
      <w:r w:rsidRPr="006E16B8">
        <w:rPr>
          <w:b/>
          <w:i/>
        </w:rPr>
        <w:t xml:space="preserve"> «жилищное хозяйство» </w:t>
      </w:r>
      <w:r w:rsidRPr="006E16B8">
        <w:t>реализованы следующие мероприятия:</w:t>
      </w:r>
    </w:p>
    <w:p w14:paraId="423C506A" w14:textId="77777777" w:rsidR="002D38A4" w:rsidRPr="006E16B8" w:rsidRDefault="002D38A4" w:rsidP="00137BBD">
      <w:pPr>
        <w:widowControl w:val="0"/>
        <w:ind w:firstLine="851"/>
        <w:jc w:val="both"/>
      </w:pPr>
      <w:r w:rsidRPr="006E16B8">
        <w:t>1. Произведен капитальный ремонт крыши, произведена замена окон в муниципальном жилом помещении, расположенном по адресу: с. Ныш, ул. Первомайская, д. 14А, кв. 2.</w:t>
      </w:r>
    </w:p>
    <w:p w14:paraId="1EE5C229" w14:textId="77777777" w:rsidR="002D38A4" w:rsidRPr="006E16B8" w:rsidRDefault="002D38A4" w:rsidP="00137BBD">
      <w:pPr>
        <w:widowControl w:val="0"/>
        <w:ind w:firstLine="851"/>
        <w:jc w:val="both"/>
      </w:pPr>
      <w:r w:rsidRPr="006E16B8">
        <w:t xml:space="preserve">2. Некоммерческой организацией «Фонд капитального ремонта многоквартирных домов Сахалинской области» </w:t>
      </w:r>
      <w:proofErr w:type="gramStart"/>
      <w:r w:rsidRPr="006E16B8">
        <w:t>в течении</w:t>
      </w:r>
      <w:proofErr w:type="gramEnd"/>
      <w:r w:rsidRPr="006E16B8">
        <w:t xml:space="preserve"> 2019 года был произведен капительный ремонт:</w:t>
      </w:r>
    </w:p>
    <w:p w14:paraId="6F565597" w14:textId="77777777" w:rsidR="002D38A4" w:rsidRPr="006E16B8" w:rsidRDefault="002D38A4" w:rsidP="00137BBD">
      <w:pPr>
        <w:widowControl w:val="0"/>
        <w:ind w:firstLine="851"/>
        <w:jc w:val="both"/>
      </w:pPr>
      <w:r w:rsidRPr="006E16B8">
        <w:t xml:space="preserve">- крыши в многоквартирных домах по ул. Гагарина, д. 3, ул. Репина, д. 9, ул. </w:t>
      </w:r>
      <w:r w:rsidRPr="006E16B8">
        <w:lastRenderedPageBreak/>
        <w:t>Невельского, д. 12, ул. Советская, д. 13 А, ул. Советская, д. 63;</w:t>
      </w:r>
    </w:p>
    <w:p w14:paraId="5E1E729F" w14:textId="77777777" w:rsidR="002D38A4" w:rsidRPr="006E16B8" w:rsidRDefault="002D38A4" w:rsidP="00137BBD">
      <w:pPr>
        <w:widowControl w:val="0"/>
        <w:ind w:firstLine="851"/>
        <w:jc w:val="both"/>
      </w:pPr>
      <w:r w:rsidRPr="006E16B8">
        <w:t>- крыши, электроснабжения, газоснабжения в многоквартирном доме по ул. Пограничной, д. 1;</w:t>
      </w:r>
    </w:p>
    <w:p w14:paraId="512025D6" w14:textId="77777777" w:rsidR="002D38A4" w:rsidRPr="006E16B8" w:rsidRDefault="002D38A4" w:rsidP="00137BBD">
      <w:pPr>
        <w:widowControl w:val="0"/>
        <w:ind w:firstLine="851"/>
        <w:jc w:val="both"/>
      </w:pPr>
      <w:r w:rsidRPr="006E16B8">
        <w:t xml:space="preserve"> - электроснабжения, теплоснабжения, водоснабжения в многоквартирном доме № 4, по ул. Сахалинской; </w:t>
      </w:r>
    </w:p>
    <w:p w14:paraId="5958680B" w14:textId="77777777" w:rsidR="002D38A4" w:rsidRPr="006E16B8" w:rsidRDefault="002D38A4" w:rsidP="00137BBD">
      <w:pPr>
        <w:widowControl w:val="0"/>
        <w:ind w:firstLine="851"/>
        <w:jc w:val="both"/>
      </w:pPr>
      <w:r w:rsidRPr="006E16B8">
        <w:t>- электроснабжение, водоснабжение, газоснабжения в многоквартирном доме № 66 по ул. Физкультурной;</w:t>
      </w:r>
    </w:p>
    <w:p w14:paraId="2F9C5E04" w14:textId="77777777" w:rsidR="002D38A4" w:rsidRPr="006E16B8" w:rsidRDefault="002D38A4" w:rsidP="00137BBD">
      <w:pPr>
        <w:widowControl w:val="0"/>
        <w:ind w:firstLine="851"/>
        <w:jc w:val="both"/>
      </w:pPr>
      <w:r w:rsidRPr="006E16B8">
        <w:t>- фасада многоквартирного дома № 48 по ул. Советской.</w:t>
      </w:r>
    </w:p>
    <w:p w14:paraId="1CCF8823" w14:textId="77777777" w:rsidR="002D38A4" w:rsidRPr="006E16B8" w:rsidRDefault="002D38A4" w:rsidP="00137BBD">
      <w:pPr>
        <w:widowControl w:val="0"/>
        <w:ind w:firstLine="851"/>
        <w:jc w:val="both"/>
      </w:pPr>
      <w:r w:rsidRPr="006E16B8">
        <w:t>3. Силами ООО «</w:t>
      </w:r>
      <w:proofErr w:type="spellStart"/>
      <w:r w:rsidRPr="006E16B8">
        <w:t>Жилсервис</w:t>
      </w:r>
      <w:proofErr w:type="spellEnd"/>
      <w:r w:rsidRPr="006E16B8">
        <w:t xml:space="preserve"> «Ноглики» в течение 2019 года произведен капитальный ремонт крыши многоквартирного дома 5 по ул. Репина; электроснабжения, теплоснабжения, водоснабжения, водоотведения, газоснабжения, фасада, подвального помещения, фундамента многоквартирного дома 59 по ул. Советской; фасада дома 2 по ул. 15 Мая, дома 1 по ул. Пограничная.</w:t>
      </w:r>
    </w:p>
    <w:p w14:paraId="60A66188" w14:textId="77777777" w:rsidR="002D38A4" w:rsidRPr="006E16B8" w:rsidRDefault="002D38A4" w:rsidP="00137BBD">
      <w:pPr>
        <w:widowControl w:val="0"/>
        <w:ind w:firstLine="851"/>
        <w:jc w:val="both"/>
      </w:pPr>
      <w:r w:rsidRPr="006E16B8">
        <w:t>4. За счет средств областного и местного бюджетов были выполнены работы по ремонту общего имущества в 25 многоквартирных домах, в том числе:</w:t>
      </w:r>
    </w:p>
    <w:p w14:paraId="69F88ECC" w14:textId="77777777" w:rsidR="002D38A4" w:rsidRPr="006E16B8" w:rsidRDefault="002D38A4" w:rsidP="00137BBD">
      <w:pPr>
        <w:widowControl w:val="0"/>
        <w:ind w:firstLine="851"/>
        <w:jc w:val="both"/>
      </w:pPr>
      <w:r w:rsidRPr="006E16B8">
        <w:t>– силами ООО «</w:t>
      </w:r>
      <w:proofErr w:type="spellStart"/>
      <w:r w:rsidRPr="006E16B8">
        <w:t>Жилсервис</w:t>
      </w:r>
      <w:proofErr w:type="spellEnd"/>
      <w:r w:rsidRPr="006E16B8">
        <w:t xml:space="preserve"> «Ноглики» было отремонтировано 40 подъездов в многоквартирных домах </w:t>
      </w:r>
      <w:proofErr w:type="spellStart"/>
      <w:r w:rsidRPr="006E16B8">
        <w:t>пгт</w:t>
      </w:r>
      <w:proofErr w:type="spellEnd"/>
      <w:r w:rsidRPr="006E16B8">
        <w:t>. Ноглики;</w:t>
      </w:r>
    </w:p>
    <w:p w14:paraId="7F8B13A1" w14:textId="77777777" w:rsidR="002D38A4" w:rsidRPr="006E16B8" w:rsidRDefault="002D38A4" w:rsidP="00137BBD">
      <w:pPr>
        <w:widowControl w:val="0"/>
        <w:ind w:firstLine="851"/>
        <w:jc w:val="both"/>
      </w:pPr>
      <w:r w:rsidRPr="006E16B8">
        <w:t xml:space="preserve">– силами ТСЖ «Мой дом» было отремонтировано 2 подъезда по адресу </w:t>
      </w:r>
      <w:proofErr w:type="spellStart"/>
      <w:r w:rsidRPr="006E16B8">
        <w:t>пгт</w:t>
      </w:r>
      <w:proofErr w:type="spellEnd"/>
      <w:r w:rsidRPr="006E16B8">
        <w:t xml:space="preserve">. Ноглики, ул. Квартал 8, д. 1, д. 3, ул. Квартал 8, д. 2, д. 1, </w:t>
      </w:r>
    </w:p>
    <w:p w14:paraId="157CFA6E" w14:textId="77777777" w:rsidR="002D38A4" w:rsidRPr="006E16B8" w:rsidRDefault="002D38A4" w:rsidP="00137BBD">
      <w:pPr>
        <w:widowControl w:val="0"/>
        <w:ind w:firstLine="851"/>
        <w:jc w:val="both"/>
      </w:pPr>
      <w:r w:rsidRPr="006E16B8">
        <w:t xml:space="preserve">– силами ТСЖ «Городок» было отремонтировано 4 подъезда по адресам: </w:t>
      </w:r>
      <w:proofErr w:type="spellStart"/>
      <w:r w:rsidRPr="006E16B8">
        <w:t>пгт</w:t>
      </w:r>
      <w:proofErr w:type="spellEnd"/>
      <w:r w:rsidRPr="006E16B8">
        <w:t>. Ноглики, ул. Штернберга, д. 1 (2 подъезда), ул. Штернберга, д. 3 (2 подъезда).</w:t>
      </w:r>
    </w:p>
    <w:p w14:paraId="76A01A03" w14:textId="77777777" w:rsidR="002D38A4" w:rsidRPr="006E16B8" w:rsidRDefault="002D38A4" w:rsidP="00137BBD">
      <w:pPr>
        <w:widowControl w:val="0"/>
        <w:ind w:firstLine="851"/>
        <w:jc w:val="both"/>
      </w:pPr>
      <w:r w:rsidRPr="006E16B8">
        <w:t xml:space="preserve">5. Выполнены работы по инженерному обследованию жилых домов, расположенных по адресам: </w:t>
      </w:r>
      <w:proofErr w:type="spellStart"/>
      <w:r w:rsidRPr="006E16B8">
        <w:t>пгт</w:t>
      </w:r>
      <w:proofErr w:type="spellEnd"/>
      <w:r w:rsidRPr="006E16B8">
        <w:t xml:space="preserve">. Ноглики, ул. Петрова, д. 6, ул. Буровиков, д. 4, ул. </w:t>
      </w:r>
      <w:proofErr w:type="spellStart"/>
      <w:r w:rsidRPr="006E16B8">
        <w:t>Н.Репина</w:t>
      </w:r>
      <w:proofErr w:type="spellEnd"/>
      <w:r w:rsidRPr="006E16B8">
        <w:t>, д. 6, ул. Советская, д. 24, ул. Невельского, д. 2, 4, 6, 8, 10; с. Вал, ул. Молодежная, д. 1, 3, 7.</w:t>
      </w:r>
    </w:p>
    <w:p w14:paraId="7712CCF0" w14:textId="77777777" w:rsidR="002D38A4" w:rsidRPr="006E16B8" w:rsidRDefault="002D38A4" w:rsidP="00137BBD">
      <w:pPr>
        <w:pStyle w:val="ac"/>
        <w:widowControl w:val="0"/>
        <w:spacing w:before="0" w:beforeAutospacing="0" w:after="0" w:afterAutospacing="0"/>
        <w:ind w:firstLine="851"/>
        <w:jc w:val="both"/>
      </w:pPr>
      <w:r w:rsidRPr="006E16B8">
        <w:t>В</w:t>
      </w:r>
      <w:r w:rsidRPr="006E16B8">
        <w:rPr>
          <w:b/>
        </w:rPr>
        <w:t xml:space="preserve"> </w:t>
      </w:r>
      <w:r w:rsidRPr="006E16B8">
        <w:t>сфере</w:t>
      </w:r>
      <w:r w:rsidRPr="006E16B8">
        <w:rPr>
          <w:b/>
          <w:i/>
        </w:rPr>
        <w:t xml:space="preserve"> «коммунальное хозяйство»</w:t>
      </w:r>
      <w:r w:rsidRPr="006E16B8">
        <w:t xml:space="preserve">: </w:t>
      </w:r>
    </w:p>
    <w:p w14:paraId="274D0A1A" w14:textId="77777777" w:rsidR="002D38A4" w:rsidRPr="006E16B8" w:rsidRDefault="002D38A4" w:rsidP="00137BBD">
      <w:pPr>
        <w:widowControl w:val="0"/>
        <w:ind w:firstLine="851"/>
        <w:jc w:val="both"/>
      </w:pPr>
      <w:r w:rsidRPr="006E16B8">
        <w:t xml:space="preserve">1. Проведены работы по разработке ПСД, а также проведена проверка достоверности определения сметной стоимости по следующим объектам: </w:t>
      </w:r>
    </w:p>
    <w:p w14:paraId="5189451C" w14:textId="77777777" w:rsidR="002D38A4" w:rsidRPr="006E16B8" w:rsidRDefault="002D38A4" w:rsidP="00137BBD">
      <w:pPr>
        <w:widowControl w:val="0"/>
        <w:ind w:firstLine="851"/>
        <w:jc w:val="both"/>
        <w:rPr>
          <w:color w:val="000000"/>
        </w:rPr>
      </w:pPr>
      <w:r w:rsidRPr="006E16B8">
        <w:t xml:space="preserve">- «Капитальный ремонт систем водоснабжения </w:t>
      </w:r>
      <w:r w:rsidRPr="006E16B8">
        <w:rPr>
          <w:color w:val="000000"/>
        </w:rPr>
        <w:t xml:space="preserve">ул. Физкультурная, водопровод по ул. Родниковая, ул. Энтузиастов </w:t>
      </w:r>
      <w:proofErr w:type="spellStart"/>
      <w:r w:rsidRPr="006E16B8">
        <w:rPr>
          <w:color w:val="000000"/>
        </w:rPr>
        <w:t>пгт</w:t>
      </w:r>
      <w:proofErr w:type="spellEnd"/>
      <w:r w:rsidRPr="006E16B8">
        <w:rPr>
          <w:color w:val="000000"/>
        </w:rPr>
        <w:t>. Ноглики»;</w:t>
      </w:r>
    </w:p>
    <w:p w14:paraId="1A2D2FD2" w14:textId="77777777" w:rsidR="002D38A4" w:rsidRPr="006E16B8" w:rsidRDefault="002D38A4" w:rsidP="00137BBD">
      <w:pPr>
        <w:widowControl w:val="0"/>
        <w:ind w:firstLine="851"/>
        <w:jc w:val="both"/>
      </w:pPr>
      <w:r w:rsidRPr="006E16B8">
        <w:rPr>
          <w:color w:val="000000"/>
        </w:rPr>
        <w:t xml:space="preserve">- </w:t>
      </w:r>
      <w:r w:rsidRPr="006E16B8">
        <w:t xml:space="preserve">«Капитальный ремонт систем водоотведения </w:t>
      </w:r>
      <w:r w:rsidRPr="006E16B8">
        <w:rPr>
          <w:color w:val="000000"/>
        </w:rPr>
        <w:t xml:space="preserve">ул. Физкультурная, </w:t>
      </w:r>
      <w:proofErr w:type="spellStart"/>
      <w:r w:rsidRPr="006E16B8">
        <w:rPr>
          <w:color w:val="000000"/>
        </w:rPr>
        <w:t>пгт</w:t>
      </w:r>
      <w:proofErr w:type="spellEnd"/>
      <w:r w:rsidRPr="006E16B8">
        <w:rPr>
          <w:color w:val="000000"/>
        </w:rPr>
        <w:t>. Ноглики</w:t>
      </w:r>
      <w:r w:rsidRPr="006E16B8">
        <w:t>»;</w:t>
      </w:r>
    </w:p>
    <w:p w14:paraId="52904D4D" w14:textId="77777777" w:rsidR="002D38A4" w:rsidRPr="006E16B8" w:rsidRDefault="002D38A4" w:rsidP="00137BBD">
      <w:pPr>
        <w:widowControl w:val="0"/>
        <w:ind w:firstLine="851"/>
        <w:jc w:val="both"/>
      </w:pPr>
      <w:r w:rsidRPr="006E16B8">
        <w:t xml:space="preserve">- «Капитальный ремонт систем теплоснабжения (ул. Комсомольская, ул. Физкультурная, ул. Пограничная, </w:t>
      </w:r>
      <w:proofErr w:type="spellStart"/>
      <w:r w:rsidRPr="006E16B8">
        <w:t>пгт</w:t>
      </w:r>
      <w:proofErr w:type="spellEnd"/>
      <w:r w:rsidRPr="006E16B8">
        <w:t>. Ноглики)»;</w:t>
      </w:r>
    </w:p>
    <w:p w14:paraId="04F25DCA" w14:textId="77777777" w:rsidR="002D38A4" w:rsidRPr="006E16B8" w:rsidRDefault="002D38A4" w:rsidP="00137BBD">
      <w:pPr>
        <w:widowControl w:val="0"/>
        <w:ind w:firstLine="851"/>
        <w:jc w:val="both"/>
      </w:pPr>
      <w:r w:rsidRPr="006E16B8">
        <w:t>- «Капитальный ремонт систем водоснабжения МО «Городской округ Ногликский» (ул. Физкультурная);</w:t>
      </w:r>
    </w:p>
    <w:p w14:paraId="6104C78D" w14:textId="77777777" w:rsidR="002D38A4" w:rsidRPr="006E16B8" w:rsidRDefault="002D38A4" w:rsidP="00137BBD">
      <w:pPr>
        <w:widowControl w:val="0"/>
        <w:ind w:firstLine="851"/>
        <w:jc w:val="both"/>
        <w:outlineLvl w:val="0"/>
      </w:pPr>
      <w:r w:rsidRPr="006E16B8">
        <w:t xml:space="preserve">- «Капитальный ремонт ограждений котельных </w:t>
      </w:r>
      <w:proofErr w:type="spellStart"/>
      <w:r w:rsidRPr="006E16B8">
        <w:t>пгт</w:t>
      </w:r>
      <w:proofErr w:type="spellEnd"/>
      <w:r w:rsidRPr="006E16B8">
        <w:t xml:space="preserve">. Ноглики, </w:t>
      </w:r>
      <w:proofErr w:type="spellStart"/>
      <w:r w:rsidRPr="006E16B8">
        <w:t>с.Вал</w:t>
      </w:r>
      <w:proofErr w:type="spellEnd"/>
      <w:r w:rsidRPr="006E16B8">
        <w:t>»;</w:t>
      </w:r>
    </w:p>
    <w:p w14:paraId="0F685CC5" w14:textId="77777777" w:rsidR="002D38A4" w:rsidRPr="006E16B8" w:rsidRDefault="002D38A4" w:rsidP="00137BBD">
      <w:pPr>
        <w:widowControl w:val="0"/>
        <w:ind w:firstLine="851"/>
        <w:jc w:val="both"/>
      </w:pPr>
      <w:r w:rsidRPr="006E16B8">
        <w:t>- «Капитальный ремонт объектов электросетевого хозяйства».</w:t>
      </w:r>
    </w:p>
    <w:p w14:paraId="31BB9E4D" w14:textId="77777777" w:rsidR="002D38A4" w:rsidRPr="006E16B8" w:rsidRDefault="002D38A4" w:rsidP="00137BBD">
      <w:pPr>
        <w:widowControl w:val="0"/>
        <w:tabs>
          <w:tab w:val="left" w:pos="6315"/>
        </w:tabs>
        <w:ind w:firstLine="851"/>
        <w:jc w:val="both"/>
      </w:pPr>
      <w:r w:rsidRPr="006E16B8">
        <w:t>2. Выполнены работы по:</w:t>
      </w:r>
    </w:p>
    <w:p w14:paraId="05B4B450" w14:textId="77777777" w:rsidR="002D38A4" w:rsidRPr="006E16B8" w:rsidRDefault="002D38A4" w:rsidP="00137BBD">
      <w:pPr>
        <w:widowControl w:val="0"/>
        <w:tabs>
          <w:tab w:val="left" w:pos="6315"/>
        </w:tabs>
        <w:ind w:firstLine="851"/>
        <w:jc w:val="both"/>
      </w:pPr>
      <w:r w:rsidRPr="006E16B8">
        <w:t>- разработке и актуализации схем водоснабжения и водоотведения МО «Городской округ Ногликский» на период 2019 – 2029 гг.</w:t>
      </w:r>
    </w:p>
    <w:p w14:paraId="0076075B" w14:textId="77777777" w:rsidR="002D38A4" w:rsidRPr="006E16B8" w:rsidRDefault="002D38A4" w:rsidP="00137BBD">
      <w:pPr>
        <w:widowControl w:val="0"/>
        <w:tabs>
          <w:tab w:val="left" w:pos="6315"/>
        </w:tabs>
        <w:ind w:firstLine="851"/>
        <w:jc w:val="both"/>
      </w:pPr>
      <w:r w:rsidRPr="006E16B8">
        <w:t>- разработке электронной модели систем водоснабжения и водоотведения МО «Городской округ Ногликский»;</w:t>
      </w:r>
    </w:p>
    <w:p w14:paraId="4B04DA91" w14:textId="77777777" w:rsidR="002D38A4" w:rsidRPr="006E16B8" w:rsidRDefault="002D38A4" w:rsidP="00137BBD">
      <w:pPr>
        <w:widowControl w:val="0"/>
        <w:ind w:firstLine="851"/>
        <w:jc w:val="both"/>
      </w:pPr>
      <w:r w:rsidRPr="006E16B8">
        <w:t xml:space="preserve">- капитальному ремонту объектов электросетевого хозяйства, в том числе (линии электропередач ЛЭП-6 </w:t>
      </w:r>
      <w:proofErr w:type="spellStart"/>
      <w:r w:rsidRPr="006E16B8">
        <w:t>кВ</w:t>
      </w:r>
      <w:proofErr w:type="spellEnd"/>
      <w:r w:rsidRPr="006E16B8">
        <w:t xml:space="preserve"> ПС-35/6 № 4 «Промбаза», ВЛ-6 </w:t>
      </w:r>
      <w:proofErr w:type="spellStart"/>
      <w:r w:rsidRPr="006E16B8">
        <w:t>кВ</w:t>
      </w:r>
      <w:proofErr w:type="spellEnd"/>
      <w:r w:rsidRPr="006E16B8">
        <w:t xml:space="preserve"> ОГРЭ п. Ноглики).</w:t>
      </w:r>
    </w:p>
    <w:p w14:paraId="1441C279" w14:textId="77777777" w:rsidR="002D38A4" w:rsidRPr="006E16B8" w:rsidRDefault="002D38A4" w:rsidP="00137BBD">
      <w:pPr>
        <w:widowControl w:val="0"/>
        <w:ind w:firstLine="851"/>
        <w:jc w:val="both"/>
      </w:pPr>
      <w:r w:rsidRPr="006E16B8">
        <w:t xml:space="preserve">3. На объектах коммунального хозяйства был произведен капитальный ремонт 376 м. сетей теплоснабжения, 188,1 м. сетей водоснабжения, выполнены работы по капитальному ремонту сетей инженерной инфраструктуры по ул. Пролетарская в </w:t>
      </w:r>
      <w:proofErr w:type="spellStart"/>
      <w:r w:rsidRPr="006E16B8">
        <w:t>пгт</w:t>
      </w:r>
      <w:proofErr w:type="spellEnd"/>
      <w:r w:rsidRPr="006E16B8">
        <w:t>. Ноглики (сети теплоснабжения 299,38 м., сети водоснабжения 416,22 м., сети водоотведения 491,86 м.).</w:t>
      </w:r>
    </w:p>
    <w:p w14:paraId="39CE5A13" w14:textId="77777777" w:rsidR="002D38A4" w:rsidRPr="006E16B8" w:rsidRDefault="002D38A4" w:rsidP="00137BBD">
      <w:pPr>
        <w:widowControl w:val="0"/>
        <w:ind w:firstLine="851"/>
        <w:jc w:val="both"/>
      </w:pPr>
      <w:r w:rsidRPr="006E16B8">
        <w:t xml:space="preserve">4. Приобретена комбинированная горелка для котла </w:t>
      </w:r>
      <w:proofErr w:type="spellStart"/>
      <w:r w:rsidRPr="006E16B8">
        <w:rPr>
          <w:lang w:val="en-US"/>
        </w:rPr>
        <w:t>Vitoplex</w:t>
      </w:r>
      <w:proofErr w:type="spellEnd"/>
      <w:r w:rsidRPr="006E16B8">
        <w:t xml:space="preserve"> 200 </w:t>
      </w:r>
      <w:r w:rsidRPr="006E16B8">
        <w:rPr>
          <w:lang w:val="en-US"/>
        </w:rPr>
        <w:t>SX</w:t>
      </w:r>
      <w:r w:rsidRPr="006E16B8">
        <w:t>2</w:t>
      </w:r>
      <w:r w:rsidRPr="006E16B8">
        <w:rPr>
          <w:lang w:val="en-US"/>
        </w:rPr>
        <w:t>A</w:t>
      </w:r>
      <w:r w:rsidRPr="006E16B8">
        <w:t xml:space="preserve">, мощностью теплогенератора 1 100 </w:t>
      </w:r>
      <w:proofErr w:type="spellStart"/>
      <w:r w:rsidRPr="006E16B8">
        <w:t>кВТ</w:t>
      </w:r>
      <w:proofErr w:type="spellEnd"/>
      <w:r w:rsidRPr="006E16B8">
        <w:t>.</w:t>
      </w:r>
    </w:p>
    <w:p w14:paraId="3C6254A2" w14:textId="77777777" w:rsidR="002D38A4" w:rsidRPr="006E16B8" w:rsidRDefault="002D38A4" w:rsidP="00137BBD">
      <w:pPr>
        <w:widowControl w:val="0"/>
        <w:ind w:firstLine="851"/>
        <w:jc w:val="both"/>
      </w:pPr>
      <w:r w:rsidRPr="006E16B8">
        <w:t xml:space="preserve">5. Для нужд жилищно-коммунального хозяйства приобретена 1 </w:t>
      </w:r>
      <w:proofErr w:type="spellStart"/>
      <w:r w:rsidRPr="006E16B8">
        <w:t>ед</w:t>
      </w:r>
      <w:proofErr w:type="spellEnd"/>
      <w:r w:rsidRPr="006E16B8">
        <w:t xml:space="preserve"> </w:t>
      </w:r>
      <w:proofErr w:type="spellStart"/>
      <w:proofErr w:type="gramStart"/>
      <w:r w:rsidRPr="006E16B8">
        <w:t>спец.техники</w:t>
      </w:r>
      <w:proofErr w:type="spellEnd"/>
      <w:proofErr w:type="gramEnd"/>
      <w:r w:rsidRPr="006E16B8">
        <w:t xml:space="preserve"> - </w:t>
      </w:r>
      <w:r w:rsidRPr="006E16B8">
        <w:lastRenderedPageBreak/>
        <w:t xml:space="preserve">универсальный фронтальный мини-погрузчик, агрегат  снегоуборочный со шнекороторным механизмом. </w:t>
      </w:r>
    </w:p>
    <w:p w14:paraId="23559A81" w14:textId="77777777" w:rsidR="002D38A4" w:rsidRPr="006E16B8" w:rsidRDefault="002D38A4" w:rsidP="00137BBD">
      <w:pPr>
        <w:widowControl w:val="0"/>
        <w:ind w:firstLine="851"/>
        <w:jc w:val="both"/>
      </w:pPr>
      <w:r w:rsidRPr="006E16B8">
        <w:t xml:space="preserve">6. Разработана рабочая документация по объекту: «Капитальный ремонт ВЛ-6 </w:t>
      </w:r>
      <w:proofErr w:type="spellStart"/>
      <w:r w:rsidRPr="006E16B8">
        <w:t>кВ</w:t>
      </w:r>
      <w:proofErr w:type="spellEnd"/>
      <w:r w:rsidRPr="006E16B8">
        <w:t xml:space="preserve"> по адресу: </w:t>
      </w:r>
      <w:proofErr w:type="spellStart"/>
      <w:r w:rsidRPr="006E16B8">
        <w:t>пгт</w:t>
      </w:r>
      <w:proofErr w:type="spellEnd"/>
      <w:r w:rsidRPr="006E16B8">
        <w:t>. Ноглики, дачный массив «Крайний Север». Плановый срок работ – 2021 год.</w:t>
      </w:r>
    </w:p>
    <w:p w14:paraId="2614FD90" w14:textId="77777777" w:rsidR="002D38A4" w:rsidRPr="006E16B8" w:rsidRDefault="002D38A4" w:rsidP="00137BBD">
      <w:pPr>
        <w:widowControl w:val="0"/>
        <w:ind w:firstLine="851"/>
        <w:jc w:val="both"/>
      </w:pPr>
      <w:r w:rsidRPr="006E16B8">
        <w:t xml:space="preserve">7. Выполнены работы по периметральному ограждению котельных №№ 3,5,7,9,16, Ноглики-2.  </w:t>
      </w:r>
    </w:p>
    <w:p w14:paraId="0E5047B8" w14:textId="77777777" w:rsidR="002D38A4" w:rsidRPr="006E16B8" w:rsidRDefault="002D38A4" w:rsidP="00137BBD">
      <w:pPr>
        <w:widowControl w:val="0"/>
        <w:ind w:firstLine="851"/>
        <w:jc w:val="both"/>
        <w:rPr>
          <w:b/>
          <w:i/>
        </w:rPr>
      </w:pPr>
      <w:r w:rsidRPr="006E16B8">
        <w:rPr>
          <w:i/>
        </w:rPr>
        <w:t xml:space="preserve">В </w:t>
      </w:r>
      <w:r w:rsidRPr="006E16B8">
        <w:t>сфере</w:t>
      </w:r>
      <w:r w:rsidRPr="006E16B8">
        <w:rPr>
          <w:b/>
          <w:i/>
        </w:rPr>
        <w:t xml:space="preserve"> «газификация»:</w:t>
      </w:r>
    </w:p>
    <w:p w14:paraId="38DC1F7B" w14:textId="77777777" w:rsidR="002D38A4" w:rsidRPr="006E16B8" w:rsidRDefault="002D38A4" w:rsidP="00137BBD">
      <w:pPr>
        <w:widowControl w:val="0"/>
        <w:ind w:firstLine="851"/>
        <w:jc w:val="both"/>
      </w:pPr>
      <w:r w:rsidRPr="006E16B8">
        <w:t>1. Произведены компенсационные выплаты гражданам муниципального образования на газификацию одного домовладения/квартиры - единовременная материальная помощь оказана 21 жителю (в 2018 году –10 получателей).</w:t>
      </w:r>
    </w:p>
    <w:p w14:paraId="6FB09004" w14:textId="77777777" w:rsidR="002D38A4" w:rsidRPr="006E16B8" w:rsidRDefault="002D38A4" w:rsidP="00137BBD">
      <w:pPr>
        <w:widowControl w:val="0"/>
        <w:ind w:left="142" w:firstLine="851"/>
        <w:jc w:val="both"/>
      </w:pPr>
      <w:r w:rsidRPr="006E16B8">
        <w:t>2. Выполнены работы по техническому обслуживанию и текущему ремонту газопроводов в населенных пунктах муниципального образования.</w:t>
      </w:r>
    </w:p>
    <w:p w14:paraId="6391DD97" w14:textId="77777777" w:rsidR="002D38A4" w:rsidRPr="006E16B8" w:rsidRDefault="002D38A4" w:rsidP="00137BBD">
      <w:pPr>
        <w:widowControl w:val="0"/>
        <w:ind w:firstLine="851"/>
        <w:jc w:val="both"/>
      </w:pPr>
      <w:r w:rsidRPr="006E16B8">
        <w:t xml:space="preserve">В сфере </w:t>
      </w:r>
      <w:r w:rsidRPr="006E16B8">
        <w:rPr>
          <w:b/>
          <w:i/>
        </w:rPr>
        <w:t>«дорожное хозяйство</w:t>
      </w:r>
      <w:r w:rsidRPr="006E16B8">
        <w:t>» велись следующие работы:</w:t>
      </w:r>
    </w:p>
    <w:p w14:paraId="6DEED8AC" w14:textId="77777777" w:rsidR="002D38A4" w:rsidRPr="006E16B8" w:rsidRDefault="002D38A4" w:rsidP="00137BBD">
      <w:pPr>
        <w:pStyle w:val="ac"/>
        <w:widowControl w:val="0"/>
        <w:spacing w:before="0" w:beforeAutospacing="0" w:after="0" w:afterAutospacing="0"/>
        <w:ind w:firstLine="851"/>
        <w:jc w:val="both"/>
      </w:pPr>
      <w:r w:rsidRPr="006E16B8">
        <w:t>1. Содержание и ремонт автомобильных дорог местного значения, в том числе:</w:t>
      </w:r>
    </w:p>
    <w:p w14:paraId="7EFB311F" w14:textId="77777777" w:rsidR="002D38A4" w:rsidRPr="006E16B8" w:rsidRDefault="002D38A4" w:rsidP="00137BBD">
      <w:pPr>
        <w:widowControl w:val="0"/>
        <w:ind w:firstLine="851"/>
        <w:jc w:val="both"/>
      </w:pPr>
      <w:r w:rsidRPr="006E16B8">
        <w:t>- очистка покрытий (дорог и тротуаров) от пыли и грязи с увлажнением;</w:t>
      </w:r>
    </w:p>
    <w:p w14:paraId="05986F2C" w14:textId="77777777" w:rsidR="002D38A4" w:rsidRPr="006E16B8" w:rsidRDefault="002D38A4" w:rsidP="00137BBD">
      <w:pPr>
        <w:widowControl w:val="0"/>
        <w:ind w:firstLine="851"/>
        <w:jc w:val="both"/>
      </w:pPr>
      <w:r w:rsidRPr="006E16B8">
        <w:t>- установлено дорожных знаков на металлических стойках – 40 шт.;</w:t>
      </w:r>
    </w:p>
    <w:p w14:paraId="43ED96AB" w14:textId="77777777" w:rsidR="002D38A4" w:rsidRPr="006E16B8" w:rsidRDefault="002D38A4" w:rsidP="00137BBD">
      <w:pPr>
        <w:widowControl w:val="0"/>
        <w:ind w:firstLine="851"/>
        <w:jc w:val="both"/>
      </w:pPr>
      <w:r w:rsidRPr="006E16B8">
        <w:t>- нанесено линий дорожной разметки – 12840,0 кв. м.;</w:t>
      </w:r>
    </w:p>
    <w:p w14:paraId="0CB9F3FE" w14:textId="77777777" w:rsidR="002D38A4" w:rsidRPr="006E16B8" w:rsidRDefault="002D38A4" w:rsidP="00137BBD">
      <w:pPr>
        <w:widowControl w:val="0"/>
        <w:ind w:firstLine="851"/>
        <w:jc w:val="both"/>
      </w:pPr>
      <w:r w:rsidRPr="006E16B8">
        <w:t xml:space="preserve">- ямочный ремонт улично-дорожной сети </w:t>
      </w:r>
      <w:proofErr w:type="spellStart"/>
      <w:r w:rsidRPr="006E16B8">
        <w:t>пгт</w:t>
      </w:r>
      <w:proofErr w:type="spellEnd"/>
      <w:r w:rsidRPr="006E16B8">
        <w:t>. Ноглики - 1100 кв. м.;</w:t>
      </w:r>
    </w:p>
    <w:p w14:paraId="54D210E4" w14:textId="77777777" w:rsidR="002D38A4" w:rsidRPr="006E16B8" w:rsidRDefault="002D38A4" w:rsidP="00137BBD">
      <w:pPr>
        <w:widowControl w:val="0"/>
        <w:ind w:firstLine="851"/>
        <w:jc w:val="both"/>
      </w:pPr>
      <w:r w:rsidRPr="006E16B8">
        <w:t xml:space="preserve">- обустройство водоотводного канала – 35 </w:t>
      </w:r>
      <w:proofErr w:type="spellStart"/>
      <w:r w:rsidRPr="006E16B8">
        <w:t>п.м</w:t>
      </w:r>
      <w:proofErr w:type="spellEnd"/>
      <w:r w:rsidRPr="006E16B8">
        <w:t>.;</w:t>
      </w:r>
    </w:p>
    <w:p w14:paraId="19DEEED2" w14:textId="77777777" w:rsidR="002D38A4" w:rsidRPr="006E16B8" w:rsidRDefault="002D38A4" w:rsidP="00137BBD">
      <w:pPr>
        <w:widowControl w:val="0"/>
        <w:ind w:firstLine="851"/>
        <w:jc w:val="both"/>
      </w:pPr>
      <w:r w:rsidRPr="006E16B8">
        <w:t>- обустройство автобусных павильонов – 3 шт.</w:t>
      </w:r>
    </w:p>
    <w:p w14:paraId="187CA8A9" w14:textId="77777777" w:rsidR="002D38A4" w:rsidRPr="006E16B8" w:rsidRDefault="002D38A4" w:rsidP="00137BBD">
      <w:pPr>
        <w:widowControl w:val="0"/>
        <w:ind w:firstLine="851"/>
        <w:jc w:val="both"/>
      </w:pPr>
      <w:r w:rsidRPr="006E16B8">
        <w:t>- выполнены работы по ремонту дорог общего пользования местного значения:</w:t>
      </w:r>
    </w:p>
    <w:p w14:paraId="015F21FB" w14:textId="77777777" w:rsidR="002D38A4" w:rsidRPr="006E16B8" w:rsidRDefault="002D38A4" w:rsidP="00137BBD">
      <w:pPr>
        <w:widowControl w:val="0"/>
        <w:ind w:firstLine="851"/>
        <w:jc w:val="both"/>
      </w:pPr>
      <w:r w:rsidRPr="006E16B8">
        <w:t xml:space="preserve">а) в </w:t>
      </w:r>
      <w:proofErr w:type="spellStart"/>
      <w:r w:rsidRPr="006E16B8">
        <w:t>пгт</w:t>
      </w:r>
      <w:proofErr w:type="spellEnd"/>
      <w:r w:rsidRPr="006E16B8">
        <w:t xml:space="preserve">. Ноглики, Квартал 12, Квартал 15, ул. Энтузиастов, ул. Лесников, ул. </w:t>
      </w:r>
      <w:proofErr w:type="spellStart"/>
      <w:r w:rsidRPr="006E16B8">
        <w:t>Н.Бошняка</w:t>
      </w:r>
      <w:proofErr w:type="spellEnd"/>
      <w:r w:rsidRPr="006E16B8">
        <w:t xml:space="preserve">; </w:t>
      </w:r>
      <w:proofErr w:type="spellStart"/>
      <w:r w:rsidRPr="006E16B8">
        <w:t>ул.Ак.Штерберга</w:t>
      </w:r>
      <w:proofErr w:type="spellEnd"/>
      <w:r w:rsidRPr="006E16B8">
        <w:t xml:space="preserve">, ул. Ключевая, ул. Депутатская, </w:t>
      </w:r>
    </w:p>
    <w:p w14:paraId="39A751B5" w14:textId="77777777" w:rsidR="002D38A4" w:rsidRPr="006E16B8" w:rsidRDefault="002D38A4" w:rsidP="00137BBD">
      <w:pPr>
        <w:widowControl w:val="0"/>
        <w:ind w:firstLine="851"/>
        <w:jc w:val="both"/>
      </w:pPr>
      <w:r w:rsidRPr="006E16B8">
        <w:t xml:space="preserve">б) в с. Ныш, ул. Первомайская, ул. Советская, </w:t>
      </w:r>
    </w:p>
    <w:p w14:paraId="62F65715" w14:textId="77777777" w:rsidR="002D38A4" w:rsidRPr="006E16B8" w:rsidRDefault="002D38A4" w:rsidP="00137BBD">
      <w:pPr>
        <w:widowControl w:val="0"/>
        <w:ind w:firstLine="851"/>
        <w:jc w:val="both"/>
      </w:pPr>
      <w:r w:rsidRPr="006E16B8">
        <w:t xml:space="preserve">в) </w:t>
      </w:r>
      <w:proofErr w:type="gramStart"/>
      <w:r w:rsidRPr="006E16B8">
        <w:t xml:space="preserve">автодороги  </w:t>
      </w:r>
      <w:proofErr w:type="spellStart"/>
      <w:r w:rsidRPr="006E16B8">
        <w:t>пгт</w:t>
      </w:r>
      <w:proofErr w:type="spellEnd"/>
      <w:proofErr w:type="gramEnd"/>
      <w:r w:rsidRPr="006E16B8">
        <w:t xml:space="preserve">. Ноглики-с. </w:t>
      </w:r>
      <w:proofErr w:type="spellStart"/>
      <w:r w:rsidRPr="006E16B8">
        <w:t>Катангли</w:t>
      </w:r>
      <w:proofErr w:type="spellEnd"/>
      <w:r w:rsidRPr="006E16B8">
        <w:t>;</w:t>
      </w:r>
    </w:p>
    <w:p w14:paraId="1F77AD21" w14:textId="77777777" w:rsidR="002D38A4" w:rsidRPr="006E16B8" w:rsidRDefault="002D38A4" w:rsidP="00137BBD">
      <w:pPr>
        <w:widowControl w:val="0"/>
        <w:ind w:firstLine="851"/>
        <w:jc w:val="both"/>
      </w:pPr>
      <w:r w:rsidRPr="006E16B8">
        <w:t xml:space="preserve">- заключены муниципальные контракты на разработку проектной документации на капитальный ремонт ул. Новая, ул. Ак. </w:t>
      </w:r>
      <w:proofErr w:type="spellStart"/>
      <w:r w:rsidRPr="006E16B8">
        <w:t>Штернерга</w:t>
      </w:r>
      <w:proofErr w:type="spellEnd"/>
      <w:r w:rsidRPr="006E16B8">
        <w:t xml:space="preserve">, от ул. Советской до поликлиники в </w:t>
      </w:r>
      <w:proofErr w:type="spellStart"/>
      <w:proofErr w:type="gramStart"/>
      <w:r w:rsidRPr="006E16B8">
        <w:t>пгт.Ноглики</w:t>
      </w:r>
      <w:proofErr w:type="spellEnd"/>
      <w:proofErr w:type="gramEnd"/>
      <w:r w:rsidRPr="006E16B8">
        <w:t xml:space="preserve">. Документация по последнему участку выполнена в полном объеме и получено положительное заключение государственной экспертизы проектной и сметной документаций. </w:t>
      </w:r>
    </w:p>
    <w:p w14:paraId="4D397F10" w14:textId="77777777" w:rsidR="002D38A4" w:rsidRPr="006E16B8" w:rsidRDefault="002D38A4" w:rsidP="00137BBD">
      <w:pPr>
        <w:widowControl w:val="0"/>
        <w:ind w:firstLine="851"/>
        <w:jc w:val="both"/>
      </w:pPr>
      <w:r w:rsidRPr="006E16B8">
        <w:t xml:space="preserve">- заключен муниципальный контракт на ямочный ремонт дороги до с. </w:t>
      </w:r>
      <w:proofErr w:type="spellStart"/>
      <w:r w:rsidRPr="006E16B8">
        <w:t>Катангли</w:t>
      </w:r>
      <w:proofErr w:type="spellEnd"/>
      <w:r w:rsidRPr="006E16B8">
        <w:t xml:space="preserve"> (работы планируется провести в 2020 году). </w:t>
      </w:r>
    </w:p>
    <w:p w14:paraId="31CC6BDE" w14:textId="77777777" w:rsidR="002D38A4" w:rsidRPr="006E16B8" w:rsidRDefault="002D38A4" w:rsidP="00137BBD">
      <w:pPr>
        <w:pStyle w:val="ac"/>
        <w:widowControl w:val="0"/>
        <w:spacing w:before="0" w:beforeAutospacing="0" w:after="0" w:afterAutospacing="0"/>
        <w:ind w:firstLine="851"/>
        <w:jc w:val="both"/>
      </w:pPr>
      <w:r w:rsidRPr="006E16B8">
        <w:t xml:space="preserve">2. Капитальный ремонт дворовых территорий. </w:t>
      </w:r>
    </w:p>
    <w:p w14:paraId="0A530270" w14:textId="77777777" w:rsidR="002D38A4" w:rsidRPr="006E16B8" w:rsidRDefault="002D38A4" w:rsidP="00137BBD">
      <w:pPr>
        <w:pStyle w:val="ac"/>
        <w:widowControl w:val="0"/>
        <w:spacing w:before="0" w:beforeAutospacing="0" w:after="0" w:afterAutospacing="0"/>
        <w:ind w:firstLine="851"/>
        <w:jc w:val="both"/>
      </w:pPr>
      <w:r w:rsidRPr="006E16B8">
        <w:t xml:space="preserve">а) По двум дворовым территория работы по адресам: </w:t>
      </w:r>
      <w:proofErr w:type="spellStart"/>
      <w:r w:rsidRPr="006E16B8">
        <w:t>пгт</w:t>
      </w:r>
      <w:proofErr w:type="spellEnd"/>
      <w:r w:rsidRPr="006E16B8">
        <w:t xml:space="preserve">. Ноглики, ул. Вокзальная, 1, 1 А </w:t>
      </w:r>
      <w:proofErr w:type="gramStart"/>
      <w:r w:rsidRPr="006E16B8">
        <w:t>и  с.</w:t>
      </w:r>
      <w:proofErr w:type="gramEnd"/>
      <w:r w:rsidRPr="006E16B8">
        <w:t xml:space="preserve"> Вал, ул. Трассовая, дома 3,4,5,6 работы, начатые в 2018 году – в 2019 году завершены в полном объеме.</w:t>
      </w:r>
    </w:p>
    <w:p w14:paraId="2D912D8C" w14:textId="77777777" w:rsidR="002D38A4" w:rsidRPr="006E16B8" w:rsidRDefault="002D38A4" w:rsidP="00137BBD">
      <w:pPr>
        <w:pStyle w:val="ac"/>
        <w:widowControl w:val="0"/>
        <w:spacing w:before="0" w:beforeAutospacing="0" w:after="0" w:afterAutospacing="0"/>
        <w:ind w:firstLine="851"/>
        <w:jc w:val="both"/>
      </w:pPr>
      <w:proofErr w:type="gramStart"/>
      <w:r w:rsidRPr="006E16B8">
        <w:t>б)  По</w:t>
      </w:r>
      <w:proofErr w:type="gramEnd"/>
      <w:r w:rsidRPr="006E16B8">
        <w:t xml:space="preserve"> адресам: с. Ныш, ул. Кирова, 19, 21, 21а и  </w:t>
      </w:r>
      <w:proofErr w:type="spellStart"/>
      <w:r w:rsidRPr="006E16B8">
        <w:t>пгт</w:t>
      </w:r>
      <w:proofErr w:type="spellEnd"/>
      <w:r w:rsidRPr="006E16B8">
        <w:t xml:space="preserve">. Ноглики, ул. Лесная, 1, 2, 2а завершены в полном объеме. </w:t>
      </w:r>
    </w:p>
    <w:p w14:paraId="358D29CE" w14:textId="77777777" w:rsidR="002D38A4" w:rsidRPr="006E16B8" w:rsidRDefault="002D38A4" w:rsidP="00137BBD">
      <w:pPr>
        <w:pStyle w:val="ac"/>
        <w:widowControl w:val="0"/>
        <w:spacing w:before="0" w:beforeAutospacing="0" w:after="0" w:afterAutospacing="0"/>
        <w:ind w:firstLine="851"/>
        <w:jc w:val="both"/>
      </w:pPr>
      <w:r w:rsidRPr="006E16B8">
        <w:t xml:space="preserve">в) По адресам: </w:t>
      </w:r>
      <w:proofErr w:type="spellStart"/>
      <w:r w:rsidRPr="006E16B8">
        <w:t>пгт</w:t>
      </w:r>
      <w:proofErr w:type="spellEnd"/>
      <w:r w:rsidRPr="006E16B8">
        <w:t xml:space="preserve">. Ноглики, ул. Репина, 3, 5, 7, 9, ул. </w:t>
      </w:r>
      <w:proofErr w:type="spellStart"/>
      <w:r w:rsidRPr="006E16B8">
        <w:t>Тымская</w:t>
      </w:r>
      <w:proofErr w:type="spellEnd"/>
      <w:r w:rsidRPr="006E16B8">
        <w:t xml:space="preserve">, 2, 3 в 2019 году были начаты работы, завершение работ предусмотрено в 2020 году (работы по монтажу малых форм). </w:t>
      </w:r>
    </w:p>
    <w:p w14:paraId="0389846E" w14:textId="77777777" w:rsidR="002D38A4" w:rsidRPr="006E16B8" w:rsidRDefault="002D38A4" w:rsidP="00137BBD">
      <w:pPr>
        <w:pStyle w:val="ac"/>
        <w:widowControl w:val="0"/>
        <w:spacing w:before="0" w:beforeAutospacing="0" w:after="0" w:afterAutospacing="0"/>
        <w:ind w:firstLine="851"/>
        <w:jc w:val="both"/>
      </w:pPr>
      <w:r w:rsidRPr="006E16B8">
        <w:t xml:space="preserve">По детской площадке по адресу: </w:t>
      </w:r>
      <w:proofErr w:type="spellStart"/>
      <w:r w:rsidRPr="006E16B8">
        <w:t>пгт</w:t>
      </w:r>
      <w:proofErr w:type="spellEnd"/>
      <w:r w:rsidRPr="006E16B8">
        <w:t>. Ноглики, ул. Депутатская, 6 работы по капитальному ремонту площадки начнутся в 2020 году, одновременно с проведением работ по ремонту дворовой территории. Срок окончания работ - 2020 год.</w:t>
      </w:r>
    </w:p>
    <w:p w14:paraId="4DAA131A" w14:textId="77777777" w:rsidR="002D38A4" w:rsidRPr="006E16B8" w:rsidRDefault="002D38A4" w:rsidP="00137BBD">
      <w:pPr>
        <w:widowControl w:val="0"/>
        <w:ind w:firstLine="851"/>
        <w:jc w:val="both"/>
      </w:pPr>
      <w:r w:rsidRPr="006E16B8">
        <w:t xml:space="preserve">3. Заключен муниципальный контракт на разработку рабочей документации на ремонт дворовых территорий по адресам: </w:t>
      </w:r>
      <w:proofErr w:type="spellStart"/>
      <w:r w:rsidRPr="006E16B8">
        <w:t>пгт</w:t>
      </w:r>
      <w:proofErr w:type="spellEnd"/>
      <w:r w:rsidRPr="006E16B8">
        <w:t>. Ноглики, ул. Советская, 47, ул. Депутатская, 6, ул. Ак. Штернберга, 1-10. Разработка документации будут завершены 30.03.2020. Выполнение работ по ремонту дворовых территорий по адресу ул. Советская, 47, ул. Депутатская, 6 – 2020 год, по адресу ул. Ак. Штернберга, 1-10 – 2021 год.</w:t>
      </w:r>
    </w:p>
    <w:p w14:paraId="10ABAD8E" w14:textId="77777777" w:rsidR="002D38A4" w:rsidRPr="006E16B8" w:rsidRDefault="002D38A4" w:rsidP="00137BBD">
      <w:pPr>
        <w:pStyle w:val="ac"/>
        <w:widowControl w:val="0"/>
        <w:spacing w:before="0" w:beforeAutospacing="0" w:after="0" w:afterAutospacing="0"/>
        <w:ind w:firstLine="851"/>
        <w:jc w:val="both"/>
      </w:pPr>
      <w:r w:rsidRPr="006E16B8">
        <w:t xml:space="preserve">В сфере </w:t>
      </w:r>
      <w:r w:rsidRPr="006E16B8">
        <w:rPr>
          <w:b/>
          <w:i/>
        </w:rPr>
        <w:t xml:space="preserve">«благоустройство» </w:t>
      </w:r>
      <w:r w:rsidRPr="006E16B8">
        <w:t xml:space="preserve">проведен комплекс работ по следующим объектам: </w:t>
      </w:r>
    </w:p>
    <w:p w14:paraId="252DE3A6" w14:textId="77777777" w:rsidR="002D38A4" w:rsidRPr="006E16B8" w:rsidRDefault="002D38A4" w:rsidP="00137BBD">
      <w:pPr>
        <w:widowControl w:val="0"/>
        <w:ind w:firstLine="851"/>
        <w:jc w:val="both"/>
        <w:rPr>
          <w:bCs/>
        </w:rPr>
      </w:pPr>
      <w:r w:rsidRPr="006E16B8">
        <w:t>1. Заключены договоры на р</w:t>
      </w:r>
      <w:r w:rsidRPr="006E16B8">
        <w:rPr>
          <w:bCs/>
        </w:rPr>
        <w:t xml:space="preserve">азработку проектно-сметной документации для </w:t>
      </w:r>
      <w:r w:rsidRPr="006E16B8">
        <w:rPr>
          <w:bCs/>
        </w:rPr>
        <w:lastRenderedPageBreak/>
        <w:t>проведения капитального ремонта объектов:</w:t>
      </w:r>
    </w:p>
    <w:p w14:paraId="6C832095" w14:textId="77777777" w:rsidR="002D38A4" w:rsidRPr="006E16B8" w:rsidRDefault="002D38A4" w:rsidP="00137BBD">
      <w:pPr>
        <w:widowControl w:val="0"/>
        <w:ind w:firstLine="851"/>
        <w:jc w:val="both"/>
        <w:rPr>
          <w:color w:val="000000"/>
        </w:rPr>
      </w:pPr>
      <w:r w:rsidRPr="006E16B8">
        <w:rPr>
          <w:bCs/>
        </w:rPr>
        <w:t xml:space="preserve"> - фонтана в </w:t>
      </w:r>
      <w:proofErr w:type="spellStart"/>
      <w:r w:rsidRPr="006E16B8">
        <w:rPr>
          <w:bCs/>
        </w:rPr>
        <w:t>пгт</w:t>
      </w:r>
      <w:proofErr w:type="spellEnd"/>
      <w:r w:rsidRPr="006E16B8">
        <w:rPr>
          <w:bCs/>
        </w:rPr>
        <w:t>. Ноглики</w:t>
      </w:r>
      <w:r w:rsidRPr="006E16B8">
        <w:rPr>
          <w:color w:val="000000"/>
        </w:rPr>
        <w:t xml:space="preserve">; </w:t>
      </w:r>
    </w:p>
    <w:p w14:paraId="7D85E6B1" w14:textId="77777777" w:rsidR="002D38A4" w:rsidRPr="006E16B8" w:rsidRDefault="002D38A4" w:rsidP="00137BBD">
      <w:pPr>
        <w:widowControl w:val="0"/>
        <w:ind w:firstLine="851"/>
        <w:jc w:val="both"/>
        <w:rPr>
          <w:bCs/>
        </w:rPr>
      </w:pPr>
      <w:r w:rsidRPr="006E16B8">
        <w:rPr>
          <w:color w:val="000000"/>
        </w:rPr>
        <w:t>-</w:t>
      </w:r>
      <w:r w:rsidRPr="006E16B8">
        <w:rPr>
          <w:bCs/>
        </w:rPr>
        <w:t xml:space="preserve"> шахтного колодца с углублением и обустройством защитной зоны в с. Ныш» и в </w:t>
      </w:r>
      <w:proofErr w:type="spellStart"/>
      <w:r w:rsidRPr="006E16B8">
        <w:rPr>
          <w:bCs/>
        </w:rPr>
        <w:t>пгт</w:t>
      </w:r>
      <w:proofErr w:type="spellEnd"/>
      <w:r w:rsidRPr="006E16B8">
        <w:rPr>
          <w:bCs/>
        </w:rPr>
        <w:t>. Ноглики, работы на объектах планируется выполнить в 2020 году.</w:t>
      </w:r>
    </w:p>
    <w:p w14:paraId="14F00A2A" w14:textId="77777777" w:rsidR="002D38A4" w:rsidRPr="006E16B8" w:rsidRDefault="002D38A4" w:rsidP="00137BBD">
      <w:pPr>
        <w:widowControl w:val="0"/>
        <w:ind w:firstLine="851"/>
        <w:jc w:val="both"/>
        <w:rPr>
          <w:bCs/>
        </w:rPr>
      </w:pPr>
      <w:r w:rsidRPr="006E16B8">
        <w:rPr>
          <w:bCs/>
        </w:rPr>
        <w:t>2. Выполнены работы:</w:t>
      </w:r>
    </w:p>
    <w:p w14:paraId="57C2BC75" w14:textId="77777777" w:rsidR="002D38A4" w:rsidRPr="006E16B8" w:rsidRDefault="002D38A4" w:rsidP="00137BBD">
      <w:pPr>
        <w:widowControl w:val="0"/>
        <w:ind w:firstLine="851"/>
        <w:jc w:val="both"/>
        <w:rPr>
          <w:bCs/>
        </w:rPr>
      </w:pPr>
      <w:r w:rsidRPr="006E16B8">
        <w:rPr>
          <w:bCs/>
        </w:rPr>
        <w:t xml:space="preserve">- по капитальному ремонту ВЛ-0,4 </w:t>
      </w:r>
      <w:proofErr w:type="spellStart"/>
      <w:r w:rsidRPr="006E16B8">
        <w:rPr>
          <w:bCs/>
        </w:rPr>
        <w:t>кВ</w:t>
      </w:r>
      <w:proofErr w:type="spellEnd"/>
      <w:r w:rsidRPr="006E16B8">
        <w:rPr>
          <w:bCs/>
        </w:rPr>
        <w:t xml:space="preserve"> по ул. Октябрьская; линии наружного освещения ул. Рябиновая в </w:t>
      </w:r>
      <w:proofErr w:type="spellStart"/>
      <w:r w:rsidRPr="006E16B8">
        <w:rPr>
          <w:bCs/>
        </w:rPr>
        <w:t>пгт</w:t>
      </w:r>
      <w:proofErr w:type="spellEnd"/>
      <w:r w:rsidRPr="006E16B8">
        <w:rPr>
          <w:bCs/>
        </w:rPr>
        <w:t xml:space="preserve">. Ноглики; ВЛ-0,4 </w:t>
      </w:r>
      <w:proofErr w:type="spellStart"/>
      <w:r w:rsidRPr="006E16B8">
        <w:rPr>
          <w:bCs/>
        </w:rPr>
        <w:t>кВ</w:t>
      </w:r>
      <w:proofErr w:type="spellEnd"/>
      <w:r w:rsidRPr="006E16B8">
        <w:rPr>
          <w:bCs/>
        </w:rPr>
        <w:t xml:space="preserve"> по ул. Рябиновая; </w:t>
      </w:r>
    </w:p>
    <w:p w14:paraId="64C4AE1E" w14:textId="77777777" w:rsidR="002D38A4" w:rsidRPr="006E16B8" w:rsidRDefault="002D38A4" w:rsidP="00137BBD">
      <w:pPr>
        <w:widowControl w:val="0"/>
        <w:ind w:firstLine="851"/>
        <w:jc w:val="both"/>
        <w:rPr>
          <w:bCs/>
        </w:rPr>
      </w:pPr>
      <w:r w:rsidRPr="006E16B8">
        <w:rPr>
          <w:bCs/>
        </w:rPr>
        <w:t xml:space="preserve">- по установке уличного освещения автобусной остановки «Войсковая часть» в </w:t>
      </w:r>
      <w:proofErr w:type="spellStart"/>
      <w:proofErr w:type="gramStart"/>
      <w:r w:rsidRPr="006E16B8">
        <w:rPr>
          <w:bCs/>
        </w:rPr>
        <w:t>пгт.Ноглики</w:t>
      </w:r>
      <w:proofErr w:type="spellEnd"/>
      <w:proofErr w:type="gramEnd"/>
      <w:r w:rsidRPr="006E16B8">
        <w:rPr>
          <w:bCs/>
        </w:rPr>
        <w:t xml:space="preserve">. </w:t>
      </w:r>
    </w:p>
    <w:p w14:paraId="68589807" w14:textId="77777777" w:rsidR="002D38A4" w:rsidRPr="006E16B8" w:rsidRDefault="002D38A4" w:rsidP="00137BBD">
      <w:pPr>
        <w:pStyle w:val="ac"/>
        <w:widowControl w:val="0"/>
        <w:spacing w:before="0" w:beforeAutospacing="0" w:after="0" w:afterAutospacing="0"/>
        <w:ind w:firstLine="851"/>
        <w:jc w:val="both"/>
      </w:pPr>
      <w:r w:rsidRPr="006E16B8">
        <w:t>3. Выполнены работы по содержанию объектов уличного освещения в населенных пунктах муниципального образования.</w:t>
      </w:r>
    </w:p>
    <w:p w14:paraId="29CD2A4C" w14:textId="77777777" w:rsidR="002D38A4" w:rsidRPr="006E16B8" w:rsidRDefault="002D38A4" w:rsidP="00137BBD">
      <w:pPr>
        <w:pStyle w:val="ac"/>
        <w:widowControl w:val="0"/>
        <w:spacing w:before="0" w:beforeAutospacing="0" w:after="0" w:afterAutospacing="0"/>
        <w:ind w:firstLine="851"/>
        <w:jc w:val="both"/>
      </w:pPr>
      <w:r w:rsidRPr="006E16B8">
        <w:t>4. Проведены работы по содержанию мест захоронения.</w:t>
      </w:r>
    </w:p>
    <w:p w14:paraId="3EDC72B6" w14:textId="77777777" w:rsidR="002D38A4" w:rsidRPr="006E16B8" w:rsidRDefault="002D38A4" w:rsidP="00137BBD">
      <w:pPr>
        <w:pStyle w:val="ac"/>
        <w:widowControl w:val="0"/>
        <w:spacing w:before="0" w:beforeAutospacing="0" w:after="0" w:afterAutospacing="0"/>
        <w:ind w:firstLine="851"/>
        <w:jc w:val="both"/>
      </w:pPr>
      <w:r w:rsidRPr="006E16B8">
        <w:t>5. Реализованы прочие мероприятия по благоустройству населенных пунктов, в рамках которых были выполнены работы по:</w:t>
      </w:r>
    </w:p>
    <w:p w14:paraId="2A298670" w14:textId="77777777" w:rsidR="002D38A4" w:rsidRPr="006E16B8" w:rsidRDefault="002D38A4" w:rsidP="00137BBD">
      <w:pPr>
        <w:pStyle w:val="ac"/>
        <w:widowControl w:val="0"/>
        <w:spacing w:before="0" w:beforeAutospacing="0" w:after="0" w:afterAutospacing="0"/>
        <w:ind w:firstLine="851"/>
        <w:jc w:val="both"/>
      </w:pPr>
      <w:r w:rsidRPr="006E16B8">
        <w:t xml:space="preserve">- содержанию фонтана в </w:t>
      </w:r>
      <w:proofErr w:type="spellStart"/>
      <w:r w:rsidRPr="006E16B8">
        <w:t>пгт</w:t>
      </w:r>
      <w:proofErr w:type="spellEnd"/>
      <w:r w:rsidRPr="006E16B8">
        <w:t>. Ноглики;</w:t>
      </w:r>
    </w:p>
    <w:p w14:paraId="161733C2" w14:textId="77777777" w:rsidR="002D38A4" w:rsidRPr="006E16B8" w:rsidRDefault="002D38A4" w:rsidP="00137BBD">
      <w:pPr>
        <w:pStyle w:val="ac"/>
        <w:widowControl w:val="0"/>
        <w:spacing w:before="0" w:beforeAutospacing="0" w:after="0" w:afterAutospacing="0"/>
        <w:ind w:firstLine="851"/>
        <w:jc w:val="both"/>
      </w:pPr>
      <w:r w:rsidRPr="006E16B8">
        <w:t xml:space="preserve">- содержанию общественных колодцев в </w:t>
      </w:r>
      <w:proofErr w:type="spellStart"/>
      <w:r w:rsidRPr="006E16B8">
        <w:t>пгт</w:t>
      </w:r>
      <w:proofErr w:type="spellEnd"/>
      <w:r w:rsidRPr="006E16B8">
        <w:t>. Ноглики и с. Ныш;</w:t>
      </w:r>
    </w:p>
    <w:p w14:paraId="13294E61" w14:textId="77777777" w:rsidR="002D38A4" w:rsidRPr="006E16B8" w:rsidRDefault="002D38A4" w:rsidP="00137BBD">
      <w:pPr>
        <w:pStyle w:val="ac"/>
        <w:widowControl w:val="0"/>
        <w:spacing w:before="0" w:beforeAutospacing="0" w:after="0" w:afterAutospacing="0"/>
        <w:ind w:firstLine="851"/>
        <w:jc w:val="both"/>
      </w:pPr>
      <w:r w:rsidRPr="006E16B8">
        <w:t>- санитарному содержанию территорий населенных пунктов МО «Городской округ Ногликский»;</w:t>
      </w:r>
    </w:p>
    <w:p w14:paraId="32B09BDB" w14:textId="77777777" w:rsidR="002D38A4" w:rsidRPr="006E16B8" w:rsidRDefault="002D38A4" w:rsidP="00137BBD">
      <w:pPr>
        <w:pStyle w:val="ac"/>
        <w:widowControl w:val="0"/>
        <w:spacing w:before="0" w:beforeAutospacing="0" w:after="0" w:afterAutospacing="0"/>
        <w:ind w:firstLine="851"/>
        <w:jc w:val="both"/>
      </w:pPr>
      <w:r w:rsidRPr="006E16B8">
        <w:t>- стрижке газонов, обрезке крон у насаждений, спиливанию деревьев и прочее;</w:t>
      </w:r>
    </w:p>
    <w:p w14:paraId="3C57F860" w14:textId="77777777" w:rsidR="002D38A4" w:rsidRPr="006E16B8" w:rsidRDefault="002D38A4" w:rsidP="00137BBD">
      <w:pPr>
        <w:pStyle w:val="ac"/>
        <w:widowControl w:val="0"/>
        <w:spacing w:before="0" w:beforeAutospacing="0" w:after="0" w:afterAutospacing="0"/>
        <w:ind w:firstLine="851"/>
        <w:jc w:val="both"/>
      </w:pPr>
      <w:r w:rsidRPr="006E16B8">
        <w:t xml:space="preserve">- обустройство светодиодных консолей на </w:t>
      </w:r>
      <w:proofErr w:type="spellStart"/>
      <w:r w:rsidRPr="006E16B8">
        <w:t>ул.Советская</w:t>
      </w:r>
      <w:proofErr w:type="spellEnd"/>
      <w:r w:rsidRPr="006E16B8">
        <w:t xml:space="preserve">, ул. Пограничная в </w:t>
      </w:r>
      <w:proofErr w:type="spellStart"/>
      <w:r w:rsidRPr="006E16B8">
        <w:t>пгт</w:t>
      </w:r>
      <w:proofErr w:type="spellEnd"/>
      <w:r w:rsidRPr="006E16B8">
        <w:t>. Ноглики;</w:t>
      </w:r>
    </w:p>
    <w:p w14:paraId="15E05039" w14:textId="77777777" w:rsidR="002D38A4" w:rsidRPr="006E16B8" w:rsidRDefault="002D38A4" w:rsidP="00137BBD">
      <w:pPr>
        <w:pStyle w:val="ac"/>
        <w:widowControl w:val="0"/>
        <w:spacing w:before="0" w:beforeAutospacing="0" w:after="0" w:afterAutospacing="0"/>
        <w:ind w:firstLine="851"/>
        <w:jc w:val="both"/>
      </w:pPr>
      <w:r w:rsidRPr="006E16B8">
        <w:t>- ликвидации 1,0 тыс. тонн ТКО на несанкционированных свалках;</w:t>
      </w:r>
    </w:p>
    <w:p w14:paraId="597249E9" w14:textId="77777777" w:rsidR="002D38A4" w:rsidRPr="006E16B8" w:rsidRDefault="002D38A4" w:rsidP="00137BBD">
      <w:pPr>
        <w:pStyle w:val="ac"/>
        <w:widowControl w:val="0"/>
        <w:spacing w:before="0" w:beforeAutospacing="0" w:after="0" w:afterAutospacing="0"/>
        <w:ind w:firstLine="851"/>
        <w:jc w:val="both"/>
      </w:pPr>
      <w:r w:rsidRPr="006E16B8">
        <w:t>- содержанию биотуалетов.</w:t>
      </w:r>
    </w:p>
    <w:p w14:paraId="108A5A1F" w14:textId="77777777" w:rsidR="002D38A4" w:rsidRPr="006E16B8" w:rsidRDefault="002D38A4" w:rsidP="00137BBD">
      <w:pPr>
        <w:pStyle w:val="ac"/>
        <w:widowControl w:val="0"/>
        <w:spacing w:before="0" w:beforeAutospacing="0" w:after="0" w:afterAutospacing="0"/>
        <w:ind w:firstLine="851"/>
        <w:jc w:val="both"/>
      </w:pPr>
      <w:r w:rsidRPr="006E16B8">
        <w:t xml:space="preserve">6.  Обустройство «Экстрим–парка» в </w:t>
      </w:r>
      <w:proofErr w:type="spellStart"/>
      <w:r w:rsidRPr="006E16B8">
        <w:t>пгт</w:t>
      </w:r>
      <w:proofErr w:type="spellEnd"/>
      <w:r w:rsidRPr="006E16B8">
        <w:t>. Ноглики, ул.Советская,2.</w:t>
      </w:r>
    </w:p>
    <w:p w14:paraId="26B00F03" w14:textId="77777777" w:rsidR="002D38A4" w:rsidRPr="006E16B8" w:rsidRDefault="002D38A4" w:rsidP="00137BBD">
      <w:pPr>
        <w:pStyle w:val="ac"/>
        <w:widowControl w:val="0"/>
        <w:spacing w:before="0" w:beforeAutospacing="0" w:after="0" w:afterAutospacing="0"/>
        <w:ind w:firstLine="851"/>
        <w:jc w:val="both"/>
      </w:pPr>
      <w:r w:rsidRPr="006E16B8">
        <w:t xml:space="preserve">7. Обустройство переносного сквера </w:t>
      </w:r>
      <w:proofErr w:type="spellStart"/>
      <w:r w:rsidRPr="006E16B8">
        <w:t>пгт</w:t>
      </w:r>
      <w:proofErr w:type="spellEnd"/>
      <w:r w:rsidRPr="006E16B8">
        <w:t>. Ноглики.</w:t>
      </w:r>
    </w:p>
    <w:p w14:paraId="4B3C9EF6" w14:textId="77777777" w:rsidR="002D38A4" w:rsidRPr="006E16B8" w:rsidRDefault="002D38A4" w:rsidP="00137BBD">
      <w:pPr>
        <w:widowControl w:val="0"/>
        <w:ind w:firstLine="851"/>
        <w:jc w:val="both"/>
      </w:pPr>
      <w:r w:rsidRPr="006E16B8">
        <w:t xml:space="preserve">8. Выполнены работы в рамках областного проекта «Молодежный бюджет» по проекту «Парк «Остров сокровищ» в </w:t>
      </w:r>
      <w:proofErr w:type="spellStart"/>
      <w:r w:rsidRPr="006E16B8">
        <w:t>пгт</w:t>
      </w:r>
      <w:proofErr w:type="spellEnd"/>
      <w:r w:rsidRPr="006E16B8">
        <w:t>. Ноглики.</w:t>
      </w:r>
    </w:p>
    <w:p w14:paraId="6FAB1809" w14:textId="77777777" w:rsidR="002D38A4" w:rsidRPr="006E16B8" w:rsidRDefault="002D38A4" w:rsidP="00137BBD">
      <w:pPr>
        <w:widowControl w:val="0"/>
        <w:ind w:firstLine="851"/>
        <w:jc w:val="both"/>
      </w:pPr>
      <w:r w:rsidRPr="006E16B8">
        <w:t xml:space="preserve">9. Проведены инженерные изыскания по объекту «Южный въезд в </w:t>
      </w:r>
      <w:proofErr w:type="spellStart"/>
      <w:r w:rsidRPr="006E16B8">
        <w:t>пгт</w:t>
      </w:r>
      <w:proofErr w:type="spellEnd"/>
      <w:r w:rsidRPr="006E16B8">
        <w:t>. Ноглики». Работы будут выполнены в 2020 году.</w:t>
      </w:r>
    </w:p>
    <w:p w14:paraId="11C5F4DA" w14:textId="77777777" w:rsidR="002D38A4" w:rsidRPr="006E16B8" w:rsidRDefault="002D38A4" w:rsidP="00137BBD">
      <w:pPr>
        <w:pStyle w:val="ac"/>
        <w:widowControl w:val="0"/>
        <w:spacing w:before="0" w:beforeAutospacing="0" w:after="0" w:afterAutospacing="0"/>
        <w:ind w:firstLine="851"/>
        <w:jc w:val="both"/>
      </w:pPr>
      <w:r w:rsidRPr="006E16B8">
        <w:t>10.  В рамках благоустройства общественных территорий:</w:t>
      </w:r>
    </w:p>
    <w:p w14:paraId="724F121B" w14:textId="77777777" w:rsidR="002D38A4" w:rsidRPr="006E16B8" w:rsidRDefault="002D38A4" w:rsidP="00137BBD">
      <w:pPr>
        <w:widowControl w:val="0"/>
        <w:ind w:firstLine="851"/>
        <w:jc w:val="both"/>
      </w:pPr>
      <w:r w:rsidRPr="006E16B8">
        <w:t xml:space="preserve">- в </w:t>
      </w:r>
      <w:proofErr w:type="spellStart"/>
      <w:r w:rsidRPr="006E16B8">
        <w:t>с.Ныш</w:t>
      </w:r>
      <w:proofErr w:type="spellEnd"/>
      <w:r w:rsidRPr="006E16B8">
        <w:t xml:space="preserve"> были выполнены работы по капитальному ремонту Памятного знака воинам, участвовавших в Великой Отечественной войне. Работы выполнены в полном объеме – демонтаж ограждения существующего ограждения, устройство парковки с асфальтобетонным покрытием, устройство покрытий из плитки тротуарной, монтаж урн, устройство уличного освещения;</w:t>
      </w:r>
    </w:p>
    <w:p w14:paraId="5E767783" w14:textId="77777777" w:rsidR="002D38A4" w:rsidRPr="006E16B8" w:rsidRDefault="002D38A4" w:rsidP="00137BBD">
      <w:pPr>
        <w:widowControl w:val="0"/>
        <w:ind w:firstLine="851"/>
        <w:jc w:val="both"/>
      </w:pPr>
      <w:r w:rsidRPr="006E16B8">
        <w:t>- были проведены работы по инженерным геодезическим изысканиям для разработки проекта «Благоустройство Южного въезда в п. Ноглики». Выполнение работ предусмотрено в 2020 году.</w:t>
      </w:r>
    </w:p>
    <w:p w14:paraId="01D3D767" w14:textId="77777777" w:rsidR="002D38A4" w:rsidRPr="006E16B8" w:rsidRDefault="002D38A4" w:rsidP="00137BBD">
      <w:pPr>
        <w:widowControl w:val="0"/>
        <w:ind w:firstLine="851"/>
        <w:jc w:val="both"/>
      </w:pPr>
      <w:r w:rsidRPr="006E16B8">
        <w:t>11. Выполнены работы по отлову 173 собак.</w:t>
      </w:r>
    </w:p>
    <w:p w14:paraId="36FB32BB" w14:textId="77777777" w:rsidR="002D38A4" w:rsidRPr="006E16B8" w:rsidRDefault="002D38A4" w:rsidP="00137BBD">
      <w:pPr>
        <w:pStyle w:val="ac"/>
        <w:widowControl w:val="0"/>
        <w:spacing w:before="0" w:beforeAutospacing="0" w:after="0" w:afterAutospacing="0"/>
        <w:ind w:firstLine="851"/>
        <w:jc w:val="both"/>
      </w:pPr>
      <w:r w:rsidRPr="006E16B8">
        <w:t xml:space="preserve">12. Выполнены работы по сносу ветхого и аварийного жилья, производственных и непроизводственных </w:t>
      </w:r>
      <w:proofErr w:type="gramStart"/>
      <w:r w:rsidRPr="006E16B8">
        <w:t>зданий  -</w:t>
      </w:r>
      <w:proofErr w:type="gramEnd"/>
      <w:r w:rsidRPr="006E16B8">
        <w:t xml:space="preserve"> </w:t>
      </w:r>
      <w:proofErr w:type="spellStart"/>
      <w:r w:rsidRPr="006E16B8">
        <w:t>пгт</w:t>
      </w:r>
      <w:proofErr w:type="spellEnd"/>
      <w:r w:rsidRPr="006E16B8">
        <w:t xml:space="preserve">. Ноглики, ул. Петрова, д.2, ул. Физкультурная, д. 70а, ул. </w:t>
      </w:r>
      <w:proofErr w:type="spellStart"/>
      <w:r w:rsidRPr="006E16B8">
        <w:t>Тымская</w:t>
      </w:r>
      <w:proofErr w:type="spellEnd"/>
      <w:r w:rsidRPr="006E16B8">
        <w:t>, д. 1, ул. Петрова 4,6 в районе улицы Советская 11,13. Работы продолжатся в 2020 году.</w:t>
      </w:r>
    </w:p>
    <w:p w14:paraId="5DD5FF22" w14:textId="77777777" w:rsidR="002D38A4" w:rsidRPr="006E16B8" w:rsidRDefault="002D38A4" w:rsidP="00137BBD">
      <w:pPr>
        <w:widowControl w:val="0"/>
        <w:ind w:firstLine="851"/>
        <w:jc w:val="both"/>
      </w:pPr>
      <w:r w:rsidRPr="006E16B8">
        <w:t>13. Выполнены работы по устройству уличного освещения в с. Вал ул. Лесная.</w:t>
      </w:r>
    </w:p>
    <w:p w14:paraId="75A9ABF7" w14:textId="77777777" w:rsidR="002D38A4" w:rsidRPr="006E16B8" w:rsidRDefault="002D38A4" w:rsidP="00137BBD">
      <w:pPr>
        <w:widowControl w:val="0"/>
        <w:ind w:firstLine="851"/>
        <w:rPr>
          <w:b/>
        </w:rPr>
      </w:pPr>
    </w:p>
    <w:p w14:paraId="09372329" w14:textId="48B5FFE2" w:rsidR="002D38A4" w:rsidRDefault="002D38A4" w:rsidP="00137BBD">
      <w:pPr>
        <w:widowControl w:val="0"/>
        <w:jc w:val="center"/>
        <w:rPr>
          <w:b/>
        </w:rPr>
      </w:pPr>
      <w:r w:rsidRPr="006E16B8">
        <w:rPr>
          <w:b/>
        </w:rPr>
        <w:t>Муниципальные программы</w:t>
      </w:r>
    </w:p>
    <w:p w14:paraId="092668BB" w14:textId="77777777" w:rsidR="00417DB5" w:rsidRPr="006E16B8" w:rsidRDefault="00417DB5" w:rsidP="00137BBD">
      <w:pPr>
        <w:widowControl w:val="0"/>
        <w:jc w:val="center"/>
        <w:rPr>
          <w:b/>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236"/>
      </w:tblGrid>
      <w:tr w:rsidR="002D38A4" w:rsidRPr="006E16B8" w14:paraId="35E5BF44" w14:textId="77777777" w:rsidTr="002D38A4">
        <w:tc>
          <w:tcPr>
            <w:tcW w:w="9606" w:type="dxa"/>
            <w:tcBorders>
              <w:top w:val="nil"/>
              <w:left w:val="nil"/>
              <w:bottom w:val="nil"/>
              <w:right w:val="nil"/>
            </w:tcBorders>
            <w:shd w:val="clear" w:color="auto" w:fill="auto"/>
          </w:tcPr>
          <w:p w14:paraId="234C9C43" w14:textId="3B25D1C2" w:rsidR="002D38A4" w:rsidRPr="006E16B8" w:rsidRDefault="002D38A4" w:rsidP="00137BBD">
            <w:pPr>
              <w:widowControl w:val="0"/>
              <w:shd w:val="clear" w:color="auto" w:fill="FFFFFF"/>
              <w:ind w:firstLine="851"/>
              <w:jc w:val="both"/>
            </w:pPr>
            <w:r w:rsidRPr="006E16B8">
              <w:t>В отчетном году на территории муниципального образования продолжилась реализация 17-и муниципальных программ. Мероприятия программ затрагивали различные сферы деятельности:</w:t>
            </w:r>
          </w:p>
          <w:p w14:paraId="4D136AF0" w14:textId="02C11F98" w:rsidR="002D38A4" w:rsidRPr="002D38A4" w:rsidRDefault="002D38A4" w:rsidP="00137BBD">
            <w:pPr>
              <w:widowControl w:val="0"/>
              <w:shd w:val="clear" w:color="auto" w:fill="FFFFFF"/>
              <w:ind w:firstLine="851"/>
              <w:jc w:val="both"/>
              <w:rPr>
                <w:iCs/>
              </w:rPr>
            </w:pPr>
            <w:r w:rsidRPr="002D38A4">
              <w:rPr>
                <w:iCs/>
              </w:rPr>
              <w:t>1. С</w:t>
            </w:r>
            <w:r w:rsidRPr="002D38A4">
              <w:rPr>
                <w:b/>
                <w:iCs/>
              </w:rPr>
              <w:t>оциальная сфера– 6 программ:</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3"/>
            </w:tblGrid>
            <w:tr w:rsidR="002D38A4" w:rsidRPr="006E16B8" w14:paraId="2D412355" w14:textId="77777777" w:rsidTr="002D38A4">
              <w:tc>
                <w:tcPr>
                  <w:tcW w:w="9713" w:type="dxa"/>
                  <w:tcBorders>
                    <w:top w:val="nil"/>
                    <w:left w:val="nil"/>
                    <w:bottom w:val="nil"/>
                    <w:right w:val="nil"/>
                  </w:tcBorders>
                  <w:shd w:val="clear" w:color="auto" w:fill="auto"/>
                </w:tcPr>
                <w:p w14:paraId="7CFA66A8" w14:textId="50CFDDE5" w:rsidR="002D38A4" w:rsidRPr="006E16B8" w:rsidRDefault="002D38A4" w:rsidP="00137BBD">
                  <w:pPr>
                    <w:widowControl w:val="0"/>
                    <w:ind w:left="142" w:firstLine="604"/>
                    <w:rPr>
                      <w:b/>
                    </w:rPr>
                  </w:pPr>
                  <w:r w:rsidRPr="006E16B8">
                    <w:t xml:space="preserve">- </w:t>
                  </w:r>
                  <w:proofErr w:type="gramStart"/>
                  <w:r w:rsidRPr="006E16B8">
                    <w:t>Развитие  образования</w:t>
                  </w:r>
                  <w:proofErr w:type="gramEnd"/>
                  <w:r w:rsidRPr="006E16B8">
                    <w:t xml:space="preserve"> в МО «Городской округ Ногликский»;</w:t>
                  </w:r>
                </w:p>
              </w:tc>
            </w:tr>
            <w:tr w:rsidR="002D38A4" w:rsidRPr="006E16B8" w14:paraId="7ACD67DC" w14:textId="77777777" w:rsidTr="002D38A4">
              <w:tc>
                <w:tcPr>
                  <w:tcW w:w="9713" w:type="dxa"/>
                  <w:tcBorders>
                    <w:top w:val="nil"/>
                    <w:left w:val="nil"/>
                    <w:bottom w:val="nil"/>
                    <w:right w:val="nil"/>
                  </w:tcBorders>
                  <w:shd w:val="clear" w:color="auto" w:fill="auto"/>
                </w:tcPr>
                <w:p w14:paraId="36F547B9" w14:textId="7EABE7DA" w:rsidR="002D38A4" w:rsidRPr="006E16B8" w:rsidRDefault="002D38A4" w:rsidP="00137BBD">
                  <w:pPr>
                    <w:widowControl w:val="0"/>
                    <w:ind w:left="208" w:firstLine="538"/>
                    <w:rPr>
                      <w:b/>
                    </w:rPr>
                  </w:pPr>
                  <w:r w:rsidRPr="006E16B8">
                    <w:lastRenderedPageBreak/>
                    <w:t>- Развитие физической культуры, спорта и молодежной политики в МО «Городской округ Ногликский»;</w:t>
                  </w:r>
                </w:p>
              </w:tc>
            </w:tr>
            <w:tr w:rsidR="002D38A4" w:rsidRPr="006E16B8" w14:paraId="3CE989B9" w14:textId="77777777" w:rsidTr="002D38A4">
              <w:trPr>
                <w:trHeight w:val="741"/>
              </w:trPr>
              <w:tc>
                <w:tcPr>
                  <w:tcW w:w="9713" w:type="dxa"/>
                  <w:tcBorders>
                    <w:top w:val="nil"/>
                    <w:left w:val="nil"/>
                    <w:bottom w:val="nil"/>
                    <w:right w:val="nil"/>
                  </w:tcBorders>
                  <w:shd w:val="clear" w:color="auto" w:fill="auto"/>
                </w:tcPr>
                <w:p w14:paraId="35165317" w14:textId="55C4EE22" w:rsidR="002D38A4" w:rsidRPr="006E16B8" w:rsidRDefault="002D38A4" w:rsidP="00137BBD">
                  <w:pPr>
                    <w:widowControl w:val="0"/>
                    <w:ind w:left="208" w:firstLine="538"/>
                  </w:pPr>
                  <w:r w:rsidRPr="006E16B8">
                    <w:t>- Развитие культуры в МО «Городской округ Ногликский»;</w:t>
                  </w:r>
                </w:p>
                <w:p w14:paraId="347E700C" w14:textId="427ED5EC" w:rsidR="002D38A4" w:rsidRPr="006E16B8" w:rsidRDefault="002D38A4" w:rsidP="00137BBD">
                  <w:pPr>
                    <w:widowControl w:val="0"/>
                    <w:ind w:left="208" w:firstLine="538"/>
                  </w:pPr>
                  <w:r w:rsidRPr="006E16B8">
                    <w:t>- Доступная среда в МО «Городской округ Ногликский»;</w:t>
                  </w:r>
                </w:p>
                <w:p w14:paraId="719D5C44" w14:textId="35CBEFF7" w:rsidR="002D38A4" w:rsidRPr="006E16B8" w:rsidRDefault="002D38A4" w:rsidP="00137BBD">
                  <w:pPr>
                    <w:widowControl w:val="0"/>
                    <w:ind w:left="208" w:firstLine="538"/>
                    <w:rPr>
                      <w:b/>
                    </w:rPr>
                  </w:pPr>
                  <w:r w:rsidRPr="006E16B8">
                    <w:t>- Комплексные меры противодействия злоупотреблению наркотиками и их незаконному обороту в МО «Городской округ Ногликский»;</w:t>
                  </w:r>
                </w:p>
              </w:tc>
            </w:tr>
            <w:tr w:rsidR="002D38A4" w:rsidRPr="006E16B8" w14:paraId="74C902E3" w14:textId="77777777" w:rsidTr="002D38A4">
              <w:tc>
                <w:tcPr>
                  <w:tcW w:w="9713" w:type="dxa"/>
                  <w:tcBorders>
                    <w:top w:val="nil"/>
                    <w:left w:val="nil"/>
                    <w:bottom w:val="nil"/>
                    <w:right w:val="nil"/>
                  </w:tcBorders>
                  <w:shd w:val="clear" w:color="auto" w:fill="auto"/>
                </w:tcPr>
                <w:p w14:paraId="66556322" w14:textId="6480A554" w:rsidR="002D38A4" w:rsidRPr="006E16B8" w:rsidRDefault="002D38A4" w:rsidP="00137BBD">
                  <w:pPr>
                    <w:widowControl w:val="0"/>
                    <w:ind w:left="208" w:firstLine="396"/>
                    <w:rPr>
                      <w:b/>
                    </w:rPr>
                  </w:pPr>
                  <w:r w:rsidRPr="006E16B8">
                    <w:rPr>
                      <w:b/>
                    </w:rPr>
                    <w:t xml:space="preserve">  - </w:t>
                  </w:r>
                  <w:r w:rsidRPr="006E16B8">
                    <w:t>Социальная поддержка отдельных категорий граждан, проживающих на территории МО «Городской округ Ногликский».</w:t>
                  </w:r>
                </w:p>
              </w:tc>
            </w:tr>
          </w:tbl>
          <w:p w14:paraId="5E80C21D" w14:textId="77777777" w:rsidR="002D38A4" w:rsidRPr="004A4185" w:rsidRDefault="002D38A4" w:rsidP="00137BBD">
            <w:pPr>
              <w:widowControl w:val="0"/>
              <w:ind w:firstLine="851"/>
              <w:jc w:val="both"/>
              <w:rPr>
                <w:b/>
                <w:iCs/>
              </w:rPr>
            </w:pPr>
            <w:r w:rsidRPr="004A4185">
              <w:rPr>
                <w:b/>
                <w:iCs/>
              </w:rPr>
              <w:t>2. Сфера ЖКХ, развития инфраструктуры, благоустройства, дорожного хозяйства – 4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236"/>
              <w:gridCol w:w="47"/>
            </w:tblGrid>
            <w:tr w:rsidR="002D38A4" w:rsidRPr="006E16B8" w14:paraId="74946028" w14:textId="77777777" w:rsidTr="002D38A4">
              <w:tc>
                <w:tcPr>
                  <w:tcW w:w="9606" w:type="dxa"/>
                  <w:tcBorders>
                    <w:top w:val="nil"/>
                    <w:left w:val="nil"/>
                    <w:bottom w:val="nil"/>
                    <w:right w:val="nil"/>
                  </w:tcBorders>
                  <w:shd w:val="clear" w:color="auto" w:fill="auto"/>
                </w:tcPr>
                <w:p w14:paraId="0CA3B1EC" w14:textId="77777777" w:rsidR="002D38A4" w:rsidRPr="006E16B8" w:rsidRDefault="002D38A4" w:rsidP="00137BBD">
                  <w:pPr>
                    <w:widowControl w:val="0"/>
                    <w:ind w:firstLine="746"/>
                    <w:rPr>
                      <w:b/>
                      <w:u w:val="single"/>
                    </w:rPr>
                  </w:pPr>
                  <w:r w:rsidRPr="006E16B8">
                    <w:t>- Обеспечение населения МО «Городской округ Ногликский» качественными услугами жилищно-коммунального хозяйства;</w:t>
                  </w:r>
                </w:p>
              </w:tc>
              <w:tc>
                <w:tcPr>
                  <w:tcW w:w="283" w:type="dxa"/>
                  <w:gridSpan w:val="2"/>
                  <w:tcBorders>
                    <w:top w:val="nil"/>
                    <w:left w:val="nil"/>
                    <w:bottom w:val="nil"/>
                    <w:right w:val="nil"/>
                  </w:tcBorders>
                  <w:shd w:val="clear" w:color="auto" w:fill="auto"/>
                </w:tcPr>
                <w:p w14:paraId="7EED66F9" w14:textId="77777777" w:rsidR="002D38A4" w:rsidRPr="006E16B8" w:rsidRDefault="002D38A4" w:rsidP="00137BBD">
                  <w:pPr>
                    <w:widowControl w:val="0"/>
                    <w:ind w:firstLine="851"/>
                    <w:jc w:val="both"/>
                    <w:rPr>
                      <w:b/>
                    </w:rPr>
                  </w:pPr>
                </w:p>
              </w:tc>
            </w:tr>
            <w:tr w:rsidR="002D38A4" w:rsidRPr="006E16B8" w14:paraId="77520316" w14:textId="77777777" w:rsidTr="002D38A4">
              <w:trPr>
                <w:gridAfter w:val="1"/>
                <w:wAfter w:w="47" w:type="dxa"/>
              </w:trPr>
              <w:tc>
                <w:tcPr>
                  <w:tcW w:w="9606" w:type="dxa"/>
                  <w:tcBorders>
                    <w:top w:val="nil"/>
                    <w:left w:val="nil"/>
                    <w:bottom w:val="nil"/>
                    <w:right w:val="nil"/>
                  </w:tcBorders>
                  <w:shd w:val="clear" w:color="auto" w:fill="auto"/>
                </w:tcPr>
                <w:p w14:paraId="7B39C88D" w14:textId="00CDA21E" w:rsidR="002D38A4" w:rsidRPr="006E16B8" w:rsidRDefault="002D38A4" w:rsidP="00137BBD">
                  <w:pPr>
                    <w:widowControl w:val="0"/>
                    <w:ind w:right="-534" w:firstLine="746"/>
                  </w:pPr>
                  <w:r w:rsidRPr="006E16B8">
                    <w:t xml:space="preserve">- Развитие инфраструктуры и благоустройство населенных пунктов МО </w:t>
                  </w:r>
                </w:p>
                <w:p w14:paraId="72CFCA52" w14:textId="77777777" w:rsidR="002D38A4" w:rsidRPr="006E16B8" w:rsidRDefault="002D38A4" w:rsidP="00137BBD">
                  <w:pPr>
                    <w:widowControl w:val="0"/>
                    <w:ind w:right="-534" w:firstLine="851"/>
                    <w:rPr>
                      <w:b/>
                      <w:u w:val="single"/>
                    </w:rPr>
                  </w:pPr>
                  <w:r w:rsidRPr="006E16B8">
                    <w:t>«Городской округ Ногликский»;</w:t>
                  </w:r>
                </w:p>
              </w:tc>
              <w:tc>
                <w:tcPr>
                  <w:tcW w:w="236" w:type="dxa"/>
                  <w:tcBorders>
                    <w:top w:val="nil"/>
                    <w:left w:val="nil"/>
                    <w:bottom w:val="nil"/>
                    <w:right w:val="nil"/>
                  </w:tcBorders>
                  <w:shd w:val="clear" w:color="auto" w:fill="auto"/>
                </w:tcPr>
                <w:p w14:paraId="2891AACB" w14:textId="77777777" w:rsidR="002D38A4" w:rsidRPr="006E16B8" w:rsidRDefault="002D38A4" w:rsidP="00137BBD">
                  <w:pPr>
                    <w:widowControl w:val="0"/>
                    <w:ind w:firstLine="851"/>
                    <w:jc w:val="both"/>
                    <w:rPr>
                      <w:b/>
                    </w:rPr>
                  </w:pPr>
                </w:p>
              </w:tc>
            </w:tr>
            <w:tr w:rsidR="002D38A4" w:rsidRPr="006E16B8" w14:paraId="4379851B" w14:textId="77777777" w:rsidTr="002D38A4">
              <w:trPr>
                <w:gridAfter w:val="2"/>
                <w:wAfter w:w="283" w:type="dxa"/>
              </w:trPr>
              <w:tc>
                <w:tcPr>
                  <w:tcW w:w="9606" w:type="dxa"/>
                  <w:tcBorders>
                    <w:top w:val="nil"/>
                    <w:left w:val="nil"/>
                    <w:bottom w:val="nil"/>
                    <w:right w:val="nil"/>
                  </w:tcBorders>
                  <w:shd w:val="clear" w:color="auto" w:fill="auto"/>
                </w:tcPr>
                <w:p w14:paraId="204D5EED" w14:textId="5E74B540" w:rsidR="002D38A4" w:rsidRPr="006E16B8" w:rsidRDefault="002D38A4" w:rsidP="00137BBD">
                  <w:pPr>
                    <w:widowControl w:val="0"/>
                    <w:ind w:firstLine="851"/>
                    <w:jc w:val="both"/>
                  </w:pPr>
                  <w:r w:rsidRPr="006E16B8">
                    <w:t>- Газификация МО «Городской округ Ногликский»;</w:t>
                  </w:r>
                </w:p>
                <w:p w14:paraId="533F6E5B" w14:textId="26267AB0" w:rsidR="002D38A4" w:rsidRPr="006E16B8" w:rsidRDefault="002D38A4" w:rsidP="00137BBD">
                  <w:pPr>
                    <w:widowControl w:val="0"/>
                    <w:ind w:firstLine="851"/>
                    <w:jc w:val="both"/>
                    <w:rPr>
                      <w:b/>
                      <w:u w:val="single"/>
                    </w:rPr>
                  </w:pPr>
                  <w:r w:rsidRPr="006E16B8">
                    <w:t>- Формирование современной городской среды в МО «Городской округ Ногликский».</w:t>
                  </w:r>
                </w:p>
              </w:tc>
            </w:tr>
            <w:tr w:rsidR="002D38A4" w:rsidRPr="006E16B8" w14:paraId="26524B5E" w14:textId="77777777" w:rsidTr="002D38A4">
              <w:trPr>
                <w:gridAfter w:val="1"/>
                <w:wAfter w:w="47" w:type="dxa"/>
              </w:trPr>
              <w:tc>
                <w:tcPr>
                  <w:tcW w:w="9606" w:type="dxa"/>
                  <w:tcBorders>
                    <w:top w:val="nil"/>
                    <w:left w:val="nil"/>
                    <w:bottom w:val="nil"/>
                    <w:right w:val="nil"/>
                  </w:tcBorders>
                  <w:shd w:val="clear" w:color="auto" w:fill="auto"/>
                </w:tcPr>
                <w:p w14:paraId="27F433CD" w14:textId="5984DC7A" w:rsidR="002D38A4" w:rsidRPr="004A4185" w:rsidRDefault="002D38A4" w:rsidP="00137BBD">
                  <w:pPr>
                    <w:widowControl w:val="0"/>
                    <w:ind w:firstLine="851"/>
                    <w:jc w:val="both"/>
                    <w:rPr>
                      <w:b/>
                      <w:iCs/>
                    </w:rPr>
                  </w:pPr>
                  <w:r w:rsidRPr="004A4185">
                    <w:rPr>
                      <w:b/>
                      <w:iCs/>
                    </w:rPr>
                    <w:t xml:space="preserve">4.  Строительство – 1 программа:  </w:t>
                  </w:r>
                </w:p>
              </w:tc>
              <w:tc>
                <w:tcPr>
                  <w:tcW w:w="236" w:type="dxa"/>
                  <w:tcBorders>
                    <w:top w:val="nil"/>
                    <w:left w:val="nil"/>
                    <w:bottom w:val="nil"/>
                    <w:right w:val="nil"/>
                  </w:tcBorders>
                  <w:shd w:val="clear" w:color="auto" w:fill="auto"/>
                </w:tcPr>
                <w:p w14:paraId="5E7414E4" w14:textId="77777777" w:rsidR="002D38A4" w:rsidRPr="006E16B8" w:rsidRDefault="002D38A4" w:rsidP="00137BBD">
                  <w:pPr>
                    <w:widowControl w:val="0"/>
                    <w:ind w:firstLine="851"/>
                    <w:jc w:val="center"/>
                    <w:rPr>
                      <w:b/>
                    </w:rPr>
                  </w:pPr>
                </w:p>
              </w:tc>
            </w:tr>
            <w:tr w:rsidR="002D38A4" w:rsidRPr="006E16B8" w14:paraId="428237F2" w14:textId="77777777" w:rsidTr="002D38A4">
              <w:trPr>
                <w:gridAfter w:val="2"/>
                <w:wAfter w:w="283" w:type="dxa"/>
              </w:trPr>
              <w:tc>
                <w:tcPr>
                  <w:tcW w:w="9606" w:type="dxa"/>
                  <w:tcBorders>
                    <w:top w:val="nil"/>
                    <w:left w:val="nil"/>
                    <w:bottom w:val="nil"/>
                    <w:right w:val="nil"/>
                  </w:tcBorders>
                  <w:shd w:val="clear" w:color="auto" w:fill="auto"/>
                </w:tcPr>
                <w:p w14:paraId="3E221523" w14:textId="01D167B9" w:rsidR="002D38A4" w:rsidRPr="006E16B8" w:rsidRDefault="002D38A4" w:rsidP="00137BBD">
                  <w:pPr>
                    <w:widowControl w:val="0"/>
                    <w:ind w:firstLine="851"/>
                    <w:jc w:val="both"/>
                  </w:pPr>
                  <w:r w:rsidRPr="006E16B8">
                    <w:t>- Обеспечение населения МО «Городской округ Ногликский» качественным жильем.</w:t>
                  </w:r>
                </w:p>
                <w:p w14:paraId="3C91BE33" w14:textId="17AAB302" w:rsidR="002D38A4" w:rsidRPr="004A4185" w:rsidRDefault="002D38A4" w:rsidP="00137BBD">
                  <w:pPr>
                    <w:widowControl w:val="0"/>
                    <w:ind w:firstLine="851"/>
                    <w:jc w:val="both"/>
                    <w:rPr>
                      <w:b/>
                      <w:iCs/>
                    </w:rPr>
                  </w:pPr>
                  <w:r w:rsidRPr="004A4185">
                    <w:rPr>
                      <w:b/>
                      <w:iCs/>
                    </w:rPr>
                    <w:t>5. Экономика и развития малого бизнеса – 2 программы:</w:t>
                  </w:r>
                </w:p>
                <w:p w14:paraId="3E3A863D" w14:textId="5A00B2F0" w:rsidR="002D38A4" w:rsidRPr="006E16B8" w:rsidRDefault="002D38A4" w:rsidP="00137BBD">
                  <w:pPr>
                    <w:widowControl w:val="0"/>
                    <w:ind w:firstLine="851"/>
                    <w:jc w:val="both"/>
                  </w:pPr>
                  <w:r w:rsidRPr="006E16B8">
                    <w:t xml:space="preserve"> - Стимулирование экономической активности в МО «Городской округ Ногликский»;</w:t>
                  </w:r>
                </w:p>
                <w:p w14:paraId="663CB896" w14:textId="461B37C2" w:rsidR="002D38A4" w:rsidRPr="006E16B8" w:rsidRDefault="002D38A4" w:rsidP="00137BBD">
                  <w:pPr>
                    <w:widowControl w:val="0"/>
                    <w:ind w:firstLine="851"/>
                    <w:jc w:val="both"/>
                  </w:pPr>
                  <w:r w:rsidRPr="006E16B8">
                    <w:t xml:space="preserve"> - Развитие инвестиционного потенциала МО «Городской округ Ногликский».</w:t>
                  </w:r>
                </w:p>
              </w:tc>
            </w:tr>
            <w:tr w:rsidR="002D38A4" w:rsidRPr="006E16B8" w14:paraId="5A9E10B0" w14:textId="77777777" w:rsidTr="002D38A4">
              <w:trPr>
                <w:gridAfter w:val="1"/>
                <w:wAfter w:w="47" w:type="dxa"/>
              </w:trPr>
              <w:tc>
                <w:tcPr>
                  <w:tcW w:w="9606" w:type="dxa"/>
                  <w:tcBorders>
                    <w:top w:val="nil"/>
                    <w:left w:val="nil"/>
                    <w:bottom w:val="nil"/>
                    <w:right w:val="nil"/>
                  </w:tcBorders>
                  <w:shd w:val="clear" w:color="auto" w:fill="auto"/>
                </w:tcPr>
                <w:p w14:paraId="18A91682" w14:textId="12E93533" w:rsidR="002D38A4" w:rsidRPr="004A4185" w:rsidRDefault="002D38A4" w:rsidP="00137BBD">
                  <w:pPr>
                    <w:widowControl w:val="0"/>
                    <w:ind w:left="360" w:firstLine="528"/>
                    <w:rPr>
                      <w:b/>
                      <w:iCs/>
                    </w:rPr>
                  </w:pPr>
                  <w:r w:rsidRPr="004A4185">
                    <w:rPr>
                      <w:b/>
                      <w:iCs/>
                    </w:rPr>
                    <w:t xml:space="preserve">6. Сфера </w:t>
                  </w:r>
                  <w:proofErr w:type="gramStart"/>
                  <w:r w:rsidRPr="004A4185">
                    <w:rPr>
                      <w:b/>
                      <w:iCs/>
                    </w:rPr>
                    <w:t>муниципального  управления</w:t>
                  </w:r>
                  <w:proofErr w:type="gramEnd"/>
                  <w:r w:rsidRPr="004A4185">
                    <w:rPr>
                      <w:b/>
                      <w:iCs/>
                    </w:rPr>
                    <w:t xml:space="preserve">  - 4 программы:</w:t>
                  </w:r>
                </w:p>
              </w:tc>
              <w:tc>
                <w:tcPr>
                  <w:tcW w:w="236" w:type="dxa"/>
                  <w:tcBorders>
                    <w:top w:val="nil"/>
                    <w:left w:val="nil"/>
                    <w:bottom w:val="nil"/>
                    <w:right w:val="nil"/>
                  </w:tcBorders>
                  <w:shd w:val="clear" w:color="auto" w:fill="auto"/>
                </w:tcPr>
                <w:p w14:paraId="29D139AB" w14:textId="77777777" w:rsidR="002D38A4" w:rsidRPr="006E16B8" w:rsidRDefault="002D38A4" w:rsidP="00137BBD">
                  <w:pPr>
                    <w:widowControl w:val="0"/>
                    <w:ind w:firstLine="851"/>
                    <w:jc w:val="center"/>
                    <w:rPr>
                      <w:b/>
                    </w:rPr>
                  </w:pPr>
                </w:p>
              </w:tc>
            </w:tr>
            <w:tr w:rsidR="002D38A4" w:rsidRPr="006E16B8" w14:paraId="151DEE33" w14:textId="77777777" w:rsidTr="002D38A4">
              <w:trPr>
                <w:gridAfter w:val="2"/>
                <w:wAfter w:w="283" w:type="dxa"/>
              </w:trPr>
              <w:tc>
                <w:tcPr>
                  <w:tcW w:w="9606" w:type="dxa"/>
                  <w:tcBorders>
                    <w:top w:val="nil"/>
                    <w:left w:val="nil"/>
                    <w:bottom w:val="nil"/>
                    <w:right w:val="nil"/>
                  </w:tcBorders>
                  <w:shd w:val="clear" w:color="auto" w:fill="auto"/>
                </w:tcPr>
                <w:p w14:paraId="7CF31949" w14:textId="0AA2002A" w:rsidR="002D38A4" w:rsidRPr="006E16B8" w:rsidRDefault="002D38A4" w:rsidP="00137BBD">
                  <w:pPr>
                    <w:widowControl w:val="0"/>
                    <w:ind w:firstLine="851"/>
                    <w:jc w:val="both"/>
                  </w:pPr>
                  <w:r w:rsidRPr="006E16B8">
                    <w:t xml:space="preserve"> - Управление муниципальными финансами МО «Городской округ Ногликский»;</w:t>
                  </w:r>
                </w:p>
              </w:tc>
            </w:tr>
            <w:tr w:rsidR="002D38A4" w:rsidRPr="006E16B8" w14:paraId="344C9E55" w14:textId="77777777" w:rsidTr="002D38A4">
              <w:trPr>
                <w:gridAfter w:val="2"/>
                <w:wAfter w:w="283" w:type="dxa"/>
              </w:trPr>
              <w:tc>
                <w:tcPr>
                  <w:tcW w:w="9606" w:type="dxa"/>
                  <w:tcBorders>
                    <w:top w:val="nil"/>
                    <w:left w:val="nil"/>
                    <w:bottom w:val="nil"/>
                    <w:right w:val="nil"/>
                  </w:tcBorders>
                  <w:shd w:val="clear" w:color="auto" w:fill="auto"/>
                </w:tcPr>
                <w:p w14:paraId="3847C490" w14:textId="4ACE8C8E" w:rsidR="002D38A4" w:rsidRPr="006E16B8" w:rsidRDefault="004A4185" w:rsidP="00137BBD">
                  <w:pPr>
                    <w:widowControl w:val="0"/>
                    <w:ind w:firstLine="851"/>
                    <w:jc w:val="both"/>
                  </w:pPr>
                  <w:r>
                    <w:t xml:space="preserve"> </w:t>
                  </w:r>
                  <w:r w:rsidR="002D38A4" w:rsidRPr="006E16B8">
                    <w:t>- Совершенствование системы муниципального управления в МО «Городской округ Ногликский»;</w:t>
                  </w:r>
                </w:p>
              </w:tc>
            </w:tr>
            <w:tr w:rsidR="002D38A4" w:rsidRPr="006E16B8" w14:paraId="0C4BE42D" w14:textId="77777777" w:rsidTr="002D38A4">
              <w:trPr>
                <w:gridAfter w:val="2"/>
                <w:wAfter w:w="283" w:type="dxa"/>
              </w:trPr>
              <w:tc>
                <w:tcPr>
                  <w:tcW w:w="9606" w:type="dxa"/>
                  <w:tcBorders>
                    <w:top w:val="nil"/>
                    <w:left w:val="nil"/>
                    <w:bottom w:val="nil"/>
                    <w:right w:val="nil"/>
                  </w:tcBorders>
                  <w:shd w:val="clear" w:color="auto" w:fill="auto"/>
                </w:tcPr>
                <w:p w14:paraId="7A62EA6F" w14:textId="36723EF1" w:rsidR="002D38A4" w:rsidRPr="006E16B8" w:rsidRDefault="002D38A4" w:rsidP="00137BBD">
                  <w:pPr>
                    <w:widowControl w:val="0"/>
                    <w:ind w:firstLine="851"/>
                    <w:jc w:val="both"/>
                    <w:rPr>
                      <w:bCs/>
                    </w:rPr>
                  </w:pPr>
                  <w:r w:rsidRPr="006E16B8">
                    <w:rPr>
                      <w:bCs/>
                    </w:rPr>
                    <w:t xml:space="preserve"> - Обеспечение безопасности жизнедеятельности населения в МО «Городской округ Ногликский»;</w:t>
                  </w:r>
                </w:p>
                <w:p w14:paraId="3FC89012" w14:textId="57E56DCE" w:rsidR="002D38A4" w:rsidRPr="006E16B8" w:rsidRDefault="002D38A4" w:rsidP="00137BBD">
                  <w:pPr>
                    <w:widowControl w:val="0"/>
                    <w:ind w:firstLine="851"/>
                    <w:jc w:val="both"/>
                  </w:pPr>
                  <w:r w:rsidRPr="006E16B8">
                    <w:t xml:space="preserve">  -  Совершенствование системы управления муниципальным имуществом МО «Городской округ Ногликский».</w:t>
                  </w:r>
                </w:p>
              </w:tc>
            </w:tr>
          </w:tbl>
          <w:p w14:paraId="567D3976" w14:textId="77777777" w:rsidR="002D38A4" w:rsidRPr="006E16B8" w:rsidRDefault="002D38A4" w:rsidP="00137BBD">
            <w:pPr>
              <w:widowControl w:val="0"/>
              <w:ind w:firstLine="851"/>
              <w:jc w:val="both"/>
            </w:pPr>
            <w:r w:rsidRPr="006E16B8">
              <w:t>Объем финансирования освоенный в ходе реализации мероприятий муниципальных программ составил 2,</w:t>
            </w:r>
            <w:proofErr w:type="gramStart"/>
            <w:r w:rsidRPr="006E16B8">
              <w:t>7  млрд.</w:t>
            </w:r>
            <w:proofErr w:type="gramEnd"/>
            <w:r w:rsidRPr="006E16B8">
              <w:t xml:space="preserve"> рублей, что в 1,7 раза больше, чем было освоено в  2018 году.</w:t>
            </w:r>
            <w:r w:rsidRPr="006E16B8">
              <w:rPr>
                <w:color w:val="FF0000"/>
              </w:rPr>
              <w:t xml:space="preserve"> </w:t>
            </w:r>
            <w:r w:rsidRPr="006E16B8">
              <w:t xml:space="preserve">(факт 2018 г. – 1,61 </w:t>
            </w:r>
            <w:proofErr w:type="gramStart"/>
            <w:r w:rsidRPr="006E16B8">
              <w:t>млрд.</w:t>
            </w:r>
            <w:proofErr w:type="gramEnd"/>
            <w:r w:rsidRPr="006E16B8">
              <w:t xml:space="preserve"> рублей).</w:t>
            </w:r>
          </w:p>
          <w:p w14:paraId="1D1236AA" w14:textId="77777777" w:rsidR="002D38A4" w:rsidRPr="006E16B8" w:rsidRDefault="002D38A4" w:rsidP="00137BBD">
            <w:pPr>
              <w:widowControl w:val="0"/>
              <w:ind w:firstLine="851"/>
              <w:jc w:val="both"/>
              <w:rPr>
                <w:b/>
                <w:i/>
                <w:u w:val="single"/>
              </w:rPr>
            </w:pPr>
          </w:p>
        </w:tc>
        <w:tc>
          <w:tcPr>
            <w:tcW w:w="236" w:type="dxa"/>
            <w:tcBorders>
              <w:top w:val="nil"/>
              <w:left w:val="nil"/>
              <w:bottom w:val="nil"/>
              <w:right w:val="nil"/>
            </w:tcBorders>
            <w:shd w:val="clear" w:color="auto" w:fill="auto"/>
          </w:tcPr>
          <w:p w14:paraId="5EC7E695" w14:textId="77777777" w:rsidR="002D38A4" w:rsidRPr="006E16B8" w:rsidRDefault="002D38A4" w:rsidP="00137BBD">
            <w:pPr>
              <w:widowControl w:val="0"/>
              <w:ind w:firstLine="851"/>
              <w:jc w:val="center"/>
              <w:rPr>
                <w:b/>
                <w:color w:val="0000CC"/>
              </w:rPr>
            </w:pPr>
          </w:p>
        </w:tc>
      </w:tr>
    </w:tbl>
    <w:p w14:paraId="49E76513" w14:textId="77777777" w:rsidR="002D38A4" w:rsidRPr="006E16B8" w:rsidRDefault="002D38A4" w:rsidP="00137BBD">
      <w:pPr>
        <w:widowControl w:val="0"/>
        <w:tabs>
          <w:tab w:val="left" w:pos="2500"/>
        </w:tabs>
        <w:ind w:firstLine="851"/>
        <w:rPr>
          <w:i/>
        </w:rPr>
      </w:pPr>
      <w:r w:rsidRPr="006E16B8">
        <w:rPr>
          <w:i/>
        </w:rPr>
        <w:t>Работа по обращениям граждан</w:t>
      </w:r>
    </w:p>
    <w:p w14:paraId="4D1D6DC8" w14:textId="77777777" w:rsidR="002D38A4" w:rsidRPr="006E16B8" w:rsidRDefault="002D38A4" w:rsidP="00137BBD">
      <w:pPr>
        <w:widowControl w:val="0"/>
        <w:shd w:val="clear" w:color="auto" w:fill="FFFFFF"/>
        <w:ind w:firstLine="851"/>
        <w:jc w:val="both"/>
        <w:rPr>
          <w:rFonts w:eastAsia="Calibri"/>
          <w:lang w:eastAsia="en-US"/>
        </w:rPr>
      </w:pPr>
      <w:r w:rsidRPr="006E16B8">
        <w:rPr>
          <w:color w:val="000000"/>
        </w:rPr>
        <w:t xml:space="preserve">За 2019 года в администрацию муниципального образования «Городской округ Ногликский» поступило письменных и устных обращений граждан – 568 (в аналогичном периоде прошлого года – 529 обращений), из них жалоб –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84"/>
        <w:gridCol w:w="3084"/>
      </w:tblGrid>
      <w:tr w:rsidR="002D38A4" w:rsidRPr="006E16B8" w14:paraId="0767CA36" w14:textId="77777777" w:rsidTr="002D38A4">
        <w:trPr>
          <w:trHeight w:val="513"/>
        </w:trPr>
        <w:tc>
          <w:tcPr>
            <w:tcW w:w="3152" w:type="dxa"/>
            <w:tcBorders>
              <w:top w:val="single" w:sz="4" w:space="0" w:color="auto"/>
              <w:left w:val="single" w:sz="4" w:space="0" w:color="auto"/>
              <w:bottom w:val="single" w:sz="4" w:space="0" w:color="auto"/>
              <w:right w:val="single" w:sz="4" w:space="0" w:color="auto"/>
            </w:tcBorders>
            <w:vAlign w:val="center"/>
            <w:hideMark/>
          </w:tcPr>
          <w:p w14:paraId="7D09705D" w14:textId="77777777" w:rsidR="002D38A4" w:rsidRPr="006E16B8" w:rsidRDefault="002D38A4" w:rsidP="00137BBD">
            <w:pPr>
              <w:widowControl w:val="0"/>
              <w:shd w:val="clear" w:color="auto" w:fill="FFFFFF"/>
              <w:jc w:val="center"/>
              <w:rPr>
                <w:rFonts w:eastAsiaTheme="minorHAnsi"/>
                <w:lang w:eastAsia="en-US"/>
              </w:rPr>
            </w:pPr>
            <w:r w:rsidRPr="006E16B8">
              <w:t>Форма обращения</w:t>
            </w:r>
          </w:p>
        </w:tc>
        <w:tc>
          <w:tcPr>
            <w:tcW w:w="3084" w:type="dxa"/>
            <w:tcBorders>
              <w:top w:val="single" w:sz="4" w:space="0" w:color="auto"/>
              <w:left w:val="single" w:sz="4" w:space="0" w:color="auto"/>
              <w:bottom w:val="single" w:sz="4" w:space="0" w:color="auto"/>
              <w:right w:val="single" w:sz="4" w:space="0" w:color="auto"/>
            </w:tcBorders>
            <w:vAlign w:val="center"/>
          </w:tcPr>
          <w:p w14:paraId="6E289066" w14:textId="77777777" w:rsidR="002D38A4" w:rsidRPr="006E16B8" w:rsidRDefault="002D38A4" w:rsidP="00137BBD">
            <w:pPr>
              <w:widowControl w:val="0"/>
              <w:shd w:val="clear" w:color="auto" w:fill="FFFFFF"/>
              <w:jc w:val="center"/>
            </w:pPr>
            <w:r w:rsidRPr="006E16B8">
              <w:t>2018 год</w:t>
            </w:r>
          </w:p>
        </w:tc>
        <w:tc>
          <w:tcPr>
            <w:tcW w:w="3084" w:type="dxa"/>
            <w:tcBorders>
              <w:top w:val="single" w:sz="4" w:space="0" w:color="auto"/>
              <w:left w:val="single" w:sz="4" w:space="0" w:color="auto"/>
              <w:bottom w:val="single" w:sz="4" w:space="0" w:color="auto"/>
              <w:right w:val="single" w:sz="4" w:space="0" w:color="auto"/>
            </w:tcBorders>
            <w:vAlign w:val="center"/>
            <w:hideMark/>
          </w:tcPr>
          <w:p w14:paraId="2538998F" w14:textId="77777777" w:rsidR="002D38A4" w:rsidRPr="006E16B8" w:rsidRDefault="002D38A4" w:rsidP="00137BBD">
            <w:pPr>
              <w:widowControl w:val="0"/>
              <w:shd w:val="clear" w:color="auto" w:fill="FFFFFF"/>
              <w:jc w:val="center"/>
            </w:pPr>
            <w:r w:rsidRPr="006E16B8">
              <w:t>2019 год</w:t>
            </w:r>
          </w:p>
        </w:tc>
      </w:tr>
      <w:tr w:rsidR="002D38A4" w:rsidRPr="006E16B8" w14:paraId="78643219" w14:textId="77777777" w:rsidTr="002D38A4">
        <w:trPr>
          <w:trHeight w:val="300"/>
        </w:trPr>
        <w:tc>
          <w:tcPr>
            <w:tcW w:w="3152" w:type="dxa"/>
            <w:tcBorders>
              <w:top w:val="single" w:sz="4" w:space="0" w:color="auto"/>
              <w:left w:val="single" w:sz="4" w:space="0" w:color="auto"/>
              <w:bottom w:val="single" w:sz="4" w:space="0" w:color="auto"/>
              <w:right w:val="single" w:sz="4" w:space="0" w:color="auto"/>
            </w:tcBorders>
            <w:hideMark/>
          </w:tcPr>
          <w:p w14:paraId="33C52321" w14:textId="77777777" w:rsidR="002D38A4" w:rsidRPr="006E16B8" w:rsidRDefault="002D38A4" w:rsidP="00137BBD">
            <w:pPr>
              <w:widowControl w:val="0"/>
              <w:shd w:val="clear" w:color="auto" w:fill="FFFFFF"/>
              <w:jc w:val="center"/>
            </w:pPr>
            <w:r w:rsidRPr="006E16B8">
              <w:t>Письменные обращения</w:t>
            </w:r>
          </w:p>
        </w:tc>
        <w:tc>
          <w:tcPr>
            <w:tcW w:w="3084" w:type="dxa"/>
            <w:tcBorders>
              <w:top w:val="single" w:sz="4" w:space="0" w:color="auto"/>
              <w:left w:val="single" w:sz="4" w:space="0" w:color="auto"/>
              <w:bottom w:val="single" w:sz="4" w:space="0" w:color="auto"/>
              <w:right w:val="single" w:sz="4" w:space="0" w:color="auto"/>
            </w:tcBorders>
          </w:tcPr>
          <w:p w14:paraId="2CE17498" w14:textId="77777777" w:rsidR="002D38A4" w:rsidRPr="006E16B8" w:rsidRDefault="002D38A4" w:rsidP="00137BBD">
            <w:pPr>
              <w:widowControl w:val="0"/>
              <w:shd w:val="clear" w:color="auto" w:fill="FFFFFF"/>
              <w:jc w:val="center"/>
            </w:pPr>
            <w:r w:rsidRPr="006E16B8">
              <w:t>401</w:t>
            </w:r>
          </w:p>
        </w:tc>
        <w:tc>
          <w:tcPr>
            <w:tcW w:w="3084" w:type="dxa"/>
            <w:tcBorders>
              <w:top w:val="single" w:sz="4" w:space="0" w:color="auto"/>
              <w:left w:val="single" w:sz="4" w:space="0" w:color="auto"/>
              <w:bottom w:val="single" w:sz="4" w:space="0" w:color="auto"/>
              <w:right w:val="single" w:sz="4" w:space="0" w:color="auto"/>
            </w:tcBorders>
            <w:hideMark/>
          </w:tcPr>
          <w:p w14:paraId="6042A942" w14:textId="77777777" w:rsidR="002D38A4" w:rsidRPr="006E16B8" w:rsidRDefault="002D38A4" w:rsidP="00137BBD">
            <w:pPr>
              <w:widowControl w:val="0"/>
              <w:shd w:val="clear" w:color="auto" w:fill="FFFFFF"/>
              <w:jc w:val="center"/>
            </w:pPr>
            <w:r w:rsidRPr="006E16B8">
              <w:t>413</w:t>
            </w:r>
          </w:p>
        </w:tc>
      </w:tr>
      <w:tr w:rsidR="002D38A4" w:rsidRPr="006E16B8" w14:paraId="336F4562" w14:textId="77777777" w:rsidTr="002D38A4">
        <w:trPr>
          <w:trHeight w:val="316"/>
        </w:trPr>
        <w:tc>
          <w:tcPr>
            <w:tcW w:w="3152" w:type="dxa"/>
            <w:tcBorders>
              <w:top w:val="single" w:sz="4" w:space="0" w:color="auto"/>
              <w:left w:val="single" w:sz="4" w:space="0" w:color="auto"/>
              <w:bottom w:val="single" w:sz="4" w:space="0" w:color="auto"/>
              <w:right w:val="single" w:sz="4" w:space="0" w:color="auto"/>
            </w:tcBorders>
            <w:hideMark/>
          </w:tcPr>
          <w:p w14:paraId="36E2E337" w14:textId="77777777" w:rsidR="002D38A4" w:rsidRPr="006E16B8" w:rsidRDefault="002D38A4" w:rsidP="00137BBD">
            <w:pPr>
              <w:widowControl w:val="0"/>
              <w:shd w:val="clear" w:color="auto" w:fill="FFFFFF"/>
              <w:jc w:val="center"/>
            </w:pPr>
            <w:r w:rsidRPr="006E16B8">
              <w:t>Устные обращения</w:t>
            </w:r>
          </w:p>
        </w:tc>
        <w:tc>
          <w:tcPr>
            <w:tcW w:w="3084" w:type="dxa"/>
            <w:tcBorders>
              <w:top w:val="single" w:sz="4" w:space="0" w:color="auto"/>
              <w:left w:val="single" w:sz="4" w:space="0" w:color="auto"/>
              <w:bottom w:val="single" w:sz="4" w:space="0" w:color="auto"/>
              <w:right w:val="single" w:sz="4" w:space="0" w:color="auto"/>
            </w:tcBorders>
          </w:tcPr>
          <w:p w14:paraId="393391D1" w14:textId="77777777" w:rsidR="002D38A4" w:rsidRPr="006E16B8" w:rsidRDefault="002D38A4" w:rsidP="00137BBD">
            <w:pPr>
              <w:widowControl w:val="0"/>
              <w:shd w:val="clear" w:color="auto" w:fill="FFFFFF"/>
              <w:jc w:val="center"/>
            </w:pPr>
            <w:r w:rsidRPr="006E16B8">
              <w:t>128</w:t>
            </w:r>
          </w:p>
        </w:tc>
        <w:tc>
          <w:tcPr>
            <w:tcW w:w="3084" w:type="dxa"/>
            <w:tcBorders>
              <w:top w:val="single" w:sz="4" w:space="0" w:color="auto"/>
              <w:left w:val="single" w:sz="4" w:space="0" w:color="auto"/>
              <w:bottom w:val="single" w:sz="4" w:space="0" w:color="auto"/>
              <w:right w:val="single" w:sz="4" w:space="0" w:color="auto"/>
            </w:tcBorders>
            <w:hideMark/>
          </w:tcPr>
          <w:p w14:paraId="0A6DDACB" w14:textId="77777777" w:rsidR="002D38A4" w:rsidRPr="006E16B8" w:rsidRDefault="002D38A4" w:rsidP="00137BBD">
            <w:pPr>
              <w:widowControl w:val="0"/>
              <w:shd w:val="clear" w:color="auto" w:fill="FFFFFF"/>
              <w:jc w:val="center"/>
            </w:pPr>
            <w:r w:rsidRPr="006E16B8">
              <w:t>155</w:t>
            </w:r>
          </w:p>
        </w:tc>
      </w:tr>
      <w:tr w:rsidR="002D38A4" w:rsidRPr="006E16B8" w14:paraId="6C3EA0EE" w14:textId="77777777" w:rsidTr="002D38A4">
        <w:trPr>
          <w:trHeight w:val="316"/>
        </w:trPr>
        <w:tc>
          <w:tcPr>
            <w:tcW w:w="3152" w:type="dxa"/>
            <w:tcBorders>
              <w:top w:val="single" w:sz="4" w:space="0" w:color="auto"/>
              <w:left w:val="single" w:sz="4" w:space="0" w:color="auto"/>
              <w:bottom w:val="single" w:sz="4" w:space="0" w:color="auto"/>
              <w:right w:val="single" w:sz="4" w:space="0" w:color="auto"/>
            </w:tcBorders>
            <w:hideMark/>
          </w:tcPr>
          <w:p w14:paraId="4EC59DD0" w14:textId="77777777" w:rsidR="002D38A4" w:rsidRPr="006E16B8" w:rsidRDefault="002D38A4" w:rsidP="00137BBD">
            <w:pPr>
              <w:widowControl w:val="0"/>
              <w:shd w:val="clear" w:color="auto" w:fill="FFFFFF"/>
              <w:jc w:val="center"/>
            </w:pPr>
            <w:r w:rsidRPr="006E16B8">
              <w:t>ИТОГО</w:t>
            </w:r>
          </w:p>
        </w:tc>
        <w:tc>
          <w:tcPr>
            <w:tcW w:w="3084" w:type="dxa"/>
            <w:tcBorders>
              <w:top w:val="single" w:sz="4" w:space="0" w:color="auto"/>
              <w:left w:val="single" w:sz="4" w:space="0" w:color="auto"/>
              <w:bottom w:val="single" w:sz="4" w:space="0" w:color="auto"/>
              <w:right w:val="single" w:sz="4" w:space="0" w:color="auto"/>
            </w:tcBorders>
          </w:tcPr>
          <w:p w14:paraId="0E440CE8" w14:textId="77777777" w:rsidR="002D38A4" w:rsidRPr="006E16B8" w:rsidRDefault="002D38A4" w:rsidP="00137BBD">
            <w:pPr>
              <w:widowControl w:val="0"/>
              <w:shd w:val="clear" w:color="auto" w:fill="FFFFFF"/>
              <w:jc w:val="center"/>
            </w:pPr>
            <w:r w:rsidRPr="006E16B8">
              <w:t>529</w:t>
            </w:r>
          </w:p>
        </w:tc>
        <w:tc>
          <w:tcPr>
            <w:tcW w:w="3084" w:type="dxa"/>
            <w:tcBorders>
              <w:top w:val="single" w:sz="4" w:space="0" w:color="auto"/>
              <w:left w:val="single" w:sz="4" w:space="0" w:color="auto"/>
              <w:bottom w:val="single" w:sz="4" w:space="0" w:color="auto"/>
              <w:right w:val="single" w:sz="4" w:space="0" w:color="auto"/>
            </w:tcBorders>
            <w:hideMark/>
          </w:tcPr>
          <w:p w14:paraId="63AFD9AD" w14:textId="77777777" w:rsidR="002D38A4" w:rsidRPr="006E16B8" w:rsidRDefault="002D38A4" w:rsidP="00137BBD">
            <w:pPr>
              <w:widowControl w:val="0"/>
              <w:shd w:val="clear" w:color="auto" w:fill="FFFFFF"/>
              <w:jc w:val="center"/>
            </w:pPr>
            <w:r w:rsidRPr="006E16B8">
              <w:t>568</w:t>
            </w:r>
          </w:p>
        </w:tc>
      </w:tr>
    </w:tbl>
    <w:p w14:paraId="39B0B78F" w14:textId="77777777" w:rsidR="002D38A4" w:rsidRPr="006E16B8" w:rsidRDefault="002D38A4" w:rsidP="00137BBD">
      <w:pPr>
        <w:widowControl w:val="0"/>
        <w:shd w:val="clear" w:color="auto" w:fill="FFFFFF"/>
        <w:ind w:firstLine="851"/>
        <w:jc w:val="center"/>
        <w:rPr>
          <w:color w:val="000000"/>
        </w:rPr>
      </w:pPr>
    </w:p>
    <w:p w14:paraId="4B7EAE68" w14:textId="77777777" w:rsidR="002D38A4" w:rsidRPr="006E16B8" w:rsidRDefault="002D38A4" w:rsidP="00137BBD">
      <w:pPr>
        <w:widowControl w:val="0"/>
        <w:shd w:val="clear" w:color="auto" w:fill="FFFFFF"/>
        <w:ind w:firstLine="851"/>
        <w:jc w:val="center"/>
        <w:rPr>
          <w:color w:val="000000"/>
        </w:rPr>
      </w:pPr>
      <w:r w:rsidRPr="006E16B8">
        <w:rPr>
          <w:color w:val="000000"/>
        </w:rPr>
        <w:t>Количество поступивших коллективных обращений:</w:t>
      </w:r>
    </w:p>
    <w:p w14:paraId="55F5B43B" w14:textId="77777777" w:rsidR="002D38A4" w:rsidRPr="006E16B8" w:rsidRDefault="002D38A4" w:rsidP="00137BBD">
      <w:pPr>
        <w:widowControl w:val="0"/>
        <w:shd w:val="clear" w:color="auto" w:fill="FFFFFF"/>
        <w:ind w:firstLine="851"/>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105"/>
        <w:gridCol w:w="3105"/>
      </w:tblGrid>
      <w:tr w:rsidR="002D38A4" w:rsidRPr="006E16B8" w14:paraId="1B678B77" w14:textId="77777777" w:rsidTr="002D38A4">
        <w:trPr>
          <w:trHeight w:val="507"/>
        </w:trPr>
        <w:tc>
          <w:tcPr>
            <w:tcW w:w="3135" w:type="dxa"/>
            <w:tcBorders>
              <w:top w:val="single" w:sz="4" w:space="0" w:color="auto"/>
              <w:left w:val="single" w:sz="4" w:space="0" w:color="auto"/>
              <w:bottom w:val="single" w:sz="4" w:space="0" w:color="auto"/>
              <w:right w:val="single" w:sz="4" w:space="0" w:color="auto"/>
            </w:tcBorders>
            <w:hideMark/>
          </w:tcPr>
          <w:p w14:paraId="4E101D37" w14:textId="77777777" w:rsidR="002D38A4" w:rsidRPr="006E16B8" w:rsidRDefault="002D38A4" w:rsidP="00137BBD">
            <w:pPr>
              <w:widowControl w:val="0"/>
              <w:shd w:val="clear" w:color="auto" w:fill="FFFFFF"/>
              <w:jc w:val="center"/>
            </w:pPr>
            <w:r w:rsidRPr="006E16B8">
              <w:t>Форма обращения</w:t>
            </w:r>
          </w:p>
        </w:tc>
        <w:tc>
          <w:tcPr>
            <w:tcW w:w="3105" w:type="dxa"/>
            <w:tcBorders>
              <w:top w:val="single" w:sz="4" w:space="0" w:color="auto"/>
              <w:left w:val="single" w:sz="4" w:space="0" w:color="auto"/>
              <w:bottom w:val="single" w:sz="4" w:space="0" w:color="auto"/>
              <w:right w:val="single" w:sz="4" w:space="0" w:color="auto"/>
            </w:tcBorders>
          </w:tcPr>
          <w:p w14:paraId="5B3DA264" w14:textId="77777777" w:rsidR="002D38A4" w:rsidRPr="006E16B8" w:rsidRDefault="002D38A4" w:rsidP="00137BBD">
            <w:pPr>
              <w:widowControl w:val="0"/>
              <w:shd w:val="clear" w:color="auto" w:fill="FFFFFF"/>
              <w:jc w:val="center"/>
            </w:pPr>
            <w:r w:rsidRPr="006E16B8">
              <w:t>2018 год</w:t>
            </w:r>
          </w:p>
        </w:tc>
        <w:tc>
          <w:tcPr>
            <w:tcW w:w="3105" w:type="dxa"/>
            <w:tcBorders>
              <w:top w:val="single" w:sz="4" w:space="0" w:color="auto"/>
              <w:left w:val="single" w:sz="4" w:space="0" w:color="auto"/>
              <w:bottom w:val="single" w:sz="4" w:space="0" w:color="auto"/>
              <w:right w:val="single" w:sz="4" w:space="0" w:color="auto"/>
            </w:tcBorders>
            <w:hideMark/>
          </w:tcPr>
          <w:p w14:paraId="668BC73E" w14:textId="77777777" w:rsidR="002D38A4" w:rsidRPr="006E16B8" w:rsidRDefault="002D38A4" w:rsidP="00137BBD">
            <w:pPr>
              <w:widowControl w:val="0"/>
              <w:shd w:val="clear" w:color="auto" w:fill="FFFFFF"/>
              <w:jc w:val="center"/>
            </w:pPr>
            <w:r w:rsidRPr="006E16B8">
              <w:t>2019 год</w:t>
            </w:r>
          </w:p>
        </w:tc>
      </w:tr>
      <w:tr w:rsidR="002D38A4" w:rsidRPr="006E16B8" w14:paraId="25502000" w14:textId="77777777" w:rsidTr="002D38A4">
        <w:trPr>
          <w:trHeight w:val="289"/>
        </w:trPr>
        <w:tc>
          <w:tcPr>
            <w:tcW w:w="3135" w:type="dxa"/>
            <w:tcBorders>
              <w:top w:val="single" w:sz="4" w:space="0" w:color="auto"/>
              <w:left w:val="single" w:sz="4" w:space="0" w:color="auto"/>
              <w:bottom w:val="single" w:sz="4" w:space="0" w:color="auto"/>
              <w:right w:val="single" w:sz="4" w:space="0" w:color="auto"/>
            </w:tcBorders>
            <w:hideMark/>
          </w:tcPr>
          <w:p w14:paraId="6E5E03F5" w14:textId="77777777" w:rsidR="002D38A4" w:rsidRPr="006E16B8" w:rsidRDefault="002D38A4" w:rsidP="00137BBD">
            <w:pPr>
              <w:widowControl w:val="0"/>
              <w:shd w:val="clear" w:color="auto" w:fill="FFFFFF"/>
              <w:jc w:val="center"/>
            </w:pPr>
            <w:r w:rsidRPr="006E16B8">
              <w:t>Письменные обращения</w:t>
            </w:r>
          </w:p>
        </w:tc>
        <w:tc>
          <w:tcPr>
            <w:tcW w:w="3105" w:type="dxa"/>
            <w:tcBorders>
              <w:top w:val="single" w:sz="4" w:space="0" w:color="auto"/>
              <w:left w:val="single" w:sz="4" w:space="0" w:color="auto"/>
              <w:bottom w:val="single" w:sz="4" w:space="0" w:color="auto"/>
              <w:right w:val="single" w:sz="4" w:space="0" w:color="auto"/>
            </w:tcBorders>
          </w:tcPr>
          <w:p w14:paraId="27CAC2E5" w14:textId="77777777" w:rsidR="002D38A4" w:rsidRPr="006E16B8" w:rsidRDefault="002D38A4" w:rsidP="00137BBD">
            <w:pPr>
              <w:widowControl w:val="0"/>
              <w:shd w:val="clear" w:color="auto" w:fill="FFFFFF"/>
              <w:jc w:val="center"/>
            </w:pPr>
            <w:r w:rsidRPr="006E16B8">
              <w:t>28</w:t>
            </w:r>
          </w:p>
        </w:tc>
        <w:tc>
          <w:tcPr>
            <w:tcW w:w="3105" w:type="dxa"/>
            <w:tcBorders>
              <w:top w:val="single" w:sz="4" w:space="0" w:color="auto"/>
              <w:left w:val="single" w:sz="4" w:space="0" w:color="auto"/>
              <w:bottom w:val="single" w:sz="4" w:space="0" w:color="auto"/>
              <w:right w:val="single" w:sz="4" w:space="0" w:color="auto"/>
            </w:tcBorders>
            <w:hideMark/>
          </w:tcPr>
          <w:p w14:paraId="28A38C75" w14:textId="77777777" w:rsidR="002D38A4" w:rsidRPr="006E16B8" w:rsidRDefault="002D38A4" w:rsidP="00137BBD">
            <w:pPr>
              <w:widowControl w:val="0"/>
              <w:shd w:val="clear" w:color="auto" w:fill="FFFFFF"/>
              <w:jc w:val="center"/>
              <w:rPr>
                <w:color w:val="000000"/>
              </w:rPr>
            </w:pPr>
            <w:r w:rsidRPr="006E16B8">
              <w:rPr>
                <w:color w:val="000000"/>
              </w:rPr>
              <w:t>25</w:t>
            </w:r>
          </w:p>
        </w:tc>
      </w:tr>
      <w:tr w:rsidR="002D38A4" w:rsidRPr="006E16B8" w14:paraId="1A77E41A" w14:textId="77777777" w:rsidTr="002D38A4">
        <w:trPr>
          <w:trHeight w:val="305"/>
        </w:trPr>
        <w:tc>
          <w:tcPr>
            <w:tcW w:w="3135" w:type="dxa"/>
            <w:tcBorders>
              <w:top w:val="single" w:sz="4" w:space="0" w:color="auto"/>
              <w:left w:val="single" w:sz="4" w:space="0" w:color="auto"/>
              <w:bottom w:val="single" w:sz="4" w:space="0" w:color="auto"/>
              <w:right w:val="single" w:sz="4" w:space="0" w:color="auto"/>
            </w:tcBorders>
            <w:hideMark/>
          </w:tcPr>
          <w:p w14:paraId="0DE85C05" w14:textId="77777777" w:rsidR="002D38A4" w:rsidRPr="006E16B8" w:rsidRDefault="002D38A4" w:rsidP="00137BBD">
            <w:pPr>
              <w:widowControl w:val="0"/>
              <w:shd w:val="clear" w:color="auto" w:fill="FFFFFF"/>
              <w:jc w:val="center"/>
            </w:pPr>
            <w:r w:rsidRPr="006E16B8">
              <w:t>Устные обращения</w:t>
            </w:r>
          </w:p>
        </w:tc>
        <w:tc>
          <w:tcPr>
            <w:tcW w:w="3105" w:type="dxa"/>
            <w:tcBorders>
              <w:top w:val="single" w:sz="4" w:space="0" w:color="auto"/>
              <w:left w:val="single" w:sz="4" w:space="0" w:color="auto"/>
              <w:bottom w:val="single" w:sz="4" w:space="0" w:color="auto"/>
              <w:right w:val="single" w:sz="4" w:space="0" w:color="auto"/>
            </w:tcBorders>
          </w:tcPr>
          <w:p w14:paraId="261EF240" w14:textId="77777777" w:rsidR="002D38A4" w:rsidRPr="006E16B8" w:rsidRDefault="002D38A4" w:rsidP="00137BBD">
            <w:pPr>
              <w:widowControl w:val="0"/>
              <w:shd w:val="clear" w:color="auto" w:fill="FFFFFF"/>
              <w:jc w:val="center"/>
            </w:pPr>
            <w:r w:rsidRPr="006E16B8">
              <w:t>8</w:t>
            </w:r>
          </w:p>
        </w:tc>
        <w:tc>
          <w:tcPr>
            <w:tcW w:w="3105" w:type="dxa"/>
            <w:tcBorders>
              <w:top w:val="single" w:sz="4" w:space="0" w:color="auto"/>
              <w:left w:val="single" w:sz="4" w:space="0" w:color="auto"/>
              <w:bottom w:val="single" w:sz="4" w:space="0" w:color="auto"/>
              <w:right w:val="single" w:sz="4" w:space="0" w:color="auto"/>
            </w:tcBorders>
            <w:hideMark/>
          </w:tcPr>
          <w:p w14:paraId="0C405134" w14:textId="77777777" w:rsidR="002D38A4" w:rsidRPr="006E16B8" w:rsidRDefault="002D38A4" w:rsidP="00137BBD">
            <w:pPr>
              <w:widowControl w:val="0"/>
              <w:shd w:val="clear" w:color="auto" w:fill="FFFFFF"/>
              <w:jc w:val="center"/>
            </w:pPr>
            <w:r w:rsidRPr="006E16B8">
              <w:t>23</w:t>
            </w:r>
          </w:p>
        </w:tc>
      </w:tr>
      <w:tr w:rsidR="002D38A4" w:rsidRPr="006E16B8" w14:paraId="63BCADA5" w14:textId="77777777" w:rsidTr="002D38A4">
        <w:trPr>
          <w:trHeight w:val="305"/>
        </w:trPr>
        <w:tc>
          <w:tcPr>
            <w:tcW w:w="3135" w:type="dxa"/>
            <w:tcBorders>
              <w:top w:val="single" w:sz="4" w:space="0" w:color="auto"/>
              <w:left w:val="single" w:sz="4" w:space="0" w:color="auto"/>
              <w:bottom w:val="single" w:sz="4" w:space="0" w:color="auto"/>
              <w:right w:val="single" w:sz="4" w:space="0" w:color="auto"/>
            </w:tcBorders>
            <w:hideMark/>
          </w:tcPr>
          <w:p w14:paraId="0476735E" w14:textId="77777777" w:rsidR="002D38A4" w:rsidRPr="006E16B8" w:rsidRDefault="002D38A4" w:rsidP="00137BBD">
            <w:pPr>
              <w:widowControl w:val="0"/>
              <w:shd w:val="clear" w:color="auto" w:fill="FFFFFF"/>
              <w:jc w:val="center"/>
            </w:pPr>
            <w:r w:rsidRPr="006E16B8">
              <w:lastRenderedPageBreak/>
              <w:t>ИТОГО</w:t>
            </w:r>
          </w:p>
        </w:tc>
        <w:tc>
          <w:tcPr>
            <w:tcW w:w="3105" w:type="dxa"/>
            <w:tcBorders>
              <w:top w:val="single" w:sz="4" w:space="0" w:color="auto"/>
              <w:left w:val="single" w:sz="4" w:space="0" w:color="auto"/>
              <w:bottom w:val="single" w:sz="4" w:space="0" w:color="auto"/>
              <w:right w:val="single" w:sz="4" w:space="0" w:color="auto"/>
            </w:tcBorders>
          </w:tcPr>
          <w:p w14:paraId="4F34A049" w14:textId="77777777" w:rsidR="002D38A4" w:rsidRPr="006E16B8" w:rsidRDefault="002D38A4" w:rsidP="00137BBD">
            <w:pPr>
              <w:widowControl w:val="0"/>
              <w:shd w:val="clear" w:color="auto" w:fill="FFFFFF"/>
              <w:jc w:val="center"/>
            </w:pPr>
            <w:r w:rsidRPr="006E16B8">
              <w:t>36</w:t>
            </w:r>
          </w:p>
        </w:tc>
        <w:tc>
          <w:tcPr>
            <w:tcW w:w="3105" w:type="dxa"/>
            <w:tcBorders>
              <w:top w:val="single" w:sz="4" w:space="0" w:color="auto"/>
              <w:left w:val="single" w:sz="4" w:space="0" w:color="auto"/>
              <w:bottom w:val="single" w:sz="4" w:space="0" w:color="auto"/>
              <w:right w:val="single" w:sz="4" w:space="0" w:color="auto"/>
            </w:tcBorders>
            <w:hideMark/>
          </w:tcPr>
          <w:p w14:paraId="30F5E0C5" w14:textId="77777777" w:rsidR="002D38A4" w:rsidRPr="006E16B8" w:rsidRDefault="002D38A4" w:rsidP="00137BBD">
            <w:pPr>
              <w:widowControl w:val="0"/>
              <w:shd w:val="clear" w:color="auto" w:fill="FFFFFF"/>
              <w:jc w:val="center"/>
            </w:pPr>
            <w:r w:rsidRPr="006E16B8">
              <w:t>48</w:t>
            </w:r>
          </w:p>
        </w:tc>
      </w:tr>
    </w:tbl>
    <w:p w14:paraId="585E891A" w14:textId="77777777" w:rsidR="002D38A4" w:rsidRPr="006E16B8" w:rsidRDefault="002D38A4" w:rsidP="00137BBD">
      <w:pPr>
        <w:widowControl w:val="0"/>
        <w:shd w:val="clear" w:color="auto" w:fill="FFFFFF"/>
        <w:ind w:firstLine="851"/>
        <w:jc w:val="both"/>
        <w:rPr>
          <w:color w:val="000000"/>
        </w:rPr>
      </w:pPr>
    </w:p>
    <w:p w14:paraId="3DBE9572" w14:textId="77777777" w:rsidR="002D38A4" w:rsidRPr="006E16B8" w:rsidRDefault="002D38A4" w:rsidP="00137BBD">
      <w:pPr>
        <w:widowControl w:val="0"/>
        <w:shd w:val="clear" w:color="auto" w:fill="FFFFFF"/>
        <w:ind w:firstLine="851"/>
        <w:jc w:val="both"/>
      </w:pPr>
      <w:r w:rsidRPr="006E16B8">
        <w:t xml:space="preserve">Основные вопросы коллективных обращений: </w:t>
      </w:r>
    </w:p>
    <w:p w14:paraId="5377F893" w14:textId="77777777" w:rsidR="002D38A4" w:rsidRPr="006E16B8" w:rsidRDefault="002D38A4" w:rsidP="00137BBD">
      <w:pPr>
        <w:widowControl w:val="0"/>
        <w:shd w:val="clear" w:color="auto" w:fill="FFFFFF"/>
        <w:ind w:firstLine="851"/>
        <w:jc w:val="both"/>
      </w:pPr>
      <w:r w:rsidRPr="006E16B8">
        <w:t>- О строительстве и реконструкции дорог;</w:t>
      </w:r>
    </w:p>
    <w:p w14:paraId="3C880827" w14:textId="77777777" w:rsidR="002D38A4" w:rsidRPr="006E16B8" w:rsidRDefault="002D38A4" w:rsidP="00137BBD">
      <w:pPr>
        <w:widowControl w:val="0"/>
        <w:shd w:val="clear" w:color="auto" w:fill="FFFFFF"/>
        <w:ind w:firstLine="851"/>
        <w:jc w:val="both"/>
      </w:pPr>
      <w:r w:rsidRPr="006E16B8">
        <w:t>- О благоустройстве придомовой территории;</w:t>
      </w:r>
    </w:p>
    <w:p w14:paraId="49AD9776" w14:textId="77777777" w:rsidR="002D38A4" w:rsidRPr="006E16B8" w:rsidRDefault="002D38A4" w:rsidP="00137BBD">
      <w:pPr>
        <w:widowControl w:val="0"/>
        <w:shd w:val="clear" w:color="auto" w:fill="FFFFFF"/>
        <w:ind w:firstLine="851"/>
        <w:jc w:val="both"/>
      </w:pPr>
      <w:r w:rsidRPr="006E16B8">
        <w:t>- О перебоях в водоотведении;</w:t>
      </w:r>
    </w:p>
    <w:p w14:paraId="239854CC" w14:textId="77777777" w:rsidR="002D38A4" w:rsidRPr="006E16B8" w:rsidRDefault="002D38A4" w:rsidP="00137BBD">
      <w:pPr>
        <w:widowControl w:val="0"/>
        <w:shd w:val="clear" w:color="auto" w:fill="FFFFFF"/>
        <w:ind w:firstLine="851"/>
        <w:jc w:val="both"/>
      </w:pPr>
      <w:r w:rsidRPr="006E16B8">
        <w:t>- О переселении из подвалов, бараков, коммуналок, общежитий, аварийных домов, ветхого жилья, санитарно-защитной зоны;</w:t>
      </w:r>
    </w:p>
    <w:p w14:paraId="25F9E22A" w14:textId="77777777" w:rsidR="002D38A4" w:rsidRPr="006E16B8" w:rsidRDefault="002D38A4" w:rsidP="00137BBD">
      <w:pPr>
        <w:widowControl w:val="0"/>
        <w:shd w:val="clear" w:color="auto" w:fill="FFFFFF"/>
        <w:ind w:firstLine="851"/>
        <w:jc w:val="both"/>
      </w:pPr>
      <w:r w:rsidRPr="006E16B8">
        <w:t>- Об организации условий и мест для детского отдыха и досуга (детских и спортивных площадок);</w:t>
      </w:r>
    </w:p>
    <w:p w14:paraId="7E6626BE" w14:textId="77777777" w:rsidR="002D38A4" w:rsidRPr="006E16B8" w:rsidRDefault="002D38A4" w:rsidP="00137BBD">
      <w:pPr>
        <w:widowControl w:val="0"/>
        <w:shd w:val="clear" w:color="auto" w:fill="FFFFFF"/>
        <w:ind w:firstLine="851"/>
        <w:jc w:val="both"/>
      </w:pPr>
      <w:r w:rsidRPr="006E16B8">
        <w:t>- Об уличном освещении;</w:t>
      </w:r>
    </w:p>
    <w:p w14:paraId="2FE93DC9" w14:textId="77777777" w:rsidR="002D38A4" w:rsidRPr="006E16B8" w:rsidRDefault="002D38A4" w:rsidP="00137BBD">
      <w:pPr>
        <w:widowControl w:val="0"/>
        <w:shd w:val="clear" w:color="auto" w:fill="FFFFFF"/>
        <w:ind w:firstLine="851"/>
        <w:jc w:val="both"/>
      </w:pPr>
      <w:r w:rsidRPr="006E16B8">
        <w:t>- О содержании общего имущества;</w:t>
      </w:r>
    </w:p>
    <w:p w14:paraId="21F41E1D" w14:textId="77777777" w:rsidR="002D38A4" w:rsidRPr="006E16B8" w:rsidRDefault="002D38A4" w:rsidP="00137BBD">
      <w:pPr>
        <w:widowControl w:val="0"/>
        <w:shd w:val="clear" w:color="auto" w:fill="FFFFFF"/>
        <w:ind w:firstLine="851"/>
        <w:jc w:val="both"/>
      </w:pPr>
      <w:r w:rsidRPr="006E16B8">
        <w:t>- Об оформлении земельного участка;</w:t>
      </w:r>
    </w:p>
    <w:p w14:paraId="2D340D10" w14:textId="77777777" w:rsidR="002D38A4" w:rsidRPr="006E16B8" w:rsidRDefault="002D38A4" w:rsidP="00137BBD">
      <w:pPr>
        <w:widowControl w:val="0"/>
        <w:shd w:val="clear" w:color="auto" w:fill="FFFFFF"/>
        <w:ind w:firstLine="851"/>
        <w:jc w:val="both"/>
      </w:pPr>
      <w:r w:rsidRPr="006E16B8">
        <w:t>- О перебоях в отоплении в МКД;</w:t>
      </w:r>
    </w:p>
    <w:p w14:paraId="40E5E013" w14:textId="77777777" w:rsidR="002D38A4" w:rsidRPr="006E16B8" w:rsidRDefault="002D38A4" w:rsidP="00137BBD">
      <w:pPr>
        <w:widowControl w:val="0"/>
        <w:shd w:val="clear" w:color="auto" w:fill="FFFFFF"/>
        <w:ind w:firstLine="851"/>
        <w:jc w:val="both"/>
      </w:pPr>
      <w:r w:rsidRPr="006E16B8">
        <w:t>- О капитальном ремонте многоквартирного дома.</w:t>
      </w:r>
    </w:p>
    <w:p w14:paraId="4DD21AC2" w14:textId="77777777" w:rsidR="002D38A4" w:rsidRPr="006E16B8" w:rsidRDefault="002D38A4" w:rsidP="00137BBD">
      <w:pPr>
        <w:widowControl w:val="0"/>
        <w:shd w:val="clear" w:color="auto" w:fill="FFFFFF"/>
        <w:ind w:firstLine="851"/>
        <w:jc w:val="both"/>
      </w:pPr>
      <w:r w:rsidRPr="006E16B8">
        <w:t>В структуре обращений за 2019 год 29% приходится на жилищные вопросы (в 2018 году – 36%), на вопросы в коммунальной сферы – 27% (в 2018 году – 18%), имущественные и земельные отношения – 10% (в 2018 году – 13%).</w:t>
      </w:r>
    </w:p>
    <w:p w14:paraId="105966DC" w14:textId="77777777" w:rsidR="002D38A4" w:rsidRPr="006E16B8" w:rsidRDefault="002D38A4" w:rsidP="00137BBD">
      <w:pPr>
        <w:widowControl w:val="0"/>
        <w:shd w:val="clear" w:color="auto" w:fill="FFFFFF"/>
        <w:ind w:firstLine="851"/>
        <w:jc w:val="both"/>
      </w:pPr>
      <w:r w:rsidRPr="006E16B8">
        <w:t xml:space="preserve">В период с 01 января по 31 декабря 2019 года первыми </w:t>
      </w:r>
      <w:r w:rsidRPr="006E16B8">
        <w:br/>
        <w:t xml:space="preserve">руководителями администрации муниципального образования «Городской округ Ногликский» проведено 14 приемов граждан по личным вопросам </w:t>
      </w:r>
      <w:r w:rsidRPr="006E16B8">
        <w:br/>
        <w:t>(в 2018 году - 24), на которых принято 155 человек (в 2018 - 128).</w:t>
      </w:r>
    </w:p>
    <w:p w14:paraId="50CBCC5B" w14:textId="77777777" w:rsidR="002D38A4" w:rsidRPr="006E16B8" w:rsidRDefault="002D38A4" w:rsidP="00137BBD">
      <w:pPr>
        <w:widowControl w:val="0"/>
        <w:ind w:firstLine="851"/>
        <w:jc w:val="both"/>
      </w:pPr>
      <w:r w:rsidRPr="006E16B8">
        <w:t xml:space="preserve">В течение 2019 года первые руководители администрации муниципального образования приняли участие в 45 торжественных мероприятиях и встречах с населением. </w:t>
      </w:r>
    </w:p>
    <w:p w14:paraId="356B8F02" w14:textId="77777777" w:rsidR="002D38A4" w:rsidRPr="006E16B8" w:rsidRDefault="002D38A4" w:rsidP="00137BBD">
      <w:pPr>
        <w:widowControl w:val="0"/>
        <w:ind w:firstLine="851"/>
      </w:pPr>
    </w:p>
    <w:p w14:paraId="7A5A124B" w14:textId="3F0268FC" w:rsidR="002D38A4" w:rsidRDefault="002D38A4" w:rsidP="00137BBD">
      <w:pPr>
        <w:widowControl w:val="0"/>
        <w:autoSpaceDE w:val="0"/>
        <w:autoSpaceDN w:val="0"/>
        <w:adjustRightInd w:val="0"/>
        <w:jc w:val="center"/>
        <w:rPr>
          <w:b/>
        </w:rPr>
      </w:pPr>
      <w:r w:rsidRPr="006E16B8">
        <w:rPr>
          <w:b/>
        </w:rPr>
        <w:t>Иные направления деятельности</w:t>
      </w:r>
    </w:p>
    <w:p w14:paraId="5A826383" w14:textId="77777777" w:rsidR="00417DB5" w:rsidRPr="006E16B8" w:rsidRDefault="00417DB5" w:rsidP="00137BBD">
      <w:pPr>
        <w:widowControl w:val="0"/>
        <w:autoSpaceDE w:val="0"/>
        <w:autoSpaceDN w:val="0"/>
        <w:adjustRightInd w:val="0"/>
        <w:jc w:val="center"/>
        <w:rPr>
          <w:b/>
        </w:rPr>
      </w:pPr>
    </w:p>
    <w:p w14:paraId="6C7CCDE4" w14:textId="77777777" w:rsidR="002D38A4" w:rsidRPr="006E16B8" w:rsidRDefault="002D38A4" w:rsidP="00137BBD">
      <w:pPr>
        <w:widowControl w:val="0"/>
        <w:autoSpaceDE w:val="0"/>
        <w:autoSpaceDN w:val="0"/>
        <w:adjustRightInd w:val="0"/>
        <w:ind w:firstLine="851"/>
        <w:rPr>
          <w:b/>
          <w:i/>
        </w:rPr>
      </w:pPr>
      <w:r w:rsidRPr="006E16B8">
        <w:rPr>
          <w:b/>
          <w:i/>
        </w:rPr>
        <w:t>Государственные и муниципальные услуги</w:t>
      </w:r>
    </w:p>
    <w:p w14:paraId="0AF38D68" w14:textId="77777777" w:rsidR="002D38A4" w:rsidRPr="006E16B8" w:rsidRDefault="002D38A4" w:rsidP="00137BBD">
      <w:pPr>
        <w:widowControl w:val="0"/>
        <w:autoSpaceDE w:val="0"/>
        <w:autoSpaceDN w:val="0"/>
        <w:adjustRightInd w:val="0"/>
        <w:ind w:firstLine="851"/>
        <w:jc w:val="both"/>
      </w:pPr>
      <w:r w:rsidRPr="006E16B8">
        <w:t>В целях реализации Федерального закона от 27.07.2010 № 210-ФЗ «Об организации предоставления государственных и муниципальных услуг» и распоряжения Правительства Сахалинской области от 30.04.2015 № 191-р «Об оптимизации предоставления муниципальных услуг и государственных услуг, предоставляемых органами местного самоуправления» в 2019 году постановлением мэра  от 13.03.2019 № 158 утверждён Перечень муниципальных услуг органов местного самоуправления муниципального образования «Городской округ Ногликский» и государственных услуг, предоставляемых органами местного самоуправления при осуществлении отдельных государственных полномочий, переданных Федеральными законами и законами Сахалинской области, всего в него было внесено 93 услуги. Переработано, в том числе внесены изменения, - 48 регламентов. Утвержденные регламенты опубликованы в газете «Знамя труда» и размещены на официальном сайте муниципального образования «Городской округ Ногликский».</w:t>
      </w:r>
    </w:p>
    <w:p w14:paraId="3C847FB6" w14:textId="77777777" w:rsidR="002D38A4" w:rsidRPr="006E16B8" w:rsidRDefault="002D38A4" w:rsidP="00137BBD">
      <w:pPr>
        <w:widowControl w:val="0"/>
        <w:autoSpaceDE w:val="0"/>
        <w:autoSpaceDN w:val="0"/>
        <w:adjustRightInd w:val="0"/>
        <w:ind w:firstLine="851"/>
        <w:jc w:val="both"/>
      </w:pPr>
      <w:r w:rsidRPr="006E16B8">
        <w:t>За 2019 год предоставлена 1 563 муниципальная и государственная услуга, в том числе 396 услуг оказано в электронном виде.</w:t>
      </w:r>
    </w:p>
    <w:p w14:paraId="4224340C" w14:textId="77777777" w:rsidR="002D38A4" w:rsidRPr="006E16B8" w:rsidRDefault="002D38A4" w:rsidP="00137BBD">
      <w:pPr>
        <w:widowControl w:val="0"/>
        <w:ind w:firstLine="851"/>
        <w:rPr>
          <w:b/>
          <w:i/>
        </w:rPr>
      </w:pPr>
      <w:r w:rsidRPr="006E16B8">
        <w:rPr>
          <w:b/>
          <w:i/>
        </w:rPr>
        <w:t>Работа административной комиссии</w:t>
      </w:r>
    </w:p>
    <w:p w14:paraId="01ED7C6A" w14:textId="77777777" w:rsidR="002D38A4" w:rsidRPr="006E16B8" w:rsidRDefault="002D38A4" w:rsidP="00137BBD">
      <w:pPr>
        <w:widowControl w:val="0"/>
        <w:spacing w:after="120"/>
        <w:ind w:firstLine="851"/>
        <w:contextualSpacing/>
        <w:jc w:val="both"/>
      </w:pPr>
      <w:r w:rsidRPr="006E16B8">
        <w:t>За 2019 год проведено 16 заседаний административной комиссии.</w:t>
      </w:r>
    </w:p>
    <w:p w14:paraId="0ECAB000" w14:textId="77777777" w:rsidR="002D38A4" w:rsidRPr="006E16B8" w:rsidRDefault="002D38A4" w:rsidP="00137BBD">
      <w:pPr>
        <w:widowControl w:val="0"/>
        <w:spacing w:after="120"/>
        <w:ind w:firstLine="851"/>
        <w:contextualSpacing/>
        <w:jc w:val="both"/>
      </w:pPr>
      <w:r w:rsidRPr="006E16B8">
        <w:t>В течение года в комиссию поступило 170 материалов в отношении физических лиц и 4 материала в отношении должностных лиц, 2 материала в отношении юридических лиц.</w:t>
      </w:r>
    </w:p>
    <w:p w14:paraId="10CE9A0A" w14:textId="77777777" w:rsidR="002D38A4" w:rsidRPr="006E16B8" w:rsidRDefault="002D38A4" w:rsidP="00137BBD">
      <w:pPr>
        <w:widowControl w:val="0"/>
        <w:spacing w:after="120"/>
        <w:ind w:firstLine="851"/>
        <w:contextualSpacing/>
        <w:jc w:val="both"/>
      </w:pPr>
      <w:r w:rsidRPr="006E16B8">
        <w:t>По 124 материалам вынесены постановления о прекращении производства по делу вследствие малозначительности совершенного правонарушения и определения об отказе в возбуждении дела ввиду отсутствия в материалах, представленных в комиссию, оснований для привлечения лиц к административной ответственности.</w:t>
      </w:r>
    </w:p>
    <w:p w14:paraId="60F8384A" w14:textId="77777777" w:rsidR="002D38A4" w:rsidRPr="006E16B8" w:rsidRDefault="002D38A4" w:rsidP="00137BBD">
      <w:pPr>
        <w:widowControl w:val="0"/>
        <w:spacing w:after="120"/>
        <w:ind w:firstLine="851"/>
        <w:contextualSpacing/>
        <w:jc w:val="both"/>
      </w:pPr>
      <w:r w:rsidRPr="006E16B8">
        <w:lastRenderedPageBreak/>
        <w:t>Рассмотрено на заседаниях комиссии 52 материала, из них:</w:t>
      </w:r>
    </w:p>
    <w:p w14:paraId="2D9453BD" w14:textId="77777777" w:rsidR="002D38A4" w:rsidRPr="006E16B8" w:rsidRDefault="002D38A4" w:rsidP="00137BBD">
      <w:pPr>
        <w:widowControl w:val="0"/>
        <w:spacing w:after="120"/>
        <w:ind w:firstLine="851"/>
        <w:contextualSpacing/>
        <w:jc w:val="both"/>
      </w:pPr>
      <w:r w:rsidRPr="006E16B8">
        <w:t>34 – по статье 32-1 (нарушение покоя граждан и тишины в ночное время);</w:t>
      </w:r>
    </w:p>
    <w:p w14:paraId="2E5D3FDF" w14:textId="77777777" w:rsidR="002D38A4" w:rsidRPr="006E16B8" w:rsidRDefault="002D38A4" w:rsidP="00137BBD">
      <w:pPr>
        <w:widowControl w:val="0"/>
        <w:spacing w:after="120"/>
        <w:ind w:firstLine="851"/>
        <w:contextualSpacing/>
        <w:jc w:val="both"/>
      </w:pPr>
      <w:r w:rsidRPr="006E16B8">
        <w:t>15 – по статье 33-1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14:paraId="4A68090E" w14:textId="77777777" w:rsidR="002D38A4" w:rsidRPr="006E16B8" w:rsidRDefault="002D38A4" w:rsidP="00137BBD">
      <w:pPr>
        <w:widowControl w:val="0"/>
        <w:spacing w:after="120"/>
        <w:ind w:firstLine="851"/>
        <w:contextualSpacing/>
        <w:jc w:val="both"/>
      </w:pPr>
      <w:r w:rsidRPr="006E16B8">
        <w:t>3 – по статье 13 (торговля и оказание бытовых услуг либо услуг общественного питания в неустановленных местах);</w:t>
      </w:r>
    </w:p>
    <w:p w14:paraId="14303D06" w14:textId="77777777" w:rsidR="002D38A4" w:rsidRPr="006E16B8" w:rsidRDefault="002D38A4" w:rsidP="00137BBD">
      <w:pPr>
        <w:widowControl w:val="0"/>
        <w:spacing w:after="120"/>
        <w:ind w:firstLine="851"/>
        <w:contextualSpacing/>
        <w:jc w:val="both"/>
      </w:pPr>
      <w:r w:rsidRPr="006E16B8">
        <w:t>По рассмотренным материалам приняты следующие решения:</w:t>
      </w:r>
      <w:r w:rsidRPr="006E16B8">
        <w:tab/>
      </w:r>
    </w:p>
    <w:p w14:paraId="19A1C7FA" w14:textId="77777777" w:rsidR="002D38A4" w:rsidRPr="006E16B8" w:rsidRDefault="002D38A4" w:rsidP="00137BBD">
      <w:pPr>
        <w:widowControl w:val="0"/>
        <w:spacing w:after="120"/>
        <w:ind w:firstLine="851"/>
        <w:contextualSpacing/>
        <w:jc w:val="both"/>
      </w:pPr>
      <w:r w:rsidRPr="006E16B8">
        <w:t xml:space="preserve">по 21 материалу вынесены предупреждения, учитывая смягчающие обстоятельства; </w:t>
      </w:r>
    </w:p>
    <w:p w14:paraId="6E818F85" w14:textId="77777777" w:rsidR="002D38A4" w:rsidRPr="006E16B8" w:rsidRDefault="002D38A4" w:rsidP="00137BBD">
      <w:pPr>
        <w:widowControl w:val="0"/>
        <w:spacing w:after="120"/>
        <w:ind w:firstLine="851"/>
        <w:contextualSpacing/>
        <w:jc w:val="both"/>
      </w:pPr>
      <w:r w:rsidRPr="006E16B8">
        <w:t>по 31 материалу вынесены постановления о наложении штрафа.</w:t>
      </w:r>
    </w:p>
    <w:p w14:paraId="7B6BC904" w14:textId="77777777" w:rsidR="002D38A4" w:rsidRPr="006E16B8" w:rsidRDefault="002D38A4" w:rsidP="00137BBD">
      <w:pPr>
        <w:widowControl w:val="0"/>
        <w:spacing w:after="120"/>
        <w:ind w:firstLine="851"/>
        <w:contextualSpacing/>
        <w:jc w:val="both"/>
      </w:pPr>
      <w:r w:rsidRPr="006E16B8">
        <w:t>Общая сумма штрафов составила 83,5 тыс. рублей, взыскано 56 тыс. руб.</w:t>
      </w:r>
    </w:p>
    <w:p w14:paraId="710B8746" w14:textId="77777777" w:rsidR="002D38A4" w:rsidRPr="006E16B8" w:rsidRDefault="002D38A4" w:rsidP="00137BBD">
      <w:pPr>
        <w:widowControl w:val="0"/>
        <w:spacing w:after="120"/>
        <w:ind w:firstLine="851"/>
        <w:contextualSpacing/>
        <w:jc w:val="both"/>
      </w:pPr>
      <w:r w:rsidRPr="006E16B8">
        <w:t>С участием членов комиссии проведено 24 рейда, в ходе которых составлено 11 протоколов.</w:t>
      </w:r>
    </w:p>
    <w:p w14:paraId="62518D20" w14:textId="77777777" w:rsidR="002D38A4" w:rsidRPr="006E16B8" w:rsidRDefault="002D38A4" w:rsidP="00137BBD">
      <w:pPr>
        <w:widowControl w:val="0"/>
        <w:ind w:firstLine="851"/>
        <w:jc w:val="both"/>
        <w:rPr>
          <w:i/>
        </w:rPr>
      </w:pPr>
    </w:p>
    <w:p w14:paraId="6D9FF8D6" w14:textId="77777777" w:rsidR="002D38A4" w:rsidRPr="006E16B8" w:rsidRDefault="002D38A4" w:rsidP="00137BBD">
      <w:pPr>
        <w:widowControl w:val="0"/>
        <w:ind w:firstLine="851"/>
        <w:jc w:val="both"/>
        <w:rPr>
          <w:b/>
          <w:i/>
        </w:rPr>
      </w:pPr>
      <w:r w:rsidRPr="006E16B8">
        <w:rPr>
          <w:b/>
          <w:i/>
        </w:rPr>
        <w:t>Иная деятельность</w:t>
      </w:r>
    </w:p>
    <w:p w14:paraId="2D1A1F62" w14:textId="77777777" w:rsidR="002D38A4" w:rsidRPr="006E16B8" w:rsidRDefault="002D38A4" w:rsidP="00137BBD">
      <w:pPr>
        <w:widowControl w:val="0"/>
        <w:ind w:firstLine="851"/>
        <w:jc w:val="both"/>
      </w:pPr>
      <w:r w:rsidRPr="006E16B8">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о своей деятельности органы местного самоуправления муниципального образования постоянно информирует население через газету «Знамя труда», новостные выпуски </w:t>
      </w:r>
      <w:proofErr w:type="spellStart"/>
      <w:r w:rsidRPr="006E16B8">
        <w:t>Ногликской</w:t>
      </w:r>
      <w:proofErr w:type="spellEnd"/>
      <w:r w:rsidRPr="006E16B8">
        <w:t xml:space="preserve"> телестудии и сайт администрации </w:t>
      </w:r>
      <w:hyperlink r:id="rId6" w:history="1">
        <w:r w:rsidRPr="006E16B8">
          <w:rPr>
            <w:lang w:val="en-US"/>
          </w:rPr>
          <w:t>www</w:t>
        </w:r>
        <w:r w:rsidRPr="006E16B8">
          <w:t>.n</w:t>
        </w:r>
        <w:proofErr w:type="spellStart"/>
        <w:r w:rsidRPr="006E16B8">
          <w:rPr>
            <w:lang w:val="en-US"/>
          </w:rPr>
          <w:t>ogliki</w:t>
        </w:r>
        <w:proofErr w:type="spellEnd"/>
        <w:r w:rsidRPr="006E16B8">
          <w:t>-</w:t>
        </w:r>
        <w:proofErr w:type="spellStart"/>
        <w:r w:rsidRPr="006E16B8">
          <w:rPr>
            <w:lang w:val="en-US"/>
          </w:rPr>
          <w:t>adm</w:t>
        </w:r>
        <w:proofErr w:type="spellEnd"/>
        <w:r w:rsidRPr="006E16B8">
          <w:t>.</w:t>
        </w:r>
        <w:proofErr w:type="spellStart"/>
        <w:r w:rsidRPr="006E16B8">
          <w:rPr>
            <w:lang w:val="en-US"/>
          </w:rPr>
          <w:t>ru</w:t>
        </w:r>
        <w:proofErr w:type="spellEnd"/>
      </w:hyperlink>
      <w:r w:rsidRPr="006E16B8">
        <w:t>.</w:t>
      </w:r>
    </w:p>
    <w:p w14:paraId="5E32ACF8" w14:textId="77777777" w:rsidR="002D38A4" w:rsidRPr="006E16B8" w:rsidRDefault="002D38A4" w:rsidP="00137BBD">
      <w:pPr>
        <w:widowControl w:val="0"/>
        <w:ind w:firstLine="851"/>
        <w:jc w:val="both"/>
      </w:pPr>
      <w:r w:rsidRPr="006E16B8">
        <w:t>За отчётный период администрацией МО «Городской округ Ногликский» на официальном сайте муниципального образования опубликовано 218 новостей (2018 год – 278). Путем телевещания доведено до сведения жителей муниципалитета официальная информация о социально-экономическом и культурном развитии муниципального образования, о развитии его общественной инфраструктуры в 86 новостных выпусках (2018 год - 83). В газете «Знамя труда» опубликовано 242 статей (2018 год - 245) о деятельности администрации и предприятий муниципального образования, культурно-массовых мероприятиях и спортивной жизни района.</w:t>
      </w:r>
    </w:p>
    <w:p w14:paraId="5922930A" w14:textId="77777777" w:rsidR="002D38A4" w:rsidRPr="006E16B8" w:rsidRDefault="002D38A4" w:rsidP="00137BBD">
      <w:pPr>
        <w:widowControl w:val="0"/>
        <w:ind w:firstLine="851"/>
        <w:contextualSpacing/>
        <w:jc w:val="both"/>
      </w:pPr>
      <w:r w:rsidRPr="006E16B8">
        <w:t>Специалисты отделов администрации приняли участие в 79 судебных делах, из них:</w:t>
      </w:r>
    </w:p>
    <w:p w14:paraId="1E6FC485" w14:textId="77777777" w:rsidR="002D38A4" w:rsidRPr="006E16B8" w:rsidRDefault="002D38A4" w:rsidP="00137BBD">
      <w:pPr>
        <w:widowControl w:val="0"/>
        <w:ind w:firstLine="851"/>
        <w:contextualSpacing/>
        <w:jc w:val="both"/>
      </w:pPr>
      <w:r w:rsidRPr="006E16B8">
        <w:t>- по вопросам опеки и попечительства – 43;</w:t>
      </w:r>
    </w:p>
    <w:p w14:paraId="40D2ECA5" w14:textId="77777777" w:rsidR="002D38A4" w:rsidRPr="006E16B8" w:rsidRDefault="002D38A4" w:rsidP="00137BBD">
      <w:pPr>
        <w:widowControl w:val="0"/>
        <w:ind w:firstLine="851"/>
        <w:contextualSpacing/>
        <w:jc w:val="both"/>
      </w:pPr>
      <w:r w:rsidRPr="006E16B8">
        <w:t>- по жилищным спорам – 10;</w:t>
      </w:r>
    </w:p>
    <w:p w14:paraId="76CD56F8" w14:textId="77777777" w:rsidR="002D38A4" w:rsidRPr="006E16B8" w:rsidRDefault="002D38A4" w:rsidP="00137BBD">
      <w:pPr>
        <w:widowControl w:val="0"/>
        <w:ind w:firstLine="851"/>
        <w:contextualSpacing/>
        <w:jc w:val="both"/>
      </w:pPr>
      <w:r w:rsidRPr="006E16B8">
        <w:t>- по трудовым спорам 5;</w:t>
      </w:r>
    </w:p>
    <w:p w14:paraId="3E8E70EA" w14:textId="77777777" w:rsidR="002D38A4" w:rsidRPr="006E16B8" w:rsidRDefault="002D38A4" w:rsidP="00137BBD">
      <w:pPr>
        <w:widowControl w:val="0"/>
        <w:ind w:firstLine="851"/>
        <w:contextualSpacing/>
        <w:jc w:val="both"/>
      </w:pPr>
      <w:r w:rsidRPr="006E16B8">
        <w:t>- по оспариванию действий администрации – 5;</w:t>
      </w:r>
    </w:p>
    <w:p w14:paraId="798E8E8E" w14:textId="77777777" w:rsidR="002D38A4" w:rsidRPr="006E16B8" w:rsidRDefault="002D38A4" w:rsidP="00137BBD">
      <w:pPr>
        <w:widowControl w:val="0"/>
        <w:ind w:firstLine="851"/>
        <w:contextualSpacing/>
        <w:jc w:val="both"/>
      </w:pPr>
      <w:r w:rsidRPr="006E16B8">
        <w:t>- по заявлению прокурора – 2;</w:t>
      </w:r>
    </w:p>
    <w:p w14:paraId="6CFFDDB6" w14:textId="77777777" w:rsidR="002D38A4" w:rsidRPr="006E16B8" w:rsidRDefault="002D38A4" w:rsidP="00137BBD">
      <w:pPr>
        <w:widowControl w:val="0"/>
        <w:ind w:firstLine="851"/>
        <w:contextualSpacing/>
        <w:jc w:val="both"/>
      </w:pPr>
      <w:r w:rsidRPr="006E16B8">
        <w:t>- по арбитражным спорам – 5;</w:t>
      </w:r>
    </w:p>
    <w:p w14:paraId="2EE98056" w14:textId="77777777" w:rsidR="002D38A4" w:rsidRPr="006E16B8" w:rsidRDefault="002D38A4" w:rsidP="00137BBD">
      <w:pPr>
        <w:widowControl w:val="0"/>
        <w:ind w:firstLine="851"/>
        <w:contextualSpacing/>
        <w:jc w:val="both"/>
      </w:pPr>
      <w:r w:rsidRPr="006E16B8">
        <w:t xml:space="preserve">- иные – 9. </w:t>
      </w:r>
    </w:p>
    <w:p w14:paraId="4EED2867" w14:textId="778A25D0" w:rsidR="002D38A4" w:rsidRPr="006E16B8" w:rsidRDefault="002D38A4" w:rsidP="00137BBD">
      <w:pPr>
        <w:widowControl w:val="0"/>
        <w:ind w:firstLine="851"/>
        <w:contextualSpacing/>
        <w:jc w:val="both"/>
      </w:pPr>
      <w:r w:rsidRPr="006E16B8">
        <w:t xml:space="preserve">Специалистом отдела правового обеспечения администрации в рамках реализации Федерального закона от 21.11.2011 № </w:t>
      </w:r>
      <w:hyperlink r:id="rId7" w:history="1">
        <w:r w:rsidRPr="006E16B8">
          <w:rPr>
            <w:u w:val="single"/>
          </w:rPr>
          <w:t>3</w:t>
        </w:r>
        <w:r w:rsidRPr="006E16B8">
          <w:t>24-ФЗ</w:t>
        </w:r>
      </w:hyperlink>
      <w:r w:rsidRPr="006E16B8">
        <w:t xml:space="preserve"> и Закона Сахалинской области от 13.11.2014 </w:t>
      </w:r>
    </w:p>
    <w:p w14:paraId="7B33C3FE" w14:textId="77777777" w:rsidR="002D38A4" w:rsidRPr="006E16B8" w:rsidRDefault="002D38A4" w:rsidP="00137BBD">
      <w:pPr>
        <w:widowControl w:val="0"/>
        <w:ind w:firstLine="851"/>
        <w:contextualSpacing/>
        <w:jc w:val="both"/>
      </w:pPr>
      <w:r w:rsidRPr="006E16B8">
        <w:t xml:space="preserve">№ </w:t>
      </w:r>
      <w:hyperlink r:id="rId8" w:history="1">
        <w:r w:rsidRPr="006E16B8">
          <w:t>61-ЗО</w:t>
        </w:r>
      </w:hyperlink>
      <w:r w:rsidRPr="006E16B8">
        <w:t>, была оказана бесплатная юридическая помощь 150 гражданам:</w:t>
      </w:r>
    </w:p>
    <w:p w14:paraId="0BF2D98B" w14:textId="0C09AE09" w:rsidR="002D38A4" w:rsidRPr="006E16B8" w:rsidRDefault="002D38A4" w:rsidP="00137BBD">
      <w:pPr>
        <w:widowControl w:val="0"/>
        <w:ind w:firstLine="851"/>
        <w:contextualSpacing/>
        <w:jc w:val="both"/>
      </w:pPr>
      <w:r w:rsidRPr="006E16B8">
        <w:t>- по жилищным вопросам – 23;</w:t>
      </w:r>
    </w:p>
    <w:p w14:paraId="7E905D1E" w14:textId="6A664EBB" w:rsidR="002D38A4" w:rsidRPr="006E16B8" w:rsidRDefault="002D38A4" w:rsidP="00137BBD">
      <w:pPr>
        <w:widowControl w:val="0"/>
        <w:ind w:firstLine="851"/>
        <w:contextualSpacing/>
        <w:jc w:val="both"/>
      </w:pPr>
      <w:r w:rsidRPr="006E16B8">
        <w:t>- по семейным вопросам – 29;</w:t>
      </w:r>
    </w:p>
    <w:p w14:paraId="03514DE0" w14:textId="71E7565D" w:rsidR="002D38A4" w:rsidRPr="006E16B8" w:rsidRDefault="002D38A4" w:rsidP="00137BBD">
      <w:pPr>
        <w:widowControl w:val="0"/>
        <w:ind w:firstLine="851"/>
        <w:contextualSpacing/>
        <w:jc w:val="both"/>
      </w:pPr>
      <w:r w:rsidRPr="006E16B8">
        <w:t>- по пенсионным вопросам – 14;</w:t>
      </w:r>
    </w:p>
    <w:p w14:paraId="61253528" w14:textId="52E92658" w:rsidR="002D38A4" w:rsidRPr="006E16B8" w:rsidRDefault="002D38A4" w:rsidP="00137BBD">
      <w:pPr>
        <w:widowControl w:val="0"/>
        <w:ind w:firstLine="851"/>
        <w:contextualSpacing/>
        <w:jc w:val="both"/>
      </w:pPr>
      <w:r w:rsidRPr="006E16B8">
        <w:t>- по социальным вопросам – 17;</w:t>
      </w:r>
    </w:p>
    <w:p w14:paraId="6B7534DE" w14:textId="5570E1D9" w:rsidR="002D38A4" w:rsidRPr="006E16B8" w:rsidRDefault="002D38A4" w:rsidP="00137BBD">
      <w:pPr>
        <w:widowControl w:val="0"/>
        <w:ind w:firstLine="851"/>
        <w:contextualSpacing/>
        <w:jc w:val="both"/>
      </w:pPr>
      <w:r w:rsidRPr="006E16B8">
        <w:t>- по иным вопросам – 67.</w:t>
      </w:r>
    </w:p>
    <w:p w14:paraId="0A7A2ABA" w14:textId="020E3EC1" w:rsidR="002D38A4" w:rsidRPr="006E16B8" w:rsidRDefault="002D38A4" w:rsidP="00137BBD">
      <w:pPr>
        <w:widowControl w:val="0"/>
        <w:ind w:firstLine="851"/>
        <w:contextualSpacing/>
        <w:jc w:val="both"/>
      </w:pPr>
      <w:r w:rsidRPr="006E16B8">
        <w:t>Бесплатная юридическая помощь оказана в виде:</w:t>
      </w:r>
    </w:p>
    <w:p w14:paraId="0BC5E1A3" w14:textId="09D98325" w:rsidR="002D38A4" w:rsidRPr="006E16B8" w:rsidRDefault="002D38A4" w:rsidP="00137BBD">
      <w:pPr>
        <w:widowControl w:val="0"/>
        <w:ind w:firstLine="851"/>
        <w:contextualSpacing/>
        <w:jc w:val="both"/>
      </w:pPr>
      <w:r w:rsidRPr="006E16B8">
        <w:t>- устное консультирование – 36;</w:t>
      </w:r>
    </w:p>
    <w:p w14:paraId="416DE94E" w14:textId="7888E01B" w:rsidR="002D38A4" w:rsidRPr="006E16B8" w:rsidRDefault="002D38A4" w:rsidP="00137BBD">
      <w:pPr>
        <w:widowControl w:val="0"/>
        <w:ind w:firstLine="851"/>
        <w:contextualSpacing/>
        <w:jc w:val="both"/>
      </w:pPr>
      <w:r w:rsidRPr="006E16B8">
        <w:t>-  составление правовых документов - 114.</w:t>
      </w:r>
    </w:p>
    <w:p w14:paraId="309C2CEE" w14:textId="77777777" w:rsidR="002D38A4" w:rsidRPr="006E16B8" w:rsidRDefault="002D38A4" w:rsidP="002D38A4">
      <w:pPr>
        <w:ind w:firstLine="851"/>
        <w:contextualSpacing/>
        <w:rPr>
          <w:rFonts w:eastAsiaTheme="minorHAnsi"/>
          <w:lang w:eastAsia="en-US"/>
        </w:rPr>
      </w:pPr>
    </w:p>
    <w:p w14:paraId="727466E6" w14:textId="77777777" w:rsidR="002D38A4" w:rsidRPr="006E16B8" w:rsidRDefault="002D38A4" w:rsidP="002D38A4">
      <w:pPr>
        <w:ind w:firstLine="851"/>
        <w:jc w:val="both"/>
      </w:pPr>
    </w:p>
    <w:p w14:paraId="7BDFD623" w14:textId="77777777" w:rsidR="00601202" w:rsidRDefault="00601202" w:rsidP="002D38A4">
      <w:pPr>
        <w:ind w:firstLine="851"/>
        <w:jc w:val="both"/>
        <w:rPr>
          <w:sz w:val="28"/>
          <w:szCs w:val="28"/>
        </w:rPr>
      </w:pPr>
    </w:p>
    <w:sectPr w:rsidR="00601202" w:rsidSect="008A4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3D6494D"/>
    <w:multiLevelType w:val="hybridMultilevel"/>
    <w:tmpl w:val="8CBA262C"/>
    <w:lvl w:ilvl="0" w:tplc="6E8420EE">
      <w:start w:val="1"/>
      <w:numFmt w:val="decimal"/>
      <w:lvlText w:val="%1."/>
      <w:lvlJc w:val="left"/>
      <w:pPr>
        <w:ind w:left="1920" w:hanging="36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B601BBD"/>
    <w:multiLevelType w:val="hybridMultilevel"/>
    <w:tmpl w:val="A3709572"/>
    <w:lvl w:ilvl="0" w:tplc="DEBA0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5811EE"/>
    <w:multiLevelType w:val="hybridMultilevel"/>
    <w:tmpl w:val="03DEC2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D06188"/>
    <w:multiLevelType w:val="hybridMultilevel"/>
    <w:tmpl w:val="91945D8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15:restartNumberingAfterBreak="0">
    <w:nsid w:val="4AB30078"/>
    <w:multiLevelType w:val="hybridMultilevel"/>
    <w:tmpl w:val="B7B05DE2"/>
    <w:lvl w:ilvl="0" w:tplc="49B04C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0B2A"/>
    <w:rsid w:val="0009761F"/>
    <w:rsid w:val="001004A6"/>
    <w:rsid w:val="00137BBD"/>
    <w:rsid w:val="001605AC"/>
    <w:rsid w:val="0017066E"/>
    <w:rsid w:val="002D38A4"/>
    <w:rsid w:val="0041051D"/>
    <w:rsid w:val="00410B2A"/>
    <w:rsid w:val="00417DB5"/>
    <w:rsid w:val="0042005B"/>
    <w:rsid w:val="0049096D"/>
    <w:rsid w:val="004A4185"/>
    <w:rsid w:val="004E3A04"/>
    <w:rsid w:val="0055203D"/>
    <w:rsid w:val="00601202"/>
    <w:rsid w:val="00834C5A"/>
    <w:rsid w:val="00872092"/>
    <w:rsid w:val="008A4200"/>
    <w:rsid w:val="009669AA"/>
    <w:rsid w:val="00BB1436"/>
    <w:rsid w:val="00C50B3B"/>
    <w:rsid w:val="00C54057"/>
    <w:rsid w:val="00D63559"/>
    <w:rsid w:val="00E00FB9"/>
    <w:rsid w:val="00E96D37"/>
    <w:rsid w:val="00F4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28B0"/>
  <w15:docId w15:val="{431006AE-AE6F-4FD0-A78D-DD301C12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B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B2A"/>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B2A"/>
    <w:rPr>
      <w:rFonts w:ascii="Times New Roman" w:eastAsia="Times New Roman" w:hAnsi="Times New Roman" w:cs="Times New Roman"/>
      <w:sz w:val="28"/>
      <w:szCs w:val="20"/>
      <w:lang w:eastAsia="ru-RU"/>
    </w:rPr>
  </w:style>
  <w:style w:type="paragraph" w:styleId="a3">
    <w:name w:val="Subtitle"/>
    <w:basedOn w:val="a"/>
    <w:next w:val="a"/>
    <w:link w:val="a4"/>
    <w:uiPriority w:val="99"/>
    <w:qFormat/>
    <w:rsid w:val="00410B2A"/>
    <w:pPr>
      <w:spacing w:after="60"/>
      <w:jc w:val="center"/>
      <w:outlineLvl w:val="1"/>
    </w:pPr>
    <w:rPr>
      <w:rFonts w:ascii="Cambria" w:hAnsi="Cambria"/>
    </w:rPr>
  </w:style>
  <w:style w:type="character" w:customStyle="1" w:styleId="a4">
    <w:name w:val="Подзаголовок Знак"/>
    <w:basedOn w:val="a0"/>
    <w:link w:val="a3"/>
    <w:uiPriority w:val="99"/>
    <w:rsid w:val="00410B2A"/>
    <w:rPr>
      <w:rFonts w:ascii="Cambria" w:eastAsia="Times New Roman" w:hAnsi="Cambria" w:cs="Times New Roman"/>
      <w:sz w:val="24"/>
      <w:szCs w:val="24"/>
      <w:lang w:eastAsia="ru-RU"/>
    </w:rPr>
  </w:style>
  <w:style w:type="paragraph" w:styleId="a5">
    <w:name w:val="Title"/>
    <w:basedOn w:val="a"/>
    <w:link w:val="a6"/>
    <w:qFormat/>
    <w:rsid w:val="00410B2A"/>
    <w:pPr>
      <w:jc w:val="center"/>
    </w:pPr>
    <w:rPr>
      <w:sz w:val="32"/>
    </w:rPr>
  </w:style>
  <w:style w:type="character" w:customStyle="1" w:styleId="a6">
    <w:name w:val="Заголовок Знак"/>
    <w:basedOn w:val="a0"/>
    <w:link w:val="a5"/>
    <w:rsid w:val="00410B2A"/>
    <w:rPr>
      <w:rFonts w:ascii="Times New Roman" w:eastAsia="Times New Roman" w:hAnsi="Times New Roman" w:cs="Times New Roman"/>
      <w:sz w:val="32"/>
      <w:szCs w:val="24"/>
      <w:lang w:eastAsia="ru-RU"/>
    </w:rPr>
  </w:style>
  <w:style w:type="paragraph" w:styleId="a7">
    <w:name w:val="Balloon Text"/>
    <w:basedOn w:val="a"/>
    <w:link w:val="a8"/>
    <w:uiPriority w:val="99"/>
    <w:semiHidden/>
    <w:unhideWhenUsed/>
    <w:rsid w:val="00410B2A"/>
    <w:rPr>
      <w:rFonts w:ascii="Tahoma" w:hAnsi="Tahoma" w:cs="Tahoma"/>
      <w:sz w:val="16"/>
      <w:szCs w:val="16"/>
    </w:rPr>
  </w:style>
  <w:style w:type="character" w:customStyle="1" w:styleId="a8">
    <w:name w:val="Текст выноски Знак"/>
    <w:basedOn w:val="a0"/>
    <w:link w:val="a7"/>
    <w:uiPriority w:val="99"/>
    <w:semiHidden/>
    <w:rsid w:val="00410B2A"/>
    <w:rPr>
      <w:rFonts w:ascii="Tahoma" w:eastAsia="Times New Roman" w:hAnsi="Tahoma" w:cs="Tahoma"/>
      <w:sz w:val="16"/>
      <w:szCs w:val="16"/>
      <w:lang w:eastAsia="ru-RU"/>
    </w:rPr>
  </w:style>
  <w:style w:type="paragraph" w:customStyle="1" w:styleId="34">
    <w:name w:val="Основной текст с отступом 34"/>
    <w:basedOn w:val="a"/>
    <w:rsid w:val="00601202"/>
    <w:pPr>
      <w:suppressAutoHyphens/>
      <w:spacing w:after="120"/>
      <w:ind w:left="283"/>
    </w:pPr>
    <w:rPr>
      <w:sz w:val="16"/>
      <w:szCs w:val="16"/>
      <w:lang w:eastAsia="ar-SA"/>
    </w:rPr>
  </w:style>
  <w:style w:type="paragraph" w:styleId="a9">
    <w:name w:val="Body Text"/>
    <w:basedOn w:val="a"/>
    <w:link w:val="aa"/>
    <w:rsid w:val="00601202"/>
    <w:rPr>
      <w:szCs w:val="20"/>
    </w:rPr>
  </w:style>
  <w:style w:type="character" w:customStyle="1" w:styleId="aa">
    <w:name w:val="Основной текст Знак"/>
    <w:basedOn w:val="a0"/>
    <w:link w:val="a9"/>
    <w:rsid w:val="00601202"/>
    <w:rPr>
      <w:rFonts w:ascii="Times New Roman" w:eastAsia="Times New Roman" w:hAnsi="Times New Roman" w:cs="Times New Roman"/>
      <w:sz w:val="24"/>
      <w:szCs w:val="20"/>
      <w:lang w:eastAsia="ru-RU"/>
    </w:rPr>
  </w:style>
  <w:style w:type="character" w:customStyle="1" w:styleId="ab">
    <w:name w:val="Основной текст_"/>
    <w:link w:val="2"/>
    <w:rsid w:val="00601202"/>
    <w:rPr>
      <w:sz w:val="25"/>
      <w:szCs w:val="25"/>
      <w:shd w:val="clear" w:color="auto" w:fill="FFFFFF"/>
    </w:rPr>
  </w:style>
  <w:style w:type="paragraph" w:customStyle="1" w:styleId="2">
    <w:name w:val="Основной текст2"/>
    <w:basedOn w:val="a"/>
    <w:link w:val="ab"/>
    <w:rsid w:val="00601202"/>
    <w:pPr>
      <w:widowControl w:val="0"/>
      <w:shd w:val="clear" w:color="auto" w:fill="FFFFFF"/>
      <w:spacing w:after="240" w:line="298" w:lineRule="exact"/>
    </w:pPr>
    <w:rPr>
      <w:rFonts w:asciiTheme="minorHAnsi" w:eastAsiaTheme="minorHAnsi" w:hAnsiTheme="minorHAnsi" w:cstheme="minorBidi"/>
      <w:sz w:val="25"/>
      <w:szCs w:val="25"/>
      <w:lang w:eastAsia="en-US"/>
    </w:rPr>
  </w:style>
  <w:style w:type="paragraph" w:styleId="a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d"/>
    <w:uiPriority w:val="99"/>
    <w:unhideWhenUsed/>
    <w:qFormat/>
    <w:rsid w:val="00601202"/>
    <w:pPr>
      <w:spacing w:before="100" w:beforeAutospacing="1" w:after="100" w:afterAutospacing="1"/>
    </w:pPr>
  </w:style>
  <w:style w:type="character" w:customStyle="1" w:styleId="apple-converted-space">
    <w:name w:val="apple-converted-space"/>
    <w:basedOn w:val="a0"/>
    <w:rsid w:val="00601202"/>
  </w:style>
  <w:style w:type="character" w:styleId="ae">
    <w:name w:val="Hyperlink"/>
    <w:uiPriority w:val="99"/>
    <w:unhideWhenUsed/>
    <w:rsid w:val="00601202"/>
    <w:rPr>
      <w:color w:val="0000FF"/>
      <w:u w:val="single"/>
    </w:rPr>
  </w:style>
  <w:style w:type="table" w:customStyle="1" w:styleId="-6214">
    <w:name w:val="Таблица-сетка 6 цветная — акцент 214"/>
    <w:basedOn w:val="a1"/>
    <w:uiPriority w:val="51"/>
    <w:rsid w:val="0060120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paragraph" w:styleId="af">
    <w:name w:val="header"/>
    <w:basedOn w:val="a"/>
    <w:link w:val="af0"/>
    <w:uiPriority w:val="99"/>
    <w:unhideWhenUsed/>
    <w:rsid w:val="00601202"/>
    <w:pPr>
      <w:tabs>
        <w:tab w:val="center" w:pos="4677"/>
        <w:tab w:val="right" w:pos="9355"/>
      </w:tabs>
    </w:pPr>
  </w:style>
  <w:style w:type="character" w:customStyle="1" w:styleId="af0">
    <w:name w:val="Верхний колонтитул Знак"/>
    <w:basedOn w:val="a0"/>
    <w:link w:val="af"/>
    <w:uiPriority w:val="99"/>
    <w:rsid w:val="0060120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01202"/>
    <w:pPr>
      <w:tabs>
        <w:tab w:val="center" w:pos="4677"/>
        <w:tab w:val="right" w:pos="9355"/>
      </w:tabs>
    </w:pPr>
  </w:style>
  <w:style w:type="character" w:customStyle="1" w:styleId="af2">
    <w:name w:val="Нижний колонтитул Знак"/>
    <w:basedOn w:val="a0"/>
    <w:link w:val="af1"/>
    <w:uiPriority w:val="99"/>
    <w:rsid w:val="00601202"/>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601202"/>
    <w:pPr>
      <w:spacing w:after="120" w:line="276" w:lineRule="auto"/>
    </w:pPr>
    <w:rPr>
      <w:rFonts w:ascii="Calibri" w:hAnsi="Calibri"/>
      <w:sz w:val="16"/>
      <w:szCs w:val="16"/>
    </w:rPr>
  </w:style>
  <w:style w:type="character" w:customStyle="1" w:styleId="30">
    <w:name w:val="Основной текст 3 Знак"/>
    <w:basedOn w:val="a0"/>
    <w:link w:val="3"/>
    <w:uiPriority w:val="99"/>
    <w:semiHidden/>
    <w:rsid w:val="00601202"/>
    <w:rPr>
      <w:rFonts w:ascii="Calibri" w:eastAsia="Times New Roman" w:hAnsi="Calibri" w:cs="Times New Roman"/>
      <w:sz w:val="16"/>
      <w:szCs w:val="16"/>
      <w:lang w:eastAsia="ru-RU"/>
    </w:rPr>
  </w:style>
  <w:style w:type="paragraph" w:styleId="20">
    <w:name w:val="Body Text 2"/>
    <w:basedOn w:val="a"/>
    <w:link w:val="21"/>
    <w:rsid w:val="00601202"/>
    <w:pPr>
      <w:spacing w:after="120" w:line="480" w:lineRule="auto"/>
    </w:pPr>
  </w:style>
  <w:style w:type="character" w:customStyle="1" w:styleId="21">
    <w:name w:val="Основной текст 2 Знак"/>
    <w:basedOn w:val="a0"/>
    <w:link w:val="20"/>
    <w:rsid w:val="00601202"/>
    <w:rPr>
      <w:rFonts w:ascii="Times New Roman" w:eastAsia="Times New Roman" w:hAnsi="Times New Roman" w:cs="Times New Roman"/>
      <w:sz w:val="24"/>
      <w:szCs w:val="24"/>
      <w:lang w:eastAsia="ru-RU"/>
    </w:rPr>
  </w:style>
  <w:style w:type="paragraph" w:styleId="af3">
    <w:name w:val="No Spacing"/>
    <w:uiPriority w:val="1"/>
    <w:qFormat/>
    <w:rsid w:val="00601202"/>
    <w:pPr>
      <w:spacing w:after="0" w:line="240" w:lineRule="auto"/>
    </w:pPr>
    <w:rPr>
      <w:rFonts w:ascii="Times New Roman" w:eastAsia="Times New Roman" w:hAnsi="Times New Roman" w:cs="Times New Roman"/>
      <w:sz w:val="24"/>
      <w:szCs w:val="24"/>
      <w:lang w:eastAsia="ru-RU"/>
    </w:rPr>
  </w:style>
  <w:style w:type="character" w:styleId="af4">
    <w:name w:val="Strong"/>
    <w:qFormat/>
    <w:rsid w:val="00601202"/>
    <w:rPr>
      <w:b/>
      <w:bCs/>
    </w:rPr>
  </w:style>
  <w:style w:type="paragraph" w:styleId="af5">
    <w:name w:val="List Paragraph"/>
    <w:basedOn w:val="a"/>
    <w:uiPriority w:val="34"/>
    <w:qFormat/>
    <w:rsid w:val="00601202"/>
    <w:pPr>
      <w:ind w:left="720"/>
      <w:contextualSpacing/>
    </w:pPr>
  </w:style>
  <w:style w:type="character" w:customStyle="1" w:styleId="ad">
    <w:name w:val="Обычный (Интернет) Знак"/>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c"/>
    <w:locked/>
    <w:rsid w:val="00601202"/>
    <w:rPr>
      <w:rFonts w:ascii="Times New Roman" w:eastAsia="Times New Roman" w:hAnsi="Times New Roman" w:cs="Times New Roman"/>
      <w:sz w:val="24"/>
      <w:szCs w:val="24"/>
      <w:lang w:eastAsia="ru-RU"/>
    </w:rPr>
  </w:style>
  <w:style w:type="paragraph" w:customStyle="1" w:styleId="ConsNormal">
    <w:name w:val="ConsNormal"/>
    <w:rsid w:val="006012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basedOn w:val="a0"/>
    <w:rsid w:val="00601202"/>
    <w:rPr>
      <w:rFonts w:ascii="Times New Roman" w:hAnsi="Times New Roman" w:cs="Times New Roman"/>
      <w:sz w:val="26"/>
      <w:szCs w:val="26"/>
    </w:rPr>
  </w:style>
  <w:style w:type="character" w:customStyle="1" w:styleId="c2">
    <w:name w:val="c2"/>
    <w:basedOn w:val="a0"/>
    <w:rsid w:val="00601202"/>
  </w:style>
  <w:style w:type="character" w:customStyle="1" w:styleId="22">
    <w:name w:val="Основной текст с отступом 22 Знак"/>
    <w:aliases w:val="Body Text Indent 21 Знак,Body Text Indent 22 Знак,Body Text Indent 23 Знак,Body Text Indent 24 Знак,Основной текст с отступом 23 Знак,Основной текст с отступом 23 Знак1"/>
    <w:locked/>
    <w:rsid w:val="00601202"/>
    <w:rPr>
      <w:sz w:val="24"/>
      <w:szCs w:val="24"/>
    </w:rPr>
  </w:style>
  <w:style w:type="paragraph" w:customStyle="1" w:styleId="Default">
    <w:name w:val="Default"/>
    <w:rsid w:val="002D3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uiPriority w:val="99"/>
    <w:qFormat/>
    <w:rsid w:val="002D38A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D38A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84E8A2380E7B87D0B5BD0B45E61AB7C5BAA024E74058B25FC4C23631DD7A8FB0l5W" TargetMode="External"/><Relationship Id="rId3" Type="http://schemas.openxmlformats.org/officeDocument/2006/relationships/settings" Target="settings.xml"/><Relationship Id="rId7" Type="http://schemas.openxmlformats.org/officeDocument/2006/relationships/hyperlink" Target="consultantplus://offline/ref=8F84E8A2380E7B87D0B5A306538A46BBC4B9F721E24A56E40B9B996B66BDl4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gliki-adm.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14089</Words>
  <Characters>80309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gustova</dc:creator>
  <cp:lastModifiedBy>Лина И. Густова</cp:lastModifiedBy>
  <cp:revision>3</cp:revision>
  <cp:lastPrinted>2020-05-13T00:43:00Z</cp:lastPrinted>
  <dcterms:created xsi:type="dcterms:W3CDTF">2020-05-24T22:43:00Z</dcterms:created>
  <dcterms:modified xsi:type="dcterms:W3CDTF">2020-05-24T22:45:00Z</dcterms:modified>
</cp:coreProperties>
</file>