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015678" w:rsidRDefault="00F63392" w:rsidP="00F63392">
      <w:pPr>
        <w:jc w:val="right"/>
        <w:rPr>
          <w:i/>
          <w:sz w:val="26"/>
          <w:szCs w:val="26"/>
        </w:rPr>
      </w:pPr>
    </w:p>
    <w:p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:rsidR="00FF2731" w:rsidRPr="00D61FE1" w:rsidRDefault="00F63392" w:rsidP="00590DF5">
      <w:pPr>
        <w:pStyle w:val="a3"/>
        <w:rPr>
          <w:b/>
          <w:bCs/>
          <w:sz w:val="28"/>
          <w:szCs w:val="28"/>
        </w:rPr>
      </w:pPr>
      <w:r w:rsidRPr="00D61FE1">
        <w:rPr>
          <w:b/>
          <w:bCs/>
          <w:sz w:val="28"/>
          <w:szCs w:val="28"/>
        </w:rPr>
        <w:t xml:space="preserve">№ </w:t>
      </w:r>
      <w:r w:rsidR="00387B9A" w:rsidRPr="00D61FE1">
        <w:rPr>
          <w:b/>
          <w:bCs/>
          <w:sz w:val="28"/>
          <w:szCs w:val="28"/>
        </w:rPr>
        <w:t>10</w:t>
      </w:r>
    </w:p>
    <w:p w:rsidR="00387B9A" w:rsidRDefault="00387B9A" w:rsidP="00387B9A">
      <w:pPr>
        <w:pStyle w:val="a3"/>
        <w:jc w:val="left"/>
        <w:rPr>
          <w:b/>
          <w:bCs/>
          <w:sz w:val="26"/>
          <w:szCs w:val="26"/>
        </w:rPr>
      </w:pPr>
    </w:p>
    <w:p w:rsidR="00FF2731" w:rsidRDefault="00387B9A" w:rsidP="00387B9A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28.10.2019</w:t>
      </w:r>
    </w:p>
    <w:p w:rsidR="00387B9A" w:rsidRPr="00A60D18" w:rsidRDefault="00387B9A" w:rsidP="00387B9A">
      <w:pPr>
        <w:pStyle w:val="a3"/>
        <w:jc w:val="left"/>
        <w:rPr>
          <w:b/>
          <w:sz w:val="26"/>
          <w:szCs w:val="26"/>
        </w:rPr>
      </w:pPr>
    </w:p>
    <w:tbl>
      <w:tblPr>
        <w:tblStyle w:val="a7"/>
        <w:tblW w:w="0" w:type="auto"/>
        <w:tblLook w:val="01E0"/>
      </w:tblPr>
      <w:tblGrid>
        <w:gridCol w:w="4608"/>
      </w:tblGrid>
      <w:tr w:rsidR="00DE0DE6" w:rsidRPr="00A60D1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E3B29" w:rsidRDefault="00E36647" w:rsidP="00E36647">
            <w:pPr>
              <w:widowControl w:val="0"/>
              <w:shd w:val="clear" w:color="auto" w:fill="FFFFFF"/>
              <w:ind w:firstLine="7"/>
              <w:jc w:val="both"/>
            </w:pPr>
            <w:r w:rsidRPr="008E3B29">
              <w:t xml:space="preserve">Об утверждении прогнозного плана приватизации </w:t>
            </w:r>
            <w:r w:rsidR="004931BD" w:rsidRPr="008E3B29">
              <w:t>муниципального</w:t>
            </w:r>
            <w:r w:rsidRPr="008E3B29">
              <w:t xml:space="preserve"> имущества муниципального образования «Гор</w:t>
            </w:r>
            <w:r w:rsidR="00961E54" w:rsidRPr="008E3B29">
              <w:t>одской округ Ногликский» на 2020</w:t>
            </w:r>
            <w:r w:rsidRPr="008E3B29">
              <w:t xml:space="preserve"> год</w:t>
            </w:r>
          </w:p>
        </w:tc>
      </w:tr>
    </w:tbl>
    <w:p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8E3B29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B29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8E3B29">
        <w:rPr>
          <w:rFonts w:ascii="Times New Roman" w:hAnsi="Times New Roman" w:cs="Times New Roman"/>
          <w:sz w:val="24"/>
          <w:szCs w:val="24"/>
        </w:rPr>
        <w:t>р</w:t>
      </w:r>
      <w:r w:rsidR="009513D9">
        <w:rPr>
          <w:rFonts w:ascii="Times New Roman" w:hAnsi="Times New Roman" w:cs="Times New Roman"/>
          <w:sz w:val="24"/>
          <w:szCs w:val="24"/>
        </w:rPr>
        <w:t>одской округ Ногликский» на 202</w:t>
      </w:r>
      <w:r w:rsidR="00961E54" w:rsidRPr="008E3B29">
        <w:rPr>
          <w:rFonts w:ascii="Times New Roman" w:hAnsi="Times New Roman" w:cs="Times New Roman"/>
          <w:sz w:val="24"/>
          <w:szCs w:val="24"/>
        </w:rPr>
        <w:t>0</w:t>
      </w:r>
      <w:r w:rsidRPr="008E3B29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Pr="008E3B29">
        <w:rPr>
          <w:rFonts w:ascii="Times New Roman" w:hAnsi="Times New Roman" w:cs="Times New Roman"/>
          <w:sz w:val="24"/>
          <w:szCs w:val="24"/>
        </w:rPr>
        <w:t>г Ногликский», подпунктами 2, 3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статьи 8 главы </w:t>
      </w:r>
      <w:r w:rsidR="00E36647" w:rsidRPr="008E3B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Порядка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29.01.2009 № 258,</w:t>
      </w:r>
    </w:p>
    <w:p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A60D18" w:rsidRP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:rsidR="002818AD" w:rsidRPr="002818AD" w:rsidRDefault="002818AD" w:rsidP="002818AD">
      <w:pPr>
        <w:widowControl w:val="0"/>
        <w:jc w:val="center"/>
      </w:pPr>
    </w:p>
    <w:p w:rsidR="00DE0DE6" w:rsidRPr="002818AD" w:rsidRDefault="00DE0DE6" w:rsidP="00DE0DE6">
      <w:pPr>
        <w:autoSpaceDE w:val="0"/>
        <w:autoSpaceDN w:val="0"/>
        <w:adjustRightInd w:val="0"/>
        <w:ind w:firstLine="540"/>
        <w:jc w:val="both"/>
      </w:pPr>
      <w:r w:rsidRPr="002818AD">
        <w:t xml:space="preserve">   1. </w:t>
      </w:r>
      <w:r w:rsidR="00DD2EA4" w:rsidRPr="002818AD">
        <w:t>Утвердить прогнозный план</w:t>
      </w:r>
      <w:r w:rsidR="004931BD" w:rsidRPr="002818AD">
        <w:t xml:space="preserve"> приватизации муниципального</w:t>
      </w:r>
      <w:r w:rsidR="00E36647" w:rsidRPr="002818AD">
        <w:t xml:space="preserve"> имущества муниципального образования «Гор</w:t>
      </w:r>
      <w:r w:rsidR="00961E54" w:rsidRPr="002818AD">
        <w:t>одской округ Ногликский» на 2020</w:t>
      </w:r>
      <w:r w:rsidR="00E36647" w:rsidRPr="002818AD">
        <w:t xml:space="preserve"> год</w:t>
      </w:r>
      <w:r w:rsidR="00DD2EA4" w:rsidRPr="002818AD">
        <w:t xml:space="preserve"> согласно приложению.</w:t>
      </w:r>
      <w:bookmarkStart w:id="0" w:name="_GoBack"/>
      <w:bookmarkEnd w:id="0"/>
    </w:p>
    <w:p w:rsidR="008A0743" w:rsidRPr="008A0743" w:rsidRDefault="008A0743" w:rsidP="008A0743">
      <w:pPr>
        <w:autoSpaceDE w:val="0"/>
        <w:autoSpaceDN w:val="0"/>
        <w:adjustRightInd w:val="0"/>
        <w:ind w:firstLine="851"/>
        <w:jc w:val="both"/>
      </w:pPr>
      <w:r w:rsidRPr="008A0743">
        <w:rPr>
          <w:color w:val="000000"/>
        </w:rPr>
        <w:t>2.</w:t>
      </w:r>
      <w:r w:rsidRPr="008A0743">
        <w:t xml:space="preserve">   Опубликовать настоящее решение в газете «Знамя труда».</w:t>
      </w:r>
    </w:p>
    <w:p w:rsidR="008A0743" w:rsidRPr="008A0743" w:rsidRDefault="008A0743" w:rsidP="008A0743">
      <w:pPr>
        <w:ind w:firstLine="851"/>
        <w:jc w:val="both"/>
      </w:pPr>
    </w:p>
    <w:p w:rsidR="008A0743" w:rsidRDefault="008A0743" w:rsidP="008A0743">
      <w:pPr>
        <w:ind w:firstLine="851"/>
        <w:jc w:val="both"/>
      </w:pPr>
      <w:r w:rsidRPr="008A0743"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:rsidR="00387B9A" w:rsidRDefault="00387B9A" w:rsidP="008A0743">
      <w:pPr>
        <w:ind w:firstLine="851"/>
        <w:jc w:val="both"/>
      </w:pPr>
    </w:p>
    <w:p w:rsidR="00387B9A" w:rsidRPr="008A0743" w:rsidRDefault="00387B9A" w:rsidP="008A0743">
      <w:pPr>
        <w:ind w:firstLine="851"/>
        <w:jc w:val="both"/>
      </w:pPr>
      <w:r>
        <w:lastRenderedPageBreak/>
        <w:t>4.   Контроль за исполнение настоящего решения возложить исполняющего обязанности председателя  Собрания муниципального образования «Городской округ Ногликский» О.В. Данченко.</w:t>
      </w: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387B9A" w:rsidRDefault="00387B9A" w:rsidP="00A60D18">
      <w:pPr>
        <w:autoSpaceDE w:val="0"/>
        <w:autoSpaceDN w:val="0"/>
        <w:adjustRightInd w:val="0"/>
        <w:jc w:val="both"/>
      </w:pPr>
    </w:p>
    <w:p w:rsidR="00387B9A" w:rsidRDefault="00387B9A" w:rsidP="00A60D18">
      <w:pPr>
        <w:autoSpaceDE w:val="0"/>
        <w:autoSpaceDN w:val="0"/>
        <w:adjustRightInd w:val="0"/>
        <w:jc w:val="both"/>
      </w:pPr>
    </w:p>
    <w:p w:rsidR="00387B9A" w:rsidRDefault="00387B9A" w:rsidP="00A60D18">
      <w:pPr>
        <w:autoSpaceDE w:val="0"/>
        <w:autoSpaceDN w:val="0"/>
        <w:adjustRightInd w:val="0"/>
        <w:jc w:val="both"/>
      </w:pPr>
    </w:p>
    <w:p w:rsidR="0015242F" w:rsidRPr="002818AD" w:rsidRDefault="00387B9A" w:rsidP="00A60D18">
      <w:pPr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5242F" w:rsidRPr="002818AD" w:rsidRDefault="00CE13CD" w:rsidP="0015242F">
      <w:pPr>
        <w:widowControl w:val="0"/>
      </w:pPr>
      <w:r>
        <w:t>п</w:t>
      </w:r>
      <w:r w:rsidR="0015242F" w:rsidRPr="002818AD">
        <w:t>редседател</w:t>
      </w:r>
      <w:r>
        <w:t>я</w:t>
      </w:r>
      <w:r w:rsidR="0015242F" w:rsidRPr="002818AD">
        <w:t xml:space="preserve"> Собрания </w:t>
      </w:r>
    </w:p>
    <w:p w:rsidR="005507DC" w:rsidRDefault="0015242F" w:rsidP="0015242F">
      <w:pPr>
        <w:widowControl w:val="0"/>
      </w:pPr>
      <w:r w:rsidRPr="002818AD">
        <w:t xml:space="preserve">муниципального образования </w:t>
      </w:r>
    </w:p>
    <w:p w:rsidR="0015242F" w:rsidRPr="008A0743" w:rsidRDefault="0015242F" w:rsidP="008A0743">
      <w:pPr>
        <w:widowControl w:val="0"/>
      </w:pPr>
      <w:r w:rsidRPr="002818AD">
        <w:t xml:space="preserve">«Городской округ Ногликский»                                                </w:t>
      </w:r>
      <w:r w:rsidR="005507DC">
        <w:t xml:space="preserve">                             О.В.Данченко</w:t>
      </w:r>
    </w:p>
    <w:p w:rsidR="0015242F" w:rsidRDefault="008A0743" w:rsidP="008A0743">
      <w:pPr>
        <w:widowControl w:val="0"/>
        <w:tabs>
          <w:tab w:val="left" w:pos="180"/>
        </w:tabs>
      </w:pPr>
      <w:r>
        <w:tab/>
      </w:r>
    </w:p>
    <w:p w:rsidR="008A0743" w:rsidRDefault="008A0743" w:rsidP="008A0743">
      <w:pPr>
        <w:widowControl w:val="0"/>
        <w:tabs>
          <w:tab w:val="left" w:pos="180"/>
        </w:tabs>
      </w:pPr>
    </w:p>
    <w:p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:rsidR="008A0743" w:rsidRPr="008A0743" w:rsidRDefault="008A0743" w:rsidP="008A0743">
      <w:pPr>
        <w:widowControl w:val="0"/>
      </w:pPr>
      <w:r w:rsidRPr="008A0743">
        <w:t xml:space="preserve">«Городской округ Ногликский»                                                                              С.В. </w:t>
      </w:r>
      <w:proofErr w:type="spellStart"/>
      <w:r w:rsidRPr="008A0743">
        <w:t>Камелин</w:t>
      </w:r>
      <w:proofErr w:type="spellEnd"/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7B9A" w:rsidRDefault="00000CCC" w:rsidP="00387B9A">
      <w:pPr>
        <w:jc w:val="right"/>
      </w:pPr>
      <w:r>
        <w:lastRenderedPageBreak/>
        <w:t>Приложение</w:t>
      </w:r>
    </w:p>
    <w:p w:rsidR="00000CCC" w:rsidRDefault="00000CCC" w:rsidP="00387B9A">
      <w:pPr>
        <w:jc w:val="right"/>
      </w:pPr>
      <w:r>
        <w:t xml:space="preserve"> к  решению Собрания </w:t>
      </w:r>
    </w:p>
    <w:p w:rsidR="00000CCC" w:rsidRDefault="00000CCC" w:rsidP="00387B9A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387B9A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387B9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от   </w:t>
      </w:r>
      <w:r w:rsidR="00387B9A">
        <w:t xml:space="preserve">28.10.2019г. </w:t>
      </w:r>
      <w:r>
        <w:t xml:space="preserve"> №</w:t>
      </w:r>
      <w:r w:rsidR="00387B9A">
        <w:t xml:space="preserve"> 10</w:t>
      </w:r>
    </w:p>
    <w:p w:rsidR="00387B9A" w:rsidRDefault="00387B9A" w:rsidP="00F11F79">
      <w:pPr>
        <w:jc w:val="center"/>
      </w:pPr>
    </w:p>
    <w:p w:rsidR="00387B9A" w:rsidRDefault="00387B9A" w:rsidP="00F11F79">
      <w:pPr>
        <w:jc w:val="center"/>
      </w:pPr>
    </w:p>
    <w:p w:rsidR="00F11F79" w:rsidRDefault="00E0117F" w:rsidP="00387B9A">
      <w:pPr>
        <w:jc w:val="center"/>
      </w:pPr>
      <w:r>
        <w:t>Прогнозный п</w:t>
      </w:r>
      <w:r w:rsidR="00F11F79">
        <w:t>лан  приватизации</w:t>
      </w:r>
    </w:p>
    <w:p w:rsidR="00F11F79" w:rsidRDefault="00F11F79" w:rsidP="00387B9A">
      <w:pPr>
        <w:jc w:val="center"/>
      </w:pPr>
      <w:r>
        <w:t>муниципального имущества муниципального образования</w:t>
      </w:r>
    </w:p>
    <w:p w:rsidR="00F11F79" w:rsidRDefault="00F11F79" w:rsidP="00387B9A">
      <w:pPr>
        <w:jc w:val="center"/>
      </w:pPr>
      <w:r>
        <w:t>«Го</w:t>
      </w:r>
      <w:r w:rsidR="00961E54">
        <w:t>родской округ Ногликский» на 2020</w:t>
      </w:r>
      <w:r>
        <w:t xml:space="preserve"> год</w:t>
      </w:r>
    </w:p>
    <w:p w:rsidR="00F11F79" w:rsidRDefault="00F11F79" w:rsidP="00F11F79">
      <w:r>
        <w:t xml:space="preserve">  </w:t>
      </w:r>
    </w:p>
    <w:tbl>
      <w:tblPr>
        <w:tblStyle w:val="a7"/>
        <w:tblW w:w="14868" w:type="dxa"/>
        <w:tblLayout w:type="fixed"/>
        <w:tblLook w:val="01E0"/>
      </w:tblPr>
      <w:tblGrid>
        <w:gridCol w:w="648"/>
        <w:gridCol w:w="4680"/>
        <w:gridCol w:w="1800"/>
        <w:gridCol w:w="1620"/>
        <w:gridCol w:w="1980"/>
        <w:gridCol w:w="2083"/>
        <w:gridCol w:w="2057"/>
      </w:tblGrid>
      <w:tr w:rsidR="00F11F79" w:rsidTr="006C1CFB">
        <w:trPr>
          <w:trHeight w:val="495"/>
        </w:trPr>
        <w:tc>
          <w:tcPr>
            <w:tcW w:w="648" w:type="dxa"/>
            <w:vMerge w:val="restart"/>
          </w:tcPr>
          <w:p w:rsidR="00F11F79" w:rsidRDefault="00F11F79" w:rsidP="00DC5F28"/>
        </w:tc>
        <w:tc>
          <w:tcPr>
            <w:tcW w:w="4680" w:type="dxa"/>
            <w:vMerge w:val="restart"/>
          </w:tcPr>
          <w:p w:rsidR="00F11F79" w:rsidRDefault="00F11F79" w:rsidP="00DC5F28">
            <w:pPr>
              <w:jc w:val="center"/>
            </w:pPr>
            <w:r>
              <w:t>Наименование объектов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Год постройки или ввода в эксплуатацию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Количество, шт.</w:t>
            </w:r>
          </w:p>
        </w:tc>
        <w:tc>
          <w:tcPr>
            <w:tcW w:w="1980" w:type="dxa"/>
            <w:vMerge w:val="restart"/>
          </w:tcPr>
          <w:p w:rsidR="00F11F79" w:rsidRDefault="00F11F79" w:rsidP="00DC5F28">
            <w:pPr>
              <w:jc w:val="center"/>
            </w:pPr>
            <w:r>
              <w:t>Общая площадь, кв.м.,</w:t>
            </w:r>
          </w:p>
        </w:tc>
        <w:tc>
          <w:tcPr>
            <w:tcW w:w="4140" w:type="dxa"/>
            <w:gridSpan w:val="2"/>
          </w:tcPr>
          <w:p w:rsidR="00F11F79" w:rsidRDefault="00F11F79" w:rsidP="00DC5F28">
            <w:pPr>
              <w:jc w:val="center"/>
            </w:pPr>
            <w:r>
              <w:t>Балансовая стоимость,</w:t>
            </w:r>
          </w:p>
          <w:p w:rsidR="00F11F79" w:rsidRDefault="00F11F79" w:rsidP="00DC5F28">
            <w:pPr>
              <w:jc w:val="center"/>
            </w:pPr>
            <w:r>
              <w:t>тыс. руб.</w:t>
            </w:r>
          </w:p>
        </w:tc>
      </w:tr>
      <w:tr w:rsidR="00F11F79" w:rsidTr="00A55A4B">
        <w:trPr>
          <w:trHeight w:val="275"/>
        </w:trPr>
        <w:tc>
          <w:tcPr>
            <w:tcW w:w="648" w:type="dxa"/>
            <w:vMerge/>
            <w:vAlign w:val="center"/>
          </w:tcPr>
          <w:p w:rsidR="00F11F79" w:rsidRDefault="00F11F79" w:rsidP="00DC5F28"/>
        </w:tc>
        <w:tc>
          <w:tcPr>
            <w:tcW w:w="4680" w:type="dxa"/>
            <w:vMerge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2083" w:type="dxa"/>
          </w:tcPr>
          <w:p w:rsidR="00F11F79" w:rsidRDefault="00F11F79" w:rsidP="00DC5F28">
            <w:pPr>
              <w:jc w:val="center"/>
            </w:pPr>
            <w:r>
              <w:t>Первоначальная</w:t>
            </w:r>
          </w:p>
        </w:tc>
        <w:tc>
          <w:tcPr>
            <w:tcW w:w="2057" w:type="dxa"/>
          </w:tcPr>
          <w:p w:rsidR="00F11F79" w:rsidRDefault="00F11F79" w:rsidP="00DC5F28">
            <w:pPr>
              <w:jc w:val="center"/>
            </w:pPr>
            <w:r>
              <w:t>Остаточная</w:t>
            </w:r>
          </w:p>
        </w:tc>
      </w:tr>
      <w:tr w:rsidR="00F11F79" w:rsidTr="006C1CFB">
        <w:tc>
          <w:tcPr>
            <w:tcW w:w="648" w:type="dxa"/>
          </w:tcPr>
          <w:p w:rsidR="00F11F79" w:rsidRDefault="00F11F79" w:rsidP="00DC5F28">
            <w:pPr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F11F79" w:rsidRDefault="00F11F79" w:rsidP="00DC5F28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F11F79" w:rsidRDefault="00F11F79" w:rsidP="00DC5F28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F11F79" w:rsidRDefault="00F11F79" w:rsidP="00DC5F28">
            <w:pPr>
              <w:jc w:val="center"/>
            </w:pPr>
            <w:r>
              <w:t>6</w:t>
            </w:r>
          </w:p>
        </w:tc>
        <w:tc>
          <w:tcPr>
            <w:tcW w:w="2057" w:type="dxa"/>
          </w:tcPr>
          <w:p w:rsidR="00F11F79" w:rsidRDefault="00F11F79" w:rsidP="00DC5F28">
            <w:pPr>
              <w:jc w:val="center"/>
            </w:pPr>
            <w:r>
              <w:t>7</w:t>
            </w:r>
          </w:p>
        </w:tc>
      </w:tr>
      <w:tr w:rsidR="00F11F79" w:rsidTr="0045382A">
        <w:trPr>
          <w:trHeight w:val="192"/>
        </w:trPr>
        <w:tc>
          <w:tcPr>
            <w:tcW w:w="648" w:type="dxa"/>
            <w:vAlign w:val="center"/>
          </w:tcPr>
          <w:p w:rsidR="00F11F79" w:rsidRDefault="00F11F79" w:rsidP="00187E07">
            <w:pPr>
              <w:jc w:val="center"/>
            </w:pPr>
            <w:r>
              <w:t>1.</w:t>
            </w:r>
          </w:p>
        </w:tc>
        <w:tc>
          <w:tcPr>
            <w:tcW w:w="4680" w:type="dxa"/>
            <w:vAlign w:val="center"/>
          </w:tcPr>
          <w:p w:rsidR="00F11F79" w:rsidRDefault="00390AF6" w:rsidP="005210B1">
            <w:r>
              <w:t>Нежилое помещение, расположенное по адресу, ул. Советская, д. 11, пом. 1, с. Ныш Ногликского района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F79" w:rsidRDefault="00390AF6" w:rsidP="00187E07">
            <w:pPr>
              <w:jc w:val="center"/>
            </w:pPr>
            <w:r>
              <w:t>2010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F79" w:rsidRDefault="00390AF6" w:rsidP="00187E07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F11F79" w:rsidRDefault="00E57808" w:rsidP="00187E07">
            <w:pPr>
              <w:jc w:val="center"/>
            </w:pPr>
            <w:r>
              <w:t>394,6</w:t>
            </w:r>
          </w:p>
        </w:tc>
        <w:tc>
          <w:tcPr>
            <w:tcW w:w="2083" w:type="dxa"/>
            <w:vAlign w:val="center"/>
          </w:tcPr>
          <w:p w:rsidR="00E17D2C" w:rsidRDefault="00E57808" w:rsidP="00187E07">
            <w:pPr>
              <w:jc w:val="center"/>
            </w:pPr>
            <w:r>
              <w:t>9270,4</w:t>
            </w:r>
          </w:p>
        </w:tc>
        <w:tc>
          <w:tcPr>
            <w:tcW w:w="2057" w:type="dxa"/>
            <w:vAlign w:val="center"/>
          </w:tcPr>
          <w:p w:rsidR="00F11F79" w:rsidRDefault="00C725AE" w:rsidP="00187E07">
            <w:pPr>
              <w:jc w:val="center"/>
            </w:pPr>
            <w:r>
              <w:t>5933,05</w:t>
            </w:r>
          </w:p>
        </w:tc>
      </w:tr>
    </w:tbl>
    <w:p w:rsidR="00F11F79" w:rsidRDefault="00F11F79" w:rsidP="00F11F79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15678"/>
    <w:rsid w:val="000337D6"/>
    <w:rsid w:val="00033F39"/>
    <w:rsid w:val="00046EB9"/>
    <w:rsid w:val="0008281F"/>
    <w:rsid w:val="001102A5"/>
    <w:rsid w:val="00136793"/>
    <w:rsid w:val="0015242F"/>
    <w:rsid w:val="00176385"/>
    <w:rsid w:val="00187E07"/>
    <w:rsid w:val="001B445B"/>
    <w:rsid w:val="001F3E34"/>
    <w:rsid w:val="00227162"/>
    <w:rsid w:val="0025156D"/>
    <w:rsid w:val="002818AD"/>
    <w:rsid w:val="00300294"/>
    <w:rsid w:val="00311B57"/>
    <w:rsid w:val="003429B6"/>
    <w:rsid w:val="00370A6E"/>
    <w:rsid w:val="00387B9A"/>
    <w:rsid w:val="00390AF6"/>
    <w:rsid w:val="003C7BBE"/>
    <w:rsid w:val="003E15A0"/>
    <w:rsid w:val="0045382A"/>
    <w:rsid w:val="00475066"/>
    <w:rsid w:val="004931BD"/>
    <w:rsid w:val="004B0991"/>
    <w:rsid w:val="004D1D18"/>
    <w:rsid w:val="00513960"/>
    <w:rsid w:val="005210B1"/>
    <w:rsid w:val="005507DC"/>
    <w:rsid w:val="0055157A"/>
    <w:rsid w:val="005841FB"/>
    <w:rsid w:val="00590DF5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D02AE"/>
    <w:rsid w:val="007E10D5"/>
    <w:rsid w:val="007F0B7F"/>
    <w:rsid w:val="008151B8"/>
    <w:rsid w:val="00853D07"/>
    <w:rsid w:val="008A0743"/>
    <w:rsid w:val="008C38BB"/>
    <w:rsid w:val="008E3B29"/>
    <w:rsid w:val="009415D6"/>
    <w:rsid w:val="009467CE"/>
    <w:rsid w:val="009475C9"/>
    <w:rsid w:val="009513D9"/>
    <w:rsid w:val="00961E54"/>
    <w:rsid w:val="009771D0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22ABB"/>
    <w:rsid w:val="00C4015C"/>
    <w:rsid w:val="00C725AE"/>
    <w:rsid w:val="00C83429"/>
    <w:rsid w:val="00CB2CB6"/>
    <w:rsid w:val="00CE13CD"/>
    <w:rsid w:val="00D14AB6"/>
    <w:rsid w:val="00D61FE1"/>
    <w:rsid w:val="00D943AA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11F79"/>
    <w:rsid w:val="00F4744B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5</cp:revision>
  <cp:lastPrinted>2019-10-28T05:28:00Z</cp:lastPrinted>
  <dcterms:created xsi:type="dcterms:W3CDTF">2019-10-28T04:19:00Z</dcterms:created>
  <dcterms:modified xsi:type="dcterms:W3CDTF">2019-10-28T05:28:00Z</dcterms:modified>
</cp:coreProperties>
</file>