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3C1861" w:rsidRDefault="003C1861" w:rsidP="003C186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3C1861" w:rsidTr="005E0A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C1861" w:rsidRDefault="003C1861" w:rsidP="003C1861">
      <w:pPr>
        <w:jc w:val="right"/>
        <w:rPr>
          <w:i/>
          <w:sz w:val="26"/>
          <w:szCs w:val="26"/>
        </w:rPr>
      </w:pPr>
    </w:p>
    <w:p w:rsidR="003C1861" w:rsidRDefault="003C1861" w:rsidP="003C1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1861" w:rsidRDefault="003C1861" w:rsidP="003C186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4757BC">
        <w:rPr>
          <w:b/>
          <w:bCs/>
          <w:sz w:val="28"/>
          <w:szCs w:val="28"/>
        </w:rPr>
        <w:t>178</w:t>
      </w:r>
    </w:p>
    <w:p w:rsidR="004757BC" w:rsidRDefault="004757BC" w:rsidP="003C1861">
      <w:pPr>
        <w:pStyle w:val="a3"/>
        <w:rPr>
          <w:b/>
          <w:bCs/>
          <w:sz w:val="28"/>
          <w:szCs w:val="28"/>
        </w:rPr>
      </w:pPr>
    </w:p>
    <w:p w:rsidR="004757BC" w:rsidRPr="004757BC" w:rsidRDefault="004757BC" w:rsidP="004757BC">
      <w:pPr>
        <w:pStyle w:val="a3"/>
        <w:jc w:val="left"/>
        <w:rPr>
          <w:sz w:val="24"/>
        </w:rPr>
      </w:pPr>
      <w:r w:rsidRPr="004757BC">
        <w:rPr>
          <w:bCs/>
          <w:sz w:val="24"/>
        </w:rPr>
        <w:t>21.12.2017</w:t>
      </w:r>
    </w:p>
    <w:p w:rsidR="003C1861" w:rsidRDefault="003C1861" w:rsidP="003C1861">
      <w:pPr>
        <w:pStyle w:val="a3"/>
        <w:rPr>
          <w:b/>
          <w:sz w:val="28"/>
          <w:szCs w:val="28"/>
        </w:rPr>
      </w:pPr>
    </w:p>
    <w:p w:rsidR="003A7AC8" w:rsidRPr="003A7AC8" w:rsidRDefault="00902C37" w:rsidP="003A7AC8">
      <w:pPr>
        <w:widowControl w:val="0"/>
        <w:shd w:val="clear" w:color="auto" w:fill="FFFFFF"/>
        <w:ind w:firstLine="7"/>
        <w:jc w:val="both"/>
      </w:pPr>
      <w:r w:rsidRPr="00F92D7B">
        <w:t xml:space="preserve">О внесении </w:t>
      </w:r>
      <w:r w:rsidR="00291F0C">
        <w:t>изменений</w:t>
      </w:r>
      <w:r w:rsidRPr="00F92D7B">
        <w:t xml:space="preserve"> в </w:t>
      </w:r>
      <w:r w:rsidR="003A7AC8" w:rsidRPr="003A7AC8">
        <w:t>Положени</w:t>
      </w:r>
      <w:r w:rsidR="003A7AC8">
        <w:t>е</w:t>
      </w:r>
      <w:r w:rsidR="003A7AC8" w:rsidRPr="003A7AC8">
        <w:t xml:space="preserve"> о размерах, </w:t>
      </w:r>
    </w:p>
    <w:p w:rsidR="003A7AC8" w:rsidRPr="003A7AC8" w:rsidRDefault="003A7AC8" w:rsidP="003A7AC8">
      <w:pPr>
        <w:widowControl w:val="0"/>
        <w:shd w:val="clear" w:color="auto" w:fill="FFFFFF"/>
        <w:ind w:firstLine="7"/>
        <w:jc w:val="both"/>
      </w:pPr>
      <w:r w:rsidRPr="003A7AC8">
        <w:t xml:space="preserve">порядке и условиях предоставления гарантий </w:t>
      </w:r>
    </w:p>
    <w:p w:rsidR="003A7AC8" w:rsidRPr="003A7AC8" w:rsidRDefault="003A7AC8" w:rsidP="003A7AC8">
      <w:pPr>
        <w:widowControl w:val="0"/>
        <w:shd w:val="clear" w:color="auto" w:fill="FFFFFF"/>
        <w:ind w:firstLine="7"/>
        <w:jc w:val="both"/>
      </w:pPr>
      <w:r w:rsidRPr="003A7AC8">
        <w:t xml:space="preserve">и компенсаций лицам, проживающим в </w:t>
      </w:r>
    </w:p>
    <w:p w:rsidR="003A7AC8" w:rsidRPr="003A7AC8" w:rsidRDefault="003A7AC8" w:rsidP="003A7AC8">
      <w:pPr>
        <w:widowControl w:val="0"/>
        <w:shd w:val="clear" w:color="auto" w:fill="FFFFFF"/>
        <w:ind w:firstLine="7"/>
        <w:jc w:val="both"/>
      </w:pPr>
      <w:r w:rsidRPr="003A7AC8">
        <w:t xml:space="preserve">муниципальном образовании «Городской округ </w:t>
      </w:r>
    </w:p>
    <w:p w:rsidR="003A7AC8" w:rsidRPr="003A7AC8" w:rsidRDefault="003A7AC8" w:rsidP="003A7AC8">
      <w:pPr>
        <w:widowControl w:val="0"/>
        <w:shd w:val="clear" w:color="auto" w:fill="FFFFFF"/>
        <w:ind w:firstLine="7"/>
        <w:jc w:val="both"/>
      </w:pPr>
      <w:r w:rsidRPr="003A7AC8">
        <w:t xml:space="preserve">Ногликский» и работающим в организациях, </w:t>
      </w:r>
    </w:p>
    <w:p w:rsidR="003A7AC8" w:rsidRPr="003A7AC8" w:rsidRDefault="003A7AC8" w:rsidP="003A7AC8">
      <w:pPr>
        <w:widowControl w:val="0"/>
        <w:shd w:val="clear" w:color="auto" w:fill="FFFFFF"/>
        <w:ind w:firstLine="7"/>
        <w:jc w:val="both"/>
      </w:pPr>
      <w:r w:rsidRPr="003A7AC8">
        <w:t xml:space="preserve">финансируемых из бюджета муниципального </w:t>
      </w:r>
    </w:p>
    <w:p w:rsidR="003A7AC8" w:rsidRDefault="003A7AC8" w:rsidP="003A7AC8">
      <w:pPr>
        <w:widowControl w:val="0"/>
        <w:shd w:val="clear" w:color="auto" w:fill="FFFFFF"/>
        <w:ind w:firstLine="7"/>
        <w:jc w:val="both"/>
      </w:pPr>
      <w:r w:rsidRPr="003A7AC8">
        <w:t>образования «Городской округ Ногликский»</w:t>
      </w:r>
      <w:r w:rsidR="00902C37" w:rsidRPr="00F92D7B">
        <w:t xml:space="preserve">, </w:t>
      </w:r>
    </w:p>
    <w:p w:rsidR="003A7AC8" w:rsidRDefault="00902C37" w:rsidP="003A7AC8">
      <w:pPr>
        <w:widowControl w:val="0"/>
        <w:shd w:val="clear" w:color="auto" w:fill="FFFFFF"/>
        <w:ind w:firstLine="7"/>
        <w:jc w:val="both"/>
      </w:pPr>
      <w:r w:rsidRPr="00F92D7B">
        <w:t xml:space="preserve">утвержденного решением </w:t>
      </w:r>
      <w:r w:rsidR="003A7AC8">
        <w:t xml:space="preserve">Ногликского районного </w:t>
      </w:r>
    </w:p>
    <w:p w:rsidR="00902C37" w:rsidRDefault="003A7AC8" w:rsidP="003A7AC8">
      <w:pPr>
        <w:widowControl w:val="0"/>
        <w:shd w:val="clear" w:color="auto" w:fill="FFFFFF"/>
        <w:ind w:firstLine="7"/>
        <w:jc w:val="both"/>
      </w:pPr>
      <w:r>
        <w:t xml:space="preserve">Собрания </w:t>
      </w:r>
      <w:r w:rsidR="00902C37" w:rsidRPr="00F92D7B">
        <w:t xml:space="preserve">от </w:t>
      </w:r>
      <w:r>
        <w:t>19</w:t>
      </w:r>
      <w:r w:rsidR="00902C37" w:rsidRPr="00F92D7B">
        <w:t>.</w:t>
      </w:r>
      <w:r>
        <w:t>05</w:t>
      </w:r>
      <w:r w:rsidR="00902C37" w:rsidRPr="00F92D7B">
        <w:t>.</w:t>
      </w:r>
      <w:r w:rsidR="00291F0C">
        <w:t>20</w:t>
      </w:r>
      <w:r>
        <w:t>05</w:t>
      </w:r>
      <w:r w:rsidR="00902C37" w:rsidRPr="00F92D7B">
        <w:t xml:space="preserve"> № </w:t>
      </w:r>
      <w:r>
        <w:t>361</w:t>
      </w:r>
    </w:p>
    <w:p w:rsidR="004757BC" w:rsidRPr="00F92D7B" w:rsidRDefault="004757BC" w:rsidP="003A7AC8">
      <w:pPr>
        <w:widowControl w:val="0"/>
        <w:shd w:val="clear" w:color="auto" w:fill="FFFFFF"/>
        <w:ind w:firstLine="7"/>
        <w:jc w:val="both"/>
      </w:pPr>
    </w:p>
    <w:p w:rsidR="00902C37" w:rsidRPr="00F92D7B" w:rsidRDefault="00902C37" w:rsidP="00902C37">
      <w:pPr>
        <w:widowControl w:val="0"/>
        <w:jc w:val="both"/>
        <w:rPr>
          <w:b/>
        </w:rPr>
      </w:pPr>
    </w:p>
    <w:p w:rsidR="00902C37" w:rsidRPr="003A7AC8" w:rsidRDefault="003A7AC8" w:rsidP="004757BC">
      <w:pPr>
        <w:autoSpaceDE w:val="0"/>
        <w:autoSpaceDN w:val="0"/>
        <w:adjustRightInd w:val="0"/>
        <w:ind w:firstLine="851"/>
        <w:jc w:val="both"/>
      </w:pPr>
      <w:r w:rsidRPr="003A7AC8">
        <w:t>В соответствии с Законом Российской Федерации от 19.02.1993 года № 4520-1 «О государственных гарантиях и компенсациях для лиц, работающих и проживающих в районах Крайнего Севера и приравне</w:t>
      </w:r>
      <w:r w:rsidR="00310347">
        <w:t>нных к ним местностях», ст.</w:t>
      </w:r>
      <w:r w:rsidRPr="003A7AC8">
        <w:t xml:space="preserve"> 325 Трудовог</w:t>
      </w:r>
      <w:r>
        <w:t>о кодекса Российской Федерации</w:t>
      </w:r>
      <w:r w:rsidRPr="003A7AC8">
        <w:t>,</w:t>
      </w:r>
      <w:r>
        <w:t xml:space="preserve"> </w:t>
      </w:r>
      <w:r w:rsidR="00291F0C">
        <w:rPr>
          <w:rFonts w:eastAsiaTheme="minorHAnsi"/>
          <w:lang w:eastAsia="en-US"/>
        </w:rPr>
        <w:t>р</w:t>
      </w:r>
      <w:r w:rsidR="00902C37" w:rsidRPr="00F92D7B">
        <w:t>уководствуясь ст. 24 Устава муниципального образования «Городской округ Ногликский»,</w:t>
      </w:r>
    </w:p>
    <w:p w:rsidR="00937723" w:rsidRDefault="00937723" w:rsidP="00902C37">
      <w:pPr>
        <w:widowControl w:val="0"/>
        <w:jc w:val="center"/>
      </w:pPr>
    </w:p>
    <w:p w:rsidR="00902C37" w:rsidRPr="00F92D7B" w:rsidRDefault="00902C37" w:rsidP="00902C37">
      <w:pPr>
        <w:widowControl w:val="0"/>
        <w:jc w:val="center"/>
      </w:pPr>
      <w:r w:rsidRPr="00F92D7B">
        <w:t>СОБРАНИЕ МУНИЦИПАЛЬНОГО ОБРАЗОВАНИЯ</w:t>
      </w:r>
    </w:p>
    <w:p w:rsidR="00902C37" w:rsidRPr="00F92D7B" w:rsidRDefault="00902C37" w:rsidP="00902C37">
      <w:pPr>
        <w:widowControl w:val="0"/>
        <w:jc w:val="center"/>
      </w:pPr>
      <w:r w:rsidRPr="00F92D7B">
        <w:t>«ГОРОДСКОЙ ОКРУГ НОГЛИКСКИЙ» РЕШИЛО:</w:t>
      </w:r>
    </w:p>
    <w:p w:rsidR="00902C37" w:rsidRPr="00F92D7B" w:rsidRDefault="00902C37" w:rsidP="00902C37">
      <w:pPr>
        <w:widowControl w:val="0"/>
        <w:jc w:val="center"/>
      </w:pPr>
    </w:p>
    <w:p w:rsidR="003A7AC8" w:rsidRPr="003A7AC8" w:rsidRDefault="00902C37" w:rsidP="004757BC">
      <w:pPr>
        <w:widowControl w:val="0"/>
        <w:shd w:val="clear" w:color="auto" w:fill="FFFFFF"/>
        <w:ind w:firstLine="851"/>
        <w:jc w:val="both"/>
      </w:pPr>
      <w:r w:rsidRPr="00F92D7B">
        <w:t xml:space="preserve">1. Внести в </w:t>
      </w:r>
      <w:r w:rsidR="003A7AC8" w:rsidRPr="003A7AC8">
        <w:t>Положение о размерах, порядке и условиях предоставления гарантий</w:t>
      </w:r>
      <w:r w:rsidR="003C1182">
        <w:t xml:space="preserve"> </w:t>
      </w:r>
      <w:r w:rsidR="003A7AC8" w:rsidRPr="003A7AC8">
        <w:t xml:space="preserve">и компенсаций лицам, проживающим в муниципальном образовании «Городской округ </w:t>
      </w:r>
    </w:p>
    <w:p w:rsidR="00902C37" w:rsidRPr="003A7AC8" w:rsidRDefault="003A7AC8" w:rsidP="004757BC">
      <w:pPr>
        <w:widowControl w:val="0"/>
        <w:shd w:val="clear" w:color="auto" w:fill="FFFFFF"/>
        <w:ind w:firstLine="851"/>
        <w:jc w:val="both"/>
      </w:pPr>
      <w:r w:rsidRPr="003A7AC8">
        <w:t>Ногликский» и работающим в организациях, финансируемых из бюджета муниципального образования «Городской округ Ногликский», утвержденного решением Ногликского районного Собрания от 19.05.2005 № 361</w:t>
      </w:r>
      <w:r w:rsidR="003D103A">
        <w:t xml:space="preserve"> (</w:t>
      </w:r>
      <w:r w:rsidR="003D103A" w:rsidRPr="003A7AC8">
        <w:t xml:space="preserve">в ред. </w:t>
      </w:r>
      <w:r w:rsidRPr="003A7AC8">
        <w:t>от 29.09.2005 № 392, от 15.11.2005 № 18, от 10.07.2008 № 222, от 25.03.2010 № 26, от 22.06.2011 № 106 , от 09.10.2013 № 264, от 26.06.2014 № 316, 26.08.2014 № 341</w:t>
      </w:r>
      <w:r w:rsidR="003D103A">
        <w:t>)</w:t>
      </w:r>
      <w:r w:rsidR="00937723" w:rsidRPr="00F92D7B">
        <w:t xml:space="preserve"> </w:t>
      </w:r>
      <w:r w:rsidR="00902C37" w:rsidRPr="00F92D7B">
        <w:t xml:space="preserve">«Об утверждении </w:t>
      </w:r>
      <w:r w:rsidRPr="003A7AC8">
        <w:t>Положени</w:t>
      </w:r>
      <w:r>
        <w:t>я</w:t>
      </w:r>
      <w:r w:rsidRPr="003A7AC8">
        <w:t xml:space="preserve"> о размерах, порядке и условиях предоставления гарантий </w:t>
      </w:r>
      <w:r>
        <w:t xml:space="preserve"> </w:t>
      </w:r>
      <w:r w:rsidRPr="003A7AC8">
        <w:t xml:space="preserve">и компенсаций лицам, проживающим в муниципальном образовании «Городской округ </w:t>
      </w:r>
      <w:r>
        <w:t xml:space="preserve"> </w:t>
      </w:r>
      <w:r w:rsidRPr="003A7AC8">
        <w:t>Ногликский» и работающим в организациях, финансируемых из бюджета муниципального образования «Городской округ Ногликский»</w:t>
      </w:r>
      <w:r w:rsidR="00902C37" w:rsidRPr="00F92D7B">
        <w:t xml:space="preserve"> следующее изменени</w:t>
      </w:r>
      <w:r w:rsidR="00937723">
        <w:t>я</w:t>
      </w:r>
      <w:r w:rsidR="00902C37" w:rsidRPr="00F92D7B">
        <w:t>:</w:t>
      </w:r>
    </w:p>
    <w:p w:rsidR="00E136BD" w:rsidRDefault="00E136BD" w:rsidP="004757BC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Абзац</w:t>
      </w:r>
      <w:r w:rsidR="003A7AC8" w:rsidRPr="008167ED">
        <w:rPr>
          <w:rFonts w:eastAsiaTheme="minorHAnsi"/>
          <w:lang w:eastAsia="en-US"/>
        </w:rPr>
        <w:t xml:space="preserve"> второ</w:t>
      </w:r>
      <w:r>
        <w:rPr>
          <w:rFonts w:eastAsiaTheme="minorHAnsi"/>
          <w:lang w:eastAsia="en-US"/>
        </w:rPr>
        <w:t>й</w:t>
      </w:r>
      <w:r w:rsidR="003A7AC8" w:rsidRPr="008167ED">
        <w:rPr>
          <w:rFonts w:eastAsiaTheme="minorHAnsi"/>
          <w:lang w:eastAsia="en-US"/>
        </w:rPr>
        <w:t xml:space="preserve"> пункта 2.1 раздела 2 </w:t>
      </w:r>
      <w:r>
        <w:rPr>
          <w:rFonts w:eastAsiaTheme="minorHAnsi"/>
          <w:lang w:eastAsia="en-US"/>
        </w:rPr>
        <w:t>изложить в новой редакции:</w:t>
      </w:r>
    </w:p>
    <w:p w:rsidR="00E136BD" w:rsidRDefault="00E136BD" w:rsidP="004757BC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«К членам семьи работника учреждения, имеющим право на компенсацию расходов на оплату стоимости проезда к месту использования ежегодного оплачиваемого отпуска и обратно, относятся проживающие совместно с работником (фактически находящиеся на иждивении работника):</w:t>
      </w:r>
    </w:p>
    <w:p w:rsidR="007B1FA3" w:rsidRDefault="00E136BD" w:rsidP="004757BC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неработающие муж (</w:t>
      </w:r>
      <w:r w:rsidR="007B1FA3">
        <w:rPr>
          <w:rFonts w:eastAsiaTheme="minorHAnsi"/>
          <w:lang w:eastAsia="en-US"/>
        </w:rPr>
        <w:t>жена</w:t>
      </w:r>
      <w:r>
        <w:rPr>
          <w:rFonts w:eastAsiaTheme="minorHAnsi"/>
          <w:lang w:eastAsia="en-US"/>
        </w:rPr>
        <w:t>)</w:t>
      </w:r>
      <w:r w:rsidR="007B1FA3">
        <w:rPr>
          <w:rFonts w:eastAsiaTheme="minorHAnsi"/>
          <w:lang w:eastAsia="en-US"/>
        </w:rPr>
        <w:t>;</w:t>
      </w:r>
    </w:p>
    <w:p w:rsidR="007B1FA3" w:rsidRDefault="007B1FA3" w:rsidP="004757BC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несовершеннолетние дети (в том числе усыновленные);</w:t>
      </w:r>
    </w:p>
    <w:p w:rsidR="00E15974" w:rsidRDefault="00E15974" w:rsidP="004757BC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совершеннолетние дет</w:t>
      </w:r>
      <w:r w:rsidR="00A61DFC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</w:t>
      </w:r>
      <w:r w:rsidR="00A61DFC">
        <w:rPr>
          <w:rFonts w:eastAsiaTheme="minorHAnsi"/>
          <w:lang w:eastAsia="en-US"/>
        </w:rPr>
        <w:t>в возрасте до</w:t>
      </w:r>
      <w:r>
        <w:rPr>
          <w:rFonts w:eastAsiaTheme="minorHAnsi"/>
          <w:lang w:eastAsia="en-US"/>
        </w:rPr>
        <w:t xml:space="preserve"> 19 лет</w:t>
      </w:r>
      <w:r w:rsidR="00A61DFC">
        <w:rPr>
          <w:rFonts w:eastAsiaTheme="minorHAnsi"/>
          <w:lang w:eastAsia="en-US"/>
        </w:rPr>
        <w:t>*</w:t>
      </w:r>
      <w:r>
        <w:rPr>
          <w:rFonts w:eastAsiaTheme="minorHAnsi"/>
          <w:lang w:eastAsia="en-US"/>
        </w:rPr>
        <w:t>, являющиеся абитуриентами, проходящими испытания для поступления в профессиональные образовательные организации и образовательные организации высшего образования на очную форму обучения</w:t>
      </w:r>
      <w:r w:rsidR="004625B1">
        <w:rPr>
          <w:rFonts w:eastAsiaTheme="minorHAnsi"/>
          <w:lang w:eastAsia="en-US"/>
        </w:rPr>
        <w:t xml:space="preserve"> (</w:t>
      </w:r>
      <w:r w:rsidR="004625B1" w:rsidRPr="004625B1">
        <w:rPr>
          <w:rFonts w:eastAsiaTheme="minorHAnsi"/>
          <w:lang w:eastAsia="en-US"/>
        </w:rPr>
        <w:t xml:space="preserve">далее – совершеннолетние дети в возрасте до </w:t>
      </w:r>
      <w:r w:rsidR="004625B1">
        <w:rPr>
          <w:rFonts w:eastAsiaTheme="minorHAnsi"/>
          <w:lang w:eastAsia="en-US"/>
        </w:rPr>
        <w:t>19</w:t>
      </w:r>
      <w:r w:rsidR="004625B1" w:rsidRPr="004625B1">
        <w:rPr>
          <w:rFonts w:eastAsiaTheme="minorHAnsi"/>
          <w:lang w:eastAsia="en-US"/>
        </w:rPr>
        <w:t xml:space="preserve"> лет</w:t>
      </w:r>
      <w:r w:rsidR="004625B1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; </w:t>
      </w:r>
    </w:p>
    <w:p w:rsidR="00A61DFC" w:rsidRDefault="007B1FA3" w:rsidP="004757BC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E0352">
        <w:rPr>
          <w:rFonts w:eastAsiaTheme="minorHAnsi"/>
          <w:lang w:eastAsia="en-US"/>
        </w:rPr>
        <w:t>совершеннолетние дети в возрасте до 23 лет</w:t>
      </w:r>
      <w:r w:rsidR="00A61DFC">
        <w:rPr>
          <w:rFonts w:eastAsiaTheme="minorHAnsi"/>
          <w:lang w:eastAsia="en-US"/>
        </w:rPr>
        <w:t>*</w:t>
      </w:r>
      <w:r w:rsidR="005E0352">
        <w:rPr>
          <w:rFonts w:eastAsiaTheme="minorHAnsi"/>
          <w:lang w:eastAsia="en-US"/>
        </w:rPr>
        <w:t>, не состоящие в браке и получающие профессиональное образование по очной форме обучения в профессиональных образовательных организациях и образовательных организациях высшего образования, расположенных в Сахалинской области (далее – совершеннолетние дети в возрасте до 23 лет)</w:t>
      </w:r>
      <w:r w:rsidR="000E5E96">
        <w:rPr>
          <w:rFonts w:eastAsiaTheme="minorHAnsi"/>
          <w:lang w:eastAsia="en-US"/>
        </w:rPr>
        <w:t>.</w:t>
      </w:r>
    </w:p>
    <w:p w:rsidR="00CE41E8" w:rsidRPr="000E5E96" w:rsidRDefault="00A61DFC" w:rsidP="004757BC">
      <w:pPr>
        <w:pStyle w:val="a9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* Право на компенсацию истекает </w:t>
      </w:r>
      <w:r w:rsidRPr="00A61DFC">
        <w:rPr>
          <w:rFonts w:eastAsiaTheme="minorHAnsi"/>
          <w:lang w:eastAsia="en-US"/>
        </w:rPr>
        <w:t>в соответствующие месяц и ч</w:t>
      </w:r>
      <w:r w:rsidR="000E5E96">
        <w:rPr>
          <w:rFonts w:eastAsiaTheme="minorHAnsi"/>
          <w:lang w:eastAsia="en-US"/>
        </w:rPr>
        <w:t>исло последнего года срока.</w:t>
      </w:r>
      <w:bookmarkStart w:id="0" w:name="_GoBack"/>
      <w:bookmarkEnd w:id="0"/>
      <w:r w:rsidR="00E136BD" w:rsidRPr="000E5E96">
        <w:rPr>
          <w:rFonts w:eastAsiaTheme="minorHAnsi"/>
          <w:lang w:eastAsia="en-US"/>
        </w:rPr>
        <w:t>»</w:t>
      </w:r>
      <w:r w:rsidR="005E0352" w:rsidRPr="000E5E96">
        <w:rPr>
          <w:rFonts w:eastAsiaTheme="minorHAnsi"/>
          <w:lang w:eastAsia="en-US"/>
        </w:rPr>
        <w:t>.</w:t>
      </w:r>
      <w:r w:rsidR="00E8152F" w:rsidRPr="000E5E96">
        <w:rPr>
          <w:rFonts w:eastAsiaTheme="minorHAnsi"/>
          <w:lang w:eastAsia="en-US"/>
        </w:rPr>
        <w:t xml:space="preserve">  </w:t>
      </w:r>
    </w:p>
    <w:p w:rsidR="008167ED" w:rsidRDefault="008167ED" w:rsidP="004757BC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1159F7">
        <w:rPr>
          <w:rFonts w:eastAsiaTheme="minorHAnsi"/>
          <w:lang w:eastAsia="en-US"/>
        </w:rPr>
        <w:t xml:space="preserve">абзаце первом </w:t>
      </w:r>
      <w:r>
        <w:rPr>
          <w:rFonts w:eastAsiaTheme="minorHAnsi"/>
          <w:lang w:eastAsia="en-US"/>
        </w:rPr>
        <w:t>пункт</w:t>
      </w:r>
      <w:r w:rsidR="001159F7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2.5 </w:t>
      </w:r>
      <w:r w:rsidR="001159F7">
        <w:rPr>
          <w:rFonts w:eastAsiaTheme="minorHAnsi"/>
          <w:lang w:eastAsia="en-US"/>
        </w:rPr>
        <w:t>слова</w:t>
      </w:r>
      <w:r>
        <w:rPr>
          <w:rFonts w:eastAsiaTheme="minorHAnsi"/>
          <w:lang w:eastAsia="en-US"/>
        </w:rPr>
        <w:t>: «</w:t>
      </w:r>
      <w:r w:rsidR="001159F7">
        <w:rPr>
          <w:rFonts w:eastAsiaTheme="minorHAnsi"/>
          <w:lang w:eastAsia="en-US"/>
        </w:rPr>
        <w:t>, а возраст детей работника не превышает 18 лет</w:t>
      </w:r>
      <w:r>
        <w:rPr>
          <w:rFonts w:eastAsiaTheme="minorHAnsi"/>
          <w:lang w:eastAsia="en-US"/>
        </w:rPr>
        <w:t xml:space="preserve">» </w:t>
      </w:r>
      <w:r w:rsidR="001159F7">
        <w:rPr>
          <w:rFonts w:eastAsiaTheme="minorHAnsi"/>
          <w:lang w:eastAsia="en-US"/>
        </w:rPr>
        <w:t>исключить</w:t>
      </w:r>
      <w:r>
        <w:rPr>
          <w:rFonts w:eastAsiaTheme="minorHAnsi"/>
          <w:lang w:eastAsia="en-US"/>
        </w:rPr>
        <w:t>.</w:t>
      </w:r>
    </w:p>
    <w:p w:rsidR="00985101" w:rsidRDefault="00E15974" w:rsidP="004757BC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Абзац</w:t>
      </w:r>
      <w:r w:rsidR="00985101" w:rsidRPr="00985101">
        <w:rPr>
          <w:rFonts w:eastAsiaTheme="minorHAnsi"/>
          <w:lang w:eastAsia="en-US"/>
        </w:rPr>
        <w:t xml:space="preserve"> </w:t>
      </w:r>
      <w:r w:rsidR="00985101">
        <w:rPr>
          <w:rFonts w:eastAsiaTheme="minorHAnsi"/>
          <w:lang w:eastAsia="en-US"/>
        </w:rPr>
        <w:t>второ</w:t>
      </w:r>
      <w:r>
        <w:rPr>
          <w:rFonts w:eastAsiaTheme="minorHAnsi"/>
          <w:lang w:eastAsia="en-US"/>
        </w:rPr>
        <w:t>й</w:t>
      </w:r>
      <w:r w:rsidR="00985101" w:rsidRPr="00985101">
        <w:rPr>
          <w:rFonts w:eastAsiaTheme="minorHAnsi"/>
          <w:lang w:eastAsia="en-US"/>
        </w:rPr>
        <w:t xml:space="preserve"> пункта 2.5</w:t>
      </w:r>
      <w:r w:rsidR="0098510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изложить в новой редакции:</w:t>
      </w:r>
    </w:p>
    <w:p w:rsidR="00E15974" w:rsidRDefault="00E15974" w:rsidP="004757BC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«Если дети </w:t>
      </w:r>
      <w:r w:rsidR="004625B1">
        <w:rPr>
          <w:rFonts w:eastAsiaTheme="minorHAnsi"/>
          <w:lang w:eastAsia="en-US"/>
        </w:rPr>
        <w:t>работника проживают и обучаются в учебных заведениях за пределами территории Сахалинской области, оплата стоимости их проезда к месту проведения отдыха и обратно, а также провоза багажа не производится.</w:t>
      </w:r>
      <w:r>
        <w:rPr>
          <w:rFonts w:eastAsiaTheme="minorHAnsi"/>
          <w:lang w:eastAsia="en-US"/>
        </w:rPr>
        <w:t>»</w:t>
      </w:r>
      <w:r w:rsidR="004625B1">
        <w:rPr>
          <w:rFonts w:eastAsiaTheme="minorHAnsi"/>
          <w:lang w:eastAsia="en-US"/>
        </w:rPr>
        <w:t>.</w:t>
      </w:r>
    </w:p>
    <w:p w:rsidR="0041137F" w:rsidRDefault="0041137F" w:rsidP="004757BC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Пункт 2.9 дополнить абзацами следующего содержания: </w:t>
      </w:r>
    </w:p>
    <w:p w:rsidR="0041137F" w:rsidRDefault="0041137F" w:rsidP="004757BC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«Для оплаты проезда на совершеннолетних детей в возрасте до 19 лет справка общеобразовательного учреждения об окончании 11 класса.</w:t>
      </w:r>
    </w:p>
    <w:p w:rsidR="0041137F" w:rsidRDefault="0041137F" w:rsidP="004757BC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оплаты проезда </w:t>
      </w:r>
      <w:r w:rsidR="006F761D">
        <w:rPr>
          <w:rFonts w:eastAsiaTheme="minorHAnsi"/>
          <w:lang w:eastAsia="en-US"/>
        </w:rPr>
        <w:t xml:space="preserve">на совершеннолетних детей в возрасте до 23 лет предоставляется справка учебного </w:t>
      </w:r>
      <w:r w:rsidR="00B22605">
        <w:rPr>
          <w:rFonts w:eastAsiaTheme="minorHAnsi"/>
          <w:lang w:eastAsia="en-US"/>
        </w:rPr>
        <w:t xml:space="preserve">заведения, а также </w:t>
      </w:r>
      <w:r w:rsidR="00985101">
        <w:rPr>
          <w:rFonts w:eastAsiaTheme="minorHAnsi"/>
          <w:lang w:eastAsia="en-US"/>
        </w:rPr>
        <w:t>копия паспорта с отметкой о семейном положении</w:t>
      </w:r>
      <w:r w:rsidR="00B2260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</w:t>
      </w:r>
      <w:r w:rsidR="0053796F">
        <w:rPr>
          <w:rFonts w:eastAsiaTheme="minorHAnsi"/>
          <w:lang w:eastAsia="en-US"/>
        </w:rPr>
        <w:t>.</w:t>
      </w:r>
    </w:p>
    <w:p w:rsidR="00B22605" w:rsidRDefault="00B22605" w:rsidP="004757BC">
      <w:pPr>
        <w:pStyle w:val="a9"/>
        <w:numPr>
          <w:ilvl w:val="1"/>
          <w:numId w:val="1"/>
        </w:numPr>
        <w:autoSpaceDE w:val="0"/>
        <w:autoSpaceDN w:val="0"/>
        <w:adjustRightInd w:val="0"/>
        <w:ind w:hanging="16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Пункт 2.10 дополнить абзацем следующего содержания:</w:t>
      </w:r>
    </w:p>
    <w:p w:rsidR="00B22605" w:rsidRDefault="00B22605" w:rsidP="004757BC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«Для оплаты проезда на совершеннолетних детей в возрасте до 19 лет предоставляется справка учебного заведения</w:t>
      </w:r>
      <w:r w:rsidR="0053796F">
        <w:rPr>
          <w:rFonts w:eastAsiaTheme="minorHAnsi"/>
          <w:lang w:eastAsia="en-US"/>
        </w:rPr>
        <w:t>, в котором он являлся абитуриентом или о зачислении в учебное заведение.</w:t>
      </w:r>
      <w:r>
        <w:rPr>
          <w:rFonts w:eastAsiaTheme="minorHAnsi"/>
          <w:lang w:eastAsia="en-US"/>
        </w:rPr>
        <w:t>»</w:t>
      </w:r>
      <w:r w:rsidR="0053796F">
        <w:rPr>
          <w:rFonts w:eastAsiaTheme="minorHAnsi"/>
          <w:lang w:eastAsia="en-US"/>
        </w:rPr>
        <w:t>.</w:t>
      </w:r>
    </w:p>
    <w:p w:rsidR="004757BC" w:rsidRDefault="004757BC" w:rsidP="004757B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>3</w:t>
      </w:r>
      <w:r w:rsidRPr="001036F8">
        <w:t xml:space="preserve">. </w:t>
      </w:r>
      <w:r>
        <w:t xml:space="preserve"> </w:t>
      </w:r>
      <w:r w:rsidRPr="001036F8">
        <w:t>Опубликовать настоящее решение в газете «Знамя труда».</w:t>
      </w:r>
    </w:p>
    <w:p w:rsidR="008167ED" w:rsidRDefault="004757BC" w:rsidP="004757B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1036F8" w:rsidRPr="001036F8">
        <w:rPr>
          <w:rFonts w:eastAsiaTheme="minorHAnsi"/>
          <w:lang w:eastAsia="en-US"/>
        </w:rPr>
        <w:t xml:space="preserve">. Настоящее решение </w:t>
      </w:r>
      <w:r w:rsidR="0041137F">
        <w:rPr>
          <w:rFonts w:eastAsiaTheme="minorHAnsi"/>
          <w:lang w:eastAsia="en-US"/>
        </w:rPr>
        <w:t>вступает в силу с момента опубликования и распространяется на правоотношения, возникшие с</w:t>
      </w:r>
      <w:r w:rsidR="001036F8" w:rsidRPr="001036F8">
        <w:rPr>
          <w:rFonts w:eastAsiaTheme="minorHAnsi"/>
          <w:lang w:eastAsia="en-US"/>
        </w:rPr>
        <w:t xml:space="preserve"> 1 января 201</w:t>
      </w:r>
      <w:r w:rsidR="001159F7">
        <w:rPr>
          <w:rFonts w:eastAsiaTheme="minorHAnsi"/>
          <w:lang w:eastAsia="en-US"/>
        </w:rPr>
        <w:t>7</w:t>
      </w:r>
      <w:r w:rsidR="001036F8" w:rsidRPr="001036F8">
        <w:rPr>
          <w:rFonts w:eastAsiaTheme="minorHAnsi"/>
          <w:lang w:eastAsia="en-US"/>
        </w:rPr>
        <w:t xml:space="preserve"> года.</w:t>
      </w:r>
    </w:p>
    <w:p w:rsidR="003C1861" w:rsidRPr="008167ED" w:rsidRDefault="003C1861" w:rsidP="008167E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3C1861" w:rsidRPr="001036F8" w:rsidRDefault="003C1861" w:rsidP="008167E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firstLine="708"/>
        <w:jc w:val="both"/>
        <w:rPr>
          <w:spacing w:val="-1"/>
        </w:rPr>
      </w:pPr>
      <w:r w:rsidRPr="001036F8">
        <w:rPr>
          <w:spacing w:val="-1"/>
        </w:rPr>
        <w:tab/>
      </w:r>
    </w:p>
    <w:p w:rsidR="003C1861" w:rsidRPr="00F92D7B" w:rsidRDefault="003C1861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jc w:val="both"/>
        <w:rPr>
          <w:spacing w:val="-1"/>
        </w:rPr>
      </w:pPr>
    </w:p>
    <w:p w:rsidR="003C1861" w:rsidRDefault="003C1861" w:rsidP="003C1861">
      <w:pPr>
        <w:ind w:firstLine="851"/>
        <w:jc w:val="both"/>
        <w:rPr>
          <w:color w:val="333333"/>
        </w:rPr>
      </w:pPr>
    </w:p>
    <w:p w:rsidR="003C1861" w:rsidRPr="00F92D7B" w:rsidRDefault="004757BC" w:rsidP="003C1861">
      <w:pPr>
        <w:jc w:val="both"/>
        <w:rPr>
          <w:color w:val="333333"/>
        </w:rPr>
      </w:pPr>
      <w:r>
        <w:rPr>
          <w:color w:val="333333"/>
        </w:rPr>
        <w:t xml:space="preserve">И.о. мэра  </w:t>
      </w:r>
      <w:r w:rsidR="003C1861" w:rsidRPr="00F92D7B">
        <w:rPr>
          <w:color w:val="333333"/>
        </w:rPr>
        <w:t xml:space="preserve">муниципального образования </w:t>
      </w:r>
      <w:r w:rsidR="0081512A">
        <w:rPr>
          <w:color w:val="333333"/>
        </w:rPr>
        <w:t xml:space="preserve"> </w:t>
      </w:r>
    </w:p>
    <w:p w:rsidR="003C1861" w:rsidRPr="00F92D7B" w:rsidRDefault="003C1861" w:rsidP="003C1861">
      <w:pPr>
        <w:jc w:val="both"/>
        <w:rPr>
          <w:color w:val="333333"/>
        </w:rPr>
      </w:pPr>
      <w:r w:rsidRPr="00F92D7B">
        <w:rPr>
          <w:color w:val="333333"/>
        </w:rPr>
        <w:t xml:space="preserve">«Городской округ Ногликский»                                                               </w:t>
      </w:r>
      <w:r w:rsidR="00F92D7B">
        <w:rPr>
          <w:color w:val="333333"/>
        </w:rPr>
        <w:t xml:space="preserve">       </w:t>
      </w:r>
      <w:r w:rsidR="004757BC">
        <w:rPr>
          <w:color w:val="333333"/>
        </w:rPr>
        <w:t xml:space="preserve"> П.С. Кочергин</w:t>
      </w:r>
    </w:p>
    <w:p w:rsidR="00827264" w:rsidRDefault="00827264"/>
    <w:sectPr w:rsidR="00827264" w:rsidSect="003C1182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51F8D"/>
    <w:multiLevelType w:val="multilevel"/>
    <w:tmpl w:val="2E1EAAF4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compat/>
  <w:rsids>
    <w:rsidRoot w:val="003C1861"/>
    <w:rsid w:val="000124E4"/>
    <w:rsid w:val="00031B9C"/>
    <w:rsid w:val="00032343"/>
    <w:rsid w:val="000609F7"/>
    <w:rsid w:val="00074CD7"/>
    <w:rsid w:val="000778F5"/>
    <w:rsid w:val="000B498B"/>
    <w:rsid w:val="000E5E96"/>
    <w:rsid w:val="000F7AD8"/>
    <w:rsid w:val="001036F8"/>
    <w:rsid w:val="001159F7"/>
    <w:rsid w:val="00173386"/>
    <w:rsid w:val="001E1EC8"/>
    <w:rsid w:val="002078AE"/>
    <w:rsid w:val="002350DB"/>
    <w:rsid w:val="00291F0C"/>
    <w:rsid w:val="00310347"/>
    <w:rsid w:val="0037582E"/>
    <w:rsid w:val="003764EB"/>
    <w:rsid w:val="003A7AC8"/>
    <w:rsid w:val="003C1182"/>
    <w:rsid w:val="003C1861"/>
    <w:rsid w:val="003D103A"/>
    <w:rsid w:val="003E1803"/>
    <w:rsid w:val="003F1C46"/>
    <w:rsid w:val="0041137F"/>
    <w:rsid w:val="004625B1"/>
    <w:rsid w:val="004757BC"/>
    <w:rsid w:val="00497D82"/>
    <w:rsid w:val="004D0CA5"/>
    <w:rsid w:val="004E39E6"/>
    <w:rsid w:val="0053796F"/>
    <w:rsid w:val="005E0352"/>
    <w:rsid w:val="006629ED"/>
    <w:rsid w:val="006A31FF"/>
    <w:rsid w:val="006F761D"/>
    <w:rsid w:val="007879BB"/>
    <w:rsid w:val="007B1FA3"/>
    <w:rsid w:val="007F5A7F"/>
    <w:rsid w:val="0081512A"/>
    <w:rsid w:val="008167ED"/>
    <w:rsid w:val="00827264"/>
    <w:rsid w:val="008A47BC"/>
    <w:rsid w:val="008F405E"/>
    <w:rsid w:val="00902C37"/>
    <w:rsid w:val="0090319B"/>
    <w:rsid w:val="00937723"/>
    <w:rsid w:val="00985101"/>
    <w:rsid w:val="009C7A32"/>
    <w:rsid w:val="00A608C9"/>
    <w:rsid w:val="00A61DFC"/>
    <w:rsid w:val="00AA767B"/>
    <w:rsid w:val="00B14480"/>
    <w:rsid w:val="00B22605"/>
    <w:rsid w:val="00B64124"/>
    <w:rsid w:val="00B64A1E"/>
    <w:rsid w:val="00BA162F"/>
    <w:rsid w:val="00BA5206"/>
    <w:rsid w:val="00BE5945"/>
    <w:rsid w:val="00C54DB8"/>
    <w:rsid w:val="00CD695F"/>
    <w:rsid w:val="00CD71D5"/>
    <w:rsid w:val="00CE41E8"/>
    <w:rsid w:val="00D46C70"/>
    <w:rsid w:val="00D727DC"/>
    <w:rsid w:val="00D74FFD"/>
    <w:rsid w:val="00DA1636"/>
    <w:rsid w:val="00DF27F5"/>
    <w:rsid w:val="00E023B5"/>
    <w:rsid w:val="00E136BD"/>
    <w:rsid w:val="00E15974"/>
    <w:rsid w:val="00E8152F"/>
    <w:rsid w:val="00EB7ECD"/>
    <w:rsid w:val="00EF1F6A"/>
    <w:rsid w:val="00EF7B55"/>
    <w:rsid w:val="00F2592B"/>
    <w:rsid w:val="00F27016"/>
    <w:rsid w:val="00F9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8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C186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C18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C18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8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8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4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16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5563-3FED-40EB-AB27-913EA9A6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user</cp:lastModifiedBy>
  <cp:revision>16</cp:revision>
  <cp:lastPrinted>2018-01-24T00:00:00Z</cp:lastPrinted>
  <dcterms:created xsi:type="dcterms:W3CDTF">2017-11-29T06:31:00Z</dcterms:created>
  <dcterms:modified xsi:type="dcterms:W3CDTF">2018-01-24T06:07:00Z</dcterms:modified>
</cp:coreProperties>
</file>