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3B3" w14:textId="77777777" w:rsidR="00213B2C" w:rsidRPr="00E821A3" w:rsidRDefault="007D6E7B" w:rsidP="00B76AB4">
      <w:pPr>
        <w:pStyle w:val="a3"/>
        <w:ind w:firstLine="709"/>
        <w:rPr>
          <w:b/>
          <w:bCs/>
          <w:szCs w:val="28"/>
        </w:rPr>
      </w:pPr>
      <w:r w:rsidRPr="00E821A3">
        <w:rPr>
          <w:noProof/>
        </w:rPr>
        <w:drawing>
          <wp:inline distT="0" distB="0" distL="0" distR="0" wp14:anchorId="0B15CDCF" wp14:editId="5E853AD1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F6296" w14:textId="77777777" w:rsidR="00213B2C" w:rsidRPr="00E821A3" w:rsidRDefault="00213B2C" w:rsidP="00B76AB4">
      <w:pPr>
        <w:pStyle w:val="a3"/>
        <w:ind w:firstLine="709"/>
        <w:rPr>
          <w:b/>
          <w:bCs/>
          <w:szCs w:val="28"/>
        </w:rPr>
      </w:pPr>
    </w:p>
    <w:p w14:paraId="21E5F860" w14:textId="77777777" w:rsidR="00213B2C" w:rsidRPr="00E821A3" w:rsidRDefault="00213B2C" w:rsidP="00B76AB4">
      <w:pPr>
        <w:pStyle w:val="a3"/>
        <w:ind w:firstLine="709"/>
        <w:rPr>
          <w:b/>
          <w:bCs/>
          <w:sz w:val="28"/>
          <w:szCs w:val="28"/>
        </w:rPr>
      </w:pPr>
      <w:r w:rsidRPr="00E821A3">
        <w:rPr>
          <w:b/>
          <w:bCs/>
          <w:sz w:val="28"/>
          <w:szCs w:val="28"/>
        </w:rPr>
        <w:t>САХАЛИНСКАЯ ОБЛАСТЬ</w:t>
      </w:r>
    </w:p>
    <w:p w14:paraId="0E763339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СОБРАНИЕ МУНИЦИПАЛЬНОГО ОБРАЗОВАНИЯ</w:t>
      </w:r>
    </w:p>
    <w:p w14:paraId="6797DBF5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«ГОРОДСКОЙ ОКРУГ НОГЛИКСКИЙ»</w:t>
      </w:r>
    </w:p>
    <w:p w14:paraId="47DE466E" w14:textId="77777777" w:rsidR="00213B2C" w:rsidRPr="00E821A3" w:rsidRDefault="00213B2C" w:rsidP="00B76AB4">
      <w:pPr>
        <w:pStyle w:val="a4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20</w:t>
      </w:r>
      <w:r w:rsidR="00E33FC6" w:rsidRPr="00E821A3">
        <w:rPr>
          <w:sz w:val="28"/>
          <w:szCs w:val="28"/>
        </w:rPr>
        <w:t>19</w:t>
      </w:r>
      <w:r w:rsidRPr="00E821A3">
        <w:rPr>
          <w:sz w:val="28"/>
          <w:szCs w:val="28"/>
        </w:rPr>
        <w:t xml:space="preserve"> – 20</w:t>
      </w:r>
      <w:r w:rsidR="00E33FC6" w:rsidRPr="00E821A3">
        <w:rPr>
          <w:sz w:val="28"/>
          <w:szCs w:val="28"/>
        </w:rPr>
        <w:t>24</w:t>
      </w:r>
      <w:r w:rsidRPr="00E821A3">
        <w:rPr>
          <w:sz w:val="28"/>
          <w:szCs w:val="28"/>
        </w:rPr>
        <w:t xml:space="preserve"> гг.</w:t>
      </w:r>
    </w:p>
    <w:p w14:paraId="3540D08A" w14:textId="77777777" w:rsidR="00213B2C" w:rsidRPr="00E821A3" w:rsidRDefault="00213B2C" w:rsidP="00B76AB4">
      <w:pPr>
        <w:pStyle w:val="a4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213B2C" w:rsidRPr="00E4036E" w14:paraId="280D7913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0B2A" w14:textId="0F99ABA2" w:rsidR="00213B2C" w:rsidRPr="00E821A3" w:rsidRDefault="000A787D" w:rsidP="000A787D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E821A3">
              <w:rPr>
                <w:b w:val="0"/>
                <w:bCs w:val="0"/>
                <w:sz w:val="24"/>
              </w:rPr>
              <w:t xml:space="preserve">  </w:t>
            </w:r>
            <w:r w:rsidR="00213B2C" w:rsidRPr="00E821A3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47F1F33E" w14:textId="77777777" w:rsidR="00213B2C" w:rsidRPr="00E85389" w:rsidRDefault="00213B2C" w:rsidP="00B76AB4">
            <w:pPr>
              <w:pStyle w:val="a4"/>
              <w:ind w:firstLine="709"/>
              <w:rPr>
                <w:b w:val="0"/>
                <w:bCs w:val="0"/>
                <w:sz w:val="24"/>
              </w:rPr>
            </w:pPr>
            <w:r w:rsidRPr="00E821A3">
              <w:rPr>
                <w:b w:val="0"/>
                <w:bCs w:val="0"/>
                <w:sz w:val="24"/>
                <w:lang w:val="en-US"/>
              </w:rPr>
              <w:t>E</w:t>
            </w:r>
            <w:r w:rsidRPr="00E85389">
              <w:rPr>
                <w:b w:val="0"/>
                <w:bCs w:val="0"/>
                <w:sz w:val="24"/>
              </w:rPr>
              <w:t>-</w:t>
            </w:r>
            <w:r w:rsidRPr="00E821A3">
              <w:rPr>
                <w:b w:val="0"/>
                <w:bCs w:val="0"/>
                <w:sz w:val="24"/>
                <w:lang w:val="en-US"/>
              </w:rPr>
              <w:t>mail</w:t>
            </w:r>
            <w:r w:rsidRPr="00E85389">
              <w:rPr>
                <w:b w:val="0"/>
                <w:bCs w:val="0"/>
                <w:sz w:val="24"/>
              </w:rPr>
              <w:t xml:space="preserve">: </w:t>
            </w:r>
            <w:r w:rsidRPr="00E821A3">
              <w:rPr>
                <w:b w:val="0"/>
                <w:bCs w:val="0"/>
                <w:sz w:val="24"/>
                <w:lang w:val="en-US"/>
              </w:rPr>
              <w:t>sobranie</w:t>
            </w:r>
            <w:r w:rsidRPr="00E85389">
              <w:rPr>
                <w:b w:val="0"/>
                <w:bCs w:val="0"/>
                <w:sz w:val="24"/>
              </w:rPr>
              <w:t>@</w:t>
            </w:r>
            <w:r w:rsidRPr="00E821A3">
              <w:rPr>
                <w:b w:val="0"/>
                <w:bCs w:val="0"/>
                <w:sz w:val="24"/>
                <w:lang w:val="en-US"/>
              </w:rPr>
              <w:t>nogliki</w:t>
            </w:r>
            <w:r w:rsidRPr="00E85389">
              <w:rPr>
                <w:b w:val="0"/>
                <w:bCs w:val="0"/>
                <w:sz w:val="24"/>
              </w:rPr>
              <w:t>-</w:t>
            </w:r>
            <w:r w:rsidRPr="00E821A3">
              <w:rPr>
                <w:b w:val="0"/>
                <w:bCs w:val="0"/>
                <w:sz w:val="24"/>
                <w:lang w:val="en-US"/>
              </w:rPr>
              <w:t>adm</w:t>
            </w:r>
            <w:r w:rsidRPr="00E85389">
              <w:rPr>
                <w:b w:val="0"/>
                <w:bCs w:val="0"/>
                <w:sz w:val="24"/>
              </w:rPr>
              <w:t>.</w:t>
            </w:r>
            <w:r w:rsidRPr="00E821A3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05A33E2" w14:textId="77777777" w:rsidR="00492417" w:rsidRPr="00E85389" w:rsidRDefault="00492417" w:rsidP="00B76AB4">
      <w:pPr>
        <w:ind w:firstLine="709"/>
        <w:jc w:val="center"/>
      </w:pPr>
    </w:p>
    <w:p w14:paraId="4F855186" w14:textId="77777777" w:rsidR="008F3C1C" w:rsidRPr="00E821A3" w:rsidRDefault="008F3C1C" w:rsidP="00B76AB4">
      <w:pPr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>РЕШЕНИЕ</w:t>
      </w:r>
    </w:p>
    <w:p w14:paraId="40708120" w14:textId="7DE0AC15" w:rsidR="00D012AC" w:rsidRDefault="008F3C1C" w:rsidP="00525105">
      <w:pPr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>№</w:t>
      </w:r>
      <w:r w:rsidR="00D012AC">
        <w:rPr>
          <w:b/>
          <w:sz w:val="28"/>
          <w:szCs w:val="28"/>
        </w:rPr>
        <w:t xml:space="preserve"> 19</w:t>
      </w:r>
      <w:r w:rsidR="00F12DD1">
        <w:rPr>
          <w:b/>
          <w:sz w:val="28"/>
          <w:szCs w:val="28"/>
        </w:rPr>
        <w:t>2</w:t>
      </w:r>
    </w:p>
    <w:p w14:paraId="77B44896" w14:textId="77777777" w:rsidR="00D012AC" w:rsidRDefault="00D012AC" w:rsidP="00525105">
      <w:pPr>
        <w:ind w:firstLine="709"/>
        <w:jc w:val="center"/>
        <w:rPr>
          <w:b/>
          <w:sz w:val="28"/>
          <w:szCs w:val="28"/>
        </w:rPr>
      </w:pPr>
    </w:p>
    <w:p w14:paraId="003BFD3D" w14:textId="77777777" w:rsidR="00D012AC" w:rsidRPr="00D012AC" w:rsidRDefault="00D012AC" w:rsidP="00D012AC">
      <w:pPr>
        <w:rPr>
          <w:bCs/>
        </w:rPr>
      </w:pPr>
      <w:r w:rsidRPr="00D012AC">
        <w:rPr>
          <w:bCs/>
        </w:rPr>
        <w:t>17.02.2022</w:t>
      </w:r>
    </w:p>
    <w:p w14:paraId="23F359DB" w14:textId="5FA2B664" w:rsidR="00492417" w:rsidRDefault="008F3C1C" w:rsidP="00D012AC">
      <w:pPr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 xml:space="preserve"> </w:t>
      </w:r>
    </w:p>
    <w:p w14:paraId="5AEF326E" w14:textId="77777777" w:rsidR="00757773" w:rsidRPr="00E821A3" w:rsidRDefault="00757773" w:rsidP="00B76AB4">
      <w:pPr>
        <w:widowControl w:val="0"/>
        <w:autoSpaceDE w:val="0"/>
        <w:autoSpaceDN w:val="0"/>
        <w:adjustRightInd w:val="0"/>
        <w:jc w:val="both"/>
      </w:pPr>
      <w:r w:rsidRPr="00E821A3">
        <w:t xml:space="preserve">О внесении изменений в Положение </w:t>
      </w:r>
    </w:p>
    <w:p w14:paraId="256E917C" w14:textId="77777777" w:rsidR="00757773" w:rsidRPr="00E821A3" w:rsidRDefault="00757773" w:rsidP="00B76AB4">
      <w:pPr>
        <w:widowControl w:val="0"/>
        <w:autoSpaceDE w:val="0"/>
        <w:autoSpaceDN w:val="0"/>
        <w:adjustRightInd w:val="0"/>
        <w:jc w:val="both"/>
      </w:pPr>
      <w:r w:rsidRPr="00E821A3">
        <w:t xml:space="preserve">«О бюджетном процессе в муниципальном </w:t>
      </w:r>
    </w:p>
    <w:p w14:paraId="1DD00EA0" w14:textId="37E63E39" w:rsidR="00757773" w:rsidRDefault="00757773" w:rsidP="00B76AB4">
      <w:pPr>
        <w:widowControl w:val="0"/>
        <w:autoSpaceDE w:val="0"/>
        <w:autoSpaceDN w:val="0"/>
        <w:adjustRightInd w:val="0"/>
        <w:jc w:val="both"/>
      </w:pPr>
      <w:r w:rsidRPr="00E821A3">
        <w:t>образовании «Городской округ Ногликский»</w:t>
      </w:r>
    </w:p>
    <w:p w14:paraId="16EDD68B" w14:textId="77777777" w:rsidR="00D012AC" w:rsidRPr="00E821A3" w:rsidRDefault="00D012AC" w:rsidP="00B76AB4">
      <w:pPr>
        <w:widowControl w:val="0"/>
        <w:autoSpaceDE w:val="0"/>
        <w:autoSpaceDN w:val="0"/>
        <w:adjustRightInd w:val="0"/>
        <w:jc w:val="both"/>
      </w:pPr>
    </w:p>
    <w:p w14:paraId="3FEBF461" w14:textId="77777777" w:rsidR="00F20E80" w:rsidRDefault="00F20E80" w:rsidP="00B76AB4">
      <w:pPr>
        <w:widowControl w:val="0"/>
        <w:autoSpaceDE w:val="0"/>
        <w:autoSpaceDN w:val="0"/>
        <w:adjustRightInd w:val="0"/>
        <w:ind w:firstLine="709"/>
        <w:jc w:val="both"/>
      </w:pPr>
    </w:p>
    <w:p w14:paraId="595CAB25" w14:textId="5349870E" w:rsidR="00757773" w:rsidRPr="00E821A3" w:rsidRDefault="00757773" w:rsidP="00D012AC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E821A3">
        <w:rPr>
          <w:bCs/>
        </w:rPr>
        <w:t>В соответствии с Бюджетным кодексом Российской Федерации, руководствуясь пункт</w:t>
      </w:r>
      <w:r w:rsidR="000A787D" w:rsidRPr="00E821A3">
        <w:rPr>
          <w:bCs/>
        </w:rPr>
        <w:t>ами</w:t>
      </w:r>
      <w:r w:rsidRPr="00E821A3">
        <w:rPr>
          <w:bCs/>
        </w:rPr>
        <w:t xml:space="preserve"> 1 </w:t>
      </w:r>
      <w:r w:rsidR="00E538EA" w:rsidRPr="00E821A3">
        <w:rPr>
          <w:bCs/>
        </w:rPr>
        <w:t xml:space="preserve">и 3 </w:t>
      </w:r>
      <w:r w:rsidRPr="00E821A3">
        <w:t>части 2 статьи 24 Устава муниципального</w:t>
      </w:r>
      <w:r w:rsidRPr="00E821A3">
        <w:rPr>
          <w:bCs/>
        </w:rPr>
        <w:t xml:space="preserve"> образования «Городской округ Ногликский», </w:t>
      </w:r>
    </w:p>
    <w:p w14:paraId="541637B7" w14:textId="77777777" w:rsidR="00757773" w:rsidRPr="00E821A3" w:rsidRDefault="00757773" w:rsidP="00B76AB4">
      <w:pPr>
        <w:widowControl w:val="0"/>
        <w:ind w:firstLine="709"/>
        <w:jc w:val="center"/>
      </w:pPr>
      <w:r w:rsidRPr="00E821A3">
        <w:t>СОБРАНИЕ МУНИЦИПАЛЬНОГО ОБРАЗОВАНИЯ</w:t>
      </w:r>
    </w:p>
    <w:p w14:paraId="73645612" w14:textId="77777777" w:rsidR="00757773" w:rsidRDefault="00757773" w:rsidP="00B76AB4">
      <w:pPr>
        <w:widowControl w:val="0"/>
        <w:ind w:firstLine="709"/>
        <w:jc w:val="center"/>
      </w:pPr>
      <w:r w:rsidRPr="00E821A3">
        <w:t>«ГОРОДСКОЙ ОКРУГ НОГЛИКСКИЙ» РЕШИЛО:</w:t>
      </w:r>
    </w:p>
    <w:p w14:paraId="6C147D02" w14:textId="77777777" w:rsidR="00F20E80" w:rsidRPr="00E821A3" w:rsidRDefault="00F20E80" w:rsidP="00B76AB4">
      <w:pPr>
        <w:widowControl w:val="0"/>
        <w:ind w:firstLine="709"/>
        <w:jc w:val="center"/>
      </w:pPr>
    </w:p>
    <w:p w14:paraId="1C23F40C" w14:textId="203A4D18" w:rsidR="00757773" w:rsidRPr="00E821A3" w:rsidRDefault="00757773" w:rsidP="00D012AC">
      <w:pPr>
        <w:widowControl w:val="0"/>
        <w:ind w:firstLine="851"/>
        <w:contextualSpacing/>
        <w:jc w:val="both"/>
        <w:rPr>
          <w:bCs/>
        </w:rPr>
      </w:pPr>
      <w:r w:rsidRPr="00E821A3">
        <w:t xml:space="preserve">1. Внести в </w:t>
      </w:r>
      <w:r w:rsidRPr="00E821A3">
        <w:rPr>
          <w:bCs/>
        </w:rPr>
        <w:t xml:space="preserve">Положение «О бюджетном процессе в муниципальном образовании «Городской округ Ногликский», </w:t>
      </w:r>
      <w:r w:rsidRPr="00E821A3">
        <w:t xml:space="preserve">утвержденное </w:t>
      </w:r>
      <w:r w:rsidRPr="00E821A3">
        <w:rPr>
          <w:bCs/>
        </w:rPr>
        <w:t>решением Собрания муниципального</w:t>
      </w:r>
      <w:r w:rsidRPr="00E821A3">
        <w:t xml:space="preserve"> </w:t>
      </w:r>
      <w:r w:rsidRPr="00E821A3">
        <w:rPr>
          <w:bCs/>
        </w:rPr>
        <w:t xml:space="preserve">образования «Городской округ Ногликский» от 28.11.2013 № 269 (в редакции от </w:t>
      </w:r>
      <w:r w:rsidR="00E538EA" w:rsidRPr="00E821A3">
        <w:t xml:space="preserve">08.10.2015 </w:t>
      </w:r>
      <w:r w:rsidRPr="00E821A3">
        <w:t xml:space="preserve">№ 79, </w:t>
      </w:r>
      <w:r w:rsidR="00E538EA" w:rsidRPr="00E821A3">
        <w:t xml:space="preserve">от </w:t>
      </w:r>
      <w:r w:rsidRPr="00E821A3">
        <w:t>25.02.2016 № 96</w:t>
      </w:r>
      <w:r w:rsidR="00E538EA" w:rsidRPr="00E821A3">
        <w:t>, от 16.11.2017 № 172, от 27.03.2018 № 190</w:t>
      </w:r>
      <w:r w:rsidR="000F7DEA">
        <w:t>, от 04.06.2020 № 53</w:t>
      </w:r>
      <w:r w:rsidR="008A7AC0">
        <w:t>, от 19.02.2021 № 116</w:t>
      </w:r>
      <w:r w:rsidRPr="00E821A3">
        <w:t>)</w:t>
      </w:r>
      <w:r w:rsidR="00BA0721">
        <w:t>,</w:t>
      </w:r>
      <w:r w:rsidRPr="00E821A3">
        <w:rPr>
          <w:bCs/>
        </w:rPr>
        <w:t xml:space="preserve"> следующие </w:t>
      </w:r>
      <w:r w:rsidRPr="00E821A3">
        <w:t>изм</w:t>
      </w:r>
      <w:r w:rsidRPr="00E821A3">
        <w:rPr>
          <w:bCs/>
        </w:rPr>
        <w:t>енения:</w:t>
      </w:r>
    </w:p>
    <w:p w14:paraId="030F4AC6" w14:textId="1EA6EBBA" w:rsidR="000F7DEA" w:rsidRPr="00B305F2" w:rsidRDefault="0030781F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t>1</w:t>
      </w:r>
      <w:r w:rsidR="0034478D" w:rsidRPr="00B305F2">
        <w:t>)</w:t>
      </w:r>
      <w:r w:rsidR="00757773" w:rsidRPr="00B305F2">
        <w:t xml:space="preserve"> </w:t>
      </w:r>
      <w:r w:rsidR="00661BCD" w:rsidRPr="00B305F2">
        <w:t>в статье 4:</w:t>
      </w:r>
    </w:p>
    <w:p w14:paraId="1949C6DB" w14:textId="5D19ED17" w:rsidR="00661BCD" w:rsidRPr="00B305F2" w:rsidRDefault="00F51B6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t xml:space="preserve">а) </w:t>
      </w:r>
      <w:r w:rsidR="00661BCD" w:rsidRPr="00B305F2">
        <w:t xml:space="preserve">абзац первый </w:t>
      </w:r>
      <w:r w:rsidR="0034478D" w:rsidRPr="00B305F2">
        <w:t xml:space="preserve">части </w:t>
      </w:r>
      <w:r w:rsidR="00661BCD" w:rsidRPr="00B305F2">
        <w:t xml:space="preserve">2 </w:t>
      </w:r>
      <w:r w:rsidR="0038698E" w:rsidRPr="00B305F2">
        <w:t>изложить в следующей редакции:</w:t>
      </w:r>
    </w:p>
    <w:p w14:paraId="46A97767" w14:textId="6A7B3912" w:rsidR="0038698E" w:rsidRPr="00B305F2" w:rsidRDefault="0038698E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t xml:space="preserve">«2. Перечень главных администраторов доходов </w:t>
      </w:r>
      <w:r w:rsidR="00E559C9" w:rsidRPr="00B305F2">
        <w:t xml:space="preserve">местного </w:t>
      </w:r>
      <w:r w:rsidRPr="00B305F2">
        <w:t>бюджета утверждается администрацией муниципального образования</w:t>
      </w:r>
      <w:r w:rsidR="00E4036E" w:rsidRPr="00B305F2">
        <w:t xml:space="preserve"> «Городской округ Ногликский»</w:t>
      </w:r>
      <w:r w:rsidRPr="00B305F2">
        <w:t xml:space="preserve"> в соответствии с общими требованиями, установленными Правительством Российской Федерации.»;</w:t>
      </w:r>
    </w:p>
    <w:p w14:paraId="24A7A871" w14:textId="4DA946ED" w:rsidR="0038698E" w:rsidRPr="00B305F2" w:rsidRDefault="0038698E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t>б) абзац второй части 2 признать утратившим силу;</w:t>
      </w:r>
    </w:p>
    <w:p w14:paraId="7212C4E4" w14:textId="692A5B57" w:rsidR="00596467" w:rsidRPr="00B305F2" w:rsidRDefault="00596467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DA0875">
        <w:t>в) абзац третий части 2 считать абзацем вторым;</w:t>
      </w:r>
    </w:p>
    <w:p w14:paraId="04AE433A" w14:textId="0AE08B67" w:rsidR="003D0D90" w:rsidRPr="00B305F2" w:rsidRDefault="0038698E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t>в</w:t>
      </w:r>
      <w:r w:rsidR="0034478D" w:rsidRPr="00B305F2">
        <w:t>)</w:t>
      </w:r>
      <w:r w:rsidR="00F51B6D" w:rsidRPr="00B305F2">
        <w:t xml:space="preserve"> </w:t>
      </w:r>
      <w:r w:rsidR="00661BCD" w:rsidRPr="00B305F2">
        <w:t>часть 4 изложить в следующей редакции:</w:t>
      </w:r>
    </w:p>
    <w:p w14:paraId="63509EE5" w14:textId="69F137EE" w:rsidR="0038698E" w:rsidRPr="00B305F2" w:rsidRDefault="00661BC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t xml:space="preserve">           «</w:t>
      </w:r>
      <w:r w:rsidR="0038698E" w:rsidRPr="00B305F2">
        <w:t xml:space="preserve">4. Перечень главных администраторов источников финансирования дефицита </w:t>
      </w:r>
      <w:r w:rsidR="006058FE" w:rsidRPr="00B305F2">
        <w:t xml:space="preserve">местного </w:t>
      </w:r>
      <w:r w:rsidR="0038698E" w:rsidRPr="00B305F2">
        <w:t>бюджета утверждается администрацией муниципального образования</w:t>
      </w:r>
      <w:r w:rsidR="00E4036E" w:rsidRPr="00B305F2">
        <w:t xml:space="preserve"> «Городской округ Ногликский»</w:t>
      </w:r>
      <w:r w:rsidR="0038698E" w:rsidRPr="00B305F2">
        <w:t xml:space="preserve"> в соответствии с общими требованиями, установленными Правительством Российской Федерации.</w:t>
      </w:r>
    </w:p>
    <w:p w14:paraId="1A25933C" w14:textId="095FAC69" w:rsidR="00661BCD" w:rsidRPr="00B305F2" w:rsidRDefault="00661BC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t xml:space="preserve">Перечень статей источников финансирования дефицита </w:t>
      </w:r>
      <w:r w:rsidR="00E559C9" w:rsidRPr="00B305F2">
        <w:t xml:space="preserve">местного </w:t>
      </w:r>
      <w:r w:rsidRPr="00B305F2">
        <w:t>бюджета утверждается решением Собра</w:t>
      </w:r>
      <w:r w:rsidR="00F51B6D" w:rsidRPr="00B305F2">
        <w:t>ния</w:t>
      </w:r>
      <w:r w:rsidR="00E4036E" w:rsidRPr="00B305F2">
        <w:t xml:space="preserve"> муниципального образования Городской округ Ногликский»</w:t>
      </w:r>
      <w:r w:rsidR="00F51B6D" w:rsidRPr="00B305F2">
        <w:t xml:space="preserve"> </w:t>
      </w:r>
      <w:r w:rsidRPr="00B305F2">
        <w:t>о бюджете муниципального образования при утверждении источников финансирования дефицита бюджета.</w:t>
      </w:r>
    </w:p>
    <w:p w14:paraId="1F1B3D87" w14:textId="728AE17C" w:rsidR="00661BCD" w:rsidRPr="00B305F2" w:rsidRDefault="00661BC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305F2">
        <w:lastRenderedPageBreak/>
        <w:t xml:space="preserve">Перечень кодов видов источников финансирования дефицита </w:t>
      </w:r>
      <w:r w:rsidR="00E559C9" w:rsidRPr="00B305F2">
        <w:t xml:space="preserve">местного </w:t>
      </w:r>
      <w:r w:rsidRPr="00B305F2">
        <w:t>бюджета, главными администраторами которых являются органы местного самоуправления и (или) находящиеся в их ведении казенные учреждения, утверждается финансовым управлением муниципального образования</w:t>
      </w:r>
      <w:r w:rsidR="00E4036E" w:rsidRPr="00B305F2">
        <w:t xml:space="preserve"> «Городской округ Ногликский»</w:t>
      </w:r>
      <w:r w:rsidRPr="00B305F2">
        <w:t>.»;</w:t>
      </w:r>
    </w:p>
    <w:p w14:paraId="7A1E5D6D" w14:textId="7F8CA93B" w:rsidR="00F51B6D" w:rsidRPr="00BD5127" w:rsidRDefault="00F51B6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2) в статье 7:</w:t>
      </w:r>
    </w:p>
    <w:p w14:paraId="7E1585D2" w14:textId="21FB63F9" w:rsidR="00E559C9" w:rsidRPr="00BD5127" w:rsidRDefault="00E559C9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 xml:space="preserve">а) </w:t>
      </w:r>
      <w:r w:rsidR="00036C5B" w:rsidRPr="00BD5127">
        <w:t xml:space="preserve">часть 3 дополнить новыми абзацами 7 – 8 </w:t>
      </w:r>
      <w:r w:rsidRPr="00BD5127">
        <w:t>следующего содержания:</w:t>
      </w:r>
    </w:p>
    <w:p w14:paraId="1ABBC1A0" w14:textId="333840B0" w:rsidR="00E559C9" w:rsidRPr="00BD5127" w:rsidRDefault="00E559C9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«- утверждает перечень главных администраторов доходов местного бюджета;</w:t>
      </w:r>
    </w:p>
    <w:p w14:paraId="1016712A" w14:textId="44371AC8" w:rsidR="00E559C9" w:rsidRPr="00BD5127" w:rsidRDefault="00E559C9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- утверждает перечень главных администраторов источников финансирования дефицита местного бюджета;»;</w:t>
      </w:r>
    </w:p>
    <w:p w14:paraId="110B348A" w14:textId="242B5315" w:rsidR="00036C5B" w:rsidRPr="00BD5127" w:rsidRDefault="00036C5B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 xml:space="preserve">б) абзацы 7 – 17 части 3 считать </w:t>
      </w:r>
      <w:r w:rsidR="001D73FD" w:rsidRPr="00BD5127">
        <w:t>абзацами 9</w:t>
      </w:r>
      <w:r w:rsidR="00CF69C5" w:rsidRPr="00BD5127">
        <w:t xml:space="preserve"> – 19;</w:t>
      </w:r>
    </w:p>
    <w:p w14:paraId="456FC7F3" w14:textId="212993CB" w:rsidR="00BD3601" w:rsidRPr="00BD5127" w:rsidRDefault="001D73F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в</w:t>
      </w:r>
      <w:r w:rsidR="00BD3601" w:rsidRPr="00BD5127">
        <w:t xml:space="preserve">) </w:t>
      </w:r>
      <w:r w:rsidRPr="00BD5127">
        <w:t xml:space="preserve">часть 4 дополнить новыми абзацами 8 – 9 </w:t>
      </w:r>
      <w:r w:rsidR="00BD3601" w:rsidRPr="00BD5127">
        <w:t>следующего содержания:</w:t>
      </w:r>
    </w:p>
    <w:p w14:paraId="71A4A602" w14:textId="3738BA2E" w:rsidR="00E559C9" w:rsidRPr="00BD5127" w:rsidRDefault="00BD3601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 xml:space="preserve">«- участвует в процессе формирования </w:t>
      </w:r>
      <w:r w:rsidR="00596467" w:rsidRPr="00BD5127">
        <w:t xml:space="preserve">перечня </w:t>
      </w:r>
      <w:r w:rsidRPr="00BD5127">
        <w:t>источников доходов Российской Федерации;</w:t>
      </w:r>
    </w:p>
    <w:p w14:paraId="7F598AE3" w14:textId="53179F2C" w:rsidR="00BD3601" w:rsidRPr="00BD5127" w:rsidRDefault="00E559C9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- ведет реестр источников доходов местного бюджета;</w:t>
      </w:r>
      <w:r w:rsidR="00BD3601" w:rsidRPr="00BD5127">
        <w:t>»;</w:t>
      </w:r>
    </w:p>
    <w:p w14:paraId="4C423F50" w14:textId="093BF9AE" w:rsidR="001D73FD" w:rsidRPr="00BD5127" w:rsidRDefault="001D73F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г) абзацы 8 – 25 части 4 считать абзацами 10 – 27;</w:t>
      </w:r>
    </w:p>
    <w:p w14:paraId="1664CE68" w14:textId="2FB2470D" w:rsidR="003B6BB9" w:rsidRPr="00BD5127" w:rsidRDefault="00B305F2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д</w:t>
      </w:r>
      <w:r w:rsidR="00F51B6D" w:rsidRPr="00BD5127">
        <w:t xml:space="preserve">) </w:t>
      </w:r>
      <w:r w:rsidR="003B6BB9" w:rsidRPr="00BD5127">
        <w:t>абзац шестой части 9 изложить в следующей редакции:</w:t>
      </w:r>
    </w:p>
    <w:p w14:paraId="7F85D4D5" w14:textId="320FCA89" w:rsidR="003B6BB9" w:rsidRPr="00BD5127" w:rsidRDefault="003B6BB9" w:rsidP="00D012AC">
      <w:pPr>
        <w:widowControl w:val="0"/>
        <w:autoSpaceDE w:val="0"/>
        <w:autoSpaceDN w:val="0"/>
        <w:adjustRightInd w:val="0"/>
        <w:ind w:firstLine="851"/>
        <w:jc w:val="both"/>
      </w:pPr>
      <w:r w:rsidRPr="00BD5127">
        <w:t>«-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доходов;»;</w:t>
      </w:r>
    </w:p>
    <w:p w14:paraId="715CD070" w14:textId="2777F74E" w:rsidR="003B6BB9" w:rsidRPr="00BD5127" w:rsidRDefault="00B305F2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е</w:t>
      </w:r>
      <w:r w:rsidR="00F51B6D" w:rsidRPr="00BD5127">
        <w:t xml:space="preserve">) </w:t>
      </w:r>
      <w:r w:rsidR="003B6BB9" w:rsidRPr="00BD5127">
        <w:t xml:space="preserve">абзац седьмой части 10 </w:t>
      </w:r>
      <w:r w:rsidR="00F51B6D" w:rsidRPr="00BD5127">
        <w:t xml:space="preserve">дополнить словами «, </w:t>
      </w:r>
      <w:r w:rsidR="003B6BB9" w:rsidRPr="00BD5127">
        <w:t>за исключением случаев, предусмотренных законод</w:t>
      </w:r>
      <w:r w:rsidR="00F51B6D" w:rsidRPr="00BD5127">
        <w:t>ательством Российской Федерации»;</w:t>
      </w:r>
    </w:p>
    <w:p w14:paraId="61F5C6AE" w14:textId="69E11C40" w:rsidR="003B6BB9" w:rsidRPr="00BD5127" w:rsidRDefault="00B305F2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ж</w:t>
      </w:r>
      <w:r w:rsidR="00F51B6D" w:rsidRPr="00BD5127">
        <w:t xml:space="preserve">) </w:t>
      </w:r>
      <w:r w:rsidR="003B6BB9" w:rsidRPr="00BD5127">
        <w:t xml:space="preserve">абзац третий части 11 дополнить словами </w:t>
      </w:r>
      <w:r w:rsidR="00F51B6D" w:rsidRPr="00BD5127">
        <w:t>«</w:t>
      </w:r>
      <w:r w:rsidR="003B6BB9" w:rsidRPr="00BD5127">
        <w:t xml:space="preserve">, кроме операций по управлению остатками </w:t>
      </w:r>
      <w:r w:rsidR="00F51B6D" w:rsidRPr="00BD5127">
        <w:t>средств на едином счете бюджета»;</w:t>
      </w:r>
    </w:p>
    <w:p w14:paraId="2F659F19" w14:textId="7F7C409C" w:rsidR="003B6BB9" w:rsidRPr="00BD5127" w:rsidRDefault="00B305F2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з</w:t>
      </w:r>
      <w:r w:rsidR="00F51B6D" w:rsidRPr="00BD5127">
        <w:t xml:space="preserve">) </w:t>
      </w:r>
      <w:r w:rsidR="003B6BB9" w:rsidRPr="00BD5127">
        <w:t xml:space="preserve">абзац второй части 12 </w:t>
      </w:r>
      <w:r w:rsidR="00F51B6D" w:rsidRPr="00BD5127">
        <w:t>дополнить словами «</w:t>
      </w:r>
      <w:r w:rsidR="003B6BB9" w:rsidRPr="00BD5127">
        <w:t>, кроме операций по управлению остатками средств на едином счете бюджета</w:t>
      </w:r>
      <w:r w:rsidR="00F51B6D" w:rsidRPr="00BD5127">
        <w:t>»;</w:t>
      </w:r>
    </w:p>
    <w:p w14:paraId="687AFFE1" w14:textId="110B8F9D" w:rsidR="00B305F2" w:rsidRPr="00BD5127" w:rsidRDefault="00A72E52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3</w:t>
      </w:r>
      <w:r w:rsidR="00F51B6D" w:rsidRPr="00BD5127">
        <w:t xml:space="preserve">) </w:t>
      </w:r>
      <w:r w:rsidR="00B305F2" w:rsidRPr="00BD5127">
        <w:t>в статье 9:</w:t>
      </w:r>
    </w:p>
    <w:p w14:paraId="1DB3E891" w14:textId="0DA47C78" w:rsidR="003029BC" w:rsidRPr="00BD5127" w:rsidRDefault="00B305F2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а) часть 4 дополнить</w:t>
      </w:r>
      <w:r w:rsidR="001468EF" w:rsidRPr="00BD5127">
        <w:t xml:space="preserve"> новым</w:t>
      </w:r>
      <w:r w:rsidRPr="00BD5127">
        <w:t xml:space="preserve"> абзацем третьим </w:t>
      </w:r>
      <w:r w:rsidR="003B6BB9" w:rsidRPr="00BD5127">
        <w:t>следующего содержания:</w:t>
      </w:r>
      <w:r w:rsidR="003029BC" w:rsidRPr="00BD5127">
        <w:t xml:space="preserve"> </w:t>
      </w:r>
    </w:p>
    <w:p w14:paraId="2704E036" w14:textId="2DE4B013" w:rsidR="00B004D3" w:rsidRPr="00BD5127" w:rsidRDefault="00B004D3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14:paraId="3943A42A" w14:textId="7E02DA66" w:rsidR="00B305F2" w:rsidRPr="00BD5127" w:rsidRDefault="00B305F2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 xml:space="preserve">б) абзацы 3 – 5 части 4 считать абзацами </w:t>
      </w:r>
      <w:r w:rsidR="00E36B26" w:rsidRPr="00BD5127">
        <w:t>4</w:t>
      </w:r>
      <w:r w:rsidRPr="00BD5127">
        <w:t xml:space="preserve"> – </w:t>
      </w:r>
      <w:r w:rsidR="00E36B26" w:rsidRPr="00BD5127">
        <w:t>6</w:t>
      </w:r>
      <w:r w:rsidRPr="00BD5127">
        <w:t>;</w:t>
      </w:r>
    </w:p>
    <w:p w14:paraId="3C97F132" w14:textId="566A9363" w:rsidR="00E36B26" w:rsidRPr="00BD5127" w:rsidRDefault="00EE0A27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 xml:space="preserve">4) </w:t>
      </w:r>
      <w:r w:rsidR="00E36B26" w:rsidRPr="00BD5127">
        <w:t>в статье 15:</w:t>
      </w:r>
    </w:p>
    <w:p w14:paraId="0C6867B5" w14:textId="47235557" w:rsidR="00EE0A27" w:rsidRPr="00BD5127" w:rsidRDefault="00E36B26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 xml:space="preserve">а) </w:t>
      </w:r>
      <w:r w:rsidR="00EE0A27" w:rsidRPr="00BD5127">
        <w:t>абзацы второй и третий части 2 исключить;</w:t>
      </w:r>
    </w:p>
    <w:p w14:paraId="318DBA1B" w14:textId="4749F373" w:rsidR="0015111D" w:rsidRDefault="0015111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б) абзацы 4 – 14 считать абзацами 2 – 12;</w:t>
      </w:r>
    </w:p>
    <w:p w14:paraId="4FE4296B" w14:textId="547390A5" w:rsidR="009E338D" w:rsidRPr="006446BB" w:rsidRDefault="009E338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6446BB">
        <w:t xml:space="preserve">5)  в </w:t>
      </w:r>
      <w:r w:rsidR="001832E0" w:rsidRPr="006446BB">
        <w:t xml:space="preserve">пункте в) части 2 </w:t>
      </w:r>
      <w:r w:rsidRPr="006446BB">
        <w:t>статьи 19:</w:t>
      </w:r>
    </w:p>
    <w:p w14:paraId="7B0D526C" w14:textId="154BF39E" w:rsidR="00BD5127" w:rsidRPr="006446BB" w:rsidRDefault="009E338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6446BB">
        <w:t>а) абзацы 2 и 3 исключить;</w:t>
      </w:r>
    </w:p>
    <w:p w14:paraId="08CF21B4" w14:textId="2CC4CC2B" w:rsidR="009E338D" w:rsidRPr="00BD5127" w:rsidRDefault="009E338D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6446BB">
        <w:t>б)</w:t>
      </w:r>
      <w:r w:rsidR="002C04BC" w:rsidRPr="006446BB">
        <w:t xml:space="preserve"> </w:t>
      </w:r>
      <w:r w:rsidR="001832E0" w:rsidRPr="006446BB">
        <w:t>абзацы 4-10 считать абзацами 2-8;</w:t>
      </w:r>
    </w:p>
    <w:p w14:paraId="1446AAF9" w14:textId="702430E9" w:rsidR="003B6BB9" w:rsidRPr="00BD5127" w:rsidRDefault="001832E0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>
        <w:t>6</w:t>
      </w:r>
      <w:r w:rsidR="003029BC" w:rsidRPr="00BD5127">
        <w:t xml:space="preserve">) </w:t>
      </w:r>
      <w:r w:rsidR="00B004D3" w:rsidRPr="00BD5127">
        <w:t>в абзаце третьем статьи 2</w:t>
      </w:r>
      <w:r w:rsidR="003029BC" w:rsidRPr="00BD5127">
        <w:t>2 слово «</w:t>
      </w:r>
      <w:r w:rsidR="00B004D3" w:rsidRPr="00BD5127">
        <w:t>Кассовое</w:t>
      </w:r>
      <w:r w:rsidR="003029BC" w:rsidRPr="00BD5127">
        <w:t>»</w:t>
      </w:r>
      <w:r w:rsidR="00B004D3" w:rsidRPr="00BD5127">
        <w:t xml:space="preserve"> заменить слово</w:t>
      </w:r>
      <w:r w:rsidR="003029BC" w:rsidRPr="00BD5127">
        <w:t>м «Казначейское»;</w:t>
      </w:r>
    </w:p>
    <w:p w14:paraId="694CB3EB" w14:textId="2C5BE64F" w:rsidR="00B004D3" w:rsidRPr="00BD5127" w:rsidRDefault="001832E0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>
        <w:t>7</w:t>
      </w:r>
      <w:r w:rsidR="003029BC" w:rsidRPr="00BD5127">
        <w:t xml:space="preserve">) </w:t>
      </w:r>
      <w:r w:rsidR="00B004D3" w:rsidRPr="00BD5127">
        <w:t>в</w:t>
      </w:r>
      <w:r w:rsidR="003029BC" w:rsidRPr="00BD5127">
        <w:t xml:space="preserve"> абзаце втором статьи 29 слова «</w:t>
      </w:r>
      <w:r w:rsidR="00B004D3" w:rsidRPr="00BD5127">
        <w:t>соответственно в целях предоставления субсидий, субвенций, иных межбюджетных трансфер</w:t>
      </w:r>
      <w:r w:rsidR="003029BC" w:rsidRPr="00BD5127">
        <w:t>тов, имеющих целевое назначение» заменить словами «</w:t>
      </w:r>
      <w:r w:rsidR="00B004D3" w:rsidRPr="00BD5127">
        <w:t>, соответствующих целям п</w:t>
      </w:r>
      <w:r w:rsidR="003029BC" w:rsidRPr="00BD5127">
        <w:t>редоставления указанных средств»;</w:t>
      </w:r>
    </w:p>
    <w:p w14:paraId="79A184C0" w14:textId="5F5DDD49" w:rsidR="00B004D3" w:rsidRPr="00BD5127" w:rsidRDefault="001832E0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>
        <w:t>8</w:t>
      </w:r>
      <w:r w:rsidR="003029BC" w:rsidRPr="00BD5127">
        <w:t>) в частях 1-3 статьи</w:t>
      </w:r>
      <w:r w:rsidR="00B004D3" w:rsidRPr="00BD5127">
        <w:t xml:space="preserve"> 30 после слов </w:t>
      </w:r>
      <w:r w:rsidR="003029BC" w:rsidRPr="00BD5127">
        <w:t>«</w:t>
      </w:r>
      <w:r w:rsidR="00B004D3" w:rsidRPr="00BD5127">
        <w:t>на средства бюд</w:t>
      </w:r>
      <w:r w:rsidR="003029BC" w:rsidRPr="00BD5127">
        <w:t>жета муниципального образования» дополнить словами «</w:t>
      </w:r>
      <w:r w:rsidR="00B004D3" w:rsidRPr="00BD5127">
        <w:t>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</w:t>
      </w:r>
      <w:r w:rsidR="003029BC" w:rsidRPr="00BD5127">
        <w:t>»;</w:t>
      </w:r>
      <w:r w:rsidR="00B004D3" w:rsidRPr="00BD5127">
        <w:t xml:space="preserve">  </w:t>
      </w:r>
    </w:p>
    <w:p w14:paraId="0756A25C" w14:textId="0B00DD50" w:rsidR="00B004D3" w:rsidRPr="00BD5127" w:rsidRDefault="001832E0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>
        <w:t>9</w:t>
      </w:r>
      <w:r w:rsidR="003029BC" w:rsidRPr="00BD5127">
        <w:t xml:space="preserve">) </w:t>
      </w:r>
      <w:r w:rsidR="00B004D3" w:rsidRPr="00BD5127">
        <w:t xml:space="preserve">часть 3 статьи 31 дополнить словами </w:t>
      </w:r>
      <w:r w:rsidR="003029BC" w:rsidRPr="00BD5127">
        <w:t>«</w:t>
      </w:r>
      <w:r w:rsidR="00B004D3" w:rsidRPr="00BD5127">
        <w:t>, если иное не предусмотрено Бюджетны</w:t>
      </w:r>
      <w:r w:rsidR="003029BC" w:rsidRPr="00BD5127">
        <w:t>м кодексом Российской Федерации»;</w:t>
      </w:r>
    </w:p>
    <w:p w14:paraId="135F408F" w14:textId="4E1C4176" w:rsidR="00DE7F73" w:rsidRPr="00BD5127" w:rsidRDefault="001832E0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>
        <w:t>10</w:t>
      </w:r>
      <w:r w:rsidR="003029BC" w:rsidRPr="00BD5127">
        <w:t>)</w:t>
      </w:r>
      <w:r w:rsidR="00B004D3" w:rsidRPr="00BD5127">
        <w:t xml:space="preserve"> наим</w:t>
      </w:r>
      <w:r w:rsidR="003029BC" w:rsidRPr="00BD5127">
        <w:t>еновани</w:t>
      </w:r>
      <w:r w:rsidR="00DE7F73" w:rsidRPr="00BD5127">
        <w:t>е</w:t>
      </w:r>
      <w:r w:rsidR="003029BC" w:rsidRPr="00BD5127">
        <w:t xml:space="preserve"> статьи 33 </w:t>
      </w:r>
      <w:r w:rsidR="00DE7F73" w:rsidRPr="00BD5127">
        <w:t xml:space="preserve">изложить в следующей редакции: </w:t>
      </w:r>
    </w:p>
    <w:p w14:paraId="690DFCC9" w14:textId="3D4C5110" w:rsidR="00976101" w:rsidRDefault="003029BC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BD5127">
        <w:t>«</w:t>
      </w:r>
      <w:r w:rsidR="00DE7F73" w:rsidRPr="00BD5127">
        <w:t>33. Составление</w:t>
      </w:r>
      <w:r w:rsidRPr="00BD5127">
        <w:t>, представление и утверждение</w:t>
      </w:r>
      <w:r w:rsidR="00DE7F73" w:rsidRPr="00BD5127">
        <w:t xml:space="preserve"> бюджетной отчетности</w:t>
      </w:r>
      <w:r w:rsidRPr="00BD5127">
        <w:t>».</w:t>
      </w:r>
    </w:p>
    <w:p w14:paraId="33CE9FFD" w14:textId="18DC8A33" w:rsidR="00D012AC" w:rsidRDefault="00D012AC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14:paraId="5FAE7F79" w14:textId="445D2098" w:rsidR="00D012AC" w:rsidRDefault="00D012AC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14:paraId="43B846AD" w14:textId="0F7C446D" w:rsidR="00D012AC" w:rsidRDefault="00D012AC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14:paraId="2D59BA74" w14:textId="6652B819" w:rsidR="00D012AC" w:rsidRDefault="00D012AC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14:paraId="0E6D8D9F" w14:textId="77777777" w:rsidR="00D012AC" w:rsidRPr="00BD5127" w:rsidRDefault="00D012AC" w:rsidP="00D012AC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14:paraId="5BA7F05C" w14:textId="60550D0F" w:rsidR="00F20E80" w:rsidRDefault="00EE0A27" w:rsidP="00D012AC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BD5127">
        <w:lastRenderedPageBreak/>
        <w:t>2</w:t>
      </w:r>
      <w:r w:rsidR="00913960" w:rsidRPr="00BD5127">
        <w:t xml:space="preserve">. </w:t>
      </w:r>
      <w:r w:rsidR="00427654" w:rsidRPr="00BD5127">
        <w:t>Опубликовать</w:t>
      </w:r>
      <w:r w:rsidR="00913960" w:rsidRPr="00BD5127">
        <w:t xml:space="preserve"> настоящее решение</w:t>
      </w:r>
      <w:r w:rsidR="00913960" w:rsidRPr="00F3503E">
        <w:t xml:space="preserve"> </w:t>
      </w:r>
      <w:r w:rsidR="00427654" w:rsidRPr="00F3503E">
        <w:t>в газете «Знамя труда»</w:t>
      </w:r>
      <w:r w:rsidR="00913960" w:rsidRPr="00F3503E">
        <w:t>.</w:t>
      </w:r>
    </w:p>
    <w:p w14:paraId="587E3AD1" w14:textId="77777777" w:rsidR="00D012AC" w:rsidRDefault="00D012AC" w:rsidP="00D012AC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</w:p>
    <w:p w14:paraId="4D8CDE4B" w14:textId="5A1E53B5" w:rsidR="00D012AC" w:rsidRPr="00F3503E" w:rsidRDefault="00D012AC" w:rsidP="00D012AC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3. Настоящее решение вступает со дня опубликования.</w:t>
      </w:r>
    </w:p>
    <w:p w14:paraId="351906A9" w14:textId="7DA34BA0" w:rsidR="00A72E52" w:rsidRDefault="00A72E52" w:rsidP="00B76AB4">
      <w:pPr>
        <w:jc w:val="both"/>
      </w:pPr>
    </w:p>
    <w:p w14:paraId="7C9921F2" w14:textId="23582B3C" w:rsidR="00D012AC" w:rsidRDefault="00D012AC" w:rsidP="00B76AB4">
      <w:pPr>
        <w:jc w:val="both"/>
      </w:pPr>
    </w:p>
    <w:p w14:paraId="087F64BB" w14:textId="77777777" w:rsidR="00D012AC" w:rsidRDefault="00D012AC" w:rsidP="00B76AB4">
      <w:pPr>
        <w:jc w:val="both"/>
      </w:pPr>
    </w:p>
    <w:p w14:paraId="4D5365E3" w14:textId="456202F9" w:rsidR="00D012AC" w:rsidRDefault="00D012AC" w:rsidP="00B76AB4">
      <w:pPr>
        <w:jc w:val="both"/>
      </w:pPr>
      <w:r>
        <w:t>Исполняющий обязанности</w:t>
      </w:r>
    </w:p>
    <w:p w14:paraId="398C05C1" w14:textId="20E9D375" w:rsidR="00913960" w:rsidRPr="00E821A3" w:rsidRDefault="00D012AC" w:rsidP="00B76AB4">
      <w:pPr>
        <w:jc w:val="both"/>
      </w:pPr>
      <w:r>
        <w:t>п</w:t>
      </w:r>
      <w:r w:rsidR="00913960" w:rsidRPr="00E821A3">
        <w:t>редседатель Собрания</w:t>
      </w:r>
    </w:p>
    <w:p w14:paraId="4BC58651" w14:textId="77777777" w:rsidR="00913960" w:rsidRPr="00E821A3" w:rsidRDefault="00913960" w:rsidP="00B76AB4">
      <w:pPr>
        <w:jc w:val="both"/>
      </w:pPr>
      <w:r w:rsidRPr="00E821A3">
        <w:t>муниципального образования</w:t>
      </w:r>
    </w:p>
    <w:p w14:paraId="73BEBD05" w14:textId="5C18F1A2" w:rsidR="00E538EA" w:rsidRDefault="00913960" w:rsidP="00B76AB4">
      <w:pPr>
        <w:jc w:val="both"/>
      </w:pPr>
      <w:r w:rsidRPr="00E821A3">
        <w:t xml:space="preserve">«Городской округ Ногликский»      </w:t>
      </w:r>
      <w:r w:rsidR="00E538EA" w:rsidRPr="00E821A3">
        <w:t xml:space="preserve">                                                         </w:t>
      </w:r>
      <w:r w:rsidR="007609A2">
        <w:t xml:space="preserve">          </w:t>
      </w:r>
      <w:r w:rsidR="00E538EA" w:rsidRPr="00E821A3">
        <w:t xml:space="preserve">   </w:t>
      </w:r>
      <w:r w:rsidR="008A7AC0">
        <w:t xml:space="preserve">     В.Н. Кулиш</w:t>
      </w:r>
    </w:p>
    <w:p w14:paraId="43FAB243" w14:textId="03958916" w:rsidR="00D012AC" w:rsidRDefault="00D012AC" w:rsidP="00B76AB4">
      <w:pPr>
        <w:jc w:val="both"/>
      </w:pPr>
    </w:p>
    <w:p w14:paraId="1AB8D52E" w14:textId="77777777" w:rsidR="00D012AC" w:rsidRPr="00E821A3" w:rsidRDefault="00D012AC" w:rsidP="00B76AB4">
      <w:pPr>
        <w:jc w:val="both"/>
      </w:pPr>
    </w:p>
    <w:p w14:paraId="3DDA071F" w14:textId="77777777" w:rsidR="00A72E52" w:rsidRDefault="00A72E52" w:rsidP="00B76AB4">
      <w:pPr>
        <w:jc w:val="both"/>
      </w:pPr>
    </w:p>
    <w:p w14:paraId="7568D3ED" w14:textId="77777777" w:rsidR="00492417" w:rsidRPr="00E821A3" w:rsidRDefault="00E33FC6" w:rsidP="00B76AB4">
      <w:pPr>
        <w:jc w:val="both"/>
      </w:pPr>
      <w:r w:rsidRPr="00E821A3">
        <w:t xml:space="preserve">Мэр </w:t>
      </w:r>
      <w:r w:rsidR="00F7684C" w:rsidRPr="00E821A3">
        <w:t>муниципального образования</w:t>
      </w:r>
    </w:p>
    <w:p w14:paraId="5197296D" w14:textId="10685AA3" w:rsidR="00F7684C" w:rsidRPr="00E821A3" w:rsidRDefault="00F7684C" w:rsidP="00B76AB4">
      <w:pPr>
        <w:jc w:val="both"/>
      </w:pPr>
      <w:r w:rsidRPr="00E821A3">
        <w:t xml:space="preserve">«Городской округ Ногликский»                                         </w:t>
      </w:r>
      <w:r w:rsidR="007609A2">
        <w:t xml:space="preserve">                               </w:t>
      </w:r>
      <w:r w:rsidRPr="00E821A3">
        <w:t xml:space="preserve">   </w:t>
      </w:r>
      <w:r w:rsidR="009A7597" w:rsidRPr="00E821A3">
        <w:t xml:space="preserve">   </w:t>
      </w:r>
      <w:r w:rsidR="00E33FC6" w:rsidRPr="00E821A3">
        <w:t>С.В.</w:t>
      </w:r>
      <w:r w:rsidR="007609A2">
        <w:t xml:space="preserve"> </w:t>
      </w:r>
      <w:r w:rsidR="00E33FC6" w:rsidRPr="00E821A3">
        <w:t>Камелин</w:t>
      </w:r>
    </w:p>
    <w:sectPr w:rsidR="00F7684C" w:rsidRPr="00E821A3" w:rsidSect="006058FE">
      <w:headerReference w:type="even" r:id="rId9"/>
      <w:headerReference w:type="default" r:id="rId10"/>
      <w:footerReference w:type="even" r:id="rId11"/>
      <w:type w:val="continuous"/>
      <w:pgSz w:w="11909" w:h="16834"/>
      <w:pgMar w:top="993" w:right="851" w:bottom="709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63B6" w14:textId="77777777" w:rsidR="00813442" w:rsidRDefault="00813442">
      <w:r>
        <w:separator/>
      </w:r>
    </w:p>
  </w:endnote>
  <w:endnote w:type="continuationSeparator" w:id="0">
    <w:p w14:paraId="7FAEF992" w14:textId="77777777" w:rsidR="00813442" w:rsidRDefault="0081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28DD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30594F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1353" w14:textId="77777777" w:rsidR="00813442" w:rsidRDefault="00813442">
      <w:r>
        <w:separator/>
      </w:r>
    </w:p>
  </w:footnote>
  <w:footnote w:type="continuationSeparator" w:id="0">
    <w:p w14:paraId="3E4144AF" w14:textId="77777777" w:rsidR="00813442" w:rsidRDefault="0081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D747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56A7D8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F5DF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6058FE">
      <w:rPr>
        <w:noProof/>
      </w:rPr>
      <w:t>2</w:t>
    </w:r>
    <w:r>
      <w:rPr>
        <w:noProof/>
      </w:rPr>
      <w:fldChar w:fldCharType="end"/>
    </w:r>
  </w:p>
  <w:p w14:paraId="4A265FED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36C5B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A787D"/>
    <w:rsid w:val="000B2657"/>
    <w:rsid w:val="000B4158"/>
    <w:rsid w:val="000B7CD2"/>
    <w:rsid w:val="000C110F"/>
    <w:rsid w:val="000C42B5"/>
    <w:rsid w:val="000C722E"/>
    <w:rsid w:val="000D12D0"/>
    <w:rsid w:val="000D3467"/>
    <w:rsid w:val="000D67F5"/>
    <w:rsid w:val="000E14A9"/>
    <w:rsid w:val="000E429B"/>
    <w:rsid w:val="000F353F"/>
    <w:rsid w:val="000F4BBC"/>
    <w:rsid w:val="000F7DEA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04F9"/>
    <w:rsid w:val="00133F9C"/>
    <w:rsid w:val="00134942"/>
    <w:rsid w:val="0014037D"/>
    <w:rsid w:val="00142A99"/>
    <w:rsid w:val="001437F9"/>
    <w:rsid w:val="0014407E"/>
    <w:rsid w:val="00144DF5"/>
    <w:rsid w:val="0014570C"/>
    <w:rsid w:val="001468EF"/>
    <w:rsid w:val="001470D4"/>
    <w:rsid w:val="001500ED"/>
    <w:rsid w:val="0015111D"/>
    <w:rsid w:val="0015323A"/>
    <w:rsid w:val="001540C7"/>
    <w:rsid w:val="001545C3"/>
    <w:rsid w:val="0015693A"/>
    <w:rsid w:val="00157377"/>
    <w:rsid w:val="00160F17"/>
    <w:rsid w:val="0016227D"/>
    <w:rsid w:val="0017025C"/>
    <w:rsid w:val="00170613"/>
    <w:rsid w:val="00171B2F"/>
    <w:rsid w:val="001744C1"/>
    <w:rsid w:val="00176F06"/>
    <w:rsid w:val="001771A0"/>
    <w:rsid w:val="001832E0"/>
    <w:rsid w:val="00184240"/>
    <w:rsid w:val="00185152"/>
    <w:rsid w:val="00186388"/>
    <w:rsid w:val="001A18EC"/>
    <w:rsid w:val="001A42B0"/>
    <w:rsid w:val="001B408C"/>
    <w:rsid w:val="001C1EEF"/>
    <w:rsid w:val="001C3F6A"/>
    <w:rsid w:val="001C5387"/>
    <w:rsid w:val="001C79B0"/>
    <w:rsid w:val="001C7A8E"/>
    <w:rsid w:val="001D4636"/>
    <w:rsid w:val="001D658B"/>
    <w:rsid w:val="001D6A3B"/>
    <w:rsid w:val="001D73FD"/>
    <w:rsid w:val="001E1253"/>
    <w:rsid w:val="001E12EF"/>
    <w:rsid w:val="001E12F0"/>
    <w:rsid w:val="001E13A9"/>
    <w:rsid w:val="001E3A98"/>
    <w:rsid w:val="001E5C48"/>
    <w:rsid w:val="001F0280"/>
    <w:rsid w:val="001F4F98"/>
    <w:rsid w:val="001F6CA5"/>
    <w:rsid w:val="002053F8"/>
    <w:rsid w:val="00213184"/>
    <w:rsid w:val="00213B2C"/>
    <w:rsid w:val="00215025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3894"/>
    <w:rsid w:val="00247D3A"/>
    <w:rsid w:val="00251F3A"/>
    <w:rsid w:val="0025296D"/>
    <w:rsid w:val="00253BAE"/>
    <w:rsid w:val="00254956"/>
    <w:rsid w:val="0026405E"/>
    <w:rsid w:val="00281A98"/>
    <w:rsid w:val="002875C3"/>
    <w:rsid w:val="00292C40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04BC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80A"/>
    <w:rsid w:val="002E4FEE"/>
    <w:rsid w:val="002E57EE"/>
    <w:rsid w:val="002F0399"/>
    <w:rsid w:val="002F182F"/>
    <w:rsid w:val="002F56D7"/>
    <w:rsid w:val="002F67A7"/>
    <w:rsid w:val="003012BC"/>
    <w:rsid w:val="003029BC"/>
    <w:rsid w:val="0030427C"/>
    <w:rsid w:val="0030781F"/>
    <w:rsid w:val="0031329A"/>
    <w:rsid w:val="003160EE"/>
    <w:rsid w:val="00316576"/>
    <w:rsid w:val="00323C29"/>
    <w:rsid w:val="00341A4C"/>
    <w:rsid w:val="00342151"/>
    <w:rsid w:val="003429F0"/>
    <w:rsid w:val="00343CFF"/>
    <w:rsid w:val="0034478D"/>
    <w:rsid w:val="0034552E"/>
    <w:rsid w:val="0034580E"/>
    <w:rsid w:val="003470D4"/>
    <w:rsid w:val="00352A89"/>
    <w:rsid w:val="003551D1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77BA2"/>
    <w:rsid w:val="0038252D"/>
    <w:rsid w:val="00383EB0"/>
    <w:rsid w:val="0038698E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B6BB9"/>
    <w:rsid w:val="003C05E3"/>
    <w:rsid w:val="003C4CB1"/>
    <w:rsid w:val="003D0CFA"/>
    <w:rsid w:val="003D0D90"/>
    <w:rsid w:val="003D13BA"/>
    <w:rsid w:val="003D3632"/>
    <w:rsid w:val="003D36A9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177F8"/>
    <w:rsid w:val="0042009C"/>
    <w:rsid w:val="00426715"/>
    <w:rsid w:val="00427654"/>
    <w:rsid w:val="00433374"/>
    <w:rsid w:val="0043351A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59C0"/>
    <w:rsid w:val="00486967"/>
    <w:rsid w:val="00487E78"/>
    <w:rsid w:val="004904D8"/>
    <w:rsid w:val="00492417"/>
    <w:rsid w:val="00497397"/>
    <w:rsid w:val="004A1384"/>
    <w:rsid w:val="004A23E4"/>
    <w:rsid w:val="004A477D"/>
    <w:rsid w:val="004A4826"/>
    <w:rsid w:val="004A4F5D"/>
    <w:rsid w:val="004A6FF3"/>
    <w:rsid w:val="004A7612"/>
    <w:rsid w:val="004A7EB2"/>
    <w:rsid w:val="004C3775"/>
    <w:rsid w:val="004C4675"/>
    <w:rsid w:val="004C4C0C"/>
    <w:rsid w:val="004C76C0"/>
    <w:rsid w:val="004C7776"/>
    <w:rsid w:val="004D0C0B"/>
    <w:rsid w:val="004D41FE"/>
    <w:rsid w:val="004D42ED"/>
    <w:rsid w:val="004E1D8C"/>
    <w:rsid w:val="004E2B10"/>
    <w:rsid w:val="004F2A99"/>
    <w:rsid w:val="004F66DA"/>
    <w:rsid w:val="0050367C"/>
    <w:rsid w:val="00503E96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105"/>
    <w:rsid w:val="0052532E"/>
    <w:rsid w:val="0052686F"/>
    <w:rsid w:val="0053476E"/>
    <w:rsid w:val="0053573A"/>
    <w:rsid w:val="0053612E"/>
    <w:rsid w:val="005429F9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96467"/>
    <w:rsid w:val="005A0F50"/>
    <w:rsid w:val="005A48F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58FE"/>
    <w:rsid w:val="006068AE"/>
    <w:rsid w:val="00607241"/>
    <w:rsid w:val="00614F78"/>
    <w:rsid w:val="00624117"/>
    <w:rsid w:val="00624660"/>
    <w:rsid w:val="0063246C"/>
    <w:rsid w:val="006370B5"/>
    <w:rsid w:val="00640275"/>
    <w:rsid w:val="00640F22"/>
    <w:rsid w:val="0064111C"/>
    <w:rsid w:val="0064292F"/>
    <w:rsid w:val="00642A78"/>
    <w:rsid w:val="006446BB"/>
    <w:rsid w:val="006558CA"/>
    <w:rsid w:val="0065640C"/>
    <w:rsid w:val="00657294"/>
    <w:rsid w:val="00657AA8"/>
    <w:rsid w:val="00660AB8"/>
    <w:rsid w:val="00661BCD"/>
    <w:rsid w:val="00663834"/>
    <w:rsid w:val="00664CBA"/>
    <w:rsid w:val="006748B0"/>
    <w:rsid w:val="0068006E"/>
    <w:rsid w:val="006803A4"/>
    <w:rsid w:val="0068679A"/>
    <w:rsid w:val="0068731C"/>
    <w:rsid w:val="00690292"/>
    <w:rsid w:val="00697D7C"/>
    <w:rsid w:val="006A1E22"/>
    <w:rsid w:val="006A4470"/>
    <w:rsid w:val="006A5FE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E2CFF"/>
    <w:rsid w:val="006F52BF"/>
    <w:rsid w:val="006F5720"/>
    <w:rsid w:val="006F7CF9"/>
    <w:rsid w:val="00702B16"/>
    <w:rsid w:val="00703FF0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3BE0"/>
    <w:rsid w:val="00734C8E"/>
    <w:rsid w:val="0073643F"/>
    <w:rsid w:val="00737247"/>
    <w:rsid w:val="0074034C"/>
    <w:rsid w:val="00751077"/>
    <w:rsid w:val="0075687B"/>
    <w:rsid w:val="00757773"/>
    <w:rsid w:val="00757F5C"/>
    <w:rsid w:val="007609A2"/>
    <w:rsid w:val="0076779B"/>
    <w:rsid w:val="00776C83"/>
    <w:rsid w:val="00777D03"/>
    <w:rsid w:val="00780855"/>
    <w:rsid w:val="00781AB9"/>
    <w:rsid w:val="00781FF3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0F78"/>
    <w:rsid w:val="007E1676"/>
    <w:rsid w:val="007E22E9"/>
    <w:rsid w:val="007E6593"/>
    <w:rsid w:val="007F01E5"/>
    <w:rsid w:val="007F0CD8"/>
    <w:rsid w:val="007F0FA2"/>
    <w:rsid w:val="007F3839"/>
    <w:rsid w:val="007F4A1C"/>
    <w:rsid w:val="00801090"/>
    <w:rsid w:val="00802FD1"/>
    <w:rsid w:val="00804BD9"/>
    <w:rsid w:val="008074C3"/>
    <w:rsid w:val="00813442"/>
    <w:rsid w:val="00814ED8"/>
    <w:rsid w:val="00816688"/>
    <w:rsid w:val="00820A6B"/>
    <w:rsid w:val="00821F73"/>
    <w:rsid w:val="00822525"/>
    <w:rsid w:val="00823730"/>
    <w:rsid w:val="008262D8"/>
    <w:rsid w:val="00826C0D"/>
    <w:rsid w:val="00827997"/>
    <w:rsid w:val="00827AEA"/>
    <w:rsid w:val="008318CC"/>
    <w:rsid w:val="008365DD"/>
    <w:rsid w:val="00847FE0"/>
    <w:rsid w:val="0085332D"/>
    <w:rsid w:val="008547F1"/>
    <w:rsid w:val="00862D39"/>
    <w:rsid w:val="00864EBA"/>
    <w:rsid w:val="00866A90"/>
    <w:rsid w:val="0087512B"/>
    <w:rsid w:val="00876689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A7AC0"/>
    <w:rsid w:val="008B3E35"/>
    <w:rsid w:val="008C7023"/>
    <w:rsid w:val="008D2907"/>
    <w:rsid w:val="008D2FC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45A2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50EA"/>
    <w:rsid w:val="00961388"/>
    <w:rsid w:val="00961CCD"/>
    <w:rsid w:val="00962D6F"/>
    <w:rsid w:val="00962F66"/>
    <w:rsid w:val="00967EB2"/>
    <w:rsid w:val="009737EB"/>
    <w:rsid w:val="00974665"/>
    <w:rsid w:val="009746D8"/>
    <w:rsid w:val="0097484A"/>
    <w:rsid w:val="00976101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A7597"/>
    <w:rsid w:val="009B2654"/>
    <w:rsid w:val="009B2B99"/>
    <w:rsid w:val="009B3102"/>
    <w:rsid w:val="009B6C20"/>
    <w:rsid w:val="009B7E5D"/>
    <w:rsid w:val="009C1900"/>
    <w:rsid w:val="009C58AD"/>
    <w:rsid w:val="009D2CA8"/>
    <w:rsid w:val="009D7BCB"/>
    <w:rsid w:val="009E043C"/>
    <w:rsid w:val="009E04D0"/>
    <w:rsid w:val="009E0844"/>
    <w:rsid w:val="009E338D"/>
    <w:rsid w:val="009E4066"/>
    <w:rsid w:val="009F58E9"/>
    <w:rsid w:val="00A03F45"/>
    <w:rsid w:val="00A051D0"/>
    <w:rsid w:val="00A103D5"/>
    <w:rsid w:val="00A1149C"/>
    <w:rsid w:val="00A12231"/>
    <w:rsid w:val="00A14070"/>
    <w:rsid w:val="00A144CC"/>
    <w:rsid w:val="00A1527F"/>
    <w:rsid w:val="00A17152"/>
    <w:rsid w:val="00A2270E"/>
    <w:rsid w:val="00A3586B"/>
    <w:rsid w:val="00A35E65"/>
    <w:rsid w:val="00A376D2"/>
    <w:rsid w:val="00A406EC"/>
    <w:rsid w:val="00A43078"/>
    <w:rsid w:val="00A43C7A"/>
    <w:rsid w:val="00A4460E"/>
    <w:rsid w:val="00A446CD"/>
    <w:rsid w:val="00A46B09"/>
    <w:rsid w:val="00A47E94"/>
    <w:rsid w:val="00A60174"/>
    <w:rsid w:val="00A65EE3"/>
    <w:rsid w:val="00A7275F"/>
    <w:rsid w:val="00A72E52"/>
    <w:rsid w:val="00A735ED"/>
    <w:rsid w:val="00A75137"/>
    <w:rsid w:val="00A75803"/>
    <w:rsid w:val="00A77DDB"/>
    <w:rsid w:val="00A77E3C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04D3"/>
    <w:rsid w:val="00B0611E"/>
    <w:rsid w:val="00B17F7B"/>
    <w:rsid w:val="00B24F2E"/>
    <w:rsid w:val="00B252A7"/>
    <w:rsid w:val="00B303C1"/>
    <w:rsid w:val="00B305F2"/>
    <w:rsid w:val="00B4107F"/>
    <w:rsid w:val="00B4260B"/>
    <w:rsid w:val="00B44064"/>
    <w:rsid w:val="00B47E6C"/>
    <w:rsid w:val="00B63648"/>
    <w:rsid w:val="00B7149A"/>
    <w:rsid w:val="00B74014"/>
    <w:rsid w:val="00B745CA"/>
    <w:rsid w:val="00B76AB4"/>
    <w:rsid w:val="00B87B82"/>
    <w:rsid w:val="00B91079"/>
    <w:rsid w:val="00B91267"/>
    <w:rsid w:val="00B9484D"/>
    <w:rsid w:val="00B963B8"/>
    <w:rsid w:val="00BA0721"/>
    <w:rsid w:val="00BA0F15"/>
    <w:rsid w:val="00BA5F11"/>
    <w:rsid w:val="00BA7F0C"/>
    <w:rsid w:val="00BB2C6C"/>
    <w:rsid w:val="00BB55A7"/>
    <w:rsid w:val="00BC5679"/>
    <w:rsid w:val="00BD0B21"/>
    <w:rsid w:val="00BD2128"/>
    <w:rsid w:val="00BD3601"/>
    <w:rsid w:val="00BD5127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416F"/>
    <w:rsid w:val="00C05DD5"/>
    <w:rsid w:val="00C124B4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AF"/>
    <w:rsid w:val="00C80585"/>
    <w:rsid w:val="00C83F18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F04CA"/>
    <w:rsid w:val="00CF186A"/>
    <w:rsid w:val="00CF33F9"/>
    <w:rsid w:val="00CF428A"/>
    <w:rsid w:val="00CF4E99"/>
    <w:rsid w:val="00CF6727"/>
    <w:rsid w:val="00CF69C5"/>
    <w:rsid w:val="00D00EEA"/>
    <w:rsid w:val="00D012AC"/>
    <w:rsid w:val="00D019C2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EA8"/>
    <w:rsid w:val="00D52081"/>
    <w:rsid w:val="00D60CA2"/>
    <w:rsid w:val="00D60FAF"/>
    <w:rsid w:val="00D66BC8"/>
    <w:rsid w:val="00D71EA8"/>
    <w:rsid w:val="00D74B80"/>
    <w:rsid w:val="00D74C85"/>
    <w:rsid w:val="00D76580"/>
    <w:rsid w:val="00D76E1C"/>
    <w:rsid w:val="00D809D3"/>
    <w:rsid w:val="00D8787A"/>
    <w:rsid w:val="00D94FC7"/>
    <w:rsid w:val="00D97CEE"/>
    <w:rsid w:val="00DA0875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E7F73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3966"/>
    <w:rsid w:val="00E33FC6"/>
    <w:rsid w:val="00E36B26"/>
    <w:rsid w:val="00E375F4"/>
    <w:rsid w:val="00E4036E"/>
    <w:rsid w:val="00E422AD"/>
    <w:rsid w:val="00E51D65"/>
    <w:rsid w:val="00E538EA"/>
    <w:rsid w:val="00E559C9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21A3"/>
    <w:rsid w:val="00E85389"/>
    <w:rsid w:val="00E85C9F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4E55"/>
    <w:rsid w:val="00ED557E"/>
    <w:rsid w:val="00EE09BB"/>
    <w:rsid w:val="00EE0A27"/>
    <w:rsid w:val="00EE1C78"/>
    <w:rsid w:val="00EE462B"/>
    <w:rsid w:val="00F00507"/>
    <w:rsid w:val="00F00FA3"/>
    <w:rsid w:val="00F0216C"/>
    <w:rsid w:val="00F0349E"/>
    <w:rsid w:val="00F12DD1"/>
    <w:rsid w:val="00F139A9"/>
    <w:rsid w:val="00F14615"/>
    <w:rsid w:val="00F20187"/>
    <w:rsid w:val="00F20E80"/>
    <w:rsid w:val="00F22A07"/>
    <w:rsid w:val="00F27FB1"/>
    <w:rsid w:val="00F30DEE"/>
    <w:rsid w:val="00F34490"/>
    <w:rsid w:val="00F3503E"/>
    <w:rsid w:val="00F4109D"/>
    <w:rsid w:val="00F43436"/>
    <w:rsid w:val="00F4382F"/>
    <w:rsid w:val="00F44A98"/>
    <w:rsid w:val="00F51B6D"/>
    <w:rsid w:val="00F52144"/>
    <w:rsid w:val="00F53AAC"/>
    <w:rsid w:val="00F55E45"/>
    <w:rsid w:val="00F5629C"/>
    <w:rsid w:val="00F65931"/>
    <w:rsid w:val="00F6690C"/>
    <w:rsid w:val="00F70733"/>
    <w:rsid w:val="00F72B04"/>
    <w:rsid w:val="00F734D1"/>
    <w:rsid w:val="00F735DC"/>
    <w:rsid w:val="00F7401D"/>
    <w:rsid w:val="00F7427E"/>
    <w:rsid w:val="00F76569"/>
    <w:rsid w:val="00F7684C"/>
    <w:rsid w:val="00F91DC8"/>
    <w:rsid w:val="00F95557"/>
    <w:rsid w:val="00F97CFD"/>
    <w:rsid w:val="00FA34ED"/>
    <w:rsid w:val="00FA5A64"/>
    <w:rsid w:val="00FA5FB4"/>
    <w:rsid w:val="00FA6012"/>
    <w:rsid w:val="00FA7527"/>
    <w:rsid w:val="00FB0CBB"/>
    <w:rsid w:val="00FB37E4"/>
    <w:rsid w:val="00FB4CFF"/>
    <w:rsid w:val="00FC0558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82B2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76A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76AB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76AB4"/>
    <w:rPr>
      <w:rFonts w:asciiTheme="minorHAnsi" w:eastAsiaTheme="minorHAnsi" w:hAnsi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45A2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45A2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11BA-D182-4BD9-AF25-CB62B7FE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4</cp:revision>
  <cp:lastPrinted>2022-01-20T00:08:00Z</cp:lastPrinted>
  <dcterms:created xsi:type="dcterms:W3CDTF">2022-02-07T03:34:00Z</dcterms:created>
  <dcterms:modified xsi:type="dcterms:W3CDTF">2022-02-16T22:01:00Z</dcterms:modified>
</cp:coreProperties>
</file>