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D0" w:rsidRDefault="009771D0" w:rsidP="00590DF5">
      <w:pPr>
        <w:pStyle w:val="a3"/>
      </w:pPr>
    </w:p>
    <w:p w:rsidR="00F63392" w:rsidRDefault="008F2AEE" w:rsidP="00F63392">
      <w:pPr>
        <w:pStyle w:val="a3"/>
        <w:widowControl w:val="0"/>
        <w:rPr>
          <w:b/>
          <w:bCs/>
          <w:sz w:val="28"/>
        </w:rPr>
      </w:pPr>
      <w:r>
        <w:rPr>
          <w:noProof/>
        </w:rPr>
        <w:drawing>
          <wp:inline distT="0" distB="0" distL="0" distR="0">
            <wp:extent cx="801370" cy="101981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1370" cy="1019810"/>
                    </a:xfrm>
                    <a:prstGeom prst="rect">
                      <a:avLst/>
                    </a:prstGeom>
                    <a:noFill/>
                    <a:ln w="9525">
                      <a:noFill/>
                      <a:miter lim="800000"/>
                      <a:headEnd/>
                      <a:tailEnd/>
                    </a:ln>
                  </pic:spPr>
                </pic:pic>
              </a:graphicData>
            </a:graphic>
          </wp:inline>
        </w:drawing>
      </w:r>
    </w:p>
    <w:p w:rsidR="00F63392" w:rsidRDefault="00F63392" w:rsidP="00F63392">
      <w:pPr>
        <w:pStyle w:val="a3"/>
        <w:widowControl w:val="0"/>
        <w:rPr>
          <w:b/>
          <w:bCs/>
          <w:sz w:val="24"/>
        </w:rPr>
      </w:pPr>
    </w:p>
    <w:p w:rsidR="00F63392" w:rsidRDefault="00F63392" w:rsidP="00F63392">
      <w:pPr>
        <w:pStyle w:val="a3"/>
        <w:widowControl w:val="0"/>
        <w:rPr>
          <w:b/>
          <w:bCs/>
          <w:sz w:val="28"/>
        </w:rPr>
      </w:pPr>
      <w:r>
        <w:rPr>
          <w:b/>
          <w:bCs/>
          <w:sz w:val="28"/>
        </w:rPr>
        <w:t>САХАЛИНСКАЯ ОБЛАСТЬ</w:t>
      </w:r>
    </w:p>
    <w:p w:rsidR="00F63392" w:rsidRDefault="00F63392" w:rsidP="00F63392">
      <w:pPr>
        <w:pStyle w:val="a3"/>
        <w:widowControl w:val="0"/>
        <w:rPr>
          <w:b/>
          <w:bCs/>
          <w:sz w:val="24"/>
        </w:rPr>
      </w:pPr>
    </w:p>
    <w:p w:rsidR="00F63392" w:rsidRDefault="00F63392" w:rsidP="00F63392">
      <w:pPr>
        <w:pStyle w:val="a5"/>
        <w:widowControl w:val="0"/>
        <w:rPr>
          <w:sz w:val="28"/>
          <w:szCs w:val="28"/>
        </w:rPr>
      </w:pPr>
      <w:r>
        <w:rPr>
          <w:sz w:val="28"/>
          <w:szCs w:val="28"/>
        </w:rPr>
        <w:t>СОБРАНИЕ МУНИЦИПАЛЬНОГО ОБРАЗОВАНИЯ</w:t>
      </w:r>
    </w:p>
    <w:p w:rsidR="00F63392" w:rsidRDefault="00F63392" w:rsidP="00F63392">
      <w:pPr>
        <w:pStyle w:val="a5"/>
        <w:widowControl w:val="0"/>
        <w:rPr>
          <w:sz w:val="28"/>
          <w:szCs w:val="28"/>
        </w:rPr>
      </w:pPr>
      <w:r>
        <w:rPr>
          <w:sz w:val="28"/>
          <w:szCs w:val="28"/>
        </w:rPr>
        <w:t>«ГОРОДСКОЙ ОКРУГ НОГЛИКСКИЙ»</w:t>
      </w:r>
    </w:p>
    <w:p w:rsidR="00F63392" w:rsidRDefault="00F63392" w:rsidP="00F63392">
      <w:pPr>
        <w:pStyle w:val="a5"/>
        <w:widowControl w:val="0"/>
        <w:rPr>
          <w:sz w:val="28"/>
          <w:szCs w:val="28"/>
        </w:rPr>
      </w:pPr>
      <w:r>
        <w:rPr>
          <w:sz w:val="28"/>
          <w:szCs w:val="28"/>
        </w:rPr>
        <w:t>2009 – 2014 гг.</w:t>
      </w:r>
    </w:p>
    <w:p w:rsidR="00F63392" w:rsidRDefault="00F63392" w:rsidP="00F63392">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F63392" w:rsidRPr="00C81942">
        <w:tc>
          <w:tcPr>
            <w:tcW w:w="9571" w:type="dxa"/>
            <w:tcBorders>
              <w:top w:val="single" w:sz="4" w:space="0" w:color="auto"/>
              <w:left w:val="nil"/>
              <w:bottom w:val="single" w:sz="4" w:space="0" w:color="auto"/>
              <w:right w:val="nil"/>
            </w:tcBorders>
          </w:tcPr>
          <w:p w:rsidR="00F63392" w:rsidRDefault="00F63392" w:rsidP="00F63392">
            <w:pPr>
              <w:pStyle w:val="a5"/>
              <w:widowControl w:val="0"/>
              <w:rPr>
                <w:b w:val="0"/>
                <w:bCs w:val="0"/>
                <w:sz w:val="24"/>
              </w:rPr>
            </w:pPr>
            <w:r>
              <w:rPr>
                <w:b w:val="0"/>
                <w:bCs w:val="0"/>
                <w:sz w:val="24"/>
              </w:rPr>
              <w:t xml:space="preserve">694450, Сахалинская обл., </w:t>
            </w:r>
            <w:proofErr w:type="spellStart"/>
            <w:r>
              <w:rPr>
                <w:b w:val="0"/>
                <w:bCs w:val="0"/>
                <w:sz w:val="24"/>
              </w:rPr>
              <w:t>пгт</w:t>
            </w:r>
            <w:proofErr w:type="spellEnd"/>
            <w:r>
              <w:rPr>
                <w:b w:val="0"/>
                <w:bCs w:val="0"/>
                <w:sz w:val="24"/>
              </w:rPr>
              <w:t xml:space="preserve">. Ноглики, ул. </w:t>
            </w:r>
            <w:proofErr w:type="gramStart"/>
            <w:r>
              <w:rPr>
                <w:b w:val="0"/>
                <w:bCs w:val="0"/>
                <w:sz w:val="24"/>
              </w:rPr>
              <w:t>Советская</w:t>
            </w:r>
            <w:proofErr w:type="gramEnd"/>
            <w:r>
              <w:rPr>
                <w:b w:val="0"/>
                <w:bCs w:val="0"/>
                <w:sz w:val="24"/>
              </w:rPr>
              <w:t xml:space="preserve">, 10, тел./факс (42444) 9-71-72, </w:t>
            </w:r>
          </w:p>
          <w:p w:rsidR="00F63392" w:rsidRPr="00D03FD4" w:rsidRDefault="00F63392" w:rsidP="00F63392">
            <w:pPr>
              <w:pStyle w:val="a5"/>
              <w:widowControl w:val="0"/>
              <w:rPr>
                <w:b w:val="0"/>
                <w:bCs w:val="0"/>
                <w:sz w:val="24"/>
              </w:rPr>
            </w:pPr>
            <w:r>
              <w:rPr>
                <w:b w:val="0"/>
                <w:bCs w:val="0"/>
                <w:sz w:val="24"/>
                <w:lang w:val="en-US"/>
              </w:rPr>
              <w:t>E</w:t>
            </w:r>
            <w:r w:rsidRPr="00D03FD4">
              <w:rPr>
                <w:b w:val="0"/>
                <w:bCs w:val="0"/>
                <w:sz w:val="24"/>
              </w:rPr>
              <w:t>-</w:t>
            </w:r>
            <w:r>
              <w:rPr>
                <w:b w:val="0"/>
                <w:bCs w:val="0"/>
                <w:sz w:val="24"/>
                <w:lang w:val="en-US"/>
              </w:rPr>
              <w:t>mail</w:t>
            </w:r>
            <w:r w:rsidRPr="00D03FD4">
              <w:rPr>
                <w:b w:val="0"/>
                <w:bCs w:val="0"/>
                <w:sz w:val="24"/>
              </w:rPr>
              <w:t xml:space="preserve">: </w:t>
            </w:r>
            <w:r>
              <w:rPr>
                <w:b w:val="0"/>
                <w:bCs w:val="0"/>
                <w:sz w:val="24"/>
                <w:lang w:val="en-US"/>
              </w:rPr>
              <w:t>sobranie</w:t>
            </w:r>
            <w:r w:rsidRPr="00D03FD4">
              <w:rPr>
                <w:b w:val="0"/>
                <w:bCs w:val="0"/>
                <w:sz w:val="24"/>
              </w:rPr>
              <w:t>@</w:t>
            </w:r>
            <w:r>
              <w:rPr>
                <w:b w:val="0"/>
                <w:bCs w:val="0"/>
                <w:sz w:val="24"/>
                <w:lang w:val="en-US"/>
              </w:rPr>
              <w:t>nogliki</w:t>
            </w:r>
            <w:r w:rsidRPr="00D03FD4">
              <w:rPr>
                <w:b w:val="0"/>
                <w:bCs w:val="0"/>
                <w:sz w:val="24"/>
              </w:rPr>
              <w:t>-</w:t>
            </w:r>
            <w:r>
              <w:rPr>
                <w:b w:val="0"/>
                <w:bCs w:val="0"/>
                <w:sz w:val="24"/>
                <w:lang w:val="en-US"/>
              </w:rPr>
              <w:t>adm</w:t>
            </w:r>
            <w:r w:rsidRPr="00D03FD4">
              <w:rPr>
                <w:b w:val="0"/>
                <w:bCs w:val="0"/>
                <w:sz w:val="24"/>
              </w:rPr>
              <w:t>.</w:t>
            </w:r>
            <w:r>
              <w:rPr>
                <w:b w:val="0"/>
                <w:bCs w:val="0"/>
                <w:sz w:val="24"/>
                <w:lang w:val="en-US"/>
              </w:rPr>
              <w:t>ru</w:t>
            </w:r>
          </w:p>
        </w:tc>
      </w:tr>
    </w:tbl>
    <w:p w:rsidR="00F63392" w:rsidRPr="00D03FD4" w:rsidRDefault="00F63392" w:rsidP="00F63392">
      <w:pPr>
        <w:jc w:val="right"/>
        <w:rPr>
          <w:i/>
          <w:sz w:val="26"/>
          <w:szCs w:val="26"/>
        </w:rPr>
      </w:pPr>
    </w:p>
    <w:p w:rsidR="00F63392" w:rsidRDefault="00F63392" w:rsidP="00F63392">
      <w:pPr>
        <w:jc w:val="center"/>
        <w:rPr>
          <w:b/>
          <w:sz w:val="28"/>
          <w:szCs w:val="28"/>
        </w:rPr>
      </w:pPr>
      <w:r>
        <w:rPr>
          <w:b/>
          <w:sz w:val="28"/>
          <w:szCs w:val="28"/>
        </w:rPr>
        <w:t>РЕШЕНИЕ</w:t>
      </w:r>
    </w:p>
    <w:p w:rsidR="00FF2731" w:rsidRDefault="00F63392" w:rsidP="00590DF5">
      <w:pPr>
        <w:pStyle w:val="a3"/>
        <w:rPr>
          <w:b/>
          <w:sz w:val="28"/>
          <w:szCs w:val="28"/>
        </w:rPr>
      </w:pPr>
      <w:r>
        <w:rPr>
          <w:b/>
          <w:bCs/>
          <w:sz w:val="28"/>
          <w:szCs w:val="28"/>
        </w:rPr>
        <w:t xml:space="preserve">№ </w:t>
      </w:r>
      <w:r w:rsidR="00C81942">
        <w:rPr>
          <w:b/>
          <w:bCs/>
          <w:sz w:val="28"/>
          <w:szCs w:val="28"/>
        </w:rPr>
        <w:t>325</w:t>
      </w:r>
    </w:p>
    <w:p w:rsidR="00FF2731" w:rsidRDefault="00FF2731" w:rsidP="00C81942">
      <w:pPr>
        <w:pStyle w:val="a3"/>
        <w:jc w:val="left"/>
        <w:rPr>
          <w:b/>
          <w:sz w:val="28"/>
          <w:szCs w:val="28"/>
        </w:rPr>
      </w:pPr>
    </w:p>
    <w:p w:rsidR="00C81942" w:rsidRPr="00C81942" w:rsidRDefault="00C81942" w:rsidP="00C81942">
      <w:pPr>
        <w:pStyle w:val="a3"/>
        <w:jc w:val="left"/>
        <w:rPr>
          <w:sz w:val="24"/>
        </w:rPr>
      </w:pPr>
      <w:r w:rsidRPr="00C81942">
        <w:rPr>
          <w:sz w:val="24"/>
        </w:rPr>
        <w:t>08.07.2014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DE0DE6" w:rsidRPr="00057674" w:rsidTr="00057674">
        <w:trPr>
          <w:trHeight w:val="416"/>
        </w:trPr>
        <w:tc>
          <w:tcPr>
            <w:tcW w:w="4608" w:type="dxa"/>
            <w:tcBorders>
              <w:top w:val="nil"/>
              <w:left w:val="nil"/>
              <w:bottom w:val="nil"/>
              <w:right w:val="nil"/>
            </w:tcBorders>
          </w:tcPr>
          <w:p w:rsidR="00DE0DE6" w:rsidRPr="0008281F" w:rsidRDefault="00E36647" w:rsidP="00FB770D">
            <w:pPr>
              <w:widowControl w:val="0"/>
              <w:shd w:val="clear" w:color="auto" w:fill="FFFFFF"/>
              <w:ind w:firstLine="7"/>
              <w:jc w:val="both"/>
            </w:pPr>
            <w:r>
              <w:t xml:space="preserve">Об утверждении </w:t>
            </w:r>
            <w:r w:rsidR="00FB770D">
              <w:t>Порядка предоставления в аренду и субаренду муниципального имущества</w:t>
            </w:r>
            <w:r>
              <w:t xml:space="preserve"> муниципального образования «Гор</w:t>
            </w:r>
            <w:r w:rsidR="00DD2EA4">
              <w:t xml:space="preserve">одской округ </w:t>
            </w:r>
            <w:proofErr w:type="spellStart"/>
            <w:r w:rsidR="00DD2EA4">
              <w:t>Ногликский</w:t>
            </w:r>
            <w:proofErr w:type="spellEnd"/>
            <w:r w:rsidR="00DD2EA4">
              <w:t xml:space="preserve">» </w:t>
            </w:r>
          </w:p>
        </w:tc>
      </w:tr>
    </w:tbl>
    <w:p w:rsidR="00DE0DE6" w:rsidRDefault="00DE0DE6" w:rsidP="00DE0DE6">
      <w:pPr>
        <w:widowControl w:val="0"/>
        <w:jc w:val="both"/>
        <w:rPr>
          <w:b/>
          <w:sz w:val="16"/>
          <w:szCs w:val="16"/>
        </w:rPr>
      </w:pPr>
    </w:p>
    <w:p w:rsidR="00DD2EA4" w:rsidRDefault="00DD2EA4" w:rsidP="00DE0DE6">
      <w:pPr>
        <w:widowControl w:val="0"/>
        <w:jc w:val="both"/>
        <w:rPr>
          <w:b/>
          <w:sz w:val="16"/>
          <w:szCs w:val="16"/>
        </w:rPr>
      </w:pPr>
    </w:p>
    <w:p w:rsidR="00E72E88" w:rsidRDefault="00FB770D" w:rsidP="00C81942">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В целях эффективного управления муниципальной собственностью в </w:t>
      </w:r>
      <w:r w:rsidR="00E36647" w:rsidRPr="00A24033">
        <w:rPr>
          <w:rFonts w:ascii="Times New Roman" w:hAnsi="Times New Roman" w:cs="Times New Roman"/>
          <w:sz w:val="24"/>
          <w:szCs w:val="24"/>
        </w:rPr>
        <w:t xml:space="preserve">соответствии с </w:t>
      </w:r>
      <w:r>
        <w:rPr>
          <w:rFonts w:ascii="Times New Roman" w:hAnsi="Times New Roman" w:cs="Times New Roman"/>
          <w:sz w:val="24"/>
          <w:szCs w:val="24"/>
        </w:rPr>
        <w:t xml:space="preserve">Гражданским кодексом Российской Федерации, </w:t>
      </w:r>
      <w:r w:rsidR="00E36647" w:rsidRPr="00A24033">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06.10.2003 № 131 – ФЗ «Об общих принципах организации местного самоуправления в Российской Федерации»,</w:t>
      </w:r>
      <w:r w:rsidR="00E36647" w:rsidRPr="00A24033">
        <w:rPr>
          <w:rFonts w:ascii="Times New Roman" w:hAnsi="Times New Roman" w:cs="Times New Roman"/>
          <w:sz w:val="24"/>
          <w:szCs w:val="24"/>
        </w:rPr>
        <w:t xml:space="preserve"> </w:t>
      </w:r>
      <w:r>
        <w:rPr>
          <w:rFonts w:ascii="Times New Roman" w:hAnsi="Times New Roman" w:cs="Times New Roman"/>
          <w:sz w:val="24"/>
          <w:szCs w:val="24"/>
        </w:rPr>
        <w:t xml:space="preserve"> </w:t>
      </w:r>
      <w:r w:rsidR="00E36647" w:rsidRPr="00A24033">
        <w:rPr>
          <w:rFonts w:ascii="Times New Roman" w:hAnsi="Times New Roman" w:cs="Times New Roman"/>
          <w:sz w:val="24"/>
          <w:szCs w:val="24"/>
        </w:rPr>
        <w:t>руководствуясь статьей 24 Устава муниципального образования «Городской окру</w:t>
      </w:r>
      <w:r w:rsidR="00DD2EA4" w:rsidRPr="00A24033">
        <w:rPr>
          <w:rFonts w:ascii="Times New Roman" w:hAnsi="Times New Roman" w:cs="Times New Roman"/>
          <w:sz w:val="24"/>
          <w:szCs w:val="24"/>
        </w:rPr>
        <w:t xml:space="preserve">г </w:t>
      </w:r>
      <w:proofErr w:type="spellStart"/>
      <w:r w:rsidR="00DD2EA4" w:rsidRPr="00A24033">
        <w:rPr>
          <w:rFonts w:ascii="Times New Roman" w:hAnsi="Times New Roman" w:cs="Times New Roman"/>
          <w:sz w:val="24"/>
          <w:szCs w:val="24"/>
        </w:rPr>
        <w:t>Ногликский</w:t>
      </w:r>
      <w:proofErr w:type="spellEnd"/>
      <w:r w:rsidR="00DD2EA4" w:rsidRPr="00A24033">
        <w:rPr>
          <w:rFonts w:ascii="Times New Roman" w:hAnsi="Times New Roman" w:cs="Times New Roman"/>
          <w:sz w:val="24"/>
          <w:szCs w:val="24"/>
        </w:rPr>
        <w:t xml:space="preserve">», </w:t>
      </w:r>
    </w:p>
    <w:p w:rsidR="00E36647" w:rsidRDefault="00E36647" w:rsidP="00C81942">
      <w:pPr>
        <w:widowControl w:val="0"/>
        <w:ind w:firstLine="851"/>
        <w:jc w:val="both"/>
        <w:rPr>
          <w:b/>
          <w:sz w:val="16"/>
          <w:szCs w:val="16"/>
        </w:rPr>
      </w:pPr>
    </w:p>
    <w:p w:rsidR="00E36647" w:rsidRPr="00A672DC" w:rsidRDefault="00E36647" w:rsidP="00DE0DE6">
      <w:pPr>
        <w:widowControl w:val="0"/>
        <w:jc w:val="both"/>
        <w:rPr>
          <w:b/>
          <w:sz w:val="16"/>
          <w:szCs w:val="16"/>
        </w:rPr>
      </w:pPr>
    </w:p>
    <w:p w:rsidR="00DE0DE6" w:rsidRDefault="00DE0DE6" w:rsidP="00DE0DE6">
      <w:pPr>
        <w:widowControl w:val="0"/>
        <w:jc w:val="center"/>
        <w:outlineLvl w:val="0"/>
      </w:pPr>
      <w:r>
        <w:t>СОБРАНИЕ МУНИЦИПАЛЬНОГО ОБРАЗОВАНИЯ</w:t>
      </w:r>
    </w:p>
    <w:p w:rsidR="00DE0DE6" w:rsidRDefault="00DE0DE6" w:rsidP="00DE0DE6">
      <w:pPr>
        <w:widowControl w:val="0"/>
        <w:jc w:val="center"/>
      </w:pPr>
      <w:r>
        <w:t>«ГОРОДСКОЙ ОКРУГ НОГЛИКСКИЙ» РЕШИЛО:</w:t>
      </w:r>
    </w:p>
    <w:p w:rsidR="00DE0DE6" w:rsidRDefault="00DE0DE6" w:rsidP="00DE0DE6">
      <w:pPr>
        <w:widowControl w:val="0"/>
        <w:jc w:val="center"/>
      </w:pPr>
    </w:p>
    <w:p w:rsidR="00DE0DE6" w:rsidRDefault="00DD2EA4" w:rsidP="00C81942">
      <w:pPr>
        <w:numPr>
          <w:ilvl w:val="0"/>
          <w:numId w:val="1"/>
        </w:numPr>
        <w:autoSpaceDE w:val="0"/>
        <w:autoSpaceDN w:val="0"/>
        <w:adjustRightInd w:val="0"/>
        <w:ind w:left="0" w:firstLine="851"/>
        <w:jc w:val="both"/>
      </w:pPr>
      <w:r>
        <w:t xml:space="preserve">Утвердить </w:t>
      </w:r>
      <w:r w:rsidR="00FB770D">
        <w:t xml:space="preserve">Порядок предоставления в аренду и субаренду </w:t>
      </w:r>
      <w:r w:rsidR="004931BD">
        <w:t>муниципального</w:t>
      </w:r>
      <w:r w:rsidR="00A729FD">
        <w:t xml:space="preserve"> </w:t>
      </w:r>
      <w:r w:rsidR="00E36647">
        <w:t>имущества муниципального образования «Гор</w:t>
      </w:r>
      <w:r>
        <w:t xml:space="preserve">одской округ </w:t>
      </w:r>
      <w:proofErr w:type="spellStart"/>
      <w:r>
        <w:t>Ногликский</w:t>
      </w:r>
      <w:proofErr w:type="spellEnd"/>
      <w:r>
        <w:t>»</w:t>
      </w:r>
      <w:r w:rsidR="00FB770D">
        <w:t>,</w:t>
      </w:r>
      <w:r>
        <w:t xml:space="preserve"> согласно приложению.</w:t>
      </w:r>
    </w:p>
    <w:p w:rsidR="00A729FD" w:rsidRDefault="00917473" w:rsidP="00C81942">
      <w:pPr>
        <w:numPr>
          <w:ilvl w:val="0"/>
          <w:numId w:val="1"/>
        </w:numPr>
        <w:autoSpaceDE w:val="0"/>
        <w:autoSpaceDN w:val="0"/>
        <w:adjustRightInd w:val="0"/>
        <w:ind w:left="0" w:firstLine="851"/>
        <w:jc w:val="both"/>
      </w:pPr>
      <w:r>
        <w:t>Считать утратившими силу решения</w:t>
      </w:r>
      <w:r w:rsidR="00A729FD">
        <w:t xml:space="preserve"> Собрания муниципального образования «Городской округ </w:t>
      </w:r>
      <w:proofErr w:type="spellStart"/>
      <w:r w:rsidR="00A729FD">
        <w:t>Ногликский</w:t>
      </w:r>
      <w:proofErr w:type="spellEnd"/>
      <w:r w:rsidR="00A729FD">
        <w:t>» о</w:t>
      </w:r>
      <w:r>
        <w:t>т 28.06.2007 № 155</w:t>
      </w:r>
      <w:r w:rsidR="00363253">
        <w:t xml:space="preserve"> «Об утверждении Положения «Об аренде муниципального имущества муниципального образования «Городской округ </w:t>
      </w:r>
      <w:proofErr w:type="spellStart"/>
      <w:r w:rsidR="00363253">
        <w:t>Ногликский</w:t>
      </w:r>
      <w:proofErr w:type="spellEnd"/>
      <w:r w:rsidR="00363253">
        <w:t>»</w:t>
      </w:r>
      <w:r>
        <w:t>, от 18.12.2008 № 255</w:t>
      </w:r>
      <w:r w:rsidR="00363253">
        <w:t xml:space="preserve"> «О внесении </w:t>
      </w:r>
      <w:proofErr w:type="gramStart"/>
      <w:r w:rsidR="00363253">
        <w:t>изменений</w:t>
      </w:r>
      <w:proofErr w:type="gramEnd"/>
      <w:r w:rsidR="00363253">
        <w:t xml:space="preserve"> а приложение 3, 4 к</w:t>
      </w:r>
      <w:r w:rsidR="00363253" w:rsidRPr="00363253">
        <w:t xml:space="preserve"> </w:t>
      </w:r>
      <w:r w:rsidR="00363253">
        <w:t xml:space="preserve">Положению «Об аренде муниципального имущества муниципального образования «Городской округ </w:t>
      </w:r>
      <w:proofErr w:type="spellStart"/>
      <w:r w:rsidR="00363253">
        <w:t>Ногликский</w:t>
      </w:r>
      <w:proofErr w:type="spellEnd"/>
      <w:r w:rsidR="00363253">
        <w:t>»</w:t>
      </w:r>
      <w:r>
        <w:t>.</w:t>
      </w:r>
    </w:p>
    <w:p w:rsidR="003429B6" w:rsidRDefault="00A729FD" w:rsidP="00C81942">
      <w:pPr>
        <w:widowControl w:val="0"/>
        <w:tabs>
          <w:tab w:val="left" w:pos="-1701"/>
          <w:tab w:val="left" w:pos="720"/>
          <w:tab w:val="left" w:pos="882"/>
        </w:tabs>
        <w:ind w:firstLine="851"/>
        <w:jc w:val="both"/>
      </w:pPr>
      <w:r>
        <w:t>3</w:t>
      </w:r>
      <w:r w:rsidR="00DE0DE6" w:rsidRPr="001F029C">
        <w:t>.</w:t>
      </w:r>
      <w:r>
        <w:t xml:space="preserve">  </w:t>
      </w:r>
      <w:r w:rsidR="00E36647">
        <w:t>Опубликовать настоящее решение в газете «Знамя труда»</w:t>
      </w:r>
      <w:r w:rsidR="00DE0DE6" w:rsidRPr="001F029C">
        <w:t>.</w:t>
      </w:r>
    </w:p>
    <w:p w:rsidR="00DE0DE6" w:rsidRDefault="00C81942" w:rsidP="00C81942">
      <w:pPr>
        <w:widowControl w:val="0"/>
        <w:tabs>
          <w:tab w:val="left" w:pos="-1701"/>
          <w:tab w:val="left" w:pos="900"/>
        </w:tabs>
        <w:ind w:firstLine="851"/>
        <w:jc w:val="both"/>
      </w:pPr>
      <w:r>
        <w:t>4</w:t>
      </w:r>
      <w:r w:rsidR="00DE0DE6" w:rsidRPr="001F029C">
        <w:t xml:space="preserve">. </w:t>
      </w:r>
      <w:r w:rsidR="00DE0DE6">
        <w:t xml:space="preserve"> </w:t>
      </w:r>
      <w:r w:rsidR="00DE0DE6" w:rsidRPr="001F029C">
        <w:t>Настоящее решение всту</w:t>
      </w:r>
      <w:r w:rsidR="00FB421F">
        <w:t>пает в силу с момента официального опубликования</w:t>
      </w:r>
      <w:r w:rsidR="00DE0DE6" w:rsidRPr="001F029C">
        <w:t>.</w:t>
      </w:r>
    </w:p>
    <w:p w:rsidR="00DE0DE6" w:rsidRDefault="00DE0DE6" w:rsidP="00DE0DE6">
      <w:pPr>
        <w:widowControl w:val="0"/>
        <w:shd w:val="clear" w:color="auto" w:fill="FFFFFF"/>
        <w:ind w:firstLine="7"/>
        <w:jc w:val="both"/>
      </w:pPr>
    </w:p>
    <w:p w:rsidR="00DE0DE6" w:rsidRDefault="00DE0DE6" w:rsidP="00DE0DE6">
      <w:pPr>
        <w:widowControl w:val="0"/>
        <w:shd w:val="clear" w:color="auto" w:fill="FFFFFF"/>
        <w:ind w:firstLine="7"/>
        <w:jc w:val="both"/>
      </w:pPr>
    </w:p>
    <w:p w:rsidR="00DE0DE6" w:rsidRDefault="00000CCC" w:rsidP="00000CCC">
      <w:pPr>
        <w:widowControl w:val="0"/>
        <w:shd w:val="clear" w:color="auto" w:fill="FFFFFF"/>
        <w:ind w:firstLine="7"/>
        <w:jc w:val="both"/>
        <w:outlineLvl w:val="0"/>
      </w:pPr>
      <w:r>
        <w:t xml:space="preserve">Мэр </w:t>
      </w:r>
      <w:r w:rsidR="00DE0DE6">
        <w:t xml:space="preserve">муниципального образования </w:t>
      </w:r>
    </w:p>
    <w:p w:rsidR="00DE0DE6" w:rsidRDefault="00DE0DE6" w:rsidP="00DE0DE6">
      <w:pPr>
        <w:widowControl w:val="0"/>
        <w:shd w:val="clear" w:color="auto" w:fill="FFFFFF"/>
        <w:ind w:firstLine="7"/>
        <w:jc w:val="both"/>
      </w:pPr>
      <w:r>
        <w:t xml:space="preserve">«Городской округ </w:t>
      </w:r>
      <w:proofErr w:type="spellStart"/>
      <w:r>
        <w:t>Ногликский</w:t>
      </w:r>
      <w:proofErr w:type="spellEnd"/>
      <w:r>
        <w:t>»</w:t>
      </w:r>
      <w:r>
        <w:tab/>
      </w:r>
      <w:r>
        <w:tab/>
      </w:r>
      <w:r>
        <w:tab/>
      </w:r>
      <w:r>
        <w:tab/>
        <w:t xml:space="preserve">           </w:t>
      </w:r>
      <w:r>
        <w:tab/>
        <w:t xml:space="preserve">   </w:t>
      </w:r>
      <w:r w:rsidR="00000CCC">
        <w:t xml:space="preserve">                    </w:t>
      </w:r>
      <w:r w:rsidR="00000CCC">
        <w:tab/>
        <w:t>В.А. Середа</w:t>
      </w:r>
    </w:p>
    <w:p w:rsidR="00000CCC" w:rsidRDefault="00000CCC" w:rsidP="00DE0DE6">
      <w:pPr>
        <w:widowControl w:val="0"/>
        <w:rPr>
          <w:sz w:val="16"/>
          <w:szCs w:val="16"/>
        </w:rPr>
      </w:pPr>
    </w:p>
    <w:p w:rsidR="00D03FD4" w:rsidRDefault="00D03FD4" w:rsidP="003908E9">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УТВЕРЖДЕН  </w:t>
      </w:r>
    </w:p>
    <w:p w:rsidR="00D03FD4" w:rsidRDefault="00D03FD4" w:rsidP="003908E9">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                                                                                             решением Собрания  </w:t>
      </w:r>
    </w:p>
    <w:p w:rsidR="00D03FD4" w:rsidRDefault="00D03FD4" w:rsidP="003908E9">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                                                                                    муниципального образования                                                       </w:t>
      </w:r>
    </w:p>
    <w:p w:rsidR="00D03FD4" w:rsidRDefault="00D03FD4" w:rsidP="003908E9">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                                                                             «Городской округ </w:t>
      </w:r>
      <w:proofErr w:type="spellStart"/>
      <w:r>
        <w:rPr>
          <w:rFonts w:ascii="Times New Roman" w:hAnsi="Times New Roman" w:cs="Times New Roman"/>
          <w:sz w:val="26"/>
          <w:szCs w:val="26"/>
        </w:rPr>
        <w:t>Ногликский</w:t>
      </w:r>
      <w:proofErr w:type="spellEnd"/>
      <w:r>
        <w:rPr>
          <w:rFonts w:ascii="Times New Roman" w:hAnsi="Times New Roman" w:cs="Times New Roman"/>
          <w:sz w:val="26"/>
          <w:szCs w:val="26"/>
        </w:rPr>
        <w:t xml:space="preserve">»  </w:t>
      </w:r>
    </w:p>
    <w:p w:rsidR="00D03FD4" w:rsidRDefault="00D03FD4" w:rsidP="003908E9">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                                                                              от </w:t>
      </w:r>
      <w:r w:rsidR="003908E9">
        <w:rPr>
          <w:rFonts w:ascii="Times New Roman" w:hAnsi="Times New Roman" w:cs="Times New Roman"/>
          <w:sz w:val="26"/>
          <w:szCs w:val="26"/>
        </w:rPr>
        <w:t xml:space="preserve"> 08 июля 2014г.</w:t>
      </w:r>
      <w:r>
        <w:rPr>
          <w:rFonts w:ascii="Times New Roman" w:hAnsi="Times New Roman" w:cs="Times New Roman"/>
          <w:sz w:val="26"/>
          <w:szCs w:val="26"/>
        </w:rPr>
        <w:t xml:space="preserve"> № </w:t>
      </w:r>
      <w:r w:rsidR="003908E9">
        <w:rPr>
          <w:rFonts w:ascii="Times New Roman" w:hAnsi="Times New Roman" w:cs="Times New Roman"/>
          <w:sz w:val="26"/>
          <w:szCs w:val="26"/>
        </w:rPr>
        <w:t>325</w:t>
      </w:r>
    </w:p>
    <w:p w:rsidR="00D03FD4" w:rsidRDefault="00D03FD4" w:rsidP="00D03FD4">
      <w:pPr>
        <w:pStyle w:val="ConsPlusNormal"/>
        <w:ind w:firstLine="540"/>
        <w:jc w:val="both"/>
        <w:rPr>
          <w:rFonts w:ascii="Times New Roman" w:hAnsi="Times New Roman" w:cs="Times New Roman"/>
          <w:sz w:val="26"/>
          <w:szCs w:val="26"/>
        </w:rPr>
      </w:pPr>
    </w:p>
    <w:p w:rsidR="00D03FD4" w:rsidRDefault="00D03FD4" w:rsidP="00D03FD4">
      <w:pPr>
        <w:pStyle w:val="ConsPlusNormal"/>
        <w:ind w:firstLine="540"/>
        <w:jc w:val="both"/>
        <w:rPr>
          <w:rFonts w:ascii="Times New Roman" w:hAnsi="Times New Roman" w:cs="Times New Roman"/>
          <w:sz w:val="26"/>
          <w:szCs w:val="26"/>
        </w:rPr>
      </w:pPr>
    </w:p>
    <w:p w:rsidR="00C70CDE" w:rsidRDefault="00C70CDE" w:rsidP="00C70CDE">
      <w:pPr>
        <w:pStyle w:val="ConsPlusNormal"/>
        <w:jc w:val="center"/>
        <w:rPr>
          <w:rFonts w:ascii="Times New Roman" w:hAnsi="Times New Roman" w:cs="Times New Roman"/>
          <w:b/>
          <w:bCs/>
          <w:sz w:val="24"/>
          <w:szCs w:val="24"/>
        </w:rPr>
      </w:pPr>
      <w:bookmarkStart w:id="0" w:name="Par36"/>
      <w:bookmarkEnd w:id="0"/>
      <w:r>
        <w:rPr>
          <w:rFonts w:ascii="Times New Roman" w:hAnsi="Times New Roman" w:cs="Times New Roman"/>
          <w:b/>
          <w:bCs/>
          <w:sz w:val="24"/>
          <w:szCs w:val="24"/>
        </w:rPr>
        <w:t>ПОРЯДОК</w:t>
      </w:r>
    </w:p>
    <w:p w:rsidR="00C70CDE" w:rsidRDefault="00C70CDE" w:rsidP="00C70CD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В АРЕНДУ И СУБАРЕНДУ</w:t>
      </w:r>
    </w:p>
    <w:p w:rsidR="00C70CDE" w:rsidRDefault="00C70CDE" w:rsidP="00C70CD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МУНИЦИПАЛЬНОГО ИМУЩЕСТВА</w:t>
      </w:r>
    </w:p>
    <w:p w:rsidR="00C70CDE" w:rsidRDefault="00C70CDE" w:rsidP="00C70CD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w:t>
      </w:r>
    </w:p>
    <w:p w:rsidR="00C70CDE" w:rsidRDefault="00C70CDE" w:rsidP="00C70CD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ГОРОДСКОЙ ОКРУГ НОГЛИКСКИЙ"</w:t>
      </w:r>
    </w:p>
    <w:p w:rsidR="00C70CDE" w:rsidRDefault="00C70CDE" w:rsidP="00C70CDE">
      <w:pPr>
        <w:pStyle w:val="ConsPlusNormal"/>
        <w:jc w:val="center"/>
        <w:rPr>
          <w:rFonts w:ascii="Times New Roman" w:hAnsi="Times New Roman" w:cs="Times New Roman"/>
          <w:sz w:val="24"/>
          <w:szCs w:val="24"/>
        </w:rPr>
      </w:pPr>
    </w:p>
    <w:p w:rsidR="00D03FD4" w:rsidRDefault="00D03FD4" w:rsidP="00D03FD4">
      <w:pPr>
        <w:pStyle w:val="ConsPlusNormal"/>
        <w:jc w:val="center"/>
        <w:rPr>
          <w:rFonts w:ascii="Times New Roman" w:hAnsi="Times New Roman" w:cs="Times New Roman"/>
          <w:sz w:val="26"/>
          <w:szCs w:val="26"/>
        </w:rPr>
      </w:pPr>
    </w:p>
    <w:p w:rsidR="00D03FD4" w:rsidRPr="003908E9" w:rsidRDefault="00D03FD4" w:rsidP="00D03FD4">
      <w:pPr>
        <w:pStyle w:val="ConsPlusNormal"/>
        <w:jc w:val="center"/>
        <w:outlineLvl w:val="1"/>
        <w:rPr>
          <w:rFonts w:ascii="Times New Roman" w:hAnsi="Times New Roman" w:cs="Times New Roman"/>
          <w:sz w:val="24"/>
          <w:szCs w:val="24"/>
        </w:rPr>
      </w:pPr>
      <w:bookmarkStart w:id="1" w:name="Par43"/>
      <w:bookmarkEnd w:id="1"/>
      <w:r w:rsidRPr="003908E9">
        <w:rPr>
          <w:rFonts w:ascii="Times New Roman" w:hAnsi="Times New Roman" w:cs="Times New Roman"/>
          <w:sz w:val="24"/>
          <w:szCs w:val="24"/>
        </w:rPr>
        <w:t>Статья 1. Основные положения</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Настоящий Порядок регулирует отношения по предоставлению в аренду (субаренду) - во владение и пользование муниципального имущества, находящегося в собственности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3908E9">
      <w:pPr>
        <w:pStyle w:val="ConsPlusNormal"/>
        <w:ind w:firstLine="851"/>
        <w:jc w:val="both"/>
        <w:rPr>
          <w:rFonts w:ascii="Times New Roman" w:hAnsi="Times New Roman" w:cs="Times New Roman"/>
          <w:sz w:val="24"/>
          <w:szCs w:val="24"/>
        </w:rPr>
      </w:pPr>
      <w:bookmarkStart w:id="2" w:name="Par46"/>
      <w:bookmarkEnd w:id="2"/>
      <w:r w:rsidRPr="003908E9">
        <w:rPr>
          <w:rFonts w:ascii="Times New Roman" w:hAnsi="Times New Roman" w:cs="Times New Roman"/>
          <w:sz w:val="24"/>
          <w:szCs w:val="24"/>
        </w:rPr>
        <w:t xml:space="preserve">2. Органом, уполномоченным сдавать в аренду муниципальное имущество, является Комитет по управлению муниципальным имуществом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(далее - Комитет).</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Муниципальные унитарные предприятия (далее - предприятия), за которыми муниципальное имущество закреплено на праве хозяйственного ведения, не вправе сдавать его в аренду без согласия Комитета, осуществляющего полномочия собственника имущества муниципального предприятия.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Муниципальные автономные учреждения (далее - автономные учреждения), за которыми муниципальное имущество закреплено на праве оперативного управления, вправе передавать имущество в аренду с согласия учредителя.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Муниципальные бюджетные учреждения (далее - бюджетные учреждения), за которыми муниципальное имущество закреплено на праве оперативного управления, вправе передавать имущество в аренду с согласия учредителя.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Муниципальные казенные учреждения не вправе сдавать в аренду закрепленное за ними на праве оперативного управления муниципальное имущество.</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Настоящий Порядок подлежит применению, когда предметом аренды является муниципальное имущество:</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недвижимое имущество - нежилые здания, сооружения, строения и нежилые помещения (за исключением земельных участков);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движимое имущество - машины, оборудование, передаточные устройства, транспортные средства, вычислительная техника, инструмент и прочее (за исключением денежных средств и ценных бумаг).</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4. Муниципальное имущество может быть передано в аренду юридическим лицам, индивидуальным предпринимателям и гражданам, в том числе иностранным физическим и юридическим лицам, зарегистрированным в Российской Федерации в установленном законодательством порядке (далее - арендаторы), в соответствии с настоящим Порядком.</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 </w:t>
      </w:r>
      <w:proofErr w:type="gramStart"/>
      <w:r w:rsidRPr="003908E9">
        <w:rPr>
          <w:rFonts w:ascii="Times New Roman" w:hAnsi="Times New Roman" w:cs="Times New Roman"/>
          <w:sz w:val="24"/>
          <w:szCs w:val="24"/>
        </w:rPr>
        <w:t>Арендатор муниципального имущества не имеет права без письменного согласия Комитета сдавать арендуемый объект в субаренду, передавать свои права и обязанности по договору аренды другому лицу, предоставлять арендуемый объект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распоряжаться иным способом</w:t>
      </w:r>
      <w:proofErr w:type="gramEnd"/>
      <w:r w:rsidRPr="003908E9">
        <w:rPr>
          <w:rFonts w:ascii="Times New Roman" w:hAnsi="Times New Roman" w:cs="Times New Roman"/>
          <w:sz w:val="24"/>
          <w:szCs w:val="24"/>
        </w:rPr>
        <w:t>. Выявление нарушения положений данного пункта влечет расторжение договора аренды в одностороннем порядке.</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 Передача в аренду объекта культурного наследия осуществляется при наличии охранного обязательства пользователя в отношении данного объекта, заключенного с органом исполнительной власти Сахалинской области, уполномоченным в области охраны объектов культурного наследия.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 Муниципальное имущество, передаваемое в аренду, подлежит обязательному страхованию арендатором за свой счет от риска случайной гибели.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8. Установить, что размер арендной платы по договорам аренды, заключенным до 01.01.2014, должен быть пересмотрен с 01.01.2015.</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3" w:name="Par61"/>
      <w:bookmarkEnd w:id="3"/>
      <w:r w:rsidRPr="003908E9">
        <w:rPr>
          <w:rFonts w:ascii="Times New Roman" w:hAnsi="Times New Roman" w:cs="Times New Roman"/>
          <w:sz w:val="24"/>
          <w:szCs w:val="24"/>
        </w:rPr>
        <w:t>Статья 2. Порядок предоставления муниципального имущества</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в аренду путем проведения торгов</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Заключение договоров аренды в отношении муниципального имущества осуществляется по результатам проведения конкурсов или аукционов.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В случаях, предусмотренных </w:t>
      </w:r>
      <w:hyperlink r:id="rId7"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статьями 17.1</w:t>
        </w:r>
      </w:hyperlink>
      <w:r w:rsidRPr="003908E9">
        <w:rPr>
          <w:rFonts w:ascii="Times New Roman" w:hAnsi="Times New Roman" w:cs="Times New Roman"/>
          <w:sz w:val="24"/>
          <w:szCs w:val="24"/>
        </w:rPr>
        <w:t xml:space="preserve">, </w:t>
      </w:r>
      <w:hyperlink r:id="rId8"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19</w:t>
        </w:r>
      </w:hyperlink>
      <w:r w:rsidRPr="003908E9">
        <w:rPr>
          <w:rFonts w:ascii="Times New Roman" w:hAnsi="Times New Roman" w:cs="Times New Roman"/>
          <w:sz w:val="24"/>
          <w:szCs w:val="24"/>
        </w:rPr>
        <w:t xml:space="preserve">, </w:t>
      </w:r>
      <w:hyperlink r:id="rId9"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20</w:t>
        </w:r>
      </w:hyperlink>
      <w:r w:rsidRPr="003908E9">
        <w:rPr>
          <w:rFonts w:ascii="Times New Roman" w:hAnsi="Times New Roman" w:cs="Times New Roman"/>
          <w:sz w:val="24"/>
          <w:szCs w:val="24"/>
          <w:u w:val="single"/>
        </w:rPr>
        <w:t xml:space="preserve"> </w:t>
      </w:r>
      <w:r w:rsidRPr="003908E9">
        <w:rPr>
          <w:rFonts w:ascii="Times New Roman" w:hAnsi="Times New Roman" w:cs="Times New Roman"/>
          <w:sz w:val="24"/>
          <w:szCs w:val="24"/>
        </w:rPr>
        <w:t>Федерального закона от 26.07.2006 N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2. Информация о проведении конкурсов или аукционов на право заключения договоров, указанных в </w:t>
      </w:r>
      <w:hyperlink r:id="rId10"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частях 1</w:t>
        </w:r>
      </w:hyperlink>
      <w:r w:rsidRPr="003908E9">
        <w:rPr>
          <w:rFonts w:ascii="Times New Roman" w:hAnsi="Times New Roman" w:cs="Times New Roman"/>
          <w:sz w:val="24"/>
          <w:szCs w:val="24"/>
        </w:rPr>
        <w:t xml:space="preserve"> и </w:t>
      </w:r>
      <w:hyperlink r:id="rId11"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3 статьи 17.1</w:t>
        </w:r>
      </w:hyperlink>
      <w:r w:rsidRPr="003908E9">
        <w:rPr>
          <w:rFonts w:ascii="Times New Roman" w:hAnsi="Times New Roman" w:cs="Times New Roman"/>
          <w:sz w:val="24"/>
          <w:szCs w:val="24"/>
        </w:rPr>
        <w:t xml:space="preserve"> Федерального закона от 26.07.2006 N 135-ФЗ "О защите конкуренции",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Комитетом, который выступает организатором проведения торгов.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Для проведения торгов создается постоянно действующая комиссия. Состав Комиссии утверждается распоряжением Комитета.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Решение о проведении торгов (конкурса, аукциона) на право заключения договора аренды муниципального имущества, закрепленного за предприятием на праве хозяйственного ведения, закрепленного на праве оперативного управления за бюджетным или автономным учреждением, принимается соответствующим предприятием или учреждением, которое выступает организатором проведения торгов. Решение о проведении торгов подлежит обязательному согласованию с Комитетом.</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Для проведения торгов бюджетным или автономным учреждением или предприятием создается постоянно действующая комиссия. В состав Комиссии входит представитель Комитета.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 </w:t>
      </w:r>
      <w:proofErr w:type="gramStart"/>
      <w:r w:rsidRPr="003908E9">
        <w:rPr>
          <w:rFonts w:ascii="Times New Roman" w:hAnsi="Times New Roman" w:cs="Times New Roman"/>
          <w:sz w:val="24"/>
          <w:szCs w:val="24"/>
        </w:rPr>
        <w:t xml:space="preserve">Торги на право заключения договора аренды проводятся в порядке, </w:t>
      </w:r>
      <w:r w:rsidRPr="003908E9">
        <w:rPr>
          <w:rFonts w:ascii="Times New Roman" w:hAnsi="Times New Roman" w:cs="Times New Roman"/>
          <w:sz w:val="24"/>
          <w:szCs w:val="24"/>
        </w:rPr>
        <w:lastRenderedPageBreak/>
        <w:t xml:space="preserve">предусмотренном </w:t>
      </w:r>
      <w:hyperlink r:id="rId12" w:tooltip="Приказ ФАС России от 10.02.2010 N 67 (ред. от 24.12.201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 w:history="1">
        <w:r w:rsidRPr="003908E9">
          <w:rPr>
            <w:rStyle w:val="ac"/>
            <w:rFonts w:ascii="Times New Roman" w:hAnsi="Times New Roman" w:cs="Times New Roman"/>
            <w:color w:val="auto"/>
            <w:sz w:val="24"/>
            <w:szCs w:val="24"/>
            <w:u w:val="none"/>
          </w:rPr>
          <w:t>Приказом</w:t>
        </w:r>
      </w:hyperlink>
      <w:r w:rsidRPr="003908E9">
        <w:rPr>
          <w:rFonts w:ascii="Times New Roman" w:hAnsi="Times New Roman" w:cs="Times New Roman"/>
          <w:sz w:val="24"/>
          <w:szCs w:val="24"/>
        </w:rPr>
        <w:t xml:space="preserve"> Федеральной антимонопольной службы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3908E9">
        <w:rPr>
          <w:rFonts w:ascii="Times New Roman" w:hAnsi="Times New Roman" w:cs="Times New Roman"/>
          <w:sz w:val="24"/>
          <w:szCs w:val="24"/>
        </w:rPr>
        <w:t xml:space="preserve"> указанных договоров может осуществляться путем проведения торгов в форме конкурса" (вместе с "</w:t>
      </w:r>
      <w:hyperlink r:id="rId13" w:tooltip="Приказ ФАС России от 10.02.2010 N 67 (ред. от 24.12.201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 w:history="1">
        <w:r w:rsidRPr="003908E9">
          <w:rPr>
            <w:rStyle w:val="ac"/>
            <w:rFonts w:ascii="Times New Roman" w:hAnsi="Times New Roman" w:cs="Times New Roman"/>
            <w:color w:val="auto"/>
            <w:sz w:val="24"/>
            <w:szCs w:val="24"/>
            <w:u w:val="none"/>
          </w:rPr>
          <w:t>Правилами</w:t>
        </w:r>
      </w:hyperlink>
      <w:r w:rsidRPr="003908E9">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 При заключении договоров аренды муниципального движимого и недвижимого имущества арендная плата определяется в результате проведения работ по независимой оценке арендной платы за определенный объект.</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7. </w:t>
      </w:r>
      <w:proofErr w:type="gramStart"/>
      <w:r w:rsidRPr="003908E9">
        <w:rPr>
          <w:rFonts w:ascii="Times New Roman" w:hAnsi="Times New Roman" w:cs="Times New Roman"/>
          <w:sz w:val="24"/>
          <w:szCs w:val="24"/>
        </w:rPr>
        <w:t>В случае невозможности проведения независимой оценки арендной платы за пользование муниципальным имуществом вследствие отсутствия необходимой для проведения оценки информации, документов, размер арендной платы определяется в соответствии с Методикой расчета арендной платы за пользование муниципальным имуществом, утвержденной</w:t>
      </w:r>
      <w:r w:rsidRPr="003908E9">
        <w:rPr>
          <w:rFonts w:ascii="Times New Roman" w:hAnsi="Times New Roman" w:cs="Times New Roman"/>
          <w:b/>
          <w:sz w:val="24"/>
          <w:szCs w:val="24"/>
        </w:rPr>
        <w:t xml:space="preserve"> </w:t>
      </w:r>
      <w:r w:rsidRPr="003908E9">
        <w:rPr>
          <w:rFonts w:ascii="Times New Roman" w:hAnsi="Times New Roman" w:cs="Times New Roman"/>
          <w:sz w:val="24"/>
          <w:szCs w:val="24"/>
        </w:rPr>
        <w:t xml:space="preserve">решением Собрания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от 25.10.2001 № 52 (с изменениями от 20.11.2003 № 243, от 26.11.2006 № 99, от 08.02.2007 № 114, от 27.11.2008 № 244</w:t>
      </w:r>
      <w:proofErr w:type="gramEnd"/>
      <w:r w:rsidRPr="003908E9">
        <w:rPr>
          <w:rFonts w:ascii="Times New Roman" w:hAnsi="Times New Roman" w:cs="Times New Roman"/>
          <w:sz w:val="24"/>
          <w:szCs w:val="24"/>
        </w:rPr>
        <w:t xml:space="preserve">, от 27.11.2008 № 248).  </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4" w:name="Par76"/>
      <w:bookmarkEnd w:id="4"/>
      <w:r w:rsidRPr="003908E9">
        <w:rPr>
          <w:rFonts w:ascii="Times New Roman" w:hAnsi="Times New Roman" w:cs="Times New Roman"/>
          <w:sz w:val="24"/>
          <w:szCs w:val="24"/>
        </w:rPr>
        <w:t>Статья 3. Порядок предоставления муниципального имущества</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в аренду без проведения торгов</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bookmarkStart w:id="5" w:name="Par79"/>
      <w:bookmarkEnd w:id="5"/>
      <w:r w:rsidRPr="003908E9">
        <w:rPr>
          <w:rFonts w:ascii="Times New Roman" w:hAnsi="Times New Roman" w:cs="Times New Roman"/>
          <w:sz w:val="24"/>
          <w:szCs w:val="24"/>
        </w:rPr>
        <w:t>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Комитет с заявлением установленного образца (Приложение 1) с указанием основания для предоставления муниципального имущества с приложением следующих документов: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копии документа, удостоверяющего личность заявителя (заявителей) либо личность представителя;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копии документа, удостоверяющего полномочия представителя заявителя (заявителей);</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копии свидетельства о государственной регистрации юридического лица, физического лица в качестве индивидуального предпринимателя;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копий учредительных документов юридического лица;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 копии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 копии документа, подтверждающего право на предоставление муниципального имущества в аренду без проведения торгов в соответствии со </w:t>
      </w:r>
      <w:hyperlink r:id="rId14"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ст. 17.1</w:t>
        </w:r>
      </w:hyperlink>
      <w:r w:rsidRPr="003908E9">
        <w:rPr>
          <w:rFonts w:ascii="Times New Roman" w:hAnsi="Times New Roman" w:cs="Times New Roman"/>
          <w:sz w:val="24"/>
          <w:szCs w:val="24"/>
        </w:rPr>
        <w:t xml:space="preserve"> Федерального закона от 26.07.2006 N 135-ФЗ "О защите конкуренции".</w:t>
      </w:r>
      <w:bookmarkStart w:id="6" w:name="Par86"/>
      <w:bookmarkEnd w:id="6"/>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На основании заявления Комитет в течение 10 календарных дней принимает одно из следующих решений:</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о предоставлении муниципального имущества в аренду с указанием оснований для предоставления срока 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об отказе в предоставлении муниципального имущества в аренду;</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4) об отказе в предоставлении муниципального имущества в аренду и о </w:t>
      </w:r>
      <w:r w:rsidRPr="003908E9">
        <w:rPr>
          <w:rFonts w:ascii="Times New Roman" w:hAnsi="Times New Roman" w:cs="Times New Roman"/>
          <w:sz w:val="24"/>
          <w:szCs w:val="24"/>
        </w:rPr>
        <w:lastRenderedPageBreak/>
        <w:t>проведении торгов на право заключения договора аренды.</w:t>
      </w:r>
    </w:p>
    <w:p w:rsidR="00D03FD4" w:rsidRPr="003908E9" w:rsidRDefault="00D03FD4" w:rsidP="003908E9">
      <w:pPr>
        <w:pStyle w:val="ConsPlusNormal"/>
        <w:ind w:firstLine="851"/>
        <w:jc w:val="both"/>
        <w:rPr>
          <w:rFonts w:ascii="Times New Roman" w:hAnsi="Times New Roman" w:cs="Times New Roman"/>
          <w:sz w:val="24"/>
          <w:szCs w:val="24"/>
        </w:rPr>
      </w:pPr>
      <w:bookmarkStart w:id="7" w:name="Par91"/>
      <w:bookmarkEnd w:id="7"/>
      <w:r w:rsidRPr="003908E9">
        <w:rPr>
          <w:rFonts w:ascii="Times New Roman" w:hAnsi="Times New Roman" w:cs="Times New Roman"/>
          <w:sz w:val="24"/>
          <w:szCs w:val="24"/>
        </w:rPr>
        <w:t>3. Основаниями для отказа в предоставлении муниципального имущества в аренду являются: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отсутствие в Реестре муниципального имущества объекта, указанного в заявлении;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отсутствие предусмотренных законом оснований для предоставления муниципального имущества в аренду без проведения торгов;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наличие нарушения условий ранее заключенного договора аренды муниципального имущества (в отношении испрашиваемого имущества);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4) </w:t>
      </w:r>
      <w:proofErr w:type="spellStart"/>
      <w:r w:rsidRPr="003908E9">
        <w:rPr>
          <w:rFonts w:ascii="Times New Roman" w:hAnsi="Times New Roman" w:cs="Times New Roman"/>
          <w:sz w:val="24"/>
          <w:szCs w:val="24"/>
        </w:rPr>
        <w:t>непредоставление</w:t>
      </w:r>
      <w:proofErr w:type="spellEnd"/>
      <w:r w:rsidRPr="003908E9">
        <w:rPr>
          <w:rFonts w:ascii="Times New Roman" w:hAnsi="Times New Roman" w:cs="Times New Roman"/>
          <w:sz w:val="24"/>
          <w:szCs w:val="24"/>
        </w:rPr>
        <w:t xml:space="preserve"> заявителем пакета документов, предусмотренного в </w:t>
      </w:r>
      <w:hyperlink r:id="rId15" w:anchor="Par79" w:tooltip="Ссылка на текущий документ" w:history="1">
        <w:r w:rsidRPr="003908E9">
          <w:rPr>
            <w:rStyle w:val="ac"/>
            <w:rFonts w:ascii="Times New Roman" w:hAnsi="Times New Roman" w:cs="Times New Roman"/>
            <w:color w:val="auto"/>
            <w:sz w:val="24"/>
            <w:szCs w:val="24"/>
            <w:u w:val="none"/>
          </w:rPr>
          <w:t>пункте 1</w:t>
        </w:r>
      </w:hyperlink>
      <w:r w:rsidRPr="003908E9">
        <w:rPr>
          <w:rFonts w:ascii="Times New Roman" w:hAnsi="Times New Roman" w:cs="Times New Roman"/>
          <w:sz w:val="24"/>
          <w:szCs w:val="24"/>
        </w:rPr>
        <w:t xml:space="preserve"> настоящей статьи, либо наличие недостоверной информации в представленных документах;</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w:t>
      </w:r>
      <w:hyperlink r:id="rId16"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законом</w:t>
        </w:r>
      </w:hyperlink>
      <w:r w:rsidRPr="003908E9">
        <w:rPr>
          <w:rFonts w:ascii="Times New Roman" w:hAnsi="Times New Roman" w:cs="Times New Roman"/>
          <w:sz w:val="24"/>
          <w:szCs w:val="24"/>
        </w:rPr>
        <w:t xml:space="preserve"> от 26.07.2006 N 135-ФЗ "О защите конкуренции" право на заключение договора аренды на новый срок;</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 наличие в отношении данного имущества прав третьих лиц, препятствующих предоставлению данного имущества в аренду;</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 имеется решение о продаже муниципального имущества;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8) законодательный запрет на передачу муниципального имущества в аренду (ограничение в обороте);</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9) муниципальное имущество не предназначено для передачи в аренду.</w:t>
      </w:r>
    </w:p>
    <w:p w:rsidR="00D03FD4" w:rsidRPr="003908E9" w:rsidRDefault="00D03FD4" w:rsidP="003908E9">
      <w:pPr>
        <w:pStyle w:val="ConsPlusNormal"/>
        <w:ind w:firstLine="851"/>
        <w:jc w:val="both"/>
        <w:rPr>
          <w:rFonts w:ascii="Times New Roman" w:hAnsi="Times New Roman" w:cs="Times New Roman"/>
          <w:sz w:val="24"/>
          <w:szCs w:val="24"/>
        </w:rPr>
      </w:pPr>
      <w:bookmarkStart w:id="8" w:name="Par101"/>
      <w:bookmarkEnd w:id="8"/>
      <w:r w:rsidRPr="003908E9">
        <w:rPr>
          <w:rFonts w:ascii="Times New Roman" w:hAnsi="Times New Roman" w:cs="Times New Roman"/>
          <w:sz w:val="24"/>
          <w:szCs w:val="24"/>
        </w:rPr>
        <w:t xml:space="preserve">4. Для рассмотрения вопроса о предоставлении муниципального имущества, закрепленного на праве хозяйственного ведения за предприятиями, или оперативного управления за автономными учреждениями, бюджетными учреждениями, в аренду, заинтересованное лицо обращается в соответствующее предприятие, автономное учреждение, бюджетное учреждение с документами, предусмотренными в </w:t>
      </w:r>
      <w:hyperlink r:id="rId17" w:anchor="Par79" w:tooltip="Ссылка на текущий документ" w:history="1">
        <w:r w:rsidRPr="003908E9">
          <w:rPr>
            <w:rStyle w:val="ac"/>
            <w:rFonts w:ascii="Times New Roman" w:hAnsi="Times New Roman" w:cs="Times New Roman"/>
            <w:color w:val="auto"/>
            <w:sz w:val="24"/>
            <w:szCs w:val="24"/>
            <w:u w:val="none"/>
          </w:rPr>
          <w:t>пункте 1</w:t>
        </w:r>
      </w:hyperlink>
      <w:r w:rsidRPr="003908E9">
        <w:rPr>
          <w:rFonts w:ascii="Times New Roman" w:hAnsi="Times New Roman" w:cs="Times New Roman"/>
          <w:sz w:val="24"/>
          <w:szCs w:val="24"/>
        </w:rPr>
        <w:t xml:space="preserve"> настоящей статьи.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Указанное заявление рассматривается соответствующим предприятием, автономным учреждением, бюджетным учреждением в порядке, предусмотренном </w:t>
      </w:r>
      <w:hyperlink r:id="rId18" w:anchor="Par86" w:tooltip="Ссылка на текущий документ" w:history="1">
        <w:r w:rsidRPr="003908E9">
          <w:rPr>
            <w:rStyle w:val="ac"/>
            <w:rFonts w:ascii="Times New Roman" w:hAnsi="Times New Roman" w:cs="Times New Roman"/>
            <w:color w:val="auto"/>
            <w:sz w:val="24"/>
            <w:szCs w:val="24"/>
            <w:u w:val="none"/>
          </w:rPr>
          <w:t>пунктом 2</w:t>
        </w:r>
      </w:hyperlink>
      <w:r w:rsidRPr="003908E9">
        <w:rPr>
          <w:rFonts w:ascii="Times New Roman" w:hAnsi="Times New Roman" w:cs="Times New Roman"/>
          <w:sz w:val="24"/>
          <w:szCs w:val="24"/>
        </w:rPr>
        <w:t xml:space="preserve"> настоящей статьи.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 В случае принятия предприятием, автономным учреждением, бюджетным учреждением решения о предоставлении муниципального имущества, указанного в </w:t>
      </w:r>
      <w:hyperlink r:id="rId19" w:anchor="Par101" w:tooltip="Ссылка на текущий документ" w:history="1">
        <w:r w:rsidRPr="003908E9">
          <w:rPr>
            <w:rStyle w:val="ac"/>
            <w:rFonts w:ascii="Times New Roman" w:hAnsi="Times New Roman" w:cs="Times New Roman"/>
            <w:color w:val="auto"/>
            <w:sz w:val="24"/>
            <w:szCs w:val="24"/>
            <w:u w:val="none"/>
          </w:rPr>
          <w:t>пункте 4</w:t>
        </w:r>
      </w:hyperlink>
      <w:r w:rsidRPr="003908E9">
        <w:rPr>
          <w:rFonts w:ascii="Times New Roman" w:hAnsi="Times New Roman" w:cs="Times New Roman"/>
          <w:sz w:val="24"/>
          <w:szCs w:val="24"/>
        </w:rPr>
        <w:t xml:space="preserve"> настоящей статьи, в аренду соответствующее предприятие обращается в Комитет для согласования решения о передаче муниципального имущества в аренду. Автономное учреждение, бюджетное учреждение обращается к учредителю автономного или бюджетного учреждения для согласования решения о передаче муниципального имущества в аренду. К обращению прилагаются следующие документы: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документы, указанные в </w:t>
      </w:r>
      <w:hyperlink r:id="rId20" w:anchor="Par79" w:tooltip="Ссылка на текущий документ" w:history="1">
        <w:r w:rsidRPr="003908E9">
          <w:rPr>
            <w:rStyle w:val="ac"/>
            <w:rFonts w:ascii="Times New Roman" w:hAnsi="Times New Roman" w:cs="Times New Roman"/>
            <w:color w:val="auto"/>
            <w:sz w:val="24"/>
            <w:szCs w:val="24"/>
            <w:u w:val="none"/>
          </w:rPr>
          <w:t>пункте 1</w:t>
        </w:r>
      </w:hyperlink>
      <w:r w:rsidRPr="003908E9">
        <w:rPr>
          <w:rFonts w:ascii="Times New Roman" w:hAnsi="Times New Roman" w:cs="Times New Roman"/>
          <w:sz w:val="24"/>
          <w:szCs w:val="24"/>
        </w:rPr>
        <w:t xml:space="preserve"> настоящей статьи;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копия технического паспорта арендуемого объекта недвижимости.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Комитет или учредитель, указанный в </w:t>
      </w:r>
      <w:hyperlink r:id="rId21" w:anchor="Par46" w:tooltip="Ссылка на текущий документ" w:history="1">
        <w:r w:rsidRPr="003908E9">
          <w:rPr>
            <w:rStyle w:val="ac"/>
            <w:rFonts w:ascii="Times New Roman" w:hAnsi="Times New Roman" w:cs="Times New Roman"/>
            <w:color w:val="auto"/>
            <w:sz w:val="24"/>
            <w:szCs w:val="24"/>
            <w:u w:val="none"/>
          </w:rPr>
          <w:t>пункте 2 статьи 1</w:t>
        </w:r>
      </w:hyperlink>
      <w:r w:rsidRPr="003908E9">
        <w:rPr>
          <w:rFonts w:ascii="Times New Roman" w:hAnsi="Times New Roman" w:cs="Times New Roman"/>
          <w:sz w:val="24"/>
          <w:szCs w:val="24"/>
        </w:rPr>
        <w:t xml:space="preserve"> настоящего Порядка, в течение 10 календарных дней со дня поступления обращения принимает решение о согласовании решения о передаче муниципального имущества в аренду либо об отказе в согласовании, в случаях, предусмотренных в </w:t>
      </w:r>
      <w:hyperlink r:id="rId22" w:anchor="Par91" w:tooltip="Ссылка на текущий документ" w:history="1">
        <w:r w:rsidRPr="003908E9">
          <w:rPr>
            <w:rStyle w:val="ac"/>
            <w:rFonts w:ascii="Times New Roman" w:hAnsi="Times New Roman" w:cs="Times New Roman"/>
            <w:color w:val="auto"/>
            <w:sz w:val="24"/>
            <w:szCs w:val="24"/>
            <w:u w:val="none"/>
          </w:rPr>
          <w:t>пункте 3</w:t>
        </w:r>
      </w:hyperlink>
      <w:r w:rsidRPr="003908E9">
        <w:rPr>
          <w:rFonts w:ascii="Times New Roman" w:hAnsi="Times New Roman" w:cs="Times New Roman"/>
          <w:sz w:val="24"/>
          <w:szCs w:val="24"/>
        </w:rPr>
        <w:t xml:space="preserve"> настоящей статьи.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 Наличие договора аренды отдельно стоящего здания, строения, сооружения является основанием для заключения договора аренды на соответствующий земельный участок.</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9" w:name="Par109"/>
      <w:bookmarkEnd w:id="9"/>
      <w:r w:rsidRPr="003908E9">
        <w:rPr>
          <w:rFonts w:ascii="Times New Roman" w:hAnsi="Times New Roman" w:cs="Times New Roman"/>
          <w:sz w:val="24"/>
          <w:szCs w:val="24"/>
        </w:rPr>
        <w:t>Статья 4. Платежи по договорам аренды</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За муниципальное имущество, переданное в аренду, взимается арендная плата.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2. Условия и сроки внесения арендной платы указываются в договоре аренды (Приложение 2).</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 Муниципальная помощь в виде льгот по арендной плате (полное либо частичное освобождение от уплаты, понижение ставок арендной платы) предоставляется в соответствии с Федеральным </w:t>
      </w:r>
      <w:hyperlink r:id="rId23" w:tooltip="Федеральный закон от 26.07.2006 N 135-ФЗ (ред. от 28.12.2013) &quot;О защите конкуренции&quot; (с изм. и доп., вступ. в силу с 30.01.2014){КонсультантПлюс}" w:history="1">
        <w:r w:rsidRPr="003908E9">
          <w:rPr>
            <w:rStyle w:val="ac"/>
            <w:rFonts w:ascii="Times New Roman" w:hAnsi="Times New Roman" w:cs="Times New Roman"/>
            <w:color w:val="auto"/>
            <w:sz w:val="24"/>
            <w:szCs w:val="24"/>
            <w:u w:val="none"/>
          </w:rPr>
          <w:t>законом</w:t>
        </w:r>
      </w:hyperlink>
      <w:r w:rsidRPr="003908E9">
        <w:rPr>
          <w:rFonts w:ascii="Times New Roman" w:hAnsi="Times New Roman" w:cs="Times New Roman"/>
          <w:sz w:val="24"/>
          <w:szCs w:val="24"/>
        </w:rPr>
        <w:t xml:space="preserve"> от 26.07.2006  N 135-ФЗ "О защите конкуренции" и на основании решения Собрания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4. Арендные платежи за арендуемое муниципальное имущество, в том числе пени, штрафы, поступают в бюджет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 Размер арендной платы пересматривается арендодателем в одностороннем порядке в случае изменения методики расчета арендной платы, ежегодно на коэффициент инфляции, в том числе к договорам аренды, заключенным по итогам торгов.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 Об изменении размера арендной платы арендатор уведомляется заказным письмом либо получением уведомления нарочным. Момент получения Арендатором уведомления определяется в любом случае не позднее 10-ти дней </w:t>
      </w:r>
      <w:proofErr w:type="gramStart"/>
      <w:r w:rsidRPr="003908E9">
        <w:rPr>
          <w:rFonts w:ascii="Times New Roman" w:hAnsi="Times New Roman" w:cs="Times New Roman"/>
          <w:sz w:val="24"/>
          <w:szCs w:val="24"/>
        </w:rPr>
        <w:t>с даты</w:t>
      </w:r>
      <w:proofErr w:type="gramEnd"/>
      <w:r w:rsidRPr="003908E9">
        <w:rPr>
          <w:rFonts w:ascii="Times New Roman" w:hAnsi="Times New Roman" w:cs="Times New Roman"/>
          <w:sz w:val="24"/>
          <w:szCs w:val="24"/>
        </w:rPr>
        <w:t xml:space="preserve"> его отправки Арендатору заказным письмом по адресу, указанному в договоре.</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3908E9">
      <w:pPr>
        <w:pStyle w:val="ConsPlusNormal"/>
        <w:ind w:firstLine="851"/>
        <w:jc w:val="center"/>
        <w:outlineLvl w:val="1"/>
        <w:rPr>
          <w:rFonts w:ascii="Times New Roman" w:hAnsi="Times New Roman" w:cs="Times New Roman"/>
          <w:sz w:val="24"/>
          <w:szCs w:val="24"/>
        </w:rPr>
      </w:pPr>
      <w:bookmarkStart w:id="10" w:name="Par121"/>
      <w:bookmarkEnd w:id="10"/>
      <w:r w:rsidRPr="003908E9">
        <w:rPr>
          <w:rFonts w:ascii="Times New Roman" w:hAnsi="Times New Roman" w:cs="Times New Roman"/>
          <w:sz w:val="24"/>
          <w:szCs w:val="24"/>
        </w:rPr>
        <w:t>Статья 5. Особенности передачи в аренду имущества,</w:t>
      </w:r>
    </w:p>
    <w:p w:rsidR="00D03FD4" w:rsidRPr="003908E9" w:rsidRDefault="00D03FD4" w:rsidP="003908E9">
      <w:pPr>
        <w:pStyle w:val="ConsPlusNormal"/>
        <w:ind w:firstLine="851"/>
        <w:jc w:val="center"/>
        <w:rPr>
          <w:rFonts w:ascii="Times New Roman" w:hAnsi="Times New Roman" w:cs="Times New Roman"/>
          <w:sz w:val="24"/>
          <w:szCs w:val="24"/>
        </w:rPr>
      </w:pPr>
      <w:r w:rsidRPr="003908E9">
        <w:rPr>
          <w:rFonts w:ascii="Times New Roman" w:hAnsi="Times New Roman" w:cs="Times New Roman"/>
          <w:sz w:val="24"/>
          <w:szCs w:val="24"/>
        </w:rPr>
        <w:t>предназначенного для обеспечения жизнедеятельности населения</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К имуществу, предназначенному для обеспечения жизнедеятельности населения на территории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относится муниципальное имущество, необходимое для организации тепл</w:t>
      </w:r>
      <w:proofErr w:type="gramStart"/>
      <w:r w:rsidRPr="003908E9">
        <w:rPr>
          <w:rFonts w:ascii="Times New Roman" w:hAnsi="Times New Roman" w:cs="Times New Roman"/>
          <w:sz w:val="24"/>
          <w:szCs w:val="24"/>
        </w:rPr>
        <w:t>о-</w:t>
      </w:r>
      <w:proofErr w:type="gramEnd"/>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электро</w:t>
      </w:r>
      <w:proofErr w:type="spellEnd"/>
      <w:r w:rsidRPr="003908E9">
        <w:rPr>
          <w:rFonts w:ascii="Times New Roman" w:hAnsi="Times New Roman" w:cs="Times New Roman"/>
          <w:sz w:val="24"/>
          <w:szCs w:val="24"/>
        </w:rPr>
        <w:t>- и водоснабжения, водоотведения, содержание мест захоронения. Такое имущество может быть передано в аренду только по результатам торгов в виде конкурса.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2. Размер арендной платы за использование имущества, предназначенного для обеспечения жизнедеятельности населения, рассчитывается в соответствии </w:t>
      </w:r>
      <w:proofErr w:type="gramStart"/>
      <w:r w:rsidRPr="003908E9">
        <w:rPr>
          <w:rFonts w:ascii="Times New Roman" w:hAnsi="Times New Roman" w:cs="Times New Roman"/>
          <w:sz w:val="24"/>
          <w:szCs w:val="24"/>
        </w:rPr>
        <w:t>с</w:t>
      </w:r>
      <w:proofErr w:type="gramEnd"/>
      <w:r w:rsidRPr="003908E9">
        <w:rPr>
          <w:rFonts w:ascii="Times New Roman" w:hAnsi="Times New Roman" w:cs="Times New Roman"/>
          <w:sz w:val="24"/>
          <w:szCs w:val="24"/>
        </w:rPr>
        <w:t xml:space="preserve"> </w:t>
      </w:r>
    </w:p>
    <w:p w:rsidR="00D03FD4" w:rsidRPr="003908E9" w:rsidRDefault="006B78B6" w:rsidP="003908E9">
      <w:pPr>
        <w:pStyle w:val="ConsPlusNormal"/>
        <w:ind w:firstLine="851"/>
        <w:jc w:val="both"/>
        <w:rPr>
          <w:rFonts w:ascii="Times New Roman" w:hAnsi="Times New Roman" w:cs="Times New Roman"/>
          <w:sz w:val="24"/>
          <w:szCs w:val="24"/>
        </w:rPr>
      </w:pPr>
      <w:hyperlink r:id="rId24" w:anchor="Par186" w:tooltip="Ссылка на текущий документ" w:history="1">
        <w:r w:rsidR="00D03FD4" w:rsidRPr="003908E9">
          <w:rPr>
            <w:rStyle w:val="ac"/>
            <w:rFonts w:ascii="Times New Roman" w:hAnsi="Times New Roman" w:cs="Times New Roman"/>
            <w:color w:val="auto"/>
            <w:sz w:val="24"/>
            <w:szCs w:val="24"/>
            <w:u w:val="none"/>
          </w:rPr>
          <w:t>методикой</w:t>
        </w:r>
      </w:hyperlink>
      <w:r w:rsidR="00D03FD4" w:rsidRPr="003908E9">
        <w:rPr>
          <w:rFonts w:ascii="Times New Roman" w:hAnsi="Times New Roman" w:cs="Times New Roman"/>
          <w:sz w:val="24"/>
          <w:szCs w:val="24"/>
        </w:rPr>
        <w:t xml:space="preserve"> расчета арендной платы за пользование движимым имуществом, находящимся в муниципальной собственности (Приложение 3).</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Условия и сроки внесения арендной платы определяются в договоре 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Размер арендной платы пересматривается арендодателем ежегодно. Изменение размера арендной платы оформляется соглашением к договору аренды, которое вступает в силу не ранее 1 января очередного финансового года.</w:t>
      </w:r>
    </w:p>
    <w:p w:rsidR="00D03FD4" w:rsidRPr="003908E9" w:rsidRDefault="00D03FD4" w:rsidP="003908E9">
      <w:pPr>
        <w:pStyle w:val="ConsPlusNormal"/>
        <w:ind w:firstLine="851"/>
        <w:jc w:val="center"/>
        <w:rPr>
          <w:rFonts w:ascii="Times New Roman" w:hAnsi="Times New Roman" w:cs="Times New Roman"/>
          <w:sz w:val="24"/>
          <w:szCs w:val="24"/>
        </w:rPr>
      </w:pPr>
    </w:p>
    <w:p w:rsidR="00D03FD4" w:rsidRPr="003908E9" w:rsidRDefault="00D03FD4" w:rsidP="003908E9">
      <w:pPr>
        <w:pStyle w:val="ConsPlusNormal"/>
        <w:ind w:firstLine="851"/>
        <w:jc w:val="center"/>
        <w:outlineLvl w:val="1"/>
        <w:rPr>
          <w:rFonts w:ascii="Times New Roman" w:hAnsi="Times New Roman" w:cs="Times New Roman"/>
          <w:sz w:val="24"/>
          <w:szCs w:val="24"/>
        </w:rPr>
      </w:pPr>
      <w:bookmarkStart w:id="11" w:name="Par129"/>
      <w:bookmarkEnd w:id="11"/>
      <w:r w:rsidRPr="003908E9">
        <w:rPr>
          <w:rFonts w:ascii="Times New Roman" w:hAnsi="Times New Roman" w:cs="Times New Roman"/>
          <w:sz w:val="24"/>
          <w:szCs w:val="24"/>
        </w:rPr>
        <w:t>Статья 6. Особенности передачи в аренду имущества</w:t>
      </w:r>
    </w:p>
    <w:p w:rsidR="00D03FD4" w:rsidRPr="003908E9" w:rsidRDefault="00D03FD4" w:rsidP="003908E9">
      <w:pPr>
        <w:pStyle w:val="ConsPlusNormal"/>
        <w:ind w:firstLine="851"/>
        <w:jc w:val="center"/>
        <w:rPr>
          <w:rFonts w:ascii="Times New Roman" w:hAnsi="Times New Roman" w:cs="Times New Roman"/>
          <w:sz w:val="24"/>
          <w:szCs w:val="24"/>
        </w:rPr>
      </w:pPr>
      <w:r w:rsidRPr="003908E9">
        <w:rPr>
          <w:rFonts w:ascii="Times New Roman" w:hAnsi="Times New Roman" w:cs="Times New Roman"/>
          <w:sz w:val="24"/>
          <w:szCs w:val="24"/>
        </w:rPr>
        <w:t>субъектам малого и среднего предпринимательства</w:t>
      </w:r>
    </w:p>
    <w:p w:rsidR="00D03FD4" w:rsidRPr="003908E9" w:rsidRDefault="00D03FD4" w:rsidP="003908E9">
      <w:pPr>
        <w:pStyle w:val="ConsPlusNormal"/>
        <w:ind w:firstLine="851"/>
        <w:jc w:val="center"/>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w:t>
      </w:r>
      <w:proofErr w:type="gramStart"/>
      <w:r w:rsidRPr="003908E9">
        <w:rPr>
          <w:rFonts w:ascii="Times New Roman" w:hAnsi="Times New Roman" w:cs="Times New Roman"/>
          <w:sz w:val="24"/>
          <w:szCs w:val="24"/>
        </w:rPr>
        <w:t xml:space="preserve">Комитет формирует и ведет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xml:space="preserve">", в порядке, утвержденном Федеральным законом от 24 июля 2007 года № 209 – ФЗ «О развитии малого и среднего предпринимательства в Российской Федерации». </w:t>
      </w:r>
      <w:proofErr w:type="gramEnd"/>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В указанный Перечень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 </w:t>
      </w:r>
      <w:proofErr w:type="gramStart"/>
      <w:r w:rsidRPr="003908E9">
        <w:rPr>
          <w:rFonts w:ascii="Times New Roman" w:hAnsi="Times New Roman" w:cs="Times New Roman"/>
          <w:sz w:val="24"/>
          <w:szCs w:val="24"/>
        </w:rPr>
        <w:t xml:space="preserve">Объекты, включенные в указанный Перечень,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w:t>
      </w:r>
      <w:r w:rsidRPr="003908E9">
        <w:rPr>
          <w:rFonts w:ascii="Times New Roman" w:hAnsi="Times New Roman" w:cs="Times New Roman"/>
          <w:sz w:val="24"/>
          <w:szCs w:val="24"/>
        </w:rPr>
        <w:lastRenderedPageBreak/>
        <w:t>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 осуществляющих приоритетные виды деятельности, в порядке</w:t>
      </w:r>
      <w:proofErr w:type="gramEnd"/>
      <w:r w:rsidRPr="003908E9">
        <w:rPr>
          <w:rFonts w:ascii="Times New Roman" w:hAnsi="Times New Roman" w:cs="Times New Roman"/>
          <w:sz w:val="24"/>
          <w:szCs w:val="24"/>
        </w:rPr>
        <w:t xml:space="preserve"> и на условиях, предусмотренных муниципальной </w:t>
      </w:r>
      <w:hyperlink r:id="rId25" w:tooltip="Постановление Администрации муниципального образования &quot;Холмский городской округ&quot; от 12.11.2010 N 1389 (ред. от 27.11.2013) &quot;Об утверждении муниципальной целевой программы &quot;Поддержка и развитие малого и среднего предпринимательства муниципального образова" w:history="1">
        <w:r w:rsidRPr="003908E9">
          <w:rPr>
            <w:rStyle w:val="ac"/>
            <w:rFonts w:ascii="Times New Roman" w:hAnsi="Times New Roman" w:cs="Times New Roman"/>
            <w:color w:val="auto"/>
            <w:sz w:val="24"/>
            <w:szCs w:val="24"/>
            <w:u w:val="none"/>
          </w:rPr>
          <w:t>программой</w:t>
        </w:r>
      </w:hyperlink>
      <w:r w:rsidRPr="003908E9">
        <w:rPr>
          <w:rFonts w:ascii="Times New Roman" w:hAnsi="Times New Roman" w:cs="Times New Roman"/>
          <w:sz w:val="24"/>
          <w:szCs w:val="24"/>
        </w:rPr>
        <w:t xml:space="preserve"> "Развитие малого и среднего предпринимательства в муниципальном образовании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xml:space="preserve">" на 2014 - 2018 годы и на период до 2020 года", утвержденной постановлением Администрации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от 08.07.2013 N 417.</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12" w:name="Par136"/>
      <w:bookmarkEnd w:id="12"/>
      <w:r w:rsidRPr="003908E9">
        <w:rPr>
          <w:rFonts w:ascii="Times New Roman" w:hAnsi="Times New Roman" w:cs="Times New Roman"/>
          <w:sz w:val="24"/>
          <w:szCs w:val="24"/>
        </w:rPr>
        <w:t>Статья 7. Особенности аренды движимого имущества</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Движимое имущество предоставляется в аренду на основании заявки установленного образца (Приложение 4) и </w:t>
      </w:r>
      <w:hyperlink r:id="rId26" w:anchor="Par230" w:tooltip="Ссылка на текущий документ" w:history="1">
        <w:r w:rsidRPr="003908E9">
          <w:rPr>
            <w:rStyle w:val="ac"/>
            <w:rFonts w:ascii="Times New Roman" w:hAnsi="Times New Roman" w:cs="Times New Roman"/>
            <w:color w:val="auto"/>
            <w:sz w:val="24"/>
            <w:szCs w:val="24"/>
            <w:u w:val="none"/>
          </w:rPr>
          <w:t>договора</w:t>
        </w:r>
      </w:hyperlink>
      <w:r w:rsidRPr="003908E9">
        <w:rPr>
          <w:rFonts w:ascii="Times New Roman" w:hAnsi="Times New Roman" w:cs="Times New Roman"/>
          <w:sz w:val="24"/>
          <w:szCs w:val="24"/>
        </w:rPr>
        <w:t xml:space="preserve"> аренды движимого имущества (Приложение 5).</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Движимое имущество должно использоваться только по прямому назначению и в соответствии с целями его предоставления.</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Движимое имущество не подлежит передаче в субаренду.</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При выявлении передачи в субаренду движимого имущества третьим лицам, арендатору выносится предупреждение о необходимости незамедлительного расторжения договора субаренды, возврата муниципального движимого имущества арендодателю и налагается штраф в размере годовой арендной платы.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Выплата штрафной санкции в виде годовой арендной платы не освобождает арендатора от обязанности расторжения договора субаренды муниципального движимого имущества. В случае непринятия мер по возврату арендуемого имущества договор подлежит расторжению.</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 Транспортные средства, передаваемые в аренду, должны использоваться только с целью решения вопросов местного значения, в том числе обслуживание дорог, осуществление пассажирских перевозок, оказание коммунальных услуг населению.</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 Арендатор компенсирует в бюджет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денежную сумму в размере транспортного налога на арендуемые им транспортные средства. Указанные в настоящем пункте затраты арендатора отражаются в договоре аренды движимого имущества и не включаются в арендную плату.</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 Размер арендной платы за использование движимого имущества, за исключением муниципального имущества, предназначенного для обеспечения жизнедеятельности населения, устанавливается на основании отчета об оценке независимой оценочной организации.</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13" w:name="Par147"/>
      <w:bookmarkEnd w:id="13"/>
      <w:r w:rsidRPr="003908E9">
        <w:rPr>
          <w:rFonts w:ascii="Times New Roman" w:hAnsi="Times New Roman" w:cs="Times New Roman"/>
          <w:sz w:val="24"/>
          <w:szCs w:val="24"/>
        </w:rPr>
        <w:t>Статья 8. Порядок предоставления права</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передачи недвижимого имущества в субаренду</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1. Комитет может предоставить арендатору по его письменному заявлению право передачи имущества в субаренду третьим лицам при отсутствии задолженности по арендной плате.</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 Заявление о предоставлении письменного согласия на субаренду подается арендатором в Комитет в произвольной форме с обязательным указанием предполагаемой площади и срока субаренды.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десяти процентов площади арендуемого недвижимого имущества и составлять более чем двадцать квадратных метров.</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Срок субаренды не может превышать срока действия договора 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4. Условия предоставления части недвижимого имущества в субаренду устанавливаются договором между арендатором и субарендатором, заключаемым на срок действия письменного согласия с соблюдением требований по использованию недвижимого имущества, установленных настоящим Порядком.</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Договор субаренды прекращается одновременно с прекращением договора 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 После выдачи письменного согласия на право передачи имущества в субаренду в случае, если арендатор пользовался льготами по арендной плате, Комитет производит перерасчет арендной платы за часть площади недвижимого имущества, переданного в субаренду, без учета льгот.</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 За передачу муниципального имущества в субаренду без получения письменного согласия либо за нарушение требований по использованию имущества, сданного в субаренду, договор аренды подлежит расторжению.</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 Для осуществления учета договоров субаренды арендатор должен в течение 15-ти дней предоставить в Комитет заверенную копию договора субаренды.</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В случае непредставления копии договора в установленный срок Комитет вправе отозвать согласие на передачу имущества в субаренду, письменно уведомив об этом арендатора.</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8. Договор субаренды на новый срок может быть заключен на основании вновь полученного письменного согласия Комитета.</w:t>
      </w:r>
    </w:p>
    <w:p w:rsidR="00D03FD4" w:rsidRPr="003908E9" w:rsidRDefault="00D03FD4" w:rsidP="003908E9">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14" w:name="Par162"/>
      <w:bookmarkEnd w:id="14"/>
      <w:r w:rsidRPr="003908E9">
        <w:rPr>
          <w:rFonts w:ascii="Times New Roman" w:hAnsi="Times New Roman" w:cs="Times New Roman"/>
          <w:sz w:val="24"/>
          <w:szCs w:val="24"/>
        </w:rPr>
        <w:t xml:space="preserve">Статья 9. </w:t>
      </w:r>
      <w:proofErr w:type="gramStart"/>
      <w:r w:rsidRPr="003908E9">
        <w:rPr>
          <w:rFonts w:ascii="Times New Roman" w:hAnsi="Times New Roman" w:cs="Times New Roman"/>
          <w:sz w:val="24"/>
          <w:szCs w:val="24"/>
        </w:rPr>
        <w:t>Контроль за</w:t>
      </w:r>
      <w:proofErr w:type="gramEnd"/>
      <w:r w:rsidRPr="003908E9">
        <w:rPr>
          <w:rFonts w:ascii="Times New Roman" w:hAnsi="Times New Roman" w:cs="Times New Roman"/>
          <w:sz w:val="24"/>
          <w:szCs w:val="24"/>
        </w:rPr>
        <w:t xml:space="preserve"> использованием</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арендуемого муниципального имущества</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 </w:t>
      </w:r>
      <w:proofErr w:type="gramStart"/>
      <w:r w:rsidRPr="003908E9">
        <w:rPr>
          <w:rFonts w:ascii="Times New Roman" w:hAnsi="Times New Roman" w:cs="Times New Roman"/>
          <w:sz w:val="24"/>
          <w:szCs w:val="24"/>
        </w:rPr>
        <w:t>Контроль за</w:t>
      </w:r>
      <w:proofErr w:type="gramEnd"/>
      <w:r w:rsidRPr="003908E9">
        <w:rPr>
          <w:rFonts w:ascii="Times New Roman" w:hAnsi="Times New Roman" w:cs="Times New Roman"/>
          <w:sz w:val="24"/>
          <w:szCs w:val="24"/>
        </w:rPr>
        <w:t xml:space="preserve"> выполнением условий договоров аренды муниципального имущества, использованием арендуемого имущества осуществляется арендодателями, а также Комитетом.</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2. Комитет, осуществляя деятельность по </w:t>
      </w:r>
      <w:proofErr w:type="gramStart"/>
      <w:r w:rsidRPr="003908E9">
        <w:rPr>
          <w:rFonts w:ascii="Times New Roman" w:hAnsi="Times New Roman" w:cs="Times New Roman"/>
          <w:sz w:val="24"/>
          <w:szCs w:val="24"/>
        </w:rPr>
        <w:t>контролю за</w:t>
      </w:r>
      <w:proofErr w:type="gramEnd"/>
      <w:r w:rsidRPr="003908E9">
        <w:rPr>
          <w:rFonts w:ascii="Times New Roman" w:hAnsi="Times New Roman" w:cs="Times New Roman"/>
          <w:sz w:val="24"/>
          <w:szCs w:val="24"/>
        </w:rPr>
        <w:t xml:space="preserve"> использованием муниципального имущества, имеет право привлекать к содействию правоохранительные органы, санитарно-эпидемиологические, органы противопожарной безопасности и иные.</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 Комитет вправе обратиться в судебные органы с исками, в случаях нарушения арендаторами условий договоров аренды, об истребовании имущества из чужого незаконного владения, а также в правоохранительные органы для привлечения к ответственности.</w:t>
      </w: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 Ответственность за неисполнение или ненадлежащее исполнение обязанностей по обеспечению сохранности переданного в аренду муниципального имущества, а также за нанесение ущерба муниципальному имуществу определяется в соответствии с действующим законодательством.</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outlineLvl w:val="1"/>
        <w:rPr>
          <w:rFonts w:ascii="Times New Roman" w:hAnsi="Times New Roman" w:cs="Times New Roman"/>
          <w:sz w:val="24"/>
          <w:szCs w:val="24"/>
        </w:rPr>
      </w:pPr>
      <w:bookmarkStart w:id="15" w:name="Par170"/>
      <w:bookmarkEnd w:id="15"/>
      <w:r w:rsidRPr="003908E9">
        <w:rPr>
          <w:rFonts w:ascii="Times New Roman" w:hAnsi="Times New Roman" w:cs="Times New Roman"/>
          <w:sz w:val="24"/>
          <w:szCs w:val="24"/>
        </w:rPr>
        <w:t>Статья 10. Порядок обжалования решений</w:t>
      </w:r>
    </w:p>
    <w:p w:rsidR="00D03FD4" w:rsidRPr="003908E9" w:rsidRDefault="00D03FD4" w:rsidP="00D03FD4">
      <w:pPr>
        <w:pStyle w:val="ConsPlusNormal"/>
        <w:jc w:val="center"/>
        <w:rPr>
          <w:rFonts w:ascii="Times New Roman" w:hAnsi="Times New Roman" w:cs="Times New Roman"/>
          <w:sz w:val="24"/>
          <w:szCs w:val="24"/>
        </w:rPr>
      </w:pPr>
      <w:r w:rsidRPr="003908E9">
        <w:rPr>
          <w:rFonts w:ascii="Times New Roman" w:hAnsi="Times New Roman" w:cs="Times New Roman"/>
          <w:sz w:val="24"/>
          <w:szCs w:val="24"/>
        </w:rPr>
        <w:t>о передаче в аренду муниципального имущества</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3908E9">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Решение о предоставлении или об отказе в предоставлении муниципального имущества в аренду может быть обжаловано заинтересованными лицами в судебном порядке.</w:t>
      </w: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bookmarkStart w:id="16" w:name="Par179"/>
      <w:bookmarkEnd w:id="16"/>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bookmarkStart w:id="17" w:name="Par223"/>
      <w:bookmarkEnd w:id="17"/>
      <w:r w:rsidRPr="003908E9">
        <w:rPr>
          <w:rFonts w:ascii="Times New Roman" w:hAnsi="Times New Roman" w:cs="Times New Roman"/>
          <w:sz w:val="24"/>
          <w:szCs w:val="24"/>
        </w:rPr>
        <w:lastRenderedPageBreak/>
        <w:t>Приложение 1</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Порядку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предоставления в аренду и субаренду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w:t>
      </w:r>
    </w:p>
    <w:p w:rsidR="00D03FD4" w:rsidRPr="003908E9" w:rsidRDefault="00D03FD4" w:rsidP="00D03FD4">
      <w:pPr>
        <w:pStyle w:val="ConsPlusNormal"/>
        <w:jc w:val="right"/>
        <w:outlineLvl w:val="1"/>
        <w:rPr>
          <w:rFonts w:ascii="Times New Roman" w:hAnsi="Times New Roman" w:cs="Times New Roman"/>
          <w:sz w:val="24"/>
          <w:szCs w:val="24"/>
        </w:rPr>
      </w:pPr>
      <w:r w:rsidRPr="003908E9">
        <w:rPr>
          <w:rFonts w:ascii="Times New Roman" w:hAnsi="Times New Roman" w:cs="Times New Roman"/>
          <w:sz w:val="24"/>
          <w:szCs w:val="24"/>
        </w:rPr>
        <w:t xml:space="preserve">"Городской округ </w:t>
      </w:r>
      <w:proofErr w:type="spellStart"/>
      <w:r w:rsidRPr="003908E9">
        <w:rPr>
          <w:rFonts w:ascii="Times New Roman" w:hAnsi="Times New Roman" w:cs="Times New Roman"/>
          <w:sz w:val="24"/>
          <w:szCs w:val="24"/>
        </w:rPr>
        <w:t>Ногликский</w:t>
      </w:r>
      <w:proofErr w:type="spellEnd"/>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Штамп</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Комитета по управлению</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муниципальным имуществом.                 </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                                                              Типовая форма</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ЗАЯВКА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НА ПРЕДОСТАВЛЕНИЕ В АРЕНДУ ОБЪЕКТА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МУНИЦИПАЛЬНОГО НЕЖИЛОГО ФОНДА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 "ГОРОДСКОЙ ОКРУГ НОГЛИКСКИЙ"</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Заявитель 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proofErr w:type="gramStart"/>
      <w:r w:rsidRPr="003908E9">
        <w:rPr>
          <w:rFonts w:ascii="Times New Roman" w:hAnsi="Times New Roman" w:cs="Times New Roman"/>
          <w:sz w:val="24"/>
          <w:szCs w:val="24"/>
        </w:rPr>
        <w:t>(наименование юридического лица,</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proofErr w:type="gramStart"/>
      <w:r w:rsidRPr="003908E9">
        <w:rPr>
          <w:rFonts w:ascii="Times New Roman" w:hAnsi="Times New Roman" w:cs="Times New Roman"/>
          <w:sz w:val="24"/>
          <w:szCs w:val="24"/>
        </w:rPr>
        <w:t>ФИО ПБОЮЛ или гражданина)</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Адрес: _______________________________________________________________________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proofErr w:type="gramStart"/>
      <w:r w:rsidRPr="003908E9">
        <w:rPr>
          <w:rFonts w:ascii="Times New Roman" w:hAnsi="Times New Roman" w:cs="Times New Roman"/>
          <w:sz w:val="24"/>
          <w:szCs w:val="24"/>
        </w:rPr>
        <w:t>(почтовый адрес юридического лица, номер телефона,</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место прописки или проживания ПБОЮЛ или гражданина)</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Прошу предоставить в  аренду  объект  муниципального  нежилого фонда, расположенный по адресу: </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п. Ноглики, ___________________________________________________________________,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площадью (кв. м) _____, сроком </w:t>
      </w:r>
      <w:proofErr w:type="gramStart"/>
      <w:r w:rsidRPr="003908E9">
        <w:rPr>
          <w:rFonts w:ascii="Times New Roman" w:hAnsi="Times New Roman" w:cs="Times New Roman"/>
          <w:sz w:val="24"/>
          <w:szCs w:val="24"/>
        </w:rPr>
        <w:t>на</w:t>
      </w:r>
      <w:proofErr w:type="gramEnd"/>
      <w:r w:rsidRPr="003908E9">
        <w:rPr>
          <w:rFonts w:ascii="Times New Roman" w:hAnsi="Times New Roman" w:cs="Times New Roman"/>
          <w:sz w:val="24"/>
          <w:szCs w:val="24"/>
        </w:rPr>
        <w:t xml:space="preserve"> _______, для 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(предназначение объекта)</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Заявитель:                  ____________                            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(подпись)                                                   (должность и Ф.И.О. руководителя,</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ФИО ПБОЮЛ или гражданина)</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М.П.</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Примечание. Заявитель заполняет заявку до черты.</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Регистрационный N 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Дата регистрации заявки:</w:t>
      </w:r>
    </w:p>
    <w:p w:rsidR="00D03FD4" w:rsidRPr="003908E9" w:rsidRDefault="00D03FD4" w:rsidP="00D03FD4">
      <w:pPr>
        <w:pStyle w:val="ConsPlusNormal"/>
        <w:widowControl/>
        <w:jc w:val="both"/>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r w:rsidRPr="003908E9">
        <w:rPr>
          <w:rFonts w:ascii="Times New Roman" w:hAnsi="Times New Roman" w:cs="Times New Roman"/>
          <w:sz w:val="24"/>
          <w:szCs w:val="24"/>
        </w:rPr>
        <w:lastRenderedPageBreak/>
        <w:t>Приложение 2</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Порядку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предоставления в аренду и субаренду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 xml:space="preserve">"Городской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widowControl/>
        <w:jc w:val="right"/>
        <w:rPr>
          <w:sz w:val="24"/>
          <w:szCs w:val="24"/>
        </w:rPr>
      </w:pPr>
    </w:p>
    <w:tbl>
      <w:tblPr>
        <w:tblW w:w="0" w:type="auto"/>
        <w:tblLook w:val="01E0"/>
      </w:tblPr>
      <w:tblGrid>
        <w:gridCol w:w="3190"/>
        <w:gridCol w:w="2498"/>
      </w:tblGrid>
      <w:tr w:rsidR="00D03FD4" w:rsidRPr="003908E9" w:rsidTr="00D03FD4">
        <w:tc>
          <w:tcPr>
            <w:tcW w:w="3190" w:type="dxa"/>
          </w:tcPr>
          <w:p w:rsidR="00D03FD4" w:rsidRPr="003908E9" w:rsidRDefault="00D03FD4">
            <w:pPr>
              <w:autoSpaceDE w:val="0"/>
              <w:autoSpaceDN w:val="0"/>
              <w:adjustRightInd w:val="0"/>
              <w:spacing w:after="200" w:line="276" w:lineRule="auto"/>
              <w:jc w:val="center"/>
              <w:rPr>
                <w:rFonts w:eastAsiaTheme="minorEastAsia"/>
                <w:b/>
                <w:bCs/>
                <w:color w:val="000000"/>
              </w:rPr>
            </w:pPr>
          </w:p>
        </w:tc>
        <w:tc>
          <w:tcPr>
            <w:tcW w:w="2498" w:type="dxa"/>
          </w:tcPr>
          <w:p w:rsidR="00D03FD4" w:rsidRPr="003908E9" w:rsidRDefault="00D03FD4">
            <w:pPr>
              <w:autoSpaceDE w:val="0"/>
              <w:autoSpaceDN w:val="0"/>
              <w:adjustRightInd w:val="0"/>
              <w:spacing w:after="200" w:line="276" w:lineRule="auto"/>
              <w:jc w:val="center"/>
              <w:rPr>
                <w:rFonts w:eastAsiaTheme="minorEastAsia"/>
                <w:b/>
                <w:bCs/>
                <w:color w:val="000000"/>
              </w:rPr>
            </w:pPr>
          </w:p>
        </w:tc>
      </w:tr>
    </w:tbl>
    <w:p w:rsidR="00D03FD4" w:rsidRPr="003908E9" w:rsidRDefault="00D03FD4" w:rsidP="00D03FD4">
      <w:pPr>
        <w:pStyle w:val="ConsPlusNormal"/>
        <w:widowControl/>
        <w:jc w:val="right"/>
        <w:rPr>
          <w:rFonts w:eastAsiaTheme="minorEastAsia"/>
          <w:sz w:val="24"/>
          <w:szCs w:val="24"/>
        </w:rPr>
      </w:pPr>
    </w:p>
    <w:p w:rsidR="00D03FD4" w:rsidRPr="003908E9" w:rsidRDefault="00D03FD4" w:rsidP="00D03FD4">
      <w:pPr>
        <w:pStyle w:val="ConsPlusTitle"/>
        <w:widowControl/>
        <w:jc w:val="center"/>
        <w:rPr>
          <w:rFonts w:ascii="Times New Roman" w:hAnsi="Times New Roman" w:cs="Times New Roman"/>
          <w:sz w:val="24"/>
          <w:szCs w:val="24"/>
        </w:rPr>
      </w:pPr>
      <w:r w:rsidRPr="003908E9">
        <w:rPr>
          <w:rFonts w:ascii="Times New Roman" w:hAnsi="Times New Roman" w:cs="Times New Roman"/>
          <w:sz w:val="24"/>
          <w:szCs w:val="24"/>
        </w:rPr>
        <w:t>ТИПОВОЙ ДОГОВОР АРЕНДЫ N _____</w:t>
      </w:r>
    </w:p>
    <w:p w:rsidR="00D03FD4" w:rsidRPr="003908E9" w:rsidRDefault="00D03FD4" w:rsidP="00D03FD4">
      <w:pPr>
        <w:pStyle w:val="ConsPlusTitle"/>
        <w:widowControl/>
        <w:jc w:val="center"/>
        <w:rPr>
          <w:rFonts w:ascii="Times New Roman" w:hAnsi="Times New Roman" w:cs="Times New Roman"/>
          <w:sz w:val="24"/>
          <w:szCs w:val="24"/>
        </w:rPr>
      </w:pPr>
      <w:r w:rsidRPr="003908E9">
        <w:rPr>
          <w:rFonts w:ascii="Times New Roman" w:hAnsi="Times New Roman" w:cs="Times New Roman"/>
          <w:sz w:val="24"/>
          <w:szCs w:val="24"/>
        </w:rPr>
        <w:t>НЕДВИЖИМОГО МУНИЦИПАЛЬНОГО ИМУЩЕСТВА</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«__» _______ 20__ г.</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Арендодатель: Комитет по управлению муниципальным имуществом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в лице председателя _______________________, действующего на основании Положения о Комитете, с одной стороны, 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Арендатор: __________________________________________, </w:t>
      </w:r>
      <w:proofErr w:type="gramStart"/>
      <w:r w:rsidRPr="003908E9">
        <w:rPr>
          <w:rFonts w:ascii="Times New Roman" w:hAnsi="Times New Roman" w:cs="Times New Roman"/>
          <w:sz w:val="24"/>
          <w:szCs w:val="24"/>
        </w:rPr>
        <w:t xml:space="preserve">(ИНН ______________, свидетельство N ____ от __.__.__ г., зарегистрировано ______________________________, расположенное (проживающий) по </w:t>
      </w:r>
      <w:proofErr w:type="spellStart"/>
      <w:r w:rsidRPr="003908E9">
        <w:rPr>
          <w:rFonts w:ascii="Times New Roman" w:hAnsi="Times New Roman" w:cs="Times New Roman"/>
          <w:sz w:val="24"/>
          <w:szCs w:val="24"/>
        </w:rPr>
        <w:t>адресу:______________________________________</w:t>
      </w:r>
      <w:proofErr w:type="spellEnd"/>
      <w:r w:rsidRPr="003908E9">
        <w:rPr>
          <w:rFonts w:ascii="Times New Roman" w:hAnsi="Times New Roman" w:cs="Times New Roman"/>
          <w:sz w:val="24"/>
          <w:szCs w:val="24"/>
        </w:rPr>
        <w:t>), в лице ________________________________________________, действующего на основании ____________________________________________, с другой стороны, заключили Договор о нижеследующем:</w:t>
      </w:r>
      <w:proofErr w:type="gramEnd"/>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1. Предмет Договора</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1.1. Арендодатель предоставляет во временное владение и пользование Арендатору Объект недвижимого муниципального имущества (далее - Объект).</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1.2. Арендуемый Объект представляет собой: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общей площадью ________ кв</w:t>
      </w:r>
      <w:proofErr w:type="gramStart"/>
      <w:r w:rsidRPr="003908E9">
        <w:rPr>
          <w:rFonts w:ascii="Times New Roman" w:hAnsi="Times New Roman" w:cs="Times New Roman"/>
          <w:sz w:val="24"/>
          <w:szCs w:val="24"/>
        </w:rPr>
        <w:t>.м</w:t>
      </w:r>
      <w:proofErr w:type="gramEnd"/>
      <w:r w:rsidRPr="003908E9">
        <w:rPr>
          <w:rFonts w:ascii="Times New Roman" w:hAnsi="Times New Roman" w:cs="Times New Roman"/>
          <w:sz w:val="24"/>
          <w:szCs w:val="24"/>
        </w:rPr>
        <w:t>;</w:t>
      </w:r>
    </w:p>
    <w:p w:rsidR="00D03FD4" w:rsidRPr="003908E9" w:rsidRDefault="00D03FD4" w:rsidP="00C26A5F">
      <w:pPr>
        <w:pStyle w:val="ConsPlusNormal"/>
        <w:widowControl/>
        <w:ind w:firstLine="851"/>
        <w:jc w:val="both"/>
        <w:rPr>
          <w:rFonts w:ascii="Times New Roman" w:hAnsi="Times New Roman" w:cs="Times New Roman"/>
          <w:sz w:val="24"/>
          <w:szCs w:val="24"/>
        </w:rPr>
      </w:pPr>
      <w:proofErr w:type="gramStart"/>
      <w:r w:rsidRPr="003908E9">
        <w:rPr>
          <w:rFonts w:ascii="Times New Roman" w:hAnsi="Times New Roman" w:cs="Times New Roman"/>
          <w:sz w:val="24"/>
          <w:szCs w:val="24"/>
        </w:rPr>
        <w:t>расположенное</w:t>
      </w:r>
      <w:proofErr w:type="gramEnd"/>
      <w:r w:rsidRPr="003908E9">
        <w:rPr>
          <w:rFonts w:ascii="Times New Roman" w:hAnsi="Times New Roman" w:cs="Times New Roman"/>
          <w:sz w:val="24"/>
          <w:szCs w:val="24"/>
        </w:rPr>
        <w:t xml:space="preserve"> по адресу: </w:t>
      </w:r>
      <w:proofErr w:type="spellStart"/>
      <w:r w:rsidRPr="003908E9">
        <w:rPr>
          <w:rFonts w:ascii="Times New Roman" w:hAnsi="Times New Roman" w:cs="Times New Roman"/>
          <w:sz w:val="24"/>
          <w:szCs w:val="24"/>
        </w:rPr>
        <w:t>пгт</w:t>
      </w:r>
      <w:proofErr w:type="spellEnd"/>
      <w:r w:rsidRPr="003908E9">
        <w:rPr>
          <w:rFonts w:ascii="Times New Roman" w:hAnsi="Times New Roman" w:cs="Times New Roman"/>
          <w:sz w:val="24"/>
          <w:szCs w:val="24"/>
        </w:rPr>
        <w:t>. Ноглики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1.3. </w:t>
      </w:r>
      <w:proofErr w:type="gramStart"/>
      <w:r w:rsidRPr="003908E9">
        <w:rPr>
          <w:rFonts w:ascii="Times New Roman" w:hAnsi="Times New Roman" w:cs="Times New Roman"/>
          <w:sz w:val="24"/>
          <w:szCs w:val="24"/>
        </w:rPr>
        <w:t xml:space="preserve">Указанный Объект недвижимости является собственностью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на основании _____________________, что подтверждается свидетельством о государственной регистрации права муниципальной собственности, выданным учреждением юстиции по государственной регистрации прав на недвижимое имущество и сделок с ним на территории Сахалинской области, свидетельство о государственной регистрации прав Серия 65 Номер ______, о чем в Едином государственном реестре прав на недвижимое имущество и сделок с</w:t>
      </w:r>
      <w:proofErr w:type="gramEnd"/>
      <w:r w:rsidRPr="003908E9">
        <w:rPr>
          <w:rFonts w:ascii="Times New Roman" w:hAnsi="Times New Roman" w:cs="Times New Roman"/>
          <w:sz w:val="24"/>
          <w:szCs w:val="24"/>
        </w:rPr>
        <w:t xml:space="preserve"> ним "__" ____________ </w:t>
      </w:r>
      <w:proofErr w:type="gramStart"/>
      <w:r w:rsidRPr="003908E9">
        <w:rPr>
          <w:rFonts w:ascii="Times New Roman" w:hAnsi="Times New Roman" w:cs="Times New Roman"/>
          <w:sz w:val="24"/>
          <w:szCs w:val="24"/>
        </w:rPr>
        <w:t>г</w:t>
      </w:r>
      <w:proofErr w:type="gramEnd"/>
      <w:r w:rsidRPr="003908E9">
        <w:rPr>
          <w:rFonts w:ascii="Times New Roman" w:hAnsi="Times New Roman" w:cs="Times New Roman"/>
          <w:sz w:val="24"/>
          <w:szCs w:val="24"/>
        </w:rPr>
        <w:t>. сделана запись регистрации N __.</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1.4. Арендуемый Объект предназначается </w:t>
      </w:r>
      <w:proofErr w:type="gramStart"/>
      <w:r w:rsidRPr="003908E9">
        <w:rPr>
          <w:rFonts w:ascii="Times New Roman" w:hAnsi="Times New Roman" w:cs="Times New Roman"/>
          <w:sz w:val="24"/>
          <w:szCs w:val="24"/>
        </w:rPr>
        <w:t>для</w:t>
      </w:r>
      <w:proofErr w:type="gramEnd"/>
      <w:r w:rsidRPr="003908E9">
        <w:rPr>
          <w:rFonts w:ascii="Times New Roman" w:hAnsi="Times New Roman" w:cs="Times New Roman"/>
          <w:sz w:val="24"/>
          <w:szCs w:val="24"/>
        </w:rPr>
        <w:t>:</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w:t>
      </w:r>
    </w:p>
    <w:p w:rsidR="00D03FD4" w:rsidRPr="003908E9" w:rsidRDefault="00D03FD4" w:rsidP="00C26A5F">
      <w:pPr>
        <w:pStyle w:val="ConsPlusNormal"/>
        <w:widowControl/>
        <w:ind w:firstLine="851"/>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p>
    <w:p w:rsidR="003908E9" w:rsidRDefault="003908E9" w:rsidP="00D03FD4">
      <w:pPr>
        <w:pStyle w:val="ConsPlusNormal"/>
        <w:widowControl/>
        <w:jc w:val="center"/>
        <w:rPr>
          <w:rFonts w:ascii="Times New Roman" w:hAnsi="Times New Roman" w:cs="Times New Roman"/>
          <w:b/>
          <w:bCs/>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2. Срок аренды,</w:t>
      </w: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порядок передачи объекта в аренду</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2.1. Вариант 1 (для Договоров сроком до 1 года). Настоящий Договор заключен на период с ______________ 20__ г. по ___________ 20__ г.</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Вариант 2 (для Договоров, заключаемых на срок один год и более). Настоящий Договор заключен на _____ лет и вступает в силу с момента государственной регистрации в установленном законом порядке.</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2.2. Обязательство по передаче объекта в аренду считается исполненным с момента подписания акта приема-передачи.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2.3. Сдача Объекта в аренду не влечет передачу права собственности на него.</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2.4. Объект подлежит страхованию со стороны Арендатора.</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3. Права и обязанности сторон</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3.1. Арендодатель имеет право в любое время осуществлять проверку порядка использования Арендатором Объекта в соответствии с условиями настоящего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3.2. Арендодатель обязуется: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не препятствовать Арендатору в пользовании Объектом в соответствии с определенными настоящим Договором условиями;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по окончании срока настоящего Договора принять от Арендатора Объект в течение 3-х дней.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3.3. Арендатор имеет право:</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3.3.1. Самостоятельно оборудовать Объект, изменять его интерьер, не затрагивая несущие конструкции и не производя перепланировки Объекта.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3.3.2. Сдавать Объект в субаренду с письменного разрешения Арендодателя.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 Арендатор обязуется: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3.4.1. Использовать Объект исключительно по назначению в соответствии с п. 1.4. и условиями настоящего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3.4.2. Своевременно производить арендные платежи в размере и порядке, определяемыми настоящим Договором и последующими изменениями.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3.4.3. Содержать Объект в полной исправности, соблюдать нормы и требования пожарной безопасности, нести расходы, связанные с эксплуатацией Объекта. Обеспечить сохранность инженерных сетей и коммуникаций на Объекте. Поддерживать прилегающий земельный участок в надлежащем санитарном состоянии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3.4.4. Самостоятельно и за свой счет производить текущий и капитальный ремонты Объекта в течение срока аренды, а также принимать участие в ремонте соответствующей части фасада здания.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3.4.5. В течение 10-ти дней с момента подписания сторонами настоящего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самостоятельно и от своего имени заключить договоры на тепл</w:t>
      </w:r>
      <w:proofErr w:type="gramStart"/>
      <w:r w:rsidRPr="003908E9">
        <w:rPr>
          <w:rFonts w:ascii="Times New Roman" w:hAnsi="Times New Roman" w:cs="Times New Roman"/>
          <w:sz w:val="24"/>
          <w:szCs w:val="24"/>
        </w:rPr>
        <w:t>о-</w:t>
      </w:r>
      <w:proofErr w:type="gramEnd"/>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водо</w:t>
      </w:r>
      <w:proofErr w:type="spellEnd"/>
      <w:r w:rsidRPr="003908E9">
        <w:rPr>
          <w:rFonts w:ascii="Times New Roman" w:hAnsi="Times New Roman" w:cs="Times New Roman"/>
          <w:sz w:val="24"/>
          <w:szCs w:val="24"/>
        </w:rPr>
        <w:t>-, электроснабжение, сбор и вывоз мусора и иных целевых услуг со специализированными организациями, предоставляющими указанные услуги;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своевременно производить оплату услуг по заключенным договорам.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3.4.6. Беспрепятственно допускать на арендуемый Объект и создавать условия для его проверок представителям Арендодателя и других организаций, контролирующих соблюдение законов и норм, касающихся порядка использования арендуемого Объекта, и в установленные ими сроки устранять отмеченные нарушения.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3.4.7. Не передавать свои права и обязанности по настоящему Договору другому лицу, не предоставлять Объект в безвозмездное пользование, не отдавать арендные права в залог и не вносить их в качестве вклада в уставный капитал хозяйственных товариществ </w:t>
      </w:r>
      <w:r w:rsidRPr="003908E9">
        <w:rPr>
          <w:rFonts w:ascii="Times New Roman" w:hAnsi="Times New Roman" w:cs="Times New Roman"/>
          <w:sz w:val="24"/>
          <w:szCs w:val="24"/>
        </w:rPr>
        <w:lastRenderedPageBreak/>
        <w:t>и обществ или паевого взноса в производственный кооператив без согласования с Арендодателем.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3.4.8. Не осуществлять перестройку, достройку и перепланировку Объекта, а также фрагментов его фасада без письменного согласия Арендодателя (соответствующих отделов администрации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3.4.9. Письменно извещать Арендодателя, не </w:t>
      </w:r>
      <w:proofErr w:type="gramStart"/>
      <w:r w:rsidRPr="003908E9">
        <w:rPr>
          <w:rFonts w:ascii="Times New Roman" w:hAnsi="Times New Roman" w:cs="Times New Roman"/>
          <w:sz w:val="24"/>
          <w:szCs w:val="24"/>
        </w:rPr>
        <w:t>позднее</w:t>
      </w:r>
      <w:proofErr w:type="gramEnd"/>
      <w:r w:rsidRPr="003908E9">
        <w:rPr>
          <w:rFonts w:ascii="Times New Roman" w:hAnsi="Times New Roman" w:cs="Times New Roman"/>
          <w:sz w:val="24"/>
          <w:szCs w:val="24"/>
        </w:rPr>
        <w:t xml:space="preserve"> чем за 30 дней, о предстоящем освобождении арендуемого Объекта.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3.4.10. По окончании срока действия настоящего Договора аренды в течение 3-х дней передать ранее арендуемый Объект Арендодателю в том же состоянии, в котором он был передан в аренду, с учетом износа.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3.4.11. В течение 2-х месяцев </w:t>
      </w:r>
      <w:proofErr w:type="gramStart"/>
      <w:r w:rsidRPr="003908E9">
        <w:rPr>
          <w:rFonts w:ascii="Times New Roman" w:hAnsi="Times New Roman" w:cs="Times New Roman"/>
          <w:sz w:val="24"/>
          <w:szCs w:val="24"/>
        </w:rPr>
        <w:t>с даты подписания</w:t>
      </w:r>
      <w:proofErr w:type="gramEnd"/>
      <w:r w:rsidRPr="003908E9">
        <w:rPr>
          <w:rFonts w:ascii="Times New Roman" w:hAnsi="Times New Roman" w:cs="Times New Roman"/>
          <w:sz w:val="24"/>
          <w:szCs w:val="24"/>
        </w:rPr>
        <w:t xml:space="preserve"> настоящего Договора заключить в установленном порядке Договор аренды земельного участка под арендуемым Объектом.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3.4.12. Исполнять функции заказчика за свой счет, без возмещения затрат Арендодателем, на период проведения ремонта, перепланировки или реконструкции Объекта до момента сдачи его в эксплуатацию, а также по изменению инвентарного дела.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3.4.13. Зарегистрировать настоящий Договор в учреждении юстиции по государственной регистрации прав на недвижимое имущество и сделок с ним на территории Сахалинской области и оплатить расходы, связанные с регистрацией настоящего Договора (для договоров, заключенных на 1 год и более).</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3.5. За пределами исполнения обязательств по настоящему Договору Арендатор полностью свободен в своей деятельности.</w:t>
      </w:r>
    </w:p>
    <w:p w:rsidR="00D03FD4" w:rsidRPr="003908E9" w:rsidRDefault="00D03FD4" w:rsidP="00C26A5F">
      <w:pPr>
        <w:pStyle w:val="ConsPlusNormal"/>
        <w:widowControl/>
        <w:ind w:firstLine="851"/>
        <w:rPr>
          <w:rFonts w:ascii="Times New Roman" w:hAnsi="Times New Roman" w:cs="Times New Roman"/>
          <w:sz w:val="24"/>
          <w:szCs w:val="24"/>
        </w:rPr>
      </w:pPr>
    </w:p>
    <w:p w:rsidR="00D03FD4" w:rsidRPr="003908E9" w:rsidRDefault="00D03FD4" w:rsidP="00C26A5F">
      <w:pPr>
        <w:pStyle w:val="ConsPlusNormal"/>
        <w:widowControl/>
        <w:ind w:firstLine="851"/>
        <w:jc w:val="center"/>
        <w:rPr>
          <w:rFonts w:ascii="Times New Roman" w:hAnsi="Times New Roman" w:cs="Times New Roman"/>
          <w:b/>
          <w:bCs/>
          <w:sz w:val="24"/>
          <w:szCs w:val="24"/>
        </w:rPr>
      </w:pPr>
      <w:r w:rsidRPr="003908E9">
        <w:rPr>
          <w:rFonts w:ascii="Times New Roman" w:hAnsi="Times New Roman" w:cs="Times New Roman"/>
          <w:b/>
          <w:bCs/>
          <w:sz w:val="24"/>
          <w:szCs w:val="24"/>
        </w:rPr>
        <w:t>4. Арендная плата и порядок расчетов</w:t>
      </w:r>
    </w:p>
    <w:p w:rsidR="00D03FD4" w:rsidRPr="003908E9" w:rsidRDefault="00D03FD4" w:rsidP="00C26A5F">
      <w:pPr>
        <w:pStyle w:val="ConsPlusNormal"/>
        <w:widowControl/>
        <w:ind w:firstLine="851"/>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4.1. Вариант 1 (для Договоров аренды, размер арендной платы по которым определен на основании независимой оценки или по результатам торгов). Размер арендной платы по Договору (без учета налогов) составляет _________ рублей.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Вариант 2 (для Договоров аренды, размер арендной платы по которым определяется на основании Методики расчета арендной платы).</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Размер ежемесячной арендной платы составляет ____ рублей.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4.2. Арендная плата исчисляется с начала течения срока настоящего Договора, указанного в п. 2.1.</w:t>
      </w:r>
    </w:p>
    <w:p w:rsidR="00D03FD4" w:rsidRPr="003908E9" w:rsidRDefault="00D03FD4" w:rsidP="00C26A5F">
      <w:pPr>
        <w:pStyle w:val="ab"/>
        <w:spacing w:line="280" w:lineRule="exact"/>
        <w:ind w:firstLine="851"/>
        <w:rPr>
          <w:sz w:val="24"/>
          <w:vertAlign w:val="baseline"/>
        </w:rPr>
      </w:pPr>
      <w:r w:rsidRPr="003908E9">
        <w:rPr>
          <w:sz w:val="24"/>
          <w:vertAlign w:val="baseline"/>
        </w:rPr>
        <w:t xml:space="preserve">4.3. Арендная плата уплачивается не позднее 10 числа текущего месяца перечислением в Управление федерального казначейства МФ РФ по Сахалинской области (КУМИ МО «Городской округ </w:t>
      </w:r>
      <w:proofErr w:type="spellStart"/>
      <w:r w:rsidRPr="003908E9">
        <w:rPr>
          <w:sz w:val="24"/>
          <w:vertAlign w:val="baseline"/>
        </w:rPr>
        <w:t>Ногликский</w:t>
      </w:r>
      <w:proofErr w:type="spellEnd"/>
      <w:r w:rsidRPr="003908E9">
        <w:rPr>
          <w:sz w:val="24"/>
          <w:vertAlign w:val="baseline"/>
        </w:rPr>
        <w:t>»), РАСЧЕТНЫЙ СЧЕТ 401 018 109 000 000 10000; ИНН 6513001160/КПП 651301001 КОД 905 111 05074 04 0000 120  ГРКЦ ГУ БАНКА России Сахалинской области</w:t>
      </w:r>
    </w:p>
    <w:p w:rsidR="00D03FD4" w:rsidRPr="003908E9" w:rsidRDefault="00D03FD4" w:rsidP="00C26A5F">
      <w:pPr>
        <w:pStyle w:val="ab"/>
        <w:spacing w:line="280" w:lineRule="exact"/>
        <w:ind w:firstLine="851"/>
        <w:rPr>
          <w:sz w:val="24"/>
        </w:rPr>
      </w:pPr>
      <w:r w:rsidRPr="003908E9">
        <w:rPr>
          <w:sz w:val="24"/>
          <w:vertAlign w:val="baseline"/>
        </w:rPr>
        <w:t>г. Южно-Сахалинск БИК 046401001 ОКТМО 64732000.</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4.4. Вариант 1 (для Договоров, размер арендной платы по которым определен на основании независимой оценки или на основании торгов). Размер арендной платы по Договору подлежит изменению в случае, если стоимость права аренды (размер арендной платы) переданного по Договору объекта, определенная по заказу Арендодателя в соответствии с законодательством об оценочной деятельности, будет превышать существующий размер арендной платы по Договору. В этом случае заключение соглашения об изменении арендной платы по Договору до размера, определенного в результате указанной выше оценки, является для Арендатора обязательным. Такое соглашение подлежит заключению в течение 1 (одного) месяца с момента направления Арендатору предложения о его заключении. Арендатор, уклонявшийся от заключения соглашения об изменении размера арендной платы по Договору, обязан возместить Арендодателю причиненные таким уклонением убытки. В случае уклонения Арендатора от заключения соглашения об изменении размера арендной платы Арендодатель вправе в одностороннем порядке полностью отказаться от исполнения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Размер арендной платы по Договору может изменяться в порядке, предусмотренном настоящим пунктом, не чаще одного раза в год.</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Вариант 2 (для Договоров, размер арендной платы по которым определяется на основании Методики расчета арендной платы).</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 случае принятия нормативных актов муниципального образования</w:t>
      </w:r>
      <w:proofErr w:type="gramStart"/>
      <w:r w:rsidRPr="003908E9">
        <w:rPr>
          <w:rFonts w:ascii="Times New Roman" w:hAnsi="Times New Roman" w:cs="Times New Roman"/>
          <w:sz w:val="24"/>
          <w:szCs w:val="24"/>
        </w:rPr>
        <w:t xml:space="preserve"> ,</w:t>
      </w:r>
      <w:proofErr w:type="gramEnd"/>
      <w:r w:rsidRPr="003908E9">
        <w:rPr>
          <w:rFonts w:ascii="Times New Roman" w:hAnsi="Times New Roman" w:cs="Times New Roman"/>
          <w:sz w:val="24"/>
          <w:szCs w:val="24"/>
        </w:rPr>
        <w:t xml:space="preserve"> устанавливающих базовые ставки и (или) иные значения поправочных коэффициентов, в Договор  по требованию Арендодателя могут быть внесены соответствующие изменения. В этом случае заключение соглашения об установлении базовых ставок и (или) иных значений поправочных коэффициентов, которые определяются на основании действующих нормативных актов муниципального образования, является для Арендатора обязательным. Такое соглашение подлежит заключению в течение 1 (одного) месяца с момента направления Арендатору предложения о его заключении. Арендатор, уклонявшийся от заключения соглашения об изменении размера арендной платы по Договору, обязан возместить Арендодателю причиненные таким уклонением убытки. В случае уклонения Арендатора от заключения такого соглашения Арендодатель вправе в одностороннем порядке полностью отказаться от исполнения Договора.</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5. Обеспечение исполнения обязательств по Договору</w:t>
      </w: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(включается в Договор по усмотрению Арендодателя)</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5.1. Обеспечение исполнения обязательств Арендатора по уплате арендной платы осуществляется путем единовременного внесения на счет Арендодателя суммы, равной размеру арендной платы за один месяц.</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5.2. Указанные денежные средства не вносятся в залог и не являются задатком, на них не начисляются проценты. По истечении срока Договора </w:t>
      </w:r>
      <w:proofErr w:type="gramStart"/>
      <w:r w:rsidRPr="003908E9">
        <w:rPr>
          <w:rFonts w:ascii="Times New Roman" w:hAnsi="Times New Roman" w:cs="Times New Roman"/>
          <w:sz w:val="24"/>
          <w:szCs w:val="24"/>
        </w:rPr>
        <w:t>аренды</w:t>
      </w:r>
      <w:proofErr w:type="gramEnd"/>
      <w:r w:rsidRPr="003908E9">
        <w:rPr>
          <w:rFonts w:ascii="Times New Roman" w:hAnsi="Times New Roman" w:cs="Times New Roman"/>
          <w:sz w:val="24"/>
          <w:szCs w:val="24"/>
        </w:rPr>
        <w:t xml:space="preserve"> названные денежные средства, если они не были направлены на погашение задолженности по арендной плате, возвращаются Арендатору. Возврат не осуществляется в случае продления Договора на неопределенный срок в соответствии с п. 2 ст. 621 ГК РФ. В этом случае денежные средства обеспечивают исполнение обязательств Арендатора в порядке, установленном настоящим разделом.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5.3. Денежные средства, предназначенные для обеспечения исполнения обязательств по уплате арендной платы, перечисляются Арендатором в течение 10 дней после заключения настоящего Договора на счет Арендодателя - Комитета по управлению муниципальным имуществом.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 такой же срок Арендатор обязан перечислить на счет Арендодателя денежные средства в размере, необходимом для обеспечения исполнения обязательств по уплате арендной платы, в случае направления Арендодателем ранее внесенных Арендатором сумм на погашение задолженности по арендной плате.</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В случае изменения размера арендной платы в сторону ее увеличения Арендатор обязан внести на счет Арендодателя для обеспечения исполнения обязательств по уплате арендной платы сумму, на которую был увеличен размер арендной платы. Этот платеж должен быть осуществлен в течение 10 дней после изменения арендной платы.</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5.4. В случае неисполнения в установленный срок Арендатором обязанностей по уплате арендной платы Арендодатель вправе самостоятельно за счет средств, указанных в п. 5.1., перечислить сумму, равную размеру задолженности по арендной плате, по реквизитам, указанным в п. 4.3. Договора.</w:t>
      </w:r>
    </w:p>
    <w:p w:rsidR="00D03FD4" w:rsidRPr="003908E9" w:rsidRDefault="00D03FD4" w:rsidP="00D03FD4">
      <w:pPr>
        <w:pStyle w:val="ConsPlusNormal"/>
        <w:widowControl/>
        <w:rPr>
          <w:rFonts w:ascii="Times New Roman" w:hAnsi="Times New Roman" w:cs="Times New Roman"/>
          <w:sz w:val="24"/>
          <w:szCs w:val="24"/>
        </w:rPr>
      </w:pPr>
    </w:p>
    <w:p w:rsidR="00C26A5F" w:rsidRDefault="00C26A5F" w:rsidP="00D03FD4">
      <w:pPr>
        <w:pStyle w:val="ConsPlusNormal"/>
        <w:widowControl/>
        <w:jc w:val="center"/>
        <w:rPr>
          <w:rFonts w:ascii="Times New Roman" w:hAnsi="Times New Roman" w:cs="Times New Roman"/>
          <w:b/>
          <w:bCs/>
          <w:sz w:val="24"/>
          <w:szCs w:val="24"/>
        </w:rPr>
      </w:pPr>
    </w:p>
    <w:p w:rsidR="00C26A5F" w:rsidRDefault="00C26A5F" w:rsidP="00D03FD4">
      <w:pPr>
        <w:pStyle w:val="ConsPlusNormal"/>
        <w:widowControl/>
        <w:jc w:val="center"/>
        <w:rPr>
          <w:rFonts w:ascii="Times New Roman" w:hAnsi="Times New Roman" w:cs="Times New Roman"/>
          <w:b/>
          <w:bCs/>
          <w:sz w:val="24"/>
          <w:szCs w:val="24"/>
        </w:rPr>
      </w:pPr>
    </w:p>
    <w:p w:rsidR="00C26A5F" w:rsidRDefault="00C26A5F" w:rsidP="00D03FD4">
      <w:pPr>
        <w:pStyle w:val="ConsPlusNormal"/>
        <w:widowControl/>
        <w:jc w:val="center"/>
        <w:rPr>
          <w:rFonts w:ascii="Times New Roman" w:hAnsi="Times New Roman" w:cs="Times New Roman"/>
          <w:b/>
          <w:bCs/>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6. Ответственность сторон</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6.1. Арендатор, в случае невнесения арендной платы в размере и сроки, установленные настоящим Договором, уплачивает неустойку в размере 0,1% от суммы долга за каждый день просрочки.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6.2. За невыполнение обязательств, предусмотренных настоящим Договором, Арендатор уплачивает штраф в размере 5% годовой арендной платы, если Договором не предусмотрен иной размер ответственности.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6.3. Уплата штрафа, неустойки не освобождает стороны от выполнения лежащих на них обязанностей или устранения нарушений.</w:t>
      </w:r>
    </w:p>
    <w:p w:rsidR="00D03FD4" w:rsidRPr="003908E9" w:rsidRDefault="00D03FD4" w:rsidP="00C26A5F">
      <w:pPr>
        <w:pStyle w:val="ConsPlusNormal"/>
        <w:widowControl/>
        <w:ind w:firstLine="851"/>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7. Расторжение, изменение и продление Договора</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7.1. Настоящий </w:t>
      </w:r>
      <w:proofErr w:type="gramStart"/>
      <w:r w:rsidRPr="003908E9">
        <w:rPr>
          <w:rFonts w:ascii="Times New Roman" w:hAnsi="Times New Roman" w:cs="Times New Roman"/>
          <w:sz w:val="24"/>
          <w:szCs w:val="24"/>
        </w:rPr>
        <w:t>Договор</w:t>
      </w:r>
      <w:proofErr w:type="gramEnd"/>
      <w:r w:rsidRPr="003908E9">
        <w:rPr>
          <w:rFonts w:ascii="Times New Roman" w:hAnsi="Times New Roman" w:cs="Times New Roman"/>
          <w:sz w:val="24"/>
          <w:szCs w:val="24"/>
        </w:rPr>
        <w:t xml:space="preserve"> может быть расторгнут, изменен и дополнен по соглашению сторон, если Договором не предусмотрено иное. Предложения рассматриваются сторонами в течение 10-ти дней.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7.2. По требованию одной из сторон Договор </w:t>
      </w:r>
      <w:proofErr w:type="gramStart"/>
      <w:r w:rsidRPr="003908E9">
        <w:rPr>
          <w:rFonts w:ascii="Times New Roman" w:hAnsi="Times New Roman" w:cs="Times New Roman"/>
          <w:sz w:val="24"/>
          <w:szCs w:val="24"/>
        </w:rPr>
        <w:t>аренды</w:t>
      </w:r>
      <w:proofErr w:type="gramEnd"/>
      <w:r w:rsidRPr="003908E9">
        <w:rPr>
          <w:rFonts w:ascii="Times New Roman" w:hAnsi="Times New Roman" w:cs="Times New Roman"/>
          <w:sz w:val="24"/>
          <w:szCs w:val="24"/>
        </w:rPr>
        <w:t xml:space="preserve"> может быть расторгнут по решению судебных органов в случае нарушения другой стороной условий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7.3. Арендодатель вправе в одностороннем порядке полностью отказаться от исполнения Договора в следующих случаях:</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при использовании Объекта не в соответствии с его назначением и/или особыми условиями;</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при нарушении или несоблюдении Арендатором своих обязанностей по настоящему Договору;</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в случае неуплаты Арендатором арендной платы более двух раз подряд;</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при ликвидации Арендатора;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в случае отвода земельного участка под арендуемым объектом для нового строительства;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при нарушении Арендатором санитарно-эпидемиологических и экологических норм;</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при существенном изменении обстоятельств.</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7.4. Арендатор вправе полностью отказаться от настоящего Договора, предупредив о своем намерении Арендодателя не менее чем за месяц, при этом уплаченная вперед арендная плата Арендатору не возвращается.</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8. Особые условия</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8.1. </w:t>
      </w:r>
      <w:proofErr w:type="gramStart"/>
      <w:r w:rsidRPr="003908E9">
        <w:rPr>
          <w:rFonts w:ascii="Times New Roman" w:hAnsi="Times New Roman" w:cs="Times New Roman"/>
          <w:sz w:val="24"/>
          <w:szCs w:val="24"/>
        </w:rPr>
        <w:t>Расходы Арендатора на капитальный ремонт арендуемого Объекта могут являться основанием для частичного или полного зачета в счет будущих арендных платежей по постановлению мэра при условии получения письменного разрешения от Арендодателя на проведение капитального ремонта до начала работ и соблюдения установленного порядка проведения зачета затрат на капитальный ремонт арендуемого муниципального имущества в счет арендных платежей.</w:t>
      </w:r>
      <w:proofErr w:type="gramEnd"/>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8.2. Произведенные Арендатором отделимые улучшения арендованного Объекта являются собственностью Арендатора.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После прекращения настоящего Договора, а также при его досрочном расторжении стоимость произведенных Арендатором за счет собственных средств, в том числе и с согласия Арендодателя, неотделимых без вреда для Объекта улучшений Арендодателем не возмещается.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8.3. Реорганизация Арендодателя, а также смена собственника не являются основанием для изменения или расторжения Договора.</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Правопреемство оформляется дополнительным соглашением к настоящему Договору.</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8.4. Стороны обязаны извещать друг друга об изменениях своих юридических адресов, номеров телефонов, банковских и иных реквизитов не позднее 3-х дней с момента изменений.</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8.5. После заключения настоящего Договора вся предшествующая переписка и документы по вопросам, являющимся его предметом, теряют силу.</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D03FD4">
      <w:pPr>
        <w:pStyle w:val="ConsPlusNormal"/>
        <w:widowControl/>
        <w:jc w:val="center"/>
        <w:rPr>
          <w:rFonts w:ascii="Times New Roman" w:hAnsi="Times New Roman" w:cs="Times New Roman"/>
          <w:b/>
          <w:bCs/>
          <w:sz w:val="24"/>
          <w:szCs w:val="24"/>
        </w:rPr>
      </w:pPr>
      <w:r w:rsidRPr="003908E9">
        <w:rPr>
          <w:rFonts w:ascii="Times New Roman" w:hAnsi="Times New Roman" w:cs="Times New Roman"/>
          <w:b/>
          <w:bCs/>
          <w:sz w:val="24"/>
          <w:szCs w:val="24"/>
        </w:rPr>
        <w:t>9. Прочие положения</w:t>
      </w:r>
    </w:p>
    <w:p w:rsidR="00D03FD4" w:rsidRPr="003908E9" w:rsidRDefault="00D03FD4" w:rsidP="00D03FD4">
      <w:pPr>
        <w:pStyle w:val="ConsPlusNormal"/>
        <w:widowControl/>
        <w:rPr>
          <w:rFonts w:ascii="Times New Roman" w:hAnsi="Times New Roman" w:cs="Times New Roman"/>
          <w:sz w:val="24"/>
          <w:szCs w:val="24"/>
        </w:rPr>
      </w:pP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9.1. Взаимоотношения сторон, не урегулированные настоящим Договором, регламентируются действующим законодательством РФ.</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9.2. Договор составлен в ____ экземплярах, имеющих одинаковую юридическую силу.</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9.3. К Договору в качестве его неотъемлемой части прилагаются:</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 расчет арендной платы </w:t>
      </w:r>
      <w:proofErr w:type="gramStart"/>
      <w:r w:rsidRPr="003908E9">
        <w:rPr>
          <w:rFonts w:ascii="Times New Roman" w:hAnsi="Times New Roman" w:cs="Times New Roman"/>
          <w:sz w:val="24"/>
          <w:szCs w:val="24"/>
        </w:rPr>
        <w:t xml:space="preserve">( </w:t>
      </w:r>
      <w:proofErr w:type="gramEnd"/>
      <w:r w:rsidRPr="003908E9">
        <w:rPr>
          <w:rFonts w:ascii="Times New Roman" w:hAnsi="Times New Roman" w:cs="Times New Roman"/>
          <w:sz w:val="24"/>
          <w:szCs w:val="24"/>
        </w:rPr>
        <w:t>приложение 1 )</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акт приема-передачи в аренду объекта недвижимого муниципального имущества (Приложение 2).</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9.4. Юридические адреса и подписи сторон:</w:t>
      </w:r>
    </w:p>
    <w:tbl>
      <w:tblPr>
        <w:tblW w:w="0" w:type="auto"/>
        <w:tblLook w:val="01E0"/>
      </w:tblPr>
      <w:tblGrid>
        <w:gridCol w:w="3190"/>
        <w:gridCol w:w="2498"/>
        <w:gridCol w:w="3589"/>
      </w:tblGrid>
      <w:tr w:rsidR="00D03FD4" w:rsidRPr="003908E9" w:rsidTr="00D03FD4">
        <w:tc>
          <w:tcPr>
            <w:tcW w:w="3190" w:type="dxa"/>
            <w:hideMark/>
          </w:tcPr>
          <w:p w:rsidR="00D03FD4" w:rsidRPr="003908E9" w:rsidRDefault="00D03FD4">
            <w:pPr>
              <w:autoSpaceDE w:val="0"/>
              <w:autoSpaceDN w:val="0"/>
              <w:adjustRightInd w:val="0"/>
              <w:jc w:val="center"/>
            </w:pPr>
            <w:r w:rsidRPr="003908E9">
              <w:t>Арендодатель:</w:t>
            </w:r>
          </w:p>
          <w:p w:rsidR="00D03FD4" w:rsidRPr="003908E9" w:rsidRDefault="00D03FD4">
            <w:pPr>
              <w:pStyle w:val="ConsPlusNonformat"/>
              <w:widowControl/>
              <w:spacing w:line="276" w:lineRule="auto"/>
              <w:rPr>
                <w:rFonts w:ascii="Times New Roman" w:hAnsi="Times New Roman" w:cs="Times New Roman"/>
                <w:sz w:val="24"/>
                <w:szCs w:val="24"/>
              </w:rPr>
            </w:pPr>
            <w:r w:rsidRPr="003908E9">
              <w:rPr>
                <w:rFonts w:ascii="Times New Roman" w:hAnsi="Times New Roman" w:cs="Times New Roman"/>
                <w:sz w:val="24"/>
                <w:szCs w:val="24"/>
              </w:rPr>
              <w:t>______________________                     ______________________</w:t>
            </w:r>
          </w:p>
          <w:p w:rsidR="00D03FD4" w:rsidRPr="003908E9" w:rsidRDefault="00D03FD4">
            <w:pPr>
              <w:autoSpaceDE w:val="0"/>
              <w:autoSpaceDN w:val="0"/>
              <w:adjustRightInd w:val="0"/>
              <w:rPr>
                <w:rFonts w:asciiTheme="minorHAnsi" w:hAnsiTheme="minorHAnsi" w:cstheme="minorBidi"/>
              </w:rPr>
            </w:pPr>
            <w:r w:rsidRPr="003908E9">
              <w:t>______________________</w:t>
            </w:r>
          </w:p>
          <w:p w:rsidR="00D03FD4" w:rsidRPr="003908E9" w:rsidRDefault="00D03FD4">
            <w:pPr>
              <w:pStyle w:val="ConsPlusNonformat"/>
              <w:widowControl/>
              <w:spacing w:line="276" w:lineRule="auto"/>
              <w:rPr>
                <w:rFonts w:ascii="Times New Roman" w:hAnsi="Times New Roman" w:cs="Times New Roman"/>
                <w:sz w:val="24"/>
                <w:szCs w:val="24"/>
              </w:rPr>
            </w:pPr>
            <w:r w:rsidRPr="003908E9">
              <w:rPr>
                <w:rFonts w:ascii="Times New Roman" w:hAnsi="Times New Roman" w:cs="Times New Roman"/>
                <w:sz w:val="24"/>
                <w:szCs w:val="24"/>
              </w:rPr>
              <w:t>______________________</w:t>
            </w:r>
          </w:p>
          <w:p w:rsidR="00D03FD4" w:rsidRPr="003908E9" w:rsidRDefault="00D03FD4">
            <w:pPr>
              <w:autoSpaceDE w:val="0"/>
              <w:autoSpaceDN w:val="0"/>
              <w:adjustRightInd w:val="0"/>
              <w:rPr>
                <w:rFonts w:asciiTheme="minorHAnsi" w:hAnsiTheme="minorHAnsi" w:cstheme="minorBidi"/>
              </w:rPr>
            </w:pPr>
            <w:r w:rsidRPr="003908E9">
              <w:t>Руководитель</w:t>
            </w:r>
          </w:p>
          <w:p w:rsidR="00D03FD4" w:rsidRPr="003908E9" w:rsidRDefault="00D03FD4">
            <w:pPr>
              <w:autoSpaceDE w:val="0"/>
              <w:autoSpaceDN w:val="0"/>
              <w:adjustRightInd w:val="0"/>
            </w:pPr>
            <w:r w:rsidRPr="003908E9">
              <w:t xml:space="preserve">_____________ (ФИО)  </w:t>
            </w:r>
          </w:p>
          <w:p w:rsidR="00D03FD4" w:rsidRPr="003908E9" w:rsidRDefault="00D03FD4">
            <w:pPr>
              <w:autoSpaceDE w:val="0"/>
              <w:autoSpaceDN w:val="0"/>
              <w:adjustRightInd w:val="0"/>
              <w:spacing w:after="200" w:line="276" w:lineRule="auto"/>
              <w:rPr>
                <w:rFonts w:eastAsiaTheme="minorEastAsia"/>
                <w:b/>
                <w:bCs/>
                <w:color w:val="000000"/>
              </w:rPr>
            </w:pPr>
            <w:r w:rsidRPr="003908E9">
              <w:t>М.П.</w:t>
            </w:r>
          </w:p>
        </w:tc>
        <w:tc>
          <w:tcPr>
            <w:tcW w:w="2498" w:type="dxa"/>
          </w:tcPr>
          <w:p w:rsidR="00D03FD4" w:rsidRPr="003908E9" w:rsidRDefault="00D03FD4">
            <w:pPr>
              <w:pStyle w:val="ConsPlusNonformat"/>
              <w:widowControl/>
              <w:spacing w:line="276" w:lineRule="auto"/>
              <w:rPr>
                <w:b/>
                <w:bCs/>
                <w:color w:val="000000"/>
                <w:sz w:val="24"/>
                <w:szCs w:val="24"/>
              </w:rPr>
            </w:pPr>
          </w:p>
        </w:tc>
        <w:tc>
          <w:tcPr>
            <w:tcW w:w="3589" w:type="dxa"/>
            <w:hideMark/>
          </w:tcPr>
          <w:p w:rsidR="00D03FD4" w:rsidRPr="003908E9" w:rsidRDefault="00D03FD4">
            <w:pPr>
              <w:pStyle w:val="ConsPlusNonformat"/>
              <w:widowControl/>
              <w:spacing w:line="276" w:lineRule="auto"/>
              <w:rPr>
                <w:rFonts w:ascii="Times New Roman" w:hAnsi="Times New Roman" w:cs="Times New Roman"/>
                <w:sz w:val="24"/>
                <w:szCs w:val="24"/>
              </w:rPr>
            </w:pPr>
            <w:r w:rsidRPr="003908E9">
              <w:rPr>
                <w:rFonts w:ascii="Times New Roman" w:hAnsi="Times New Roman" w:cs="Times New Roman"/>
                <w:sz w:val="24"/>
                <w:szCs w:val="24"/>
              </w:rPr>
              <w:t>Арендатор:</w:t>
            </w:r>
          </w:p>
          <w:p w:rsidR="00D03FD4" w:rsidRPr="003908E9" w:rsidRDefault="00D03FD4">
            <w:pPr>
              <w:pStyle w:val="ConsPlusNonformat"/>
              <w:widowControl/>
              <w:spacing w:line="276" w:lineRule="auto"/>
              <w:rPr>
                <w:rFonts w:ascii="Times New Roman" w:hAnsi="Times New Roman" w:cs="Times New Roman"/>
                <w:sz w:val="24"/>
                <w:szCs w:val="24"/>
              </w:rPr>
            </w:pPr>
            <w:r w:rsidRPr="003908E9">
              <w:rPr>
                <w:rFonts w:ascii="Times New Roman" w:hAnsi="Times New Roman" w:cs="Times New Roman"/>
                <w:sz w:val="24"/>
                <w:szCs w:val="24"/>
              </w:rPr>
              <w:t>______________________                     ______________________</w:t>
            </w:r>
          </w:p>
          <w:p w:rsidR="00D03FD4" w:rsidRPr="003908E9" w:rsidRDefault="00D03FD4">
            <w:pPr>
              <w:autoSpaceDE w:val="0"/>
              <w:autoSpaceDN w:val="0"/>
              <w:adjustRightInd w:val="0"/>
              <w:rPr>
                <w:rFonts w:asciiTheme="minorHAnsi" w:hAnsiTheme="minorHAnsi" w:cstheme="minorBidi"/>
              </w:rPr>
            </w:pPr>
            <w:r w:rsidRPr="003908E9">
              <w:t>______________________</w:t>
            </w:r>
          </w:p>
          <w:p w:rsidR="00D03FD4" w:rsidRPr="003908E9" w:rsidRDefault="00D03FD4">
            <w:pPr>
              <w:pStyle w:val="ConsPlusNonformat"/>
              <w:widowControl/>
              <w:spacing w:line="276" w:lineRule="auto"/>
              <w:rPr>
                <w:rFonts w:ascii="Times New Roman" w:hAnsi="Times New Roman" w:cs="Times New Roman"/>
                <w:sz w:val="24"/>
                <w:szCs w:val="24"/>
              </w:rPr>
            </w:pPr>
            <w:r w:rsidRPr="003908E9">
              <w:rPr>
                <w:rFonts w:ascii="Times New Roman" w:hAnsi="Times New Roman" w:cs="Times New Roman"/>
                <w:sz w:val="24"/>
                <w:szCs w:val="24"/>
              </w:rPr>
              <w:t>______________________</w:t>
            </w:r>
          </w:p>
          <w:p w:rsidR="00D03FD4" w:rsidRPr="003908E9" w:rsidRDefault="00D03FD4">
            <w:pPr>
              <w:autoSpaceDE w:val="0"/>
              <w:autoSpaceDN w:val="0"/>
              <w:adjustRightInd w:val="0"/>
              <w:rPr>
                <w:rFonts w:asciiTheme="minorHAnsi" w:hAnsiTheme="minorHAnsi" w:cstheme="minorBidi"/>
              </w:rPr>
            </w:pPr>
            <w:r w:rsidRPr="003908E9">
              <w:t>Руководитель</w:t>
            </w:r>
          </w:p>
          <w:p w:rsidR="00D03FD4" w:rsidRPr="003908E9" w:rsidRDefault="00D03FD4">
            <w:pPr>
              <w:autoSpaceDE w:val="0"/>
              <w:autoSpaceDN w:val="0"/>
              <w:adjustRightInd w:val="0"/>
            </w:pPr>
            <w:r w:rsidRPr="003908E9">
              <w:t xml:space="preserve">_____________ (ФИО) </w:t>
            </w:r>
          </w:p>
          <w:p w:rsidR="00D03FD4" w:rsidRPr="003908E9" w:rsidRDefault="00D03FD4">
            <w:pPr>
              <w:autoSpaceDE w:val="0"/>
              <w:autoSpaceDN w:val="0"/>
              <w:adjustRightInd w:val="0"/>
              <w:spacing w:after="200" w:line="276" w:lineRule="auto"/>
              <w:rPr>
                <w:rFonts w:eastAsiaTheme="minorEastAsia"/>
                <w:color w:val="000000"/>
              </w:rPr>
            </w:pPr>
            <w:r w:rsidRPr="003908E9">
              <w:t>М.П.</w:t>
            </w:r>
          </w:p>
        </w:tc>
      </w:tr>
    </w:tbl>
    <w:p w:rsidR="00D03FD4" w:rsidRPr="003908E9" w:rsidRDefault="00D03FD4" w:rsidP="00D03FD4">
      <w:pPr>
        <w:pStyle w:val="ConsPlusNormal"/>
        <w:widowControl/>
        <w:ind w:firstLine="540"/>
        <w:jc w:val="both"/>
        <w:rPr>
          <w:rFonts w:ascii="Times New Roman" w:eastAsiaTheme="minorEastAsia"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Согласовано балансодержателем:</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______________________</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______________________</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______________________</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Руководитель</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_____________ (Ф.И.О.)</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М.П.</w:t>
      </w:r>
    </w:p>
    <w:p w:rsidR="00D03FD4" w:rsidRPr="003908E9" w:rsidRDefault="00D03FD4" w:rsidP="00D03FD4">
      <w:pPr>
        <w:pStyle w:val="ConsPlusNormal"/>
        <w:widowControl/>
        <w:rPr>
          <w:sz w:val="24"/>
          <w:szCs w:val="24"/>
        </w:rPr>
      </w:pPr>
      <w:r w:rsidRPr="003908E9">
        <w:rPr>
          <w:sz w:val="24"/>
          <w:szCs w:val="24"/>
        </w:rPr>
        <w:br w:type="page"/>
      </w:r>
    </w:p>
    <w:tbl>
      <w:tblPr>
        <w:tblW w:w="0" w:type="auto"/>
        <w:tblLook w:val="01E0"/>
      </w:tblPr>
      <w:tblGrid>
        <w:gridCol w:w="3190"/>
        <w:gridCol w:w="2498"/>
        <w:gridCol w:w="3589"/>
      </w:tblGrid>
      <w:tr w:rsidR="00D03FD4" w:rsidRPr="003908E9" w:rsidTr="00D03FD4">
        <w:tc>
          <w:tcPr>
            <w:tcW w:w="3190" w:type="dxa"/>
          </w:tcPr>
          <w:p w:rsidR="00D03FD4" w:rsidRPr="003908E9" w:rsidRDefault="00D03FD4">
            <w:pPr>
              <w:autoSpaceDE w:val="0"/>
              <w:autoSpaceDN w:val="0"/>
              <w:adjustRightInd w:val="0"/>
              <w:spacing w:after="200" w:line="276" w:lineRule="auto"/>
              <w:jc w:val="center"/>
              <w:rPr>
                <w:rFonts w:eastAsiaTheme="minorEastAsia"/>
                <w:b/>
                <w:bCs/>
                <w:color w:val="000000"/>
              </w:rPr>
            </w:pPr>
          </w:p>
        </w:tc>
        <w:tc>
          <w:tcPr>
            <w:tcW w:w="2498" w:type="dxa"/>
          </w:tcPr>
          <w:p w:rsidR="00D03FD4" w:rsidRPr="003908E9" w:rsidRDefault="00D03FD4">
            <w:pPr>
              <w:autoSpaceDE w:val="0"/>
              <w:autoSpaceDN w:val="0"/>
              <w:adjustRightInd w:val="0"/>
              <w:spacing w:after="200" w:line="276" w:lineRule="auto"/>
              <w:jc w:val="center"/>
              <w:rPr>
                <w:rFonts w:eastAsiaTheme="minorEastAsia"/>
                <w:b/>
                <w:bCs/>
                <w:color w:val="000000"/>
              </w:rPr>
            </w:pPr>
          </w:p>
        </w:tc>
        <w:tc>
          <w:tcPr>
            <w:tcW w:w="3589" w:type="dxa"/>
          </w:tcPr>
          <w:p w:rsidR="00D03FD4" w:rsidRPr="003908E9" w:rsidRDefault="00D03FD4">
            <w:pPr>
              <w:pStyle w:val="ConsPlusNormal"/>
              <w:widowControl/>
              <w:spacing w:line="276" w:lineRule="auto"/>
              <w:jc w:val="center"/>
              <w:rPr>
                <w:rFonts w:ascii="Times New Roman" w:hAnsi="Times New Roman" w:cs="Times New Roman"/>
                <w:sz w:val="24"/>
                <w:szCs w:val="24"/>
              </w:rPr>
            </w:pPr>
            <w:r w:rsidRPr="003908E9">
              <w:rPr>
                <w:rFonts w:ascii="Times New Roman" w:hAnsi="Times New Roman" w:cs="Times New Roman"/>
                <w:sz w:val="24"/>
                <w:szCs w:val="24"/>
              </w:rPr>
              <w:t>ПРИЛОЖЕНИЕ 2</w:t>
            </w:r>
          </w:p>
          <w:p w:rsidR="00D03FD4" w:rsidRPr="003908E9" w:rsidRDefault="00D03FD4">
            <w:pPr>
              <w:pStyle w:val="ConsPlusNormal"/>
              <w:widowControl/>
              <w:spacing w:line="276" w:lineRule="auto"/>
              <w:jc w:val="center"/>
              <w:rPr>
                <w:rFonts w:ascii="Times New Roman" w:hAnsi="Times New Roman" w:cs="Times New Roman"/>
                <w:sz w:val="24"/>
                <w:szCs w:val="24"/>
              </w:rPr>
            </w:pPr>
            <w:r w:rsidRPr="003908E9">
              <w:rPr>
                <w:rFonts w:ascii="Times New Roman" w:hAnsi="Times New Roman" w:cs="Times New Roman"/>
                <w:sz w:val="24"/>
                <w:szCs w:val="24"/>
              </w:rPr>
              <w:t>к Договору аренды</w:t>
            </w:r>
          </w:p>
          <w:p w:rsidR="00D03FD4" w:rsidRPr="003908E9" w:rsidRDefault="00D03FD4">
            <w:pPr>
              <w:pStyle w:val="ConsPlusNormal"/>
              <w:widowControl/>
              <w:spacing w:line="276" w:lineRule="auto"/>
              <w:jc w:val="center"/>
              <w:rPr>
                <w:rFonts w:ascii="Times New Roman" w:hAnsi="Times New Roman" w:cs="Times New Roman"/>
                <w:sz w:val="24"/>
                <w:szCs w:val="24"/>
              </w:rPr>
            </w:pPr>
            <w:r w:rsidRPr="003908E9">
              <w:rPr>
                <w:rFonts w:ascii="Times New Roman" w:hAnsi="Times New Roman" w:cs="Times New Roman"/>
                <w:sz w:val="24"/>
                <w:szCs w:val="24"/>
              </w:rPr>
              <w:t>от ____________ № _____</w:t>
            </w:r>
          </w:p>
          <w:p w:rsidR="00D03FD4" w:rsidRPr="003908E9" w:rsidRDefault="00D03FD4">
            <w:pPr>
              <w:autoSpaceDE w:val="0"/>
              <w:autoSpaceDN w:val="0"/>
              <w:adjustRightInd w:val="0"/>
              <w:spacing w:after="200" w:line="276" w:lineRule="auto"/>
              <w:jc w:val="center"/>
              <w:rPr>
                <w:rFonts w:eastAsiaTheme="minorEastAsia"/>
                <w:color w:val="000000"/>
              </w:rPr>
            </w:pPr>
          </w:p>
        </w:tc>
      </w:tr>
    </w:tbl>
    <w:p w:rsidR="00D03FD4" w:rsidRDefault="00D03FD4" w:rsidP="00D03FD4">
      <w:pPr>
        <w:pStyle w:val="ConsPlusNormal"/>
        <w:widowControl/>
        <w:rPr>
          <w:rFonts w:eastAsiaTheme="minorEastAsia"/>
        </w:rPr>
      </w:pPr>
    </w:p>
    <w:p w:rsidR="00D03FD4" w:rsidRDefault="00D03FD4" w:rsidP="00D03FD4">
      <w:pPr>
        <w:pStyle w:val="ConsPlusNormal"/>
        <w:widowControl/>
      </w:pP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АКТ</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ПРИЕМА-ПЕРЕДАЧИ</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В АРЕНДУ ОБЪЕКТА НЕДВИЖИМОГО</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nformat"/>
        <w:widowControl/>
        <w:rPr>
          <w:sz w:val="24"/>
          <w:szCs w:val="24"/>
        </w:rPr>
      </w:pPr>
    </w:p>
    <w:p w:rsidR="00D03FD4" w:rsidRPr="003908E9" w:rsidRDefault="00D03FD4" w:rsidP="00D03FD4">
      <w:pPr>
        <w:pStyle w:val="ConsPlusNonformat"/>
        <w:widowControl/>
        <w:rPr>
          <w:rFonts w:ascii="Times New Roman" w:hAnsi="Times New Roman" w:cs="Times New Roman"/>
          <w:sz w:val="24"/>
          <w:szCs w:val="24"/>
        </w:rPr>
      </w:pPr>
      <w:proofErr w:type="spellStart"/>
      <w:r w:rsidRPr="003908E9">
        <w:rPr>
          <w:rFonts w:ascii="Times New Roman" w:hAnsi="Times New Roman" w:cs="Times New Roman"/>
          <w:sz w:val="24"/>
          <w:szCs w:val="24"/>
        </w:rPr>
        <w:t>пгт</w:t>
      </w:r>
      <w:proofErr w:type="spellEnd"/>
      <w:r w:rsidRPr="003908E9">
        <w:rPr>
          <w:rFonts w:ascii="Times New Roman" w:hAnsi="Times New Roman" w:cs="Times New Roman"/>
          <w:sz w:val="24"/>
          <w:szCs w:val="24"/>
        </w:rPr>
        <w:t>. Ноглики                                                                                                   «__» ______ 20__ г.</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Комитет по   управлению   муниципальным имуществом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в дальнейшем Арендодатель, в лице председателя _____________________________, действующего от имени собственника, и ____________________________________________________, в дальнейшем Арендатор, в лице __________________________________, действующего на основании ____________________________, составили настоящий акт о нижеследующем.</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Арендодатель передает,  а Арендатор принимает в аренду  Объект недвижимого муниципального имущества: 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общей площадью ______ кв</w:t>
      </w:r>
      <w:proofErr w:type="gramStart"/>
      <w:r w:rsidRPr="003908E9">
        <w:rPr>
          <w:rFonts w:ascii="Times New Roman" w:hAnsi="Times New Roman" w:cs="Times New Roman"/>
          <w:sz w:val="24"/>
          <w:szCs w:val="24"/>
        </w:rPr>
        <w:t>.м</w:t>
      </w:r>
      <w:proofErr w:type="gramEnd"/>
      <w:r w:rsidRPr="003908E9">
        <w:rPr>
          <w:rFonts w:ascii="Times New Roman" w:hAnsi="Times New Roman" w:cs="Times New Roman"/>
          <w:sz w:val="24"/>
          <w:szCs w:val="24"/>
        </w:rPr>
        <w:t>, остаточной стоимостью ___________ руб.</w:t>
      </w:r>
    </w:p>
    <w:p w:rsidR="00D03FD4" w:rsidRPr="003908E9" w:rsidRDefault="00D03FD4" w:rsidP="00D03FD4">
      <w:pPr>
        <w:pStyle w:val="ConsPlusNonformat"/>
        <w:widowControl/>
        <w:jc w:val="both"/>
        <w:rPr>
          <w:rFonts w:ascii="Times New Roman" w:hAnsi="Times New Roman" w:cs="Times New Roman"/>
          <w:sz w:val="24"/>
          <w:szCs w:val="24"/>
        </w:rPr>
      </w:pPr>
      <w:proofErr w:type="spellStart"/>
      <w:r w:rsidRPr="003908E9">
        <w:rPr>
          <w:rFonts w:ascii="Times New Roman" w:hAnsi="Times New Roman" w:cs="Times New Roman"/>
          <w:sz w:val="24"/>
          <w:szCs w:val="24"/>
        </w:rPr>
        <w:t>пгт</w:t>
      </w:r>
      <w:proofErr w:type="spellEnd"/>
      <w:r w:rsidRPr="003908E9">
        <w:rPr>
          <w:rFonts w:ascii="Times New Roman" w:hAnsi="Times New Roman" w:cs="Times New Roman"/>
          <w:sz w:val="24"/>
          <w:szCs w:val="24"/>
        </w:rPr>
        <w:t>. Ноглики, ______________________________________________.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Техническое состояние: ________________________________________________________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_____________________________________________________________________________.</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Подписи сторон:</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Арендодатель:                          _________________ </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М.П.                                                       (ФИО) </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Балансодержатель:                   _________________ </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М.П.                                                       (ФИО)</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 xml:space="preserve">Арендатор:                                 _________________ </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М.П.                                                      (ФИО)</w:t>
      </w: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r w:rsidRPr="003908E9">
        <w:rPr>
          <w:rFonts w:ascii="Times New Roman" w:hAnsi="Times New Roman" w:cs="Times New Roman"/>
          <w:sz w:val="24"/>
          <w:szCs w:val="24"/>
        </w:rPr>
        <w:lastRenderedPageBreak/>
        <w:t xml:space="preserve">Приложение 3 </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Порядку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предоставления в аренду и субаренду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 xml:space="preserve">"Городской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b/>
          <w:bCs/>
          <w:sz w:val="24"/>
          <w:szCs w:val="24"/>
        </w:rPr>
      </w:pPr>
      <w:bookmarkStart w:id="18" w:name="Par186"/>
      <w:bookmarkEnd w:id="18"/>
      <w:r w:rsidRPr="003908E9">
        <w:rPr>
          <w:rFonts w:ascii="Times New Roman" w:hAnsi="Times New Roman" w:cs="Times New Roman"/>
          <w:b/>
          <w:bCs/>
          <w:sz w:val="24"/>
          <w:szCs w:val="24"/>
        </w:rPr>
        <w:t>МЕТОДИКА</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 xml:space="preserve">РАСЧЕТА АРЕНДНОЙ ПЛАТЫ ЗА ПОЛЬЗОВАНИЕ </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 xml:space="preserve">ДВИЖИМЫМ ИМУЩЕСТВОМ, НАХОДЯЩИМСЯ </w:t>
      </w:r>
      <w:proofErr w:type="gramStart"/>
      <w:r w:rsidRPr="003908E9">
        <w:rPr>
          <w:rFonts w:ascii="Times New Roman" w:hAnsi="Times New Roman" w:cs="Times New Roman"/>
          <w:b/>
          <w:bCs/>
          <w:sz w:val="24"/>
          <w:szCs w:val="24"/>
        </w:rPr>
        <w:t>В</w:t>
      </w:r>
      <w:proofErr w:type="gramEnd"/>
      <w:r w:rsidRPr="003908E9">
        <w:rPr>
          <w:rFonts w:ascii="Times New Roman" w:hAnsi="Times New Roman" w:cs="Times New Roman"/>
          <w:b/>
          <w:bCs/>
          <w:sz w:val="24"/>
          <w:szCs w:val="24"/>
        </w:rPr>
        <w:t xml:space="preserve"> </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 xml:space="preserve">МУНИЦИПАЛЬНОЙ СОБСТВЕННОСТИ И </w:t>
      </w:r>
    </w:p>
    <w:p w:rsidR="00D03FD4" w:rsidRPr="003908E9" w:rsidRDefault="00D03FD4" w:rsidP="00D03FD4">
      <w:pPr>
        <w:pStyle w:val="ConsPlusNormal"/>
        <w:jc w:val="center"/>
        <w:rPr>
          <w:rFonts w:ascii="Times New Roman" w:hAnsi="Times New Roman" w:cs="Times New Roman"/>
          <w:b/>
          <w:bCs/>
          <w:sz w:val="24"/>
          <w:szCs w:val="24"/>
        </w:rPr>
      </w:pPr>
      <w:proofErr w:type="gramStart"/>
      <w:r w:rsidRPr="003908E9">
        <w:rPr>
          <w:rFonts w:ascii="Times New Roman" w:hAnsi="Times New Roman" w:cs="Times New Roman"/>
          <w:b/>
          <w:bCs/>
          <w:sz w:val="24"/>
          <w:szCs w:val="24"/>
        </w:rPr>
        <w:t>ПРЕДНАЗНАЧЕННОГО ДЛЯ ОБЕСПЕЧЕНИЯ</w:t>
      </w:r>
      <w:proofErr w:type="gramEnd"/>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ЖИЗНЕДЕЯТЕЛЬНОСТИ НАСЕЛЕНИЯ</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Размер годовой арендной платы за использование имущества, предназначенного для обеспечения жизнедеятельности населения, для каждого объекта аренды индивидуально рассчитывается по следующей формуле:</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Апл</w:t>
      </w:r>
      <w:proofErr w:type="spellEnd"/>
      <w:r w:rsidRPr="003908E9">
        <w:rPr>
          <w:rFonts w:ascii="Times New Roman" w:hAnsi="Times New Roman" w:cs="Times New Roman"/>
          <w:sz w:val="24"/>
          <w:szCs w:val="24"/>
        </w:rPr>
        <w:t xml:space="preserve">. = А </w:t>
      </w:r>
      <w:proofErr w:type="spellStart"/>
      <w:r w:rsidRPr="003908E9">
        <w:rPr>
          <w:rFonts w:ascii="Times New Roman" w:hAnsi="Times New Roman" w:cs="Times New Roman"/>
          <w:sz w:val="24"/>
          <w:szCs w:val="24"/>
        </w:rPr>
        <w:t>дв.им</w:t>
      </w:r>
      <w:proofErr w:type="spellEnd"/>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x</w:t>
      </w:r>
      <w:proofErr w:type="spellEnd"/>
      <w:proofErr w:type="gramStart"/>
      <w:r w:rsidRPr="003908E9">
        <w:rPr>
          <w:rFonts w:ascii="Times New Roman" w:hAnsi="Times New Roman" w:cs="Times New Roman"/>
          <w:sz w:val="24"/>
          <w:szCs w:val="24"/>
        </w:rPr>
        <w:t xml:space="preserve"> К</w:t>
      </w:r>
      <w:proofErr w:type="gramEnd"/>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x</w:t>
      </w:r>
      <w:proofErr w:type="spellEnd"/>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Кинф</w:t>
      </w:r>
      <w:proofErr w:type="spellEnd"/>
      <w:r w:rsidRPr="003908E9">
        <w:rPr>
          <w:rFonts w:ascii="Times New Roman" w:hAnsi="Times New Roman" w:cs="Times New Roman"/>
          <w:sz w:val="24"/>
          <w:szCs w:val="24"/>
        </w:rPr>
        <w:t>. (1), где:</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Апл</w:t>
      </w:r>
      <w:proofErr w:type="spellEnd"/>
      <w:r w:rsidRPr="003908E9">
        <w:rPr>
          <w:rFonts w:ascii="Times New Roman" w:hAnsi="Times New Roman" w:cs="Times New Roman"/>
          <w:sz w:val="24"/>
          <w:szCs w:val="24"/>
        </w:rPr>
        <w:t>.      - годовая величина арендной платы;</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А </w:t>
      </w:r>
      <w:proofErr w:type="spellStart"/>
      <w:r w:rsidRPr="003908E9">
        <w:rPr>
          <w:rFonts w:ascii="Times New Roman" w:hAnsi="Times New Roman" w:cs="Times New Roman"/>
          <w:sz w:val="24"/>
          <w:szCs w:val="24"/>
        </w:rPr>
        <w:t>дв.им</w:t>
      </w:r>
      <w:proofErr w:type="spellEnd"/>
      <w:r w:rsidRPr="003908E9">
        <w:rPr>
          <w:rFonts w:ascii="Times New Roman" w:hAnsi="Times New Roman" w:cs="Times New Roman"/>
          <w:sz w:val="24"/>
          <w:szCs w:val="24"/>
        </w:rPr>
        <w:t xml:space="preserve">. – сумма начисленной годовой амортизации по </w:t>
      </w:r>
      <w:proofErr w:type="gramStart"/>
      <w:r w:rsidRPr="003908E9">
        <w:rPr>
          <w:rFonts w:ascii="Times New Roman" w:hAnsi="Times New Roman" w:cs="Times New Roman"/>
          <w:sz w:val="24"/>
          <w:szCs w:val="24"/>
        </w:rPr>
        <w:t>переданному</w:t>
      </w:r>
      <w:proofErr w:type="gramEnd"/>
      <w:r w:rsidRPr="003908E9">
        <w:rPr>
          <w:rFonts w:ascii="Times New Roman" w:hAnsi="Times New Roman" w:cs="Times New Roman"/>
          <w:sz w:val="24"/>
          <w:szCs w:val="24"/>
        </w:rPr>
        <w:t xml:space="preserve"> в аренду    </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имуществу, но не более остаточной стоимости или 10% </w:t>
      </w:r>
      <w:proofErr w:type="gramStart"/>
      <w:r w:rsidRPr="003908E9">
        <w:rPr>
          <w:rFonts w:ascii="Times New Roman" w:hAnsi="Times New Roman" w:cs="Times New Roman"/>
          <w:sz w:val="24"/>
          <w:szCs w:val="24"/>
        </w:rPr>
        <w:t>от</w:t>
      </w:r>
      <w:proofErr w:type="gramEnd"/>
      <w:r w:rsidRPr="003908E9">
        <w:rPr>
          <w:rFonts w:ascii="Times New Roman" w:hAnsi="Times New Roman" w:cs="Times New Roman"/>
          <w:sz w:val="24"/>
          <w:szCs w:val="24"/>
        </w:rPr>
        <w:t xml:space="preserve"> балансовой    </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стоимости движимого имущества;</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К</w:t>
      </w:r>
      <w:proofErr w:type="gramEnd"/>
      <w:r w:rsidRPr="003908E9">
        <w:rPr>
          <w:rFonts w:ascii="Times New Roman" w:hAnsi="Times New Roman" w:cs="Times New Roman"/>
          <w:sz w:val="24"/>
          <w:szCs w:val="24"/>
        </w:rPr>
        <w:t xml:space="preserve">         - поправочный коэффициент предназначения  сдаваемого  в  аренду       </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объекта, </w:t>
      </w:r>
      <w:proofErr w:type="gramStart"/>
      <w:r w:rsidRPr="003908E9">
        <w:rPr>
          <w:rFonts w:ascii="Times New Roman" w:hAnsi="Times New Roman" w:cs="Times New Roman"/>
          <w:sz w:val="24"/>
          <w:szCs w:val="24"/>
        </w:rPr>
        <w:t>равный</w:t>
      </w:r>
      <w:proofErr w:type="gramEnd"/>
      <w:r w:rsidRPr="003908E9">
        <w:rPr>
          <w:rFonts w:ascii="Times New Roman" w:hAnsi="Times New Roman" w:cs="Times New Roman"/>
          <w:sz w:val="24"/>
          <w:szCs w:val="24"/>
        </w:rPr>
        <w:t xml:space="preserve"> 0,05;</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roofErr w:type="spellStart"/>
      <w:r w:rsidRPr="003908E9">
        <w:rPr>
          <w:rFonts w:ascii="Times New Roman" w:hAnsi="Times New Roman" w:cs="Times New Roman"/>
          <w:sz w:val="24"/>
          <w:szCs w:val="24"/>
        </w:rPr>
        <w:t>Кинф</w:t>
      </w:r>
      <w:proofErr w:type="spellEnd"/>
      <w:r w:rsidRPr="003908E9">
        <w:rPr>
          <w:rFonts w:ascii="Times New Roman" w:hAnsi="Times New Roman" w:cs="Times New Roman"/>
          <w:sz w:val="24"/>
          <w:szCs w:val="24"/>
        </w:rPr>
        <w:t xml:space="preserve">.     - коэффициент  инфляции,  который  ежегодно  применяется   </w:t>
      </w:r>
      <w:proofErr w:type="gramStart"/>
      <w:r w:rsidRPr="003908E9">
        <w:rPr>
          <w:rFonts w:ascii="Times New Roman" w:hAnsi="Times New Roman" w:cs="Times New Roman"/>
          <w:sz w:val="24"/>
          <w:szCs w:val="24"/>
        </w:rPr>
        <w:t>на</w:t>
      </w:r>
      <w:proofErr w:type="gramEnd"/>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основании</w:t>
      </w:r>
      <w:proofErr w:type="gramEnd"/>
      <w:r w:rsidRPr="003908E9">
        <w:rPr>
          <w:rFonts w:ascii="Times New Roman" w:hAnsi="Times New Roman" w:cs="Times New Roman"/>
          <w:sz w:val="24"/>
          <w:szCs w:val="24"/>
        </w:rPr>
        <w:t xml:space="preserve"> данных территориального органа федеральной службы</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государственной   статистики   по   Сахалинской    области.</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Коэффициент  инфляции  на  очередной  год  применяется  как</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произведение   соответствующих   ежегодных    коэффициентов</w:t>
      </w:r>
    </w:p>
    <w:p w:rsidR="00D03FD4" w:rsidRPr="003908E9" w:rsidRDefault="00D03FD4" w:rsidP="00D03FD4">
      <w:pPr>
        <w:pStyle w:val="ConsPlusNonformat"/>
        <w:rPr>
          <w:rFonts w:ascii="Times New Roman" w:hAnsi="Times New Roman" w:cs="Times New Roman"/>
          <w:b/>
          <w:sz w:val="24"/>
          <w:szCs w:val="24"/>
        </w:rPr>
      </w:pPr>
      <w:r w:rsidRPr="003908E9">
        <w:rPr>
          <w:rFonts w:ascii="Times New Roman" w:hAnsi="Times New Roman" w:cs="Times New Roman"/>
          <w:sz w:val="24"/>
          <w:szCs w:val="24"/>
        </w:rPr>
        <w:t xml:space="preserve">                инфляции.</w:t>
      </w: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widowControl/>
        <w:jc w:val="right"/>
        <w:rPr>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tbl>
      <w:tblPr>
        <w:tblW w:w="0" w:type="auto"/>
        <w:tblLook w:val="01E0"/>
      </w:tblPr>
      <w:tblGrid>
        <w:gridCol w:w="3190"/>
        <w:gridCol w:w="2498"/>
        <w:gridCol w:w="3589"/>
      </w:tblGrid>
      <w:tr w:rsidR="00D03FD4" w:rsidRPr="003908E9" w:rsidTr="00D03FD4">
        <w:tc>
          <w:tcPr>
            <w:tcW w:w="3190" w:type="dxa"/>
          </w:tcPr>
          <w:p w:rsidR="00D03FD4" w:rsidRPr="003908E9" w:rsidRDefault="00D03FD4">
            <w:pPr>
              <w:autoSpaceDE w:val="0"/>
              <w:autoSpaceDN w:val="0"/>
              <w:adjustRightInd w:val="0"/>
              <w:spacing w:after="200" w:line="276" w:lineRule="auto"/>
              <w:jc w:val="center"/>
              <w:rPr>
                <w:rFonts w:eastAsiaTheme="minorEastAsia"/>
                <w:b/>
                <w:bCs/>
                <w:color w:val="000000"/>
              </w:rPr>
            </w:pPr>
            <w:bookmarkStart w:id="19" w:name="Par230"/>
            <w:bookmarkEnd w:id="19"/>
          </w:p>
        </w:tc>
        <w:tc>
          <w:tcPr>
            <w:tcW w:w="2498" w:type="dxa"/>
          </w:tcPr>
          <w:p w:rsidR="00D03FD4" w:rsidRPr="003908E9" w:rsidRDefault="00D03FD4">
            <w:pPr>
              <w:autoSpaceDE w:val="0"/>
              <w:autoSpaceDN w:val="0"/>
              <w:adjustRightInd w:val="0"/>
              <w:spacing w:after="200" w:line="276" w:lineRule="auto"/>
              <w:jc w:val="center"/>
              <w:rPr>
                <w:rFonts w:eastAsiaTheme="minorEastAsia"/>
                <w:b/>
                <w:bCs/>
                <w:color w:val="000000"/>
              </w:rPr>
            </w:pPr>
          </w:p>
        </w:tc>
        <w:tc>
          <w:tcPr>
            <w:tcW w:w="3589" w:type="dxa"/>
          </w:tcPr>
          <w:p w:rsidR="00C26A5F" w:rsidRDefault="00C26A5F">
            <w:pPr>
              <w:pStyle w:val="ConsPlusNormal"/>
              <w:spacing w:line="276" w:lineRule="auto"/>
              <w:jc w:val="right"/>
              <w:outlineLvl w:val="1"/>
              <w:rPr>
                <w:rFonts w:ascii="Times New Roman" w:hAnsi="Times New Roman" w:cs="Times New Roman"/>
                <w:sz w:val="24"/>
                <w:szCs w:val="24"/>
              </w:rPr>
            </w:pPr>
          </w:p>
          <w:p w:rsidR="00C26A5F" w:rsidRDefault="00C26A5F">
            <w:pPr>
              <w:pStyle w:val="ConsPlusNormal"/>
              <w:spacing w:line="276" w:lineRule="auto"/>
              <w:jc w:val="right"/>
              <w:outlineLvl w:val="1"/>
              <w:rPr>
                <w:rFonts w:ascii="Times New Roman" w:hAnsi="Times New Roman" w:cs="Times New Roman"/>
                <w:sz w:val="24"/>
                <w:szCs w:val="24"/>
              </w:rPr>
            </w:pPr>
          </w:p>
          <w:p w:rsidR="00C26A5F" w:rsidRDefault="00C26A5F">
            <w:pPr>
              <w:pStyle w:val="ConsPlusNormal"/>
              <w:spacing w:line="276" w:lineRule="auto"/>
              <w:jc w:val="right"/>
              <w:outlineLvl w:val="1"/>
              <w:rPr>
                <w:rFonts w:ascii="Times New Roman" w:hAnsi="Times New Roman" w:cs="Times New Roman"/>
                <w:sz w:val="24"/>
                <w:szCs w:val="24"/>
              </w:rPr>
            </w:pPr>
          </w:p>
          <w:p w:rsidR="00D03FD4" w:rsidRPr="003908E9" w:rsidRDefault="00D03FD4">
            <w:pPr>
              <w:pStyle w:val="ConsPlusNormal"/>
              <w:spacing w:line="276" w:lineRule="auto"/>
              <w:jc w:val="right"/>
              <w:outlineLvl w:val="1"/>
              <w:rPr>
                <w:rFonts w:ascii="Times New Roman" w:hAnsi="Times New Roman" w:cs="Times New Roman"/>
                <w:sz w:val="24"/>
                <w:szCs w:val="24"/>
              </w:rPr>
            </w:pPr>
            <w:r w:rsidRPr="003908E9">
              <w:rPr>
                <w:rFonts w:ascii="Times New Roman" w:hAnsi="Times New Roman" w:cs="Times New Roman"/>
                <w:sz w:val="24"/>
                <w:szCs w:val="24"/>
              </w:rPr>
              <w:lastRenderedPageBreak/>
              <w:t>Приложение 4</w:t>
            </w:r>
          </w:p>
          <w:p w:rsidR="00C26A5F" w:rsidRDefault="00D03FD4">
            <w:pPr>
              <w:pStyle w:val="ConsPlusNormal"/>
              <w:spacing w:line="276" w:lineRule="auto"/>
              <w:jc w:val="right"/>
              <w:rPr>
                <w:rFonts w:ascii="Times New Roman" w:hAnsi="Times New Roman" w:cs="Times New Roman"/>
                <w:sz w:val="24"/>
                <w:szCs w:val="24"/>
              </w:rPr>
            </w:pPr>
            <w:r w:rsidRPr="003908E9">
              <w:rPr>
                <w:rFonts w:ascii="Times New Roman" w:hAnsi="Times New Roman" w:cs="Times New Roman"/>
                <w:sz w:val="24"/>
                <w:szCs w:val="24"/>
              </w:rPr>
              <w:t>к Порядку предоставления в аренду</w:t>
            </w:r>
          </w:p>
          <w:p w:rsidR="00D03FD4" w:rsidRPr="003908E9" w:rsidRDefault="00D03FD4">
            <w:pPr>
              <w:pStyle w:val="ConsPlusNormal"/>
              <w:spacing w:line="276" w:lineRule="auto"/>
              <w:jc w:val="right"/>
              <w:rPr>
                <w:rFonts w:ascii="Times New Roman" w:hAnsi="Times New Roman" w:cs="Times New Roman"/>
                <w:sz w:val="24"/>
                <w:szCs w:val="24"/>
              </w:rPr>
            </w:pPr>
            <w:r w:rsidRPr="003908E9">
              <w:rPr>
                <w:rFonts w:ascii="Times New Roman" w:hAnsi="Times New Roman" w:cs="Times New Roman"/>
                <w:sz w:val="24"/>
                <w:szCs w:val="24"/>
              </w:rPr>
              <w:t xml:space="preserve"> и субаренду</w:t>
            </w:r>
            <w:r w:rsidR="00C26A5F">
              <w:rPr>
                <w:rFonts w:ascii="Times New Roman" w:hAnsi="Times New Roman" w:cs="Times New Roman"/>
                <w:sz w:val="24"/>
                <w:szCs w:val="24"/>
              </w:rPr>
              <w:t xml:space="preserve"> </w:t>
            </w:r>
            <w:r w:rsidRPr="003908E9">
              <w:rPr>
                <w:rFonts w:ascii="Times New Roman" w:hAnsi="Times New Roman" w:cs="Times New Roman"/>
                <w:sz w:val="24"/>
                <w:szCs w:val="24"/>
              </w:rPr>
              <w:t>муниципального имущества</w:t>
            </w:r>
            <w:r w:rsidR="00C26A5F">
              <w:rPr>
                <w:rFonts w:ascii="Times New Roman" w:hAnsi="Times New Roman" w:cs="Times New Roman"/>
                <w:sz w:val="24"/>
                <w:szCs w:val="24"/>
              </w:rPr>
              <w:t xml:space="preserve"> </w:t>
            </w:r>
            <w:r w:rsidRPr="003908E9">
              <w:rPr>
                <w:rFonts w:ascii="Times New Roman" w:hAnsi="Times New Roman" w:cs="Times New Roman"/>
                <w:sz w:val="24"/>
                <w:szCs w:val="24"/>
              </w:rPr>
              <w:t>муниципального образования</w:t>
            </w:r>
          </w:p>
          <w:p w:rsidR="00D03FD4" w:rsidRPr="003908E9" w:rsidRDefault="00D03FD4" w:rsidP="00C26A5F">
            <w:pPr>
              <w:pStyle w:val="ConsPlusNormal"/>
              <w:spacing w:line="276" w:lineRule="auto"/>
              <w:ind w:firstLine="0"/>
              <w:jc w:val="right"/>
              <w:rPr>
                <w:rFonts w:ascii="Times New Roman" w:hAnsi="Times New Roman" w:cs="Times New Roman"/>
                <w:sz w:val="24"/>
                <w:szCs w:val="24"/>
              </w:rPr>
            </w:pPr>
            <w:r w:rsidRPr="003908E9">
              <w:rPr>
                <w:rFonts w:ascii="Times New Roman" w:hAnsi="Times New Roman" w:cs="Times New Roman"/>
                <w:sz w:val="24"/>
                <w:szCs w:val="24"/>
              </w:rPr>
              <w:t>"Городской</w:t>
            </w:r>
            <w:r w:rsidR="00C26A5F">
              <w:rPr>
                <w:rFonts w:ascii="Times New Roman" w:hAnsi="Times New Roman" w:cs="Times New Roman"/>
                <w:sz w:val="24"/>
                <w:szCs w:val="24"/>
              </w:rPr>
              <w:t xml:space="preserve"> </w:t>
            </w:r>
            <w:r w:rsidRPr="003908E9">
              <w:rPr>
                <w:rFonts w:ascii="Times New Roman" w:hAnsi="Times New Roman" w:cs="Times New Roman"/>
                <w:sz w:val="24"/>
                <w:szCs w:val="24"/>
              </w:rPr>
              <w:t>округ</w:t>
            </w:r>
            <w:r w:rsidR="00C26A5F">
              <w:rPr>
                <w:rFonts w:ascii="Times New Roman" w:hAnsi="Times New Roman" w:cs="Times New Roman"/>
                <w:sz w:val="24"/>
                <w:szCs w:val="24"/>
              </w:rPr>
              <w:t xml:space="preserve"> </w:t>
            </w:r>
            <w:proofErr w:type="spellStart"/>
            <w:r w:rsidR="00C26A5F">
              <w:rPr>
                <w:rFonts w:ascii="Times New Roman" w:hAnsi="Times New Roman" w:cs="Times New Roman"/>
                <w:sz w:val="24"/>
                <w:szCs w:val="24"/>
              </w:rPr>
              <w:t>Н</w:t>
            </w:r>
            <w:r w:rsidRPr="003908E9">
              <w:rPr>
                <w:rFonts w:ascii="Times New Roman" w:hAnsi="Times New Roman" w:cs="Times New Roman"/>
                <w:sz w:val="24"/>
                <w:szCs w:val="24"/>
              </w:rPr>
              <w:t>огликский</w:t>
            </w:r>
            <w:proofErr w:type="spellEnd"/>
            <w:r w:rsidRPr="003908E9">
              <w:rPr>
                <w:rFonts w:ascii="Times New Roman" w:hAnsi="Times New Roman" w:cs="Times New Roman"/>
                <w:sz w:val="24"/>
                <w:szCs w:val="24"/>
              </w:rPr>
              <w:t>"</w:t>
            </w:r>
          </w:p>
          <w:p w:rsidR="00D03FD4" w:rsidRPr="003908E9" w:rsidRDefault="00D03FD4">
            <w:pPr>
              <w:pStyle w:val="ConsPlusNormal"/>
              <w:spacing w:line="276" w:lineRule="auto"/>
              <w:ind w:firstLine="540"/>
              <w:jc w:val="both"/>
              <w:rPr>
                <w:rFonts w:ascii="Times New Roman" w:hAnsi="Times New Roman" w:cs="Times New Roman"/>
                <w:sz w:val="24"/>
                <w:szCs w:val="24"/>
              </w:rPr>
            </w:pPr>
          </w:p>
          <w:p w:rsidR="00D03FD4" w:rsidRPr="003908E9" w:rsidRDefault="00D03FD4">
            <w:pPr>
              <w:pStyle w:val="ConsPlusNormal"/>
              <w:widowControl/>
              <w:spacing w:line="276" w:lineRule="auto"/>
              <w:jc w:val="center"/>
              <w:rPr>
                <w:rFonts w:eastAsiaTheme="minorEastAsia"/>
                <w:color w:val="000000"/>
                <w:sz w:val="24"/>
                <w:szCs w:val="24"/>
              </w:rPr>
            </w:pPr>
          </w:p>
        </w:tc>
      </w:tr>
    </w:tbl>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Штамп</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Комитета по управлению</w:t>
      </w:r>
    </w:p>
    <w:p w:rsidR="00D03FD4" w:rsidRPr="003908E9" w:rsidRDefault="00D03FD4" w:rsidP="00D03FD4">
      <w:pPr>
        <w:pStyle w:val="ConsPlusNonformat"/>
        <w:widowControl/>
        <w:rPr>
          <w:rFonts w:ascii="Times New Roman" w:hAnsi="Times New Roman" w:cs="Times New Roman"/>
          <w:sz w:val="24"/>
          <w:szCs w:val="24"/>
        </w:rPr>
      </w:pPr>
      <w:r w:rsidRPr="003908E9">
        <w:rPr>
          <w:rFonts w:ascii="Times New Roman" w:hAnsi="Times New Roman" w:cs="Times New Roman"/>
          <w:sz w:val="24"/>
          <w:szCs w:val="24"/>
        </w:rPr>
        <w:t>Муниципальным имуществом                                                                       Типовая форма</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ЗАЯВКА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НА ПРЕДОСТАВЛЕНИЕ В АРЕНДУ ОБЪЕКТА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ДВИЖИМОГО МУНИЦИПАЛЬНОГО ИМУЩЕСТВА</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 «ГОРОДСКОЙ ОКРУГ НОГЛИКСКИЙ»</w:t>
      </w:r>
    </w:p>
    <w:p w:rsidR="00D03FD4" w:rsidRPr="003908E9" w:rsidRDefault="00D03FD4" w:rsidP="00D03FD4">
      <w:pPr>
        <w:pStyle w:val="ConsPlusNonformat"/>
        <w:widowControl/>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Заявитель 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(наименование юридического лица, ФИО ПБОЮЛ)</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Адрес: _______________________________________________________________________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proofErr w:type="gramStart"/>
      <w:r w:rsidRPr="003908E9">
        <w:rPr>
          <w:rFonts w:ascii="Times New Roman" w:hAnsi="Times New Roman" w:cs="Times New Roman"/>
          <w:sz w:val="24"/>
          <w:szCs w:val="24"/>
        </w:rPr>
        <w:t>(почтовый адрес юридического лица, номер телефона,</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_____________________________________________________________________________</w:t>
      </w:r>
    </w:p>
    <w:p w:rsidR="00D03FD4" w:rsidRPr="003908E9" w:rsidRDefault="00D03FD4" w:rsidP="00D03FD4">
      <w:pPr>
        <w:pStyle w:val="ConsPlusNonformat"/>
        <w:widowControl/>
        <w:jc w:val="center"/>
        <w:rPr>
          <w:rFonts w:ascii="Times New Roman" w:hAnsi="Times New Roman" w:cs="Times New Roman"/>
          <w:sz w:val="24"/>
          <w:szCs w:val="24"/>
        </w:rPr>
      </w:pPr>
      <w:r w:rsidRPr="003908E9">
        <w:rPr>
          <w:rFonts w:ascii="Times New Roman" w:hAnsi="Times New Roman" w:cs="Times New Roman"/>
          <w:sz w:val="24"/>
          <w:szCs w:val="24"/>
        </w:rPr>
        <w:t>место прописки или проживания ПБОЮЛ)</w:t>
      </w:r>
    </w:p>
    <w:p w:rsidR="00D03FD4" w:rsidRPr="003908E9" w:rsidRDefault="00D03FD4" w:rsidP="00D03FD4">
      <w:pPr>
        <w:pStyle w:val="ConsPlusNonformat"/>
        <w:widowControl/>
        <w:jc w:val="center"/>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Прошу предоставить  в  аренду  следующие   объекты   движимого муниципального имущества: _____________________________________________________________________________,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сроком </w:t>
      </w:r>
      <w:proofErr w:type="gramStart"/>
      <w:r w:rsidRPr="003908E9">
        <w:rPr>
          <w:rFonts w:ascii="Times New Roman" w:hAnsi="Times New Roman" w:cs="Times New Roman"/>
          <w:sz w:val="24"/>
          <w:szCs w:val="24"/>
        </w:rPr>
        <w:t>на</w:t>
      </w:r>
      <w:proofErr w:type="gramEnd"/>
      <w:r w:rsidRPr="003908E9">
        <w:rPr>
          <w:rFonts w:ascii="Times New Roman" w:hAnsi="Times New Roman" w:cs="Times New Roman"/>
          <w:sz w:val="24"/>
          <w:szCs w:val="24"/>
        </w:rPr>
        <w:t xml:space="preserve"> __________, для _______________________________________.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(предназначение объекта)</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Заявитель:                    _________      _________________________________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(подпись)                 (должность и ФИО руководителя,</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w:t>
      </w:r>
      <w:proofErr w:type="gramStart"/>
      <w:r w:rsidRPr="003908E9">
        <w:rPr>
          <w:rFonts w:ascii="Times New Roman" w:hAnsi="Times New Roman" w:cs="Times New Roman"/>
          <w:sz w:val="24"/>
          <w:szCs w:val="24"/>
        </w:rPr>
        <w:t>ФИО ПБОЮЛ)</w:t>
      </w:r>
      <w:proofErr w:type="gramEnd"/>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М.П.</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Примечание. Заявитель заполняет заявку до черты.</w:t>
      </w:r>
    </w:p>
    <w:p w:rsidR="00D03FD4" w:rsidRPr="003908E9" w:rsidRDefault="00D03FD4" w:rsidP="00D03FD4">
      <w:pPr>
        <w:pStyle w:val="ConsPlusNonformat"/>
        <w:widowControl/>
        <w:jc w:val="both"/>
        <w:rPr>
          <w:rFonts w:ascii="Times New Roman" w:hAnsi="Times New Roman" w:cs="Times New Roman"/>
          <w:sz w:val="24"/>
          <w:szCs w:val="24"/>
        </w:rPr>
      </w:pP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Регистрационный N ______</w:t>
      </w:r>
    </w:p>
    <w:p w:rsidR="00D03FD4" w:rsidRPr="003908E9" w:rsidRDefault="00D03FD4" w:rsidP="00D03FD4">
      <w:pPr>
        <w:pStyle w:val="ConsPlusNonformat"/>
        <w:widowControl/>
        <w:jc w:val="both"/>
        <w:rPr>
          <w:rFonts w:ascii="Times New Roman" w:hAnsi="Times New Roman" w:cs="Times New Roman"/>
          <w:sz w:val="24"/>
          <w:szCs w:val="24"/>
        </w:rPr>
      </w:pPr>
      <w:r w:rsidRPr="003908E9">
        <w:rPr>
          <w:rFonts w:ascii="Times New Roman" w:hAnsi="Times New Roman" w:cs="Times New Roman"/>
          <w:sz w:val="24"/>
          <w:szCs w:val="24"/>
        </w:rPr>
        <w:t xml:space="preserve">                                          Дата регистрации заявки:</w:t>
      </w:r>
    </w:p>
    <w:p w:rsidR="00D03FD4" w:rsidRPr="003908E9" w:rsidRDefault="00D03FD4" w:rsidP="00D03FD4">
      <w:pPr>
        <w:pStyle w:val="ConsPlusNormal"/>
        <w:widowControl/>
        <w:jc w:val="both"/>
        <w:rPr>
          <w:sz w:val="24"/>
          <w:szCs w:val="24"/>
        </w:rPr>
      </w:pPr>
    </w:p>
    <w:p w:rsidR="00D03FD4" w:rsidRPr="003908E9" w:rsidRDefault="00D03FD4" w:rsidP="00D03FD4">
      <w:pPr>
        <w:pStyle w:val="ConsPlusNormal"/>
        <w:widowControl/>
        <w:rPr>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p>
    <w:p w:rsidR="00D03FD4" w:rsidRPr="003908E9" w:rsidRDefault="00D03FD4" w:rsidP="00D03FD4">
      <w:pPr>
        <w:pStyle w:val="ConsPlusNormal"/>
        <w:jc w:val="right"/>
        <w:outlineLvl w:val="1"/>
        <w:rPr>
          <w:rFonts w:ascii="Times New Roman" w:hAnsi="Times New Roman" w:cs="Times New Roman"/>
          <w:sz w:val="24"/>
          <w:szCs w:val="24"/>
        </w:rPr>
      </w:pPr>
      <w:r w:rsidRPr="003908E9">
        <w:rPr>
          <w:rFonts w:ascii="Times New Roman" w:hAnsi="Times New Roman" w:cs="Times New Roman"/>
          <w:sz w:val="24"/>
          <w:szCs w:val="24"/>
        </w:rPr>
        <w:t>Приложение 5</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Порядку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предоставления в аренду и субаренду</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имущества</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муниципального образования</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 xml:space="preserve">"Городской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D03FD4">
      <w:pPr>
        <w:pStyle w:val="ConsPlusNormal"/>
        <w:jc w:val="center"/>
        <w:rPr>
          <w:rFonts w:ascii="Times New Roman" w:hAnsi="Times New Roman" w:cs="Times New Roman"/>
          <w:b/>
          <w:bCs/>
          <w:sz w:val="24"/>
          <w:szCs w:val="24"/>
        </w:rPr>
      </w:pPr>
    </w:p>
    <w:p w:rsidR="00D03FD4" w:rsidRPr="003908E9" w:rsidRDefault="00D03FD4" w:rsidP="00D03FD4">
      <w:pPr>
        <w:pStyle w:val="ConsPlusNormal"/>
        <w:jc w:val="center"/>
        <w:rPr>
          <w:rFonts w:ascii="Times New Roman" w:hAnsi="Times New Roman" w:cs="Times New Roman"/>
          <w:b/>
          <w:bCs/>
          <w:sz w:val="24"/>
          <w:szCs w:val="24"/>
        </w:rPr>
      </w:pP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ТИПОВАЯ ФОРМА ДОГОВОРА АРЕНДЫ N __</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ДВИЖИМОГО МУНИЦИПАЛЬНОГО ИМУЩЕСТВА</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rPr>
          <w:rFonts w:ascii="Times New Roman" w:hAnsi="Times New Roman" w:cs="Times New Roman"/>
          <w:sz w:val="24"/>
          <w:szCs w:val="24"/>
        </w:rPr>
      </w:pPr>
      <w:proofErr w:type="spellStart"/>
      <w:r w:rsidRPr="003908E9">
        <w:rPr>
          <w:rFonts w:ascii="Times New Roman" w:hAnsi="Times New Roman" w:cs="Times New Roman"/>
          <w:sz w:val="24"/>
          <w:szCs w:val="24"/>
        </w:rPr>
        <w:t>пгт</w:t>
      </w:r>
      <w:proofErr w:type="spellEnd"/>
      <w:r w:rsidRPr="003908E9">
        <w:rPr>
          <w:rFonts w:ascii="Times New Roman" w:hAnsi="Times New Roman" w:cs="Times New Roman"/>
          <w:sz w:val="24"/>
          <w:szCs w:val="24"/>
        </w:rPr>
        <w:t>. Ноглики</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 xml:space="preserve">"____" ______________ 20  </w:t>
      </w:r>
      <w:r w:rsidRPr="003908E9">
        <w:rPr>
          <w:rFonts w:ascii="Times New Roman" w:hAnsi="Times New Roman" w:cs="Times New Roman"/>
          <w:sz w:val="24"/>
          <w:szCs w:val="24"/>
        </w:rPr>
        <w:softHyphen/>
        <w:t>__ г.</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Комитет по управлению муниципальным имуществом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именуемый в дальнейшем "Арендодатель", в лице председателя Комитета _________, действующего на основании Положения о Комитете, с одной стороны, и ___________, именуемый в дальнейшем "Арендатор", в лице __________, действующего на основании ___________________, с другой стороны, заключили настоящий Договор о нижеследующем:</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center"/>
        <w:outlineLvl w:val="2"/>
        <w:rPr>
          <w:rFonts w:ascii="Times New Roman" w:hAnsi="Times New Roman" w:cs="Times New Roman"/>
          <w:sz w:val="24"/>
          <w:szCs w:val="24"/>
        </w:rPr>
      </w:pPr>
      <w:bookmarkStart w:id="20" w:name="Par238"/>
      <w:bookmarkEnd w:id="20"/>
      <w:r w:rsidRPr="003908E9">
        <w:rPr>
          <w:rFonts w:ascii="Times New Roman" w:hAnsi="Times New Roman" w:cs="Times New Roman"/>
          <w:sz w:val="24"/>
          <w:szCs w:val="24"/>
        </w:rPr>
        <w:t>1. Предмет договора</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bookmarkStart w:id="21" w:name="Par240"/>
      <w:bookmarkEnd w:id="21"/>
      <w:r w:rsidRPr="003908E9">
        <w:rPr>
          <w:rFonts w:ascii="Times New Roman" w:hAnsi="Times New Roman" w:cs="Times New Roman"/>
          <w:sz w:val="24"/>
          <w:szCs w:val="24"/>
        </w:rPr>
        <w:t>1.1. Арендодатель предоставляет во временное владение и пользование Арендатору движимое муниципальное имущество (далее - Имущество) с целью ____________________.</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Состав передаваемого Имущества определяется </w:t>
      </w:r>
      <w:hyperlink r:id="rId27" w:anchor="Par361" w:tooltip="Ссылка на текущий документ" w:history="1">
        <w:r w:rsidRPr="00C26A5F">
          <w:rPr>
            <w:rStyle w:val="ac"/>
            <w:rFonts w:ascii="Times New Roman" w:hAnsi="Times New Roman" w:cs="Times New Roman"/>
            <w:color w:val="auto"/>
            <w:sz w:val="24"/>
            <w:szCs w:val="24"/>
            <w:u w:val="none"/>
          </w:rPr>
          <w:t>перечнем</w:t>
        </w:r>
      </w:hyperlink>
      <w:r w:rsidRPr="00C26A5F">
        <w:rPr>
          <w:rFonts w:ascii="Times New Roman" w:hAnsi="Times New Roman" w:cs="Times New Roman"/>
          <w:sz w:val="24"/>
          <w:szCs w:val="24"/>
        </w:rPr>
        <w:t xml:space="preserve">, </w:t>
      </w:r>
      <w:r w:rsidRPr="003908E9">
        <w:rPr>
          <w:rFonts w:ascii="Times New Roman" w:hAnsi="Times New Roman" w:cs="Times New Roman"/>
          <w:sz w:val="24"/>
          <w:szCs w:val="24"/>
        </w:rPr>
        <w:t>являющимся приложением 1 к настоящему договору аренды.</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1.2. Имущество находится в казне (оперативном управлении либо хозяйственном ведении)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(муниципального учреждения или муниципального унитарного предприятия).</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outlineLvl w:val="2"/>
        <w:rPr>
          <w:rFonts w:ascii="Times New Roman" w:hAnsi="Times New Roman" w:cs="Times New Roman"/>
          <w:sz w:val="24"/>
          <w:szCs w:val="24"/>
        </w:rPr>
      </w:pPr>
      <w:bookmarkStart w:id="22" w:name="Par244"/>
      <w:bookmarkEnd w:id="22"/>
      <w:r w:rsidRPr="003908E9">
        <w:rPr>
          <w:rFonts w:ascii="Times New Roman" w:hAnsi="Times New Roman" w:cs="Times New Roman"/>
          <w:sz w:val="24"/>
          <w:szCs w:val="24"/>
        </w:rPr>
        <w:t>2. Срок аренды, порядок передачи Имущества в аренду</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bookmarkStart w:id="23" w:name="Par246"/>
      <w:bookmarkEnd w:id="23"/>
      <w:r w:rsidRPr="003908E9">
        <w:rPr>
          <w:rFonts w:ascii="Times New Roman" w:hAnsi="Times New Roman" w:cs="Times New Roman"/>
          <w:sz w:val="24"/>
          <w:szCs w:val="24"/>
        </w:rPr>
        <w:t xml:space="preserve">2.1. Срок действия настоящего договора </w:t>
      </w:r>
      <w:proofErr w:type="gramStart"/>
      <w:r w:rsidRPr="003908E9">
        <w:rPr>
          <w:rFonts w:ascii="Times New Roman" w:hAnsi="Times New Roman" w:cs="Times New Roman"/>
          <w:sz w:val="24"/>
          <w:szCs w:val="24"/>
        </w:rPr>
        <w:t>с</w:t>
      </w:r>
      <w:proofErr w:type="gramEnd"/>
      <w:r w:rsidRPr="003908E9">
        <w:rPr>
          <w:rFonts w:ascii="Times New Roman" w:hAnsi="Times New Roman" w:cs="Times New Roman"/>
          <w:sz w:val="24"/>
          <w:szCs w:val="24"/>
        </w:rPr>
        <w:t xml:space="preserve"> ________ по _________.</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2.2. Арендуемое Имущество считается переданным в аренду с момента подписания </w:t>
      </w:r>
      <w:hyperlink r:id="rId28" w:anchor="Par402" w:tooltip="Ссылка на текущий документ" w:history="1">
        <w:r w:rsidRPr="00C26A5F">
          <w:rPr>
            <w:rStyle w:val="ac"/>
            <w:rFonts w:ascii="Times New Roman" w:hAnsi="Times New Roman" w:cs="Times New Roman"/>
            <w:color w:val="auto"/>
            <w:sz w:val="24"/>
            <w:szCs w:val="24"/>
            <w:u w:val="none"/>
          </w:rPr>
          <w:t>акта</w:t>
        </w:r>
      </w:hyperlink>
      <w:r w:rsidRPr="00C26A5F">
        <w:rPr>
          <w:rFonts w:ascii="Times New Roman" w:hAnsi="Times New Roman" w:cs="Times New Roman"/>
          <w:sz w:val="24"/>
          <w:szCs w:val="24"/>
        </w:rPr>
        <w:t xml:space="preserve"> </w:t>
      </w:r>
      <w:r w:rsidRPr="003908E9">
        <w:rPr>
          <w:rFonts w:ascii="Times New Roman" w:hAnsi="Times New Roman" w:cs="Times New Roman"/>
          <w:sz w:val="24"/>
          <w:szCs w:val="24"/>
        </w:rPr>
        <w:t>приема-передачи (приложение 3).</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2.3. Сдача Имущества в аренду не влечет передачу права собственности на него.</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center"/>
        <w:outlineLvl w:val="2"/>
        <w:rPr>
          <w:rFonts w:ascii="Times New Roman" w:hAnsi="Times New Roman" w:cs="Times New Roman"/>
          <w:sz w:val="24"/>
          <w:szCs w:val="24"/>
        </w:rPr>
      </w:pPr>
      <w:bookmarkStart w:id="24" w:name="Par250"/>
      <w:bookmarkEnd w:id="24"/>
      <w:r w:rsidRPr="003908E9">
        <w:rPr>
          <w:rFonts w:ascii="Times New Roman" w:hAnsi="Times New Roman" w:cs="Times New Roman"/>
          <w:sz w:val="24"/>
          <w:szCs w:val="24"/>
        </w:rPr>
        <w:t>3. Права и обязанности сторон</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3.1. Арендодатель имеет право в любое время осуществлять проверку порядка использования Арендатором арендуемого Имущества в соответствии с условиями настоящего договора.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3.2. Арендодатель обязуется: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не препятствовать Арендатору в пользовании арендуемым Имуществом в соответствии с определенными договором аренды условиями;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по окончании срока настоящего договора принять от Арендатора Имущество в течение 3-х дней.</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3.3. Арендатор имеет право:</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3.3.1. Самостоятельно устранять неполадки при эксплуатации Имущества.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lastRenderedPageBreak/>
        <w:t>3.4. Арендатор обязуется: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3.4.1. Использовать Имущество исключительно по назначению в соответствии с </w:t>
      </w:r>
      <w:hyperlink r:id="rId29" w:anchor="Par240" w:tooltip="Ссылка на текущий документ" w:history="1">
        <w:r w:rsidRPr="003908E9">
          <w:rPr>
            <w:rStyle w:val="ac"/>
            <w:rFonts w:ascii="Times New Roman" w:hAnsi="Times New Roman" w:cs="Times New Roman"/>
            <w:sz w:val="24"/>
            <w:szCs w:val="24"/>
          </w:rPr>
          <w:t xml:space="preserve">п. </w:t>
        </w:r>
        <w:r w:rsidRPr="00706A8B">
          <w:rPr>
            <w:rStyle w:val="ac"/>
            <w:rFonts w:ascii="Times New Roman" w:hAnsi="Times New Roman" w:cs="Times New Roman"/>
            <w:color w:val="auto"/>
            <w:sz w:val="24"/>
            <w:szCs w:val="24"/>
            <w:u w:val="none"/>
          </w:rPr>
          <w:t>1.1</w:t>
        </w:r>
      </w:hyperlink>
      <w:r w:rsidRPr="003908E9">
        <w:rPr>
          <w:rFonts w:ascii="Times New Roman" w:hAnsi="Times New Roman" w:cs="Times New Roman"/>
          <w:sz w:val="24"/>
          <w:szCs w:val="24"/>
        </w:rPr>
        <w:t xml:space="preserve"> условиями настоящего договора.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3.4.2. Своевременно производить арендные платежи в размере и порядке, определяемыми настоящим договором и последующими изменениями.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3.4.3. Поддерживать Имущество в надлежащем техническом и соответствующем санитарном состоянии, производить за свой счет текущий и капитальный ремонт, нести иные расходы, связанные с эксплуатацией Имущества.</w:t>
      </w:r>
    </w:p>
    <w:p w:rsidR="00D03FD4" w:rsidRPr="003908E9" w:rsidRDefault="00D03FD4" w:rsidP="00C26A5F">
      <w:pPr>
        <w:autoSpaceDE w:val="0"/>
        <w:autoSpaceDN w:val="0"/>
        <w:adjustRightInd w:val="0"/>
        <w:ind w:firstLine="851"/>
        <w:jc w:val="both"/>
      </w:pPr>
      <w:r w:rsidRPr="003908E9">
        <w:t xml:space="preserve">3.4.4. </w:t>
      </w:r>
      <w:proofErr w:type="gramStart"/>
      <w:r w:rsidRPr="003908E9">
        <w:t xml:space="preserve">От имени Арендодателя, на основании доверенности, за счет собственных средств, без возмещения Арендодателем, производить регистрацию транспортных средств в ГИБДД п. Ноглики, Управлении </w:t>
      </w:r>
      <w:proofErr w:type="spellStart"/>
      <w:r w:rsidRPr="003908E9">
        <w:t>Ростехнадзора</w:t>
      </w:r>
      <w:proofErr w:type="spellEnd"/>
      <w:r w:rsidRPr="003908E9">
        <w:t xml:space="preserve"> по Сахалинской области, производить ежегодный технический осмотр транспортных средств </w:t>
      </w:r>
      <w:r w:rsidRPr="003908E9">
        <w:rPr>
          <w:rFonts w:eastAsiaTheme="minorHAnsi"/>
          <w:lang w:eastAsia="en-US"/>
        </w:rPr>
        <w:t xml:space="preserve">операторами технического осмотра, аккредитованными профессиональным объединением страховщиков, созданным в соответствии с Федеральным </w:t>
      </w:r>
      <w:hyperlink r:id="rId30" w:history="1">
        <w:r w:rsidRPr="00C26A5F">
          <w:rPr>
            <w:rStyle w:val="ac"/>
            <w:rFonts w:eastAsiaTheme="minorHAnsi"/>
            <w:color w:val="auto"/>
            <w:u w:val="none"/>
            <w:lang w:eastAsia="en-US"/>
          </w:rPr>
          <w:t>законом</w:t>
        </w:r>
      </w:hyperlink>
      <w:r w:rsidRPr="003908E9">
        <w:rPr>
          <w:rFonts w:eastAsiaTheme="minorHAnsi"/>
          <w:lang w:eastAsia="en-US"/>
        </w:rPr>
        <w:t xml:space="preserve"> от 25 апреля 2002 года N 40 - ФЗ "Об обязательном страховании гражданской ответственности владельцев транспортных</w:t>
      </w:r>
      <w:proofErr w:type="gramEnd"/>
      <w:r w:rsidRPr="003908E9">
        <w:rPr>
          <w:rFonts w:eastAsiaTheme="minorHAnsi"/>
          <w:lang w:eastAsia="en-US"/>
        </w:rPr>
        <w:t xml:space="preserve"> средств".</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3.4.5. В соответствии с Федеральным </w:t>
      </w:r>
      <w:hyperlink r:id="rId31" w:tooltip="Федеральный закон от 25.04.2002 N 40-ФЗ (ред. от 23.07.2013) &quot;Об обязательном страховании гражданской ответственности владельцев транспортных средств&quot;{КонсультантПлюс}" w:history="1">
        <w:r w:rsidRPr="00C26A5F">
          <w:rPr>
            <w:rStyle w:val="ac"/>
            <w:rFonts w:ascii="Times New Roman" w:hAnsi="Times New Roman" w:cs="Times New Roman"/>
            <w:color w:val="auto"/>
            <w:sz w:val="24"/>
            <w:szCs w:val="24"/>
            <w:u w:val="none"/>
          </w:rPr>
          <w:t>законом</w:t>
        </w:r>
      </w:hyperlink>
      <w:r w:rsidRPr="003908E9">
        <w:rPr>
          <w:rFonts w:ascii="Times New Roman" w:hAnsi="Times New Roman" w:cs="Times New Roman"/>
          <w:sz w:val="24"/>
          <w:szCs w:val="24"/>
        </w:rPr>
        <w:t xml:space="preserve"> от 25 апреля 2002 года № 40 – ФЗ "Об обязательном страховании гражданской ответственности владельцев транспортных средств" за свой счет, без возмещения затрат Арендодателем, ежегодно страховать в качестве страхователя риск гражданской ответственности Арендодателя.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3.4.6. Обеспечивать беспрепятственный доступ Арендодателю для осмотра Имущества, проверки соблюдения условий настоящего договора.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3.4.7. </w:t>
      </w:r>
      <w:proofErr w:type="gramStart"/>
      <w:r w:rsidRPr="003908E9">
        <w:rPr>
          <w:rFonts w:ascii="Times New Roman" w:hAnsi="Times New Roman" w:cs="Times New Roman"/>
          <w:sz w:val="24"/>
          <w:szCs w:val="24"/>
        </w:rPr>
        <w:t>Не сдавать в субаренду, не передавать свои права и обязанности по настоящему договору другому лицу, не предоставлять Объект в безвозмездное пользование,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а также распоряжаться иным способом.</w:t>
      </w:r>
      <w:proofErr w:type="gramEnd"/>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3.4.8. Не производить никаких неотделимых улучшений Имущества без письменного разрешения Арендодателя.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3.4.9. Письменно извещать Арендодателя, не </w:t>
      </w:r>
      <w:proofErr w:type="gramStart"/>
      <w:r w:rsidRPr="003908E9">
        <w:rPr>
          <w:rFonts w:ascii="Times New Roman" w:hAnsi="Times New Roman" w:cs="Times New Roman"/>
          <w:sz w:val="24"/>
          <w:szCs w:val="24"/>
        </w:rPr>
        <w:t>позднее</w:t>
      </w:r>
      <w:proofErr w:type="gramEnd"/>
      <w:r w:rsidRPr="003908E9">
        <w:rPr>
          <w:rFonts w:ascii="Times New Roman" w:hAnsi="Times New Roman" w:cs="Times New Roman"/>
          <w:sz w:val="24"/>
          <w:szCs w:val="24"/>
        </w:rPr>
        <w:t xml:space="preserve"> чем за 60 дней, о предстоящем возврате Имущества как в связи с окончанием срока действия договора, так и при досрочном возврате.</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3.4.10. По окончании срока действия настоящего договора или при его досрочном расторжении в течение 3-х дней передать ранее арендуемое Имущество Арендодателю в том же состоянии, в котором оно было передано в аренду, с учетом износа.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После прекращения настоящего договора, а также при досрочном его расторжении стоимость произведенных Арендатором за счет собственных средств, в том числе и с согласия Арендодателя, улучшений Имущества, неотделимых без вреда для него, Арендодателем не возмещается.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3.5. За пределами исполнения обязательств по настоящему договору Арендатор полностью свободен в своей деятельности.</w:t>
      </w:r>
    </w:p>
    <w:p w:rsidR="00D03FD4" w:rsidRPr="003908E9" w:rsidRDefault="00D03FD4" w:rsidP="00C26A5F">
      <w:pPr>
        <w:pStyle w:val="ConsPlusNormal"/>
        <w:ind w:firstLine="851"/>
        <w:jc w:val="both"/>
        <w:rPr>
          <w:rFonts w:ascii="Times New Roman" w:hAnsi="Times New Roman" w:cs="Times New Roman"/>
          <w:sz w:val="24"/>
          <w:szCs w:val="24"/>
        </w:rPr>
      </w:pPr>
      <w:bookmarkStart w:id="25" w:name="Par271"/>
      <w:bookmarkEnd w:id="25"/>
      <w:r w:rsidRPr="003908E9">
        <w:rPr>
          <w:rFonts w:ascii="Times New Roman" w:hAnsi="Times New Roman" w:cs="Times New Roman"/>
          <w:sz w:val="24"/>
          <w:szCs w:val="24"/>
        </w:rPr>
        <w:t xml:space="preserve">3.6. Арендатору запрещается сдавать имущество, указанное в </w:t>
      </w:r>
      <w:hyperlink r:id="rId32" w:anchor="Par240" w:tooltip="Ссылка на текущий документ" w:history="1">
        <w:r w:rsidRPr="00C26A5F">
          <w:rPr>
            <w:rStyle w:val="ac"/>
            <w:rFonts w:ascii="Times New Roman" w:hAnsi="Times New Roman" w:cs="Times New Roman"/>
            <w:color w:val="auto"/>
            <w:sz w:val="24"/>
            <w:szCs w:val="24"/>
            <w:u w:val="none"/>
          </w:rPr>
          <w:t>п. 1.1</w:t>
        </w:r>
      </w:hyperlink>
      <w:r w:rsidRPr="00C26A5F">
        <w:rPr>
          <w:rFonts w:ascii="Times New Roman" w:hAnsi="Times New Roman" w:cs="Times New Roman"/>
          <w:sz w:val="24"/>
          <w:szCs w:val="24"/>
        </w:rPr>
        <w:t xml:space="preserve">, </w:t>
      </w:r>
      <w:r w:rsidRPr="003908E9">
        <w:rPr>
          <w:rFonts w:ascii="Times New Roman" w:hAnsi="Times New Roman" w:cs="Times New Roman"/>
          <w:sz w:val="24"/>
          <w:szCs w:val="24"/>
        </w:rPr>
        <w:t>в субаренду.</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D03FD4">
      <w:pPr>
        <w:pStyle w:val="ConsPlusNormal"/>
        <w:jc w:val="center"/>
        <w:outlineLvl w:val="2"/>
        <w:rPr>
          <w:rFonts w:ascii="Times New Roman" w:hAnsi="Times New Roman" w:cs="Times New Roman"/>
          <w:sz w:val="24"/>
          <w:szCs w:val="24"/>
        </w:rPr>
      </w:pPr>
      <w:bookmarkStart w:id="26" w:name="Par273"/>
      <w:bookmarkEnd w:id="26"/>
      <w:r w:rsidRPr="003908E9">
        <w:rPr>
          <w:rFonts w:ascii="Times New Roman" w:hAnsi="Times New Roman" w:cs="Times New Roman"/>
          <w:sz w:val="24"/>
          <w:szCs w:val="24"/>
        </w:rPr>
        <w:t>4. Арендная плата и порядок расчетов</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bookmarkStart w:id="27" w:name="Par275"/>
      <w:bookmarkEnd w:id="27"/>
      <w:r w:rsidRPr="003908E9">
        <w:rPr>
          <w:rFonts w:ascii="Times New Roman" w:hAnsi="Times New Roman" w:cs="Times New Roman"/>
          <w:sz w:val="24"/>
          <w:szCs w:val="24"/>
        </w:rPr>
        <w:t>4.1. Вариант 1 (для договоров аренды, размер арендной платы по которым определен на основании независимой оценки или по результатам торгов). Размер ежемесячной арендной платы с НДС составляет _________ руб., в том числе: арендная плата без НДС - _________ руб., НДС - _________ руб.</w:t>
      </w: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 xml:space="preserve">Вариант 2 (для договоров аренды, размер арендной платы по которым определен на основании Методики расчета арендной платы). Размер ежемесячной арендной платы (без учета НДС и других налогов) согласно прилагаемому к договору </w:t>
      </w:r>
      <w:hyperlink r:id="rId33" w:anchor="Par388" w:tooltip="Ссылка на текущий документ" w:history="1">
        <w:r w:rsidRPr="00C26A5F">
          <w:rPr>
            <w:rStyle w:val="ac"/>
            <w:rFonts w:ascii="Times New Roman" w:hAnsi="Times New Roman" w:cs="Times New Roman"/>
            <w:color w:val="auto"/>
            <w:sz w:val="24"/>
            <w:szCs w:val="24"/>
            <w:u w:val="none"/>
          </w:rPr>
          <w:t>расчету</w:t>
        </w:r>
      </w:hyperlink>
      <w:r w:rsidRPr="00C26A5F">
        <w:rPr>
          <w:rFonts w:ascii="Times New Roman" w:hAnsi="Times New Roman" w:cs="Times New Roman"/>
          <w:sz w:val="24"/>
          <w:szCs w:val="24"/>
        </w:rPr>
        <w:t xml:space="preserve"> (</w:t>
      </w:r>
      <w:r w:rsidRPr="003908E9">
        <w:rPr>
          <w:rFonts w:ascii="Times New Roman" w:hAnsi="Times New Roman" w:cs="Times New Roman"/>
          <w:sz w:val="24"/>
          <w:szCs w:val="24"/>
        </w:rPr>
        <w:t xml:space="preserve">приложение 2) </w:t>
      </w:r>
      <w:r w:rsidRPr="003908E9">
        <w:rPr>
          <w:rFonts w:ascii="Times New Roman" w:hAnsi="Times New Roman" w:cs="Times New Roman"/>
          <w:sz w:val="24"/>
          <w:szCs w:val="24"/>
        </w:rPr>
        <w:lastRenderedPageBreak/>
        <w:t>составляет _________ руб.</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Арендная плата изменяется согласно </w:t>
      </w:r>
      <w:hyperlink r:id="rId34" w:anchor="Par285" w:tooltip="Ссылка на текущий документ" w:history="1">
        <w:r w:rsidRPr="00C26A5F">
          <w:rPr>
            <w:rStyle w:val="ac"/>
            <w:rFonts w:ascii="Times New Roman" w:hAnsi="Times New Roman" w:cs="Times New Roman"/>
            <w:color w:val="auto"/>
            <w:sz w:val="24"/>
            <w:szCs w:val="24"/>
            <w:u w:val="none"/>
          </w:rPr>
          <w:t>п. 4.4</w:t>
        </w:r>
      </w:hyperlink>
      <w:r w:rsidRPr="003908E9">
        <w:rPr>
          <w:rFonts w:ascii="Times New Roman" w:hAnsi="Times New Roman" w:cs="Times New Roman"/>
          <w:sz w:val="24"/>
          <w:szCs w:val="24"/>
        </w:rPr>
        <w:t xml:space="preserve"> настоящего договора.</w:t>
      </w:r>
    </w:p>
    <w:p w:rsidR="00D03FD4" w:rsidRPr="00C26A5F"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4.2. Арендная плата исчисляется с начала срока действия настоящего договора, указанного в </w:t>
      </w:r>
      <w:hyperlink r:id="rId35" w:anchor="Par246" w:tooltip="Ссылка на текущий документ" w:history="1">
        <w:r w:rsidRPr="00C26A5F">
          <w:rPr>
            <w:rStyle w:val="ac"/>
            <w:rFonts w:ascii="Times New Roman" w:hAnsi="Times New Roman" w:cs="Times New Roman"/>
            <w:color w:val="auto"/>
            <w:sz w:val="24"/>
            <w:szCs w:val="24"/>
            <w:u w:val="none"/>
          </w:rPr>
          <w:t>п. 2.1</w:t>
        </w:r>
      </w:hyperlink>
      <w:r w:rsidRPr="00C26A5F">
        <w:rPr>
          <w:rFonts w:ascii="Times New Roman" w:hAnsi="Times New Roman" w:cs="Times New Roman"/>
          <w:sz w:val="24"/>
          <w:szCs w:val="24"/>
        </w:rPr>
        <w:t>.</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4.3. Арендная плата в сумме __________ руб. перечисляется на расчетный счет:</w:t>
      </w:r>
    </w:p>
    <w:p w:rsidR="00D03FD4" w:rsidRPr="003908E9" w:rsidRDefault="00D03FD4" w:rsidP="00706A8B">
      <w:pPr>
        <w:pStyle w:val="ConsPlusNormal"/>
        <w:ind w:firstLine="0"/>
        <w:jc w:val="both"/>
        <w:rPr>
          <w:rFonts w:ascii="Times New Roman" w:hAnsi="Times New Roman" w:cs="Times New Roman"/>
          <w:sz w:val="24"/>
          <w:szCs w:val="24"/>
        </w:rPr>
      </w:pPr>
      <w:r w:rsidRPr="003908E9">
        <w:rPr>
          <w:rFonts w:ascii="Times New Roman" w:eastAsiaTheme="minorEastAsia" w:hAnsi="Times New Roman" w:cs="Times New Roman"/>
          <w:sz w:val="24"/>
          <w:szCs w:val="24"/>
        </w:rPr>
        <w:object w:dxaOrig="9355" w:dyaOrig="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4.1pt" o:ole="">
            <v:imagedata r:id="rId36" o:title=""/>
          </v:shape>
          <o:OLEObject Type="Embed" ProgID="Word.Document.8" ShapeID="_x0000_i1025" DrawAspect="Content" ObjectID="_1466342169" r:id="rId37">
            <o:FieldCodes>\s</o:FieldCodes>
          </o:OLEObject>
        </w:object>
      </w:r>
      <w:r w:rsidRPr="003908E9">
        <w:rPr>
          <w:rFonts w:ascii="Times New Roman" w:hAnsi="Times New Roman" w:cs="Times New Roman"/>
          <w:sz w:val="24"/>
          <w:szCs w:val="24"/>
        </w:rPr>
        <w:tab/>
        <w:t xml:space="preserve">НДС в размере 18% от суммы арендной платы ___________ рублей перечисляется на расчетный счет Управления федерального казначейства по месту </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регистрации арендатора. </w:t>
      </w:r>
      <w:bookmarkStart w:id="28" w:name="Par285"/>
      <w:bookmarkEnd w:id="28"/>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4.4. Вариант 1 (для договоров, размер арендной платы по которым определен на основании независимой оценки или по результатам торгов). Размер арендной платы по договору подлежит изменению в случае, если стоимость права аренды (размер арендной платы) переданного по договору Объекта, определенная по заказу Арендодателя в соответствии с законодательством об оценочной деятельности, будет превышать существующий размер арендной платы по договору. В этом случае заключение соглашения об изменении арендной платы по договору до размера, определенного в результате указанной выше оценки, является для Арендатора обязательным. Такое соглашение подлежит заключению в течение 10-ти дней с момента направления Арендатору предложения о его заключении. Арендатор, уклонявшийся от заключения соглашения об изменении размера арендной платы по договору, обязан возместить Арендодателю причиненные таким образом убытки. В случае уклонения Арендатора от заключения соглашения об изменении размера арендной платы Арендодатель вправе в одностороннем порядке полностью отказаться от исполнения договора.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Размер арендной платы по договору может изменяться в порядке, предусмотренном настоящим пунктом, не чаще одного раза в год.</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Вариант 2 (для договоров, размер арендной платы по которым определен на основании Методики расчета арендной платы).</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Размер арендной платы пересматривается арендодателем в одностороннем порядке в случае изменения методики расчета арендной платы, ежегодно на коэффициент инфляции, в том числе к договорам аренды, заключенным по итогам торгов.</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Уведомление об изменении арендной платы вместе с расчетом направляется Арендодателем Арендатору.</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Новая величина арендной платы устанавливается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10-ти дней </w:t>
      </w:r>
      <w:proofErr w:type="gramStart"/>
      <w:r w:rsidRPr="003908E9">
        <w:rPr>
          <w:rFonts w:ascii="Times New Roman" w:hAnsi="Times New Roman" w:cs="Times New Roman"/>
          <w:sz w:val="24"/>
          <w:szCs w:val="24"/>
        </w:rPr>
        <w:t>с даты</w:t>
      </w:r>
      <w:proofErr w:type="gramEnd"/>
      <w:r w:rsidRPr="003908E9">
        <w:rPr>
          <w:rFonts w:ascii="Times New Roman" w:hAnsi="Times New Roman" w:cs="Times New Roman"/>
          <w:sz w:val="24"/>
          <w:szCs w:val="24"/>
        </w:rPr>
        <w:t xml:space="preserve"> его отправки Арендатору заказным письмом по адресу, указанному в договоре.</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4.5. В течение года, начиная с момента действия настоящего договора, арендная плата остается неизменной.</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Последующие изменения размера арендной платы производятся по истечении одного года с начала срока действия договора или последнего ее изменения.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4.6. Арендатор самостоятельно составляет счет-фактуру в одном экземпляре с пометкой "аренда муниципального имущества" и перечисляет НДС в федеральный бюджет в установленном налоговым законодательством порядке.</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4.7. Арендатор компенсирует в бюджет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денежную сумму в размере транспортного налога на арендуемые им транспортные средства, которые не включаются в арендную плату, в размере: __________.</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center"/>
        <w:outlineLvl w:val="2"/>
        <w:rPr>
          <w:rFonts w:ascii="Times New Roman" w:hAnsi="Times New Roman" w:cs="Times New Roman"/>
          <w:sz w:val="24"/>
          <w:szCs w:val="24"/>
        </w:rPr>
      </w:pPr>
      <w:bookmarkStart w:id="29" w:name="Par297"/>
      <w:bookmarkEnd w:id="29"/>
      <w:r w:rsidRPr="003908E9">
        <w:rPr>
          <w:rFonts w:ascii="Times New Roman" w:hAnsi="Times New Roman" w:cs="Times New Roman"/>
          <w:sz w:val="24"/>
          <w:szCs w:val="24"/>
        </w:rPr>
        <w:lastRenderedPageBreak/>
        <w:t>5. Ответственность сторон</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5.1. Арендатор, в случае невнесения арендной платы в размере и сроки, установленные настоящим договором, уплачивает неустойку в размере 0,1% от суммы долга за каждый день просрочки.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5.2. За нарушение </w:t>
      </w:r>
      <w:hyperlink r:id="rId38" w:anchor="Par271" w:tooltip="Ссылка на текущий документ" w:history="1">
        <w:r w:rsidRPr="003908E9">
          <w:rPr>
            <w:rStyle w:val="ac"/>
            <w:rFonts w:ascii="Times New Roman" w:hAnsi="Times New Roman" w:cs="Times New Roman"/>
            <w:sz w:val="24"/>
            <w:szCs w:val="24"/>
          </w:rPr>
          <w:t>п. 3.6</w:t>
        </w:r>
      </w:hyperlink>
      <w:r w:rsidRPr="003908E9">
        <w:rPr>
          <w:rFonts w:ascii="Times New Roman" w:hAnsi="Times New Roman" w:cs="Times New Roman"/>
          <w:sz w:val="24"/>
          <w:szCs w:val="24"/>
        </w:rPr>
        <w:t xml:space="preserve"> настоящего договора арендатор выплачивает арендодателю штраф в размере годовой арендной платы.</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5.3. За невыполнение иных обязательств, предусмотренных настоящим договором, Арендатор уплачивает штраф в размере 5% годовой арендной платы, действующей на день установления нарушения, если договором не предусмотрен иной размер ответственности.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5.4. Уплата штрафа, неустойки не освобождает стороны от выполнения лежащих на них обязанностей или устранения нарушений.</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center"/>
        <w:outlineLvl w:val="2"/>
        <w:rPr>
          <w:rFonts w:ascii="Times New Roman" w:hAnsi="Times New Roman" w:cs="Times New Roman"/>
          <w:sz w:val="24"/>
          <w:szCs w:val="24"/>
        </w:rPr>
      </w:pPr>
      <w:bookmarkStart w:id="30" w:name="Par304"/>
      <w:bookmarkEnd w:id="30"/>
      <w:r w:rsidRPr="003908E9">
        <w:rPr>
          <w:rFonts w:ascii="Times New Roman" w:hAnsi="Times New Roman" w:cs="Times New Roman"/>
          <w:sz w:val="24"/>
          <w:szCs w:val="24"/>
        </w:rPr>
        <w:t>6. Расторжение, изменение и продление договора</w:t>
      </w:r>
    </w:p>
    <w:p w:rsidR="00D03FD4" w:rsidRPr="003908E9" w:rsidRDefault="00D03FD4" w:rsidP="00C26A5F">
      <w:pPr>
        <w:pStyle w:val="ConsPlusNormal"/>
        <w:ind w:firstLine="851"/>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6.1. Настоящий </w:t>
      </w:r>
      <w:proofErr w:type="gramStart"/>
      <w:r w:rsidRPr="003908E9">
        <w:rPr>
          <w:rFonts w:ascii="Times New Roman" w:hAnsi="Times New Roman" w:cs="Times New Roman"/>
          <w:sz w:val="24"/>
          <w:szCs w:val="24"/>
        </w:rPr>
        <w:t>договор</w:t>
      </w:r>
      <w:proofErr w:type="gramEnd"/>
      <w:r w:rsidRPr="003908E9">
        <w:rPr>
          <w:rFonts w:ascii="Times New Roman" w:hAnsi="Times New Roman" w:cs="Times New Roman"/>
          <w:sz w:val="24"/>
          <w:szCs w:val="24"/>
        </w:rPr>
        <w:t xml:space="preserve"> может быть расторгнут, изменен и дополнен по соглашению сторон в установленном законом порядке. Предложения рассматриваются сторонами в течение 10-ти дней и вступают в силу с момента подписания соглашения обеими сторонами.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6.2. Договор прекращает действие по окончании срока, а также в любой другой срок по соглашению сторон.</w:t>
      </w:r>
    </w:p>
    <w:p w:rsidR="00D03FD4" w:rsidRPr="003908E9" w:rsidRDefault="00D03FD4" w:rsidP="00C26A5F">
      <w:pPr>
        <w:pStyle w:val="ConsPlusNormal"/>
        <w:widowContro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6.3. Настоящий договор может </w:t>
      </w:r>
      <w:proofErr w:type="gramStart"/>
      <w:r w:rsidRPr="003908E9">
        <w:rPr>
          <w:rFonts w:ascii="Times New Roman" w:hAnsi="Times New Roman" w:cs="Times New Roman"/>
          <w:sz w:val="24"/>
          <w:szCs w:val="24"/>
        </w:rPr>
        <w:t>быть</w:t>
      </w:r>
      <w:proofErr w:type="gramEnd"/>
      <w:r w:rsidRPr="003908E9">
        <w:rPr>
          <w:rFonts w:ascii="Times New Roman" w:hAnsi="Times New Roman" w:cs="Times New Roman"/>
          <w:sz w:val="24"/>
          <w:szCs w:val="24"/>
        </w:rPr>
        <w:t xml:space="preserve"> досрочно расторгнут в судебном порядке в следующих случаях:</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6.3.1. при использовании Имущества не в соответствии с его назначением и/или особыми условиями;</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6.3.2. при существенном ухудшении Имущества;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6.3.3. при возникновении задолженности по арендной плате за два месяца;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6.3.4. не </w:t>
      </w:r>
      <w:proofErr w:type="gramStart"/>
      <w:r w:rsidRPr="003908E9">
        <w:rPr>
          <w:rFonts w:ascii="Times New Roman" w:hAnsi="Times New Roman" w:cs="Times New Roman"/>
          <w:sz w:val="24"/>
          <w:szCs w:val="24"/>
        </w:rPr>
        <w:t>произведении</w:t>
      </w:r>
      <w:proofErr w:type="gramEnd"/>
      <w:r w:rsidRPr="003908E9">
        <w:rPr>
          <w:rFonts w:ascii="Times New Roman" w:hAnsi="Times New Roman" w:cs="Times New Roman"/>
          <w:sz w:val="24"/>
          <w:szCs w:val="24"/>
        </w:rPr>
        <w:t xml:space="preserve"> текущего и капитального ремонта арендуемого Имущества;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6.3.5. при существенном изменении обстоятельств.</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6.4. Настоящий договор может </w:t>
      </w:r>
      <w:proofErr w:type="gramStart"/>
      <w:r w:rsidRPr="003908E9">
        <w:rPr>
          <w:rFonts w:ascii="Times New Roman" w:hAnsi="Times New Roman" w:cs="Times New Roman"/>
          <w:sz w:val="24"/>
          <w:szCs w:val="24"/>
        </w:rPr>
        <w:t>быть</w:t>
      </w:r>
      <w:proofErr w:type="gramEnd"/>
      <w:r w:rsidRPr="003908E9">
        <w:rPr>
          <w:rFonts w:ascii="Times New Roman" w:hAnsi="Times New Roman" w:cs="Times New Roman"/>
          <w:sz w:val="24"/>
          <w:szCs w:val="24"/>
        </w:rPr>
        <w:t xml:space="preserve"> досрочно расторгнут Арендодателем в судебном порядке путем одностороннего отказа от исполнения договора полностью в следующих случаях:</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6.4.1. при нарушении или несоблюдении Арендатором своих обязанностей по настоящему договору;</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6.4.2. при ликвидации Арендатора;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6.4.3. при возникновен</w:t>
      </w:r>
      <w:proofErr w:type="gramStart"/>
      <w:r w:rsidRPr="003908E9">
        <w:rPr>
          <w:rFonts w:ascii="Times New Roman" w:hAnsi="Times New Roman" w:cs="Times New Roman"/>
          <w:sz w:val="24"/>
          <w:szCs w:val="24"/>
        </w:rPr>
        <w:t>ии у А</w:t>
      </w:r>
      <w:proofErr w:type="gramEnd"/>
      <w:r w:rsidRPr="003908E9">
        <w:rPr>
          <w:rFonts w:ascii="Times New Roman" w:hAnsi="Times New Roman" w:cs="Times New Roman"/>
          <w:sz w:val="24"/>
          <w:szCs w:val="24"/>
        </w:rPr>
        <w:t>рендодателя производственной или иной необходимости в арендуемом Имуществе, а также в иных случаях.</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6.5. В случае принятия решения Арендодателем о досрочном расторжении договора аренды в одностороннем порядке Арендодатель направляет Арендатору соответствующее письменное уведомление. Договор аренды считается расторгнутым по истечении 30-ти дней </w:t>
      </w:r>
      <w:proofErr w:type="gramStart"/>
      <w:r w:rsidRPr="003908E9">
        <w:rPr>
          <w:rFonts w:ascii="Times New Roman" w:hAnsi="Times New Roman" w:cs="Times New Roman"/>
          <w:sz w:val="24"/>
          <w:szCs w:val="24"/>
        </w:rPr>
        <w:t>с даты отправления</w:t>
      </w:r>
      <w:proofErr w:type="gramEnd"/>
      <w:r w:rsidRPr="003908E9">
        <w:rPr>
          <w:rFonts w:ascii="Times New Roman" w:hAnsi="Times New Roman" w:cs="Times New Roman"/>
          <w:sz w:val="24"/>
          <w:szCs w:val="24"/>
        </w:rPr>
        <w:t xml:space="preserve"> соответствующего уведомления.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6.6. </w:t>
      </w:r>
      <w:proofErr w:type="gramStart"/>
      <w:r w:rsidRPr="003908E9">
        <w:rPr>
          <w:rFonts w:ascii="Times New Roman" w:hAnsi="Times New Roman" w:cs="Times New Roman"/>
          <w:sz w:val="24"/>
          <w:szCs w:val="24"/>
        </w:rPr>
        <w:t>Договор</w:t>
      </w:r>
      <w:proofErr w:type="gramEnd"/>
      <w:r w:rsidRPr="003908E9">
        <w:rPr>
          <w:rFonts w:ascii="Times New Roman" w:hAnsi="Times New Roman" w:cs="Times New Roman"/>
          <w:sz w:val="24"/>
          <w:szCs w:val="24"/>
        </w:rPr>
        <w:t xml:space="preserve"> может быть расторгнут по требованию "Арендатора" в судебном порядке в случаях:</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6.6.1. Если объект в силу обстоятельств, за которые "Арендатор" не отвечает, окажется в состоянии, не пригодном для использования.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6.6.2. Если "Арендодателем" совершаются действия, препятствующие использованию арендуемого помещения в соответствии с условиями настоящего договора.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6.7. Арендатор вправе отказаться от настоящего договора, предупредив о своем намерении Арендодателя не менее чем за 60 дней, при этом уплаченная вперед арендная </w:t>
      </w:r>
      <w:r w:rsidRPr="003908E9">
        <w:rPr>
          <w:rFonts w:ascii="Times New Roman" w:hAnsi="Times New Roman" w:cs="Times New Roman"/>
          <w:sz w:val="24"/>
          <w:szCs w:val="24"/>
        </w:rPr>
        <w:lastRenderedPageBreak/>
        <w:t>плата Арендатору не возвращается.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6.8. О досрочном прекращении действия договора, либо заключении договора на новый срок инициативная сторона не позднее одного месяца направляет другой стороне письменное уведомление. В противном случае договор считается прекращенным по окончании его срока.</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outlineLvl w:val="2"/>
        <w:rPr>
          <w:rFonts w:ascii="Times New Roman" w:hAnsi="Times New Roman" w:cs="Times New Roman"/>
          <w:sz w:val="24"/>
          <w:szCs w:val="24"/>
        </w:rPr>
      </w:pPr>
      <w:bookmarkStart w:id="31" w:name="Par324"/>
      <w:bookmarkEnd w:id="31"/>
      <w:r w:rsidRPr="003908E9">
        <w:rPr>
          <w:rFonts w:ascii="Times New Roman" w:hAnsi="Times New Roman" w:cs="Times New Roman"/>
          <w:sz w:val="24"/>
          <w:szCs w:val="24"/>
        </w:rPr>
        <w:t>7. Особые условия</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7.1. Произведенные Арендатором отделимые улучшения Имущества являются собственностью Арендатора.</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После прекращения настоящего договора, а также при его досрочном расторжении стоимость произведенных Арендатором за счет собственных средств, в том числе и с согласия Арендодателя, неотделимых без вреда для Имущества улучшений Арендодателем не возмещается.</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7.2. Арендатор обязан учитывать передаваемое в аренду муниципальное Имущество на </w:t>
      </w:r>
      <w:proofErr w:type="spellStart"/>
      <w:r w:rsidRPr="003908E9">
        <w:rPr>
          <w:rFonts w:ascii="Times New Roman" w:hAnsi="Times New Roman" w:cs="Times New Roman"/>
          <w:sz w:val="24"/>
          <w:szCs w:val="24"/>
        </w:rPr>
        <w:t>забалансовом</w:t>
      </w:r>
      <w:proofErr w:type="spellEnd"/>
      <w:r w:rsidRPr="003908E9">
        <w:rPr>
          <w:rFonts w:ascii="Times New Roman" w:hAnsi="Times New Roman" w:cs="Times New Roman"/>
          <w:sz w:val="24"/>
          <w:szCs w:val="24"/>
        </w:rPr>
        <w:t xml:space="preserve"> счете.</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7.3. Реорганизация Арендодателя, а также смена собственника, не являются основанием для изменения или расторжения договора. Правопреемство оформляется дополнительным соглашением к настоящему договору.</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7.4. Стороны обязаны извещать друг друга об изменениях своих юридических адресов, номеров телефонов, банковских и иных реквизитов не позднее 3-х дней с момента изменений.</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outlineLvl w:val="2"/>
        <w:rPr>
          <w:rFonts w:ascii="Times New Roman" w:hAnsi="Times New Roman" w:cs="Times New Roman"/>
          <w:sz w:val="24"/>
          <w:szCs w:val="24"/>
        </w:rPr>
      </w:pPr>
      <w:bookmarkStart w:id="32" w:name="Par332"/>
      <w:bookmarkEnd w:id="32"/>
      <w:r w:rsidRPr="003908E9">
        <w:rPr>
          <w:rFonts w:ascii="Times New Roman" w:hAnsi="Times New Roman" w:cs="Times New Roman"/>
          <w:sz w:val="24"/>
          <w:szCs w:val="24"/>
        </w:rPr>
        <w:t>8. Прочие положения</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8.1. Взаимоотношения сторон, не урегулированные настоящим договором, регламентируются действующим законодательством Российской Федерации и нормативными правовыми актами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8.2. Договор составлен в двух экземплярах, имеющих одинаковую юридическую силу.</w:t>
      </w:r>
    </w:p>
    <w:p w:rsidR="00D03FD4" w:rsidRPr="003908E9"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8.3. К договору прилагаются:</w:t>
      </w:r>
    </w:p>
    <w:p w:rsidR="00D03FD4" w:rsidRPr="00C26A5F" w:rsidRDefault="00D03FD4" w:rsidP="00C26A5F">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 </w:t>
      </w:r>
      <w:hyperlink r:id="rId39" w:anchor="Par361" w:tooltip="Ссылка на текущий документ" w:history="1">
        <w:r w:rsidRPr="00C26A5F">
          <w:rPr>
            <w:rStyle w:val="ac"/>
            <w:rFonts w:ascii="Times New Roman" w:hAnsi="Times New Roman" w:cs="Times New Roman"/>
            <w:color w:val="auto"/>
            <w:sz w:val="24"/>
            <w:szCs w:val="24"/>
            <w:u w:val="none"/>
          </w:rPr>
          <w:t>перечень</w:t>
        </w:r>
      </w:hyperlink>
      <w:r w:rsidRPr="00C26A5F">
        <w:rPr>
          <w:rFonts w:ascii="Times New Roman" w:hAnsi="Times New Roman" w:cs="Times New Roman"/>
          <w:sz w:val="24"/>
          <w:szCs w:val="24"/>
        </w:rPr>
        <w:t xml:space="preserve"> движимого муниципального имущества (приложение 1);</w:t>
      </w:r>
    </w:p>
    <w:p w:rsidR="00D03FD4" w:rsidRPr="00C26A5F" w:rsidRDefault="00D03FD4" w:rsidP="00C26A5F">
      <w:pPr>
        <w:pStyle w:val="ConsPlusNormal"/>
        <w:ind w:firstLine="851"/>
        <w:jc w:val="both"/>
        <w:rPr>
          <w:rFonts w:ascii="Times New Roman" w:hAnsi="Times New Roman" w:cs="Times New Roman"/>
          <w:sz w:val="24"/>
          <w:szCs w:val="24"/>
        </w:rPr>
      </w:pPr>
      <w:r w:rsidRPr="00C26A5F">
        <w:rPr>
          <w:rFonts w:ascii="Times New Roman" w:hAnsi="Times New Roman" w:cs="Times New Roman"/>
          <w:sz w:val="24"/>
          <w:szCs w:val="24"/>
        </w:rPr>
        <w:t xml:space="preserve">- </w:t>
      </w:r>
      <w:hyperlink r:id="rId40" w:anchor="Par388" w:tooltip="Ссылка на текущий документ" w:history="1">
        <w:r w:rsidRPr="00C26A5F">
          <w:rPr>
            <w:rStyle w:val="ac"/>
            <w:rFonts w:ascii="Times New Roman" w:hAnsi="Times New Roman" w:cs="Times New Roman"/>
            <w:color w:val="auto"/>
            <w:sz w:val="24"/>
            <w:szCs w:val="24"/>
            <w:u w:val="none"/>
          </w:rPr>
          <w:t>расчет</w:t>
        </w:r>
      </w:hyperlink>
      <w:r w:rsidRPr="00C26A5F">
        <w:rPr>
          <w:rFonts w:ascii="Times New Roman" w:hAnsi="Times New Roman" w:cs="Times New Roman"/>
          <w:sz w:val="24"/>
          <w:szCs w:val="24"/>
        </w:rPr>
        <w:t xml:space="preserve"> арендной платы (приложение 2);</w:t>
      </w:r>
    </w:p>
    <w:p w:rsidR="00D03FD4" w:rsidRPr="003908E9" w:rsidRDefault="00D03FD4" w:rsidP="00C26A5F">
      <w:pPr>
        <w:pStyle w:val="ConsPlusNormal"/>
        <w:ind w:firstLine="851"/>
        <w:jc w:val="both"/>
        <w:rPr>
          <w:rFonts w:ascii="Times New Roman" w:hAnsi="Times New Roman" w:cs="Times New Roman"/>
          <w:sz w:val="24"/>
          <w:szCs w:val="24"/>
        </w:rPr>
      </w:pPr>
      <w:r w:rsidRPr="00C26A5F">
        <w:rPr>
          <w:rFonts w:ascii="Times New Roman" w:hAnsi="Times New Roman" w:cs="Times New Roman"/>
          <w:sz w:val="24"/>
          <w:szCs w:val="24"/>
        </w:rPr>
        <w:t>-</w:t>
      </w:r>
      <w:hyperlink r:id="rId41" w:anchor="Par402" w:tooltip="Ссылка на текущий документ" w:history="1">
        <w:r w:rsidRPr="00C26A5F">
          <w:rPr>
            <w:rStyle w:val="ac"/>
            <w:rFonts w:ascii="Times New Roman" w:hAnsi="Times New Roman" w:cs="Times New Roman"/>
            <w:color w:val="auto"/>
            <w:sz w:val="24"/>
            <w:szCs w:val="24"/>
            <w:u w:val="none"/>
          </w:rPr>
          <w:t>акт</w:t>
        </w:r>
      </w:hyperlink>
      <w:r w:rsidRPr="003908E9">
        <w:rPr>
          <w:rFonts w:ascii="Times New Roman" w:hAnsi="Times New Roman" w:cs="Times New Roman"/>
          <w:sz w:val="24"/>
          <w:szCs w:val="24"/>
        </w:rPr>
        <w:t xml:space="preserve"> приема-передачи в аренду движимого муниципального имущества (приложение 3).</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outlineLvl w:val="2"/>
        <w:rPr>
          <w:rFonts w:ascii="Times New Roman" w:hAnsi="Times New Roman" w:cs="Times New Roman"/>
          <w:sz w:val="24"/>
          <w:szCs w:val="24"/>
        </w:rPr>
      </w:pPr>
      <w:bookmarkStart w:id="33" w:name="Par341"/>
      <w:bookmarkEnd w:id="33"/>
      <w:r w:rsidRPr="003908E9">
        <w:rPr>
          <w:rFonts w:ascii="Times New Roman" w:hAnsi="Times New Roman" w:cs="Times New Roman"/>
          <w:sz w:val="24"/>
          <w:szCs w:val="24"/>
        </w:rPr>
        <w:t>9. Юридические адреса и подписи сторон</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Арендодатель:                                              Арендатор:</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______________________________             ____________________________</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(наименование)                                     (наименование)</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______________________________             ____________________________</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(адрес)                                                   (адрес)</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Руководитель                                                 </w:t>
      </w:r>
      <w:proofErr w:type="spellStart"/>
      <w:proofErr w:type="gramStart"/>
      <w:r w:rsidRPr="003908E9">
        <w:rPr>
          <w:rFonts w:ascii="Times New Roman" w:hAnsi="Times New Roman" w:cs="Times New Roman"/>
          <w:sz w:val="24"/>
          <w:szCs w:val="24"/>
        </w:rPr>
        <w:t>Руководитель</w:t>
      </w:r>
      <w:proofErr w:type="spellEnd"/>
      <w:proofErr w:type="gramEnd"/>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______________________________             ____________________________</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М.П.      (Ф.И.О.)                                             М.П.      (Ф.И.О.)</w:t>
      </w:r>
    </w:p>
    <w:p w:rsidR="00D03FD4" w:rsidRPr="003908E9" w:rsidRDefault="00D03FD4" w:rsidP="00D03FD4">
      <w:pPr>
        <w:pStyle w:val="ConsPlusNormal"/>
        <w:jc w:val="right"/>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bookmarkStart w:id="34" w:name="Par357"/>
      <w:bookmarkEnd w:id="34"/>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D03FD4" w:rsidRPr="003908E9" w:rsidRDefault="00D03FD4" w:rsidP="00D03FD4">
      <w:pPr>
        <w:pStyle w:val="ConsPlusNormal"/>
        <w:jc w:val="right"/>
        <w:outlineLvl w:val="2"/>
        <w:rPr>
          <w:rFonts w:ascii="Times New Roman" w:hAnsi="Times New Roman" w:cs="Times New Roman"/>
          <w:sz w:val="24"/>
          <w:szCs w:val="24"/>
        </w:rPr>
      </w:pPr>
      <w:r w:rsidRPr="003908E9">
        <w:rPr>
          <w:rFonts w:ascii="Times New Roman" w:hAnsi="Times New Roman" w:cs="Times New Roman"/>
          <w:sz w:val="24"/>
          <w:szCs w:val="24"/>
        </w:rPr>
        <w:lastRenderedPageBreak/>
        <w:t>Приложение 1</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договору аренды</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от _______________ N ____</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b/>
          <w:bCs/>
          <w:sz w:val="24"/>
          <w:szCs w:val="24"/>
        </w:rPr>
      </w:pPr>
      <w:bookmarkStart w:id="35" w:name="Par361"/>
      <w:bookmarkEnd w:id="35"/>
      <w:r w:rsidRPr="003908E9">
        <w:rPr>
          <w:rFonts w:ascii="Times New Roman" w:hAnsi="Times New Roman" w:cs="Times New Roman"/>
          <w:b/>
          <w:bCs/>
          <w:sz w:val="24"/>
          <w:szCs w:val="24"/>
        </w:rPr>
        <w:t>ПЕРЕЧЕНЬ</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движимого муниципального имущества</w:t>
      </w:r>
    </w:p>
    <w:p w:rsidR="00D03FD4" w:rsidRPr="003908E9" w:rsidRDefault="00D03FD4" w:rsidP="00D03FD4">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680"/>
        <w:gridCol w:w="1440"/>
        <w:gridCol w:w="1320"/>
        <w:gridCol w:w="1920"/>
        <w:gridCol w:w="1440"/>
        <w:gridCol w:w="1320"/>
      </w:tblGrid>
      <w:tr w:rsidR="00D03FD4" w:rsidRPr="003908E9" w:rsidTr="00D03FD4">
        <w:trPr>
          <w:trHeight w:val="400"/>
        </w:trPr>
        <w:tc>
          <w:tcPr>
            <w:tcW w:w="60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pPr>
            <w:r w:rsidRPr="003908E9">
              <w:t xml:space="preserve"> N </w:t>
            </w:r>
          </w:p>
          <w:p w:rsidR="00D03FD4" w:rsidRPr="003908E9" w:rsidRDefault="00D03FD4">
            <w:pPr>
              <w:widowControl w:val="0"/>
              <w:autoSpaceDE w:val="0"/>
              <w:autoSpaceDN w:val="0"/>
              <w:adjustRightInd w:val="0"/>
              <w:rPr>
                <w:rFonts w:eastAsiaTheme="minorEastAsia"/>
              </w:rPr>
            </w:pPr>
            <w:proofErr w:type="spellStart"/>
            <w:proofErr w:type="gramStart"/>
            <w:r w:rsidRPr="003908E9">
              <w:t>п</w:t>
            </w:r>
            <w:proofErr w:type="spellEnd"/>
            <w:proofErr w:type="gramEnd"/>
            <w:r w:rsidRPr="003908E9">
              <w:t>/</w:t>
            </w:r>
            <w:proofErr w:type="spellStart"/>
            <w:r w:rsidRPr="003908E9">
              <w:t>п</w:t>
            </w:r>
            <w:proofErr w:type="spellEnd"/>
          </w:p>
        </w:tc>
        <w:tc>
          <w:tcPr>
            <w:tcW w:w="168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rPr>
                <w:rFonts w:eastAsiaTheme="minorEastAsia"/>
              </w:rPr>
            </w:pPr>
            <w:r w:rsidRPr="003908E9">
              <w:t>Наименование</w:t>
            </w:r>
          </w:p>
        </w:tc>
        <w:tc>
          <w:tcPr>
            <w:tcW w:w="144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pPr>
            <w:r w:rsidRPr="003908E9">
              <w:t>Реестровый</w:t>
            </w:r>
          </w:p>
          <w:p w:rsidR="00D03FD4" w:rsidRPr="003908E9" w:rsidRDefault="00D03FD4">
            <w:pPr>
              <w:widowControl w:val="0"/>
              <w:autoSpaceDE w:val="0"/>
              <w:autoSpaceDN w:val="0"/>
              <w:adjustRightInd w:val="0"/>
              <w:rPr>
                <w:rFonts w:eastAsiaTheme="minorEastAsia"/>
              </w:rPr>
            </w:pPr>
            <w:r w:rsidRPr="003908E9">
              <w:t xml:space="preserve">  номер   </w:t>
            </w:r>
          </w:p>
        </w:tc>
        <w:tc>
          <w:tcPr>
            <w:tcW w:w="132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rPr>
                <w:rFonts w:eastAsiaTheme="minorEastAsia"/>
              </w:rPr>
            </w:pPr>
            <w:r w:rsidRPr="003908E9">
              <w:t>Год ввода</w:t>
            </w:r>
          </w:p>
        </w:tc>
        <w:tc>
          <w:tcPr>
            <w:tcW w:w="192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pPr>
            <w:r w:rsidRPr="003908E9">
              <w:t xml:space="preserve">   </w:t>
            </w:r>
            <w:proofErr w:type="spellStart"/>
            <w:r w:rsidRPr="003908E9">
              <w:t>Технич</w:t>
            </w:r>
            <w:proofErr w:type="spellEnd"/>
            <w:r w:rsidRPr="003908E9">
              <w:t xml:space="preserve">.    </w:t>
            </w:r>
          </w:p>
          <w:p w:rsidR="00D03FD4" w:rsidRPr="003908E9" w:rsidRDefault="00D03FD4">
            <w:pPr>
              <w:widowControl w:val="0"/>
              <w:autoSpaceDE w:val="0"/>
              <w:autoSpaceDN w:val="0"/>
              <w:adjustRightInd w:val="0"/>
              <w:rPr>
                <w:rFonts w:eastAsiaTheme="minorEastAsia"/>
              </w:rPr>
            </w:pPr>
            <w:r w:rsidRPr="003908E9">
              <w:t>характеристики</w:t>
            </w:r>
          </w:p>
        </w:tc>
        <w:tc>
          <w:tcPr>
            <w:tcW w:w="144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pPr>
            <w:r w:rsidRPr="003908E9">
              <w:t>Балансовая</w:t>
            </w:r>
          </w:p>
          <w:p w:rsidR="00D03FD4" w:rsidRPr="003908E9" w:rsidRDefault="00D03FD4">
            <w:pPr>
              <w:widowControl w:val="0"/>
              <w:autoSpaceDE w:val="0"/>
              <w:autoSpaceDN w:val="0"/>
              <w:adjustRightInd w:val="0"/>
              <w:rPr>
                <w:rFonts w:eastAsiaTheme="minorEastAsia"/>
              </w:rPr>
            </w:pPr>
            <w:r w:rsidRPr="003908E9">
              <w:t xml:space="preserve">стоимость </w:t>
            </w:r>
          </w:p>
        </w:tc>
        <w:tc>
          <w:tcPr>
            <w:tcW w:w="1320" w:type="dxa"/>
            <w:tcBorders>
              <w:top w:val="single" w:sz="8" w:space="0" w:color="auto"/>
              <w:left w:val="single" w:sz="8" w:space="0" w:color="auto"/>
              <w:bottom w:val="single" w:sz="8" w:space="0" w:color="auto"/>
              <w:right w:val="single" w:sz="8" w:space="0" w:color="auto"/>
            </w:tcBorders>
            <w:hideMark/>
          </w:tcPr>
          <w:p w:rsidR="00D03FD4" w:rsidRPr="003908E9" w:rsidRDefault="00D03FD4">
            <w:pPr>
              <w:widowControl w:val="0"/>
              <w:autoSpaceDE w:val="0"/>
              <w:autoSpaceDN w:val="0"/>
              <w:adjustRightInd w:val="0"/>
              <w:rPr>
                <w:rFonts w:eastAsiaTheme="minorEastAsia"/>
              </w:rPr>
            </w:pPr>
            <w:r w:rsidRPr="003908E9">
              <w:t xml:space="preserve">Износ </w:t>
            </w:r>
            <w:proofErr w:type="gramStart"/>
            <w:r w:rsidRPr="003908E9">
              <w:t>в</w:t>
            </w:r>
            <w:proofErr w:type="gramEnd"/>
            <w:r w:rsidRPr="003908E9">
              <w:t xml:space="preserve"> %</w:t>
            </w:r>
          </w:p>
        </w:tc>
      </w:tr>
      <w:tr w:rsidR="00D03FD4" w:rsidRPr="003908E9" w:rsidTr="00D03FD4">
        <w:trPr>
          <w:trHeight w:val="400"/>
        </w:trPr>
        <w:tc>
          <w:tcPr>
            <w:tcW w:w="60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68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44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32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92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44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c>
          <w:tcPr>
            <w:tcW w:w="1320" w:type="dxa"/>
            <w:tcBorders>
              <w:top w:val="nil"/>
              <w:left w:val="single" w:sz="8" w:space="0" w:color="auto"/>
              <w:bottom w:val="single" w:sz="8" w:space="0" w:color="auto"/>
              <w:right w:val="single" w:sz="8" w:space="0" w:color="auto"/>
            </w:tcBorders>
          </w:tcPr>
          <w:p w:rsidR="00D03FD4" w:rsidRPr="003908E9" w:rsidRDefault="00D03FD4">
            <w:pPr>
              <w:pStyle w:val="ConsPlusNormal"/>
              <w:spacing w:line="276" w:lineRule="auto"/>
              <w:ind w:firstLine="540"/>
              <w:jc w:val="both"/>
              <w:rPr>
                <w:rFonts w:ascii="Times New Roman" w:eastAsiaTheme="minorEastAsia" w:hAnsi="Times New Roman" w:cs="Times New Roman"/>
                <w:sz w:val="24"/>
                <w:szCs w:val="24"/>
              </w:rPr>
            </w:pPr>
          </w:p>
        </w:tc>
      </w:tr>
    </w:tbl>
    <w:p w:rsidR="00D03FD4" w:rsidRPr="003908E9" w:rsidRDefault="00D03FD4" w:rsidP="00D03FD4">
      <w:pPr>
        <w:pStyle w:val="ConsPlusNormal"/>
        <w:ind w:firstLine="540"/>
        <w:jc w:val="both"/>
        <w:rPr>
          <w:rFonts w:ascii="Times New Roman" w:eastAsiaTheme="minorEastAsia"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Подписи сторон:</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Арендодатель ________________________ (Ф.И.О.)</w:t>
      </w: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М.П.</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Арендатор ___________________________ (Ф.И.О.)</w:t>
      </w: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М.П.</w:t>
      </w: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outlineLvl w:val="2"/>
        <w:rPr>
          <w:rFonts w:ascii="Times New Roman" w:hAnsi="Times New Roman" w:cs="Times New Roman"/>
          <w:sz w:val="24"/>
          <w:szCs w:val="24"/>
        </w:rPr>
      </w:pPr>
      <w:bookmarkStart w:id="36" w:name="Par384"/>
      <w:bookmarkEnd w:id="36"/>
    </w:p>
    <w:p w:rsidR="00D03FD4" w:rsidRPr="003908E9" w:rsidRDefault="00D03FD4" w:rsidP="00D03FD4">
      <w:pPr>
        <w:pStyle w:val="ConsPlusNormal"/>
        <w:jc w:val="right"/>
        <w:outlineLvl w:val="2"/>
        <w:rPr>
          <w:rFonts w:ascii="Times New Roman" w:hAnsi="Times New Roman" w:cs="Times New Roman"/>
          <w:sz w:val="24"/>
          <w:szCs w:val="24"/>
        </w:rPr>
      </w:pPr>
    </w:p>
    <w:p w:rsidR="00D03FD4" w:rsidRPr="003908E9" w:rsidRDefault="00D03FD4"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D03FD4" w:rsidRPr="003908E9" w:rsidRDefault="00D03FD4" w:rsidP="00D03FD4">
      <w:pPr>
        <w:pStyle w:val="ConsPlusNormal"/>
        <w:jc w:val="right"/>
        <w:outlineLvl w:val="2"/>
        <w:rPr>
          <w:rFonts w:ascii="Times New Roman" w:hAnsi="Times New Roman" w:cs="Times New Roman"/>
          <w:sz w:val="24"/>
          <w:szCs w:val="24"/>
        </w:rPr>
      </w:pPr>
      <w:r w:rsidRPr="003908E9">
        <w:rPr>
          <w:rFonts w:ascii="Times New Roman" w:hAnsi="Times New Roman" w:cs="Times New Roman"/>
          <w:sz w:val="24"/>
          <w:szCs w:val="24"/>
        </w:rPr>
        <w:lastRenderedPageBreak/>
        <w:t>Приложение 2</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договору аренды</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от _______________ N ____</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b/>
          <w:bCs/>
          <w:sz w:val="24"/>
          <w:szCs w:val="24"/>
        </w:rPr>
      </w:pPr>
      <w:bookmarkStart w:id="37" w:name="Par388"/>
      <w:bookmarkEnd w:id="37"/>
      <w:r w:rsidRPr="003908E9">
        <w:rPr>
          <w:rFonts w:ascii="Times New Roman" w:hAnsi="Times New Roman" w:cs="Times New Roman"/>
          <w:b/>
          <w:bCs/>
          <w:sz w:val="24"/>
          <w:szCs w:val="24"/>
        </w:rPr>
        <w:t>Расчет арендной платы</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ind w:firstLine="540"/>
        <w:jc w:val="both"/>
        <w:rPr>
          <w:rFonts w:ascii="Times New Roman" w:hAnsi="Times New Roman" w:cs="Times New Roman"/>
          <w:sz w:val="24"/>
          <w:szCs w:val="24"/>
        </w:rPr>
      </w:pPr>
      <w:r w:rsidRPr="003908E9">
        <w:rPr>
          <w:rFonts w:ascii="Times New Roman" w:hAnsi="Times New Roman" w:cs="Times New Roman"/>
          <w:sz w:val="24"/>
          <w:szCs w:val="24"/>
        </w:rPr>
        <w:t>расчет составил _____________________________ (Ф.И.О.)</w:t>
      </w: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D03FD4" w:rsidRPr="003908E9" w:rsidRDefault="00D03FD4" w:rsidP="00D03FD4">
      <w:pPr>
        <w:pStyle w:val="ConsPlusNormal"/>
        <w:jc w:val="right"/>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bookmarkStart w:id="38" w:name="Par398"/>
      <w:bookmarkEnd w:id="38"/>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706A8B" w:rsidRDefault="00706A8B" w:rsidP="00D03FD4">
      <w:pPr>
        <w:pStyle w:val="ConsPlusNormal"/>
        <w:jc w:val="right"/>
        <w:outlineLvl w:val="2"/>
        <w:rPr>
          <w:rFonts w:ascii="Times New Roman" w:hAnsi="Times New Roman" w:cs="Times New Roman"/>
          <w:sz w:val="24"/>
          <w:szCs w:val="24"/>
        </w:rPr>
      </w:pPr>
    </w:p>
    <w:p w:rsidR="00D03FD4" w:rsidRPr="003908E9" w:rsidRDefault="00D03FD4" w:rsidP="00D03FD4">
      <w:pPr>
        <w:pStyle w:val="ConsPlusNormal"/>
        <w:jc w:val="right"/>
        <w:outlineLvl w:val="2"/>
        <w:rPr>
          <w:rFonts w:ascii="Times New Roman" w:hAnsi="Times New Roman" w:cs="Times New Roman"/>
          <w:sz w:val="24"/>
          <w:szCs w:val="24"/>
        </w:rPr>
      </w:pPr>
      <w:r w:rsidRPr="003908E9">
        <w:rPr>
          <w:rFonts w:ascii="Times New Roman" w:hAnsi="Times New Roman" w:cs="Times New Roman"/>
          <w:sz w:val="24"/>
          <w:szCs w:val="24"/>
        </w:rPr>
        <w:lastRenderedPageBreak/>
        <w:t>Приложение 3</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к договору аренды</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от _______________ N ____</w:t>
      </w:r>
    </w:p>
    <w:p w:rsidR="00D03FD4" w:rsidRPr="003908E9" w:rsidRDefault="00D03FD4" w:rsidP="00D03FD4">
      <w:pPr>
        <w:pStyle w:val="ConsPlusNormal"/>
        <w:jc w:val="center"/>
        <w:rPr>
          <w:rFonts w:ascii="Times New Roman" w:hAnsi="Times New Roman" w:cs="Times New Roman"/>
          <w:sz w:val="24"/>
          <w:szCs w:val="24"/>
        </w:rPr>
      </w:pPr>
    </w:p>
    <w:p w:rsidR="00D03FD4" w:rsidRPr="003908E9" w:rsidRDefault="00D03FD4" w:rsidP="00D03FD4">
      <w:pPr>
        <w:pStyle w:val="ConsPlusNormal"/>
        <w:jc w:val="center"/>
        <w:rPr>
          <w:rFonts w:ascii="Times New Roman" w:hAnsi="Times New Roman" w:cs="Times New Roman"/>
          <w:b/>
          <w:bCs/>
          <w:sz w:val="24"/>
          <w:szCs w:val="24"/>
        </w:rPr>
      </w:pPr>
      <w:bookmarkStart w:id="39" w:name="Par402"/>
      <w:bookmarkEnd w:id="39"/>
      <w:r w:rsidRPr="003908E9">
        <w:rPr>
          <w:rFonts w:ascii="Times New Roman" w:hAnsi="Times New Roman" w:cs="Times New Roman"/>
          <w:b/>
          <w:bCs/>
          <w:sz w:val="24"/>
          <w:szCs w:val="24"/>
        </w:rPr>
        <w:t>АКТ</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приема-передачи в аренду</w:t>
      </w:r>
    </w:p>
    <w:p w:rsidR="00D03FD4" w:rsidRPr="003908E9" w:rsidRDefault="00D03FD4" w:rsidP="00D03FD4">
      <w:pPr>
        <w:pStyle w:val="ConsPlusNormal"/>
        <w:jc w:val="center"/>
        <w:rPr>
          <w:rFonts w:ascii="Times New Roman" w:hAnsi="Times New Roman" w:cs="Times New Roman"/>
          <w:b/>
          <w:bCs/>
          <w:sz w:val="24"/>
          <w:szCs w:val="24"/>
        </w:rPr>
      </w:pPr>
      <w:r w:rsidRPr="003908E9">
        <w:rPr>
          <w:rFonts w:ascii="Times New Roman" w:hAnsi="Times New Roman" w:cs="Times New Roman"/>
          <w:b/>
          <w:bCs/>
          <w:sz w:val="24"/>
          <w:szCs w:val="24"/>
        </w:rPr>
        <w:t>движимого муниципального имущества</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D03FD4">
      <w:pPr>
        <w:pStyle w:val="ConsPlusNormal"/>
        <w:rPr>
          <w:rFonts w:ascii="Times New Roman" w:hAnsi="Times New Roman" w:cs="Times New Roman"/>
          <w:sz w:val="24"/>
          <w:szCs w:val="24"/>
        </w:rPr>
      </w:pPr>
      <w:proofErr w:type="spellStart"/>
      <w:r w:rsidRPr="003908E9">
        <w:rPr>
          <w:rFonts w:ascii="Times New Roman" w:hAnsi="Times New Roman" w:cs="Times New Roman"/>
          <w:sz w:val="24"/>
          <w:szCs w:val="24"/>
        </w:rPr>
        <w:t>пгт</w:t>
      </w:r>
      <w:proofErr w:type="spellEnd"/>
      <w:r w:rsidRPr="003908E9">
        <w:rPr>
          <w:rFonts w:ascii="Times New Roman" w:hAnsi="Times New Roman" w:cs="Times New Roman"/>
          <w:sz w:val="24"/>
          <w:szCs w:val="24"/>
        </w:rPr>
        <w:t>. Ноглики</w:t>
      </w:r>
    </w:p>
    <w:p w:rsidR="00D03FD4" w:rsidRPr="003908E9" w:rsidRDefault="00D03FD4" w:rsidP="00D03FD4">
      <w:pPr>
        <w:pStyle w:val="ConsPlusNormal"/>
        <w:jc w:val="right"/>
        <w:rPr>
          <w:rFonts w:ascii="Times New Roman" w:hAnsi="Times New Roman" w:cs="Times New Roman"/>
          <w:sz w:val="24"/>
          <w:szCs w:val="24"/>
        </w:rPr>
      </w:pPr>
      <w:r w:rsidRPr="003908E9">
        <w:rPr>
          <w:rFonts w:ascii="Times New Roman" w:hAnsi="Times New Roman" w:cs="Times New Roman"/>
          <w:sz w:val="24"/>
          <w:szCs w:val="24"/>
        </w:rPr>
        <w:t>"____" _______________ 20__ г.</w:t>
      </w:r>
    </w:p>
    <w:p w:rsidR="00D03FD4" w:rsidRPr="003908E9" w:rsidRDefault="00D03FD4" w:rsidP="00D03FD4">
      <w:pPr>
        <w:pStyle w:val="ConsPlusNormal"/>
        <w:ind w:firstLine="540"/>
        <w:jc w:val="both"/>
        <w:rPr>
          <w:rFonts w:ascii="Times New Roman" w:hAnsi="Times New Roman" w:cs="Times New Roman"/>
          <w:sz w:val="24"/>
          <w:szCs w:val="24"/>
        </w:rPr>
      </w:pPr>
    </w:p>
    <w:p w:rsidR="00D03FD4" w:rsidRPr="003908E9" w:rsidRDefault="00D03FD4" w:rsidP="00706A8B">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Комитет по управлению имуществом муниципального образования "Городской округ </w:t>
      </w:r>
      <w:proofErr w:type="spellStart"/>
      <w:r w:rsidRPr="003908E9">
        <w:rPr>
          <w:rFonts w:ascii="Times New Roman" w:hAnsi="Times New Roman" w:cs="Times New Roman"/>
          <w:sz w:val="24"/>
          <w:szCs w:val="24"/>
        </w:rPr>
        <w:t>Ногликский</w:t>
      </w:r>
      <w:proofErr w:type="spellEnd"/>
      <w:r w:rsidRPr="003908E9">
        <w:rPr>
          <w:rFonts w:ascii="Times New Roman" w:hAnsi="Times New Roman" w:cs="Times New Roman"/>
          <w:sz w:val="24"/>
          <w:szCs w:val="24"/>
        </w:rPr>
        <w:t>", именуемый в дальнейшем "Арендодатель", в лице председателя Комитета _________, действующего на основании Положения о Комитете, с одной стороны, и ___________, именуемое в дальнейшем "Арендатор", в лице __________, действующего на основании ___________________, с другой стороны, составили настоящий акт о нижеследующем.</w:t>
      </w:r>
    </w:p>
    <w:p w:rsidR="00D03FD4" w:rsidRPr="003908E9" w:rsidRDefault="00D03FD4" w:rsidP="00706A8B">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 xml:space="preserve">Арендодатель передает, а Арендатор принимает в аренду движимое муниципальное имущество согласно прилагаемому к договору </w:t>
      </w:r>
      <w:hyperlink r:id="rId42" w:anchor="Par361" w:tooltip="Ссылка на текущий документ" w:history="1">
        <w:r w:rsidRPr="003908E9">
          <w:rPr>
            <w:rStyle w:val="ac"/>
            <w:rFonts w:ascii="Times New Roman" w:hAnsi="Times New Roman" w:cs="Times New Roman"/>
            <w:sz w:val="24"/>
            <w:szCs w:val="24"/>
          </w:rPr>
          <w:t>перечню</w:t>
        </w:r>
      </w:hyperlink>
      <w:r w:rsidRPr="003908E9">
        <w:rPr>
          <w:rFonts w:ascii="Times New Roman" w:hAnsi="Times New Roman" w:cs="Times New Roman"/>
          <w:sz w:val="24"/>
          <w:szCs w:val="24"/>
        </w:rPr>
        <w:t xml:space="preserve"> (приложение 1).</w:t>
      </w:r>
    </w:p>
    <w:p w:rsidR="00D03FD4" w:rsidRPr="003908E9" w:rsidRDefault="00D03FD4" w:rsidP="00706A8B">
      <w:pPr>
        <w:pStyle w:val="ConsPlusNormal"/>
        <w:ind w:firstLine="851"/>
        <w:jc w:val="both"/>
        <w:rPr>
          <w:rFonts w:ascii="Times New Roman" w:hAnsi="Times New Roman" w:cs="Times New Roman"/>
          <w:sz w:val="24"/>
          <w:szCs w:val="24"/>
        </w:rPr>
      </w:pPr>
      <w:r w:rsidRPr="003908E9">
        <w:rPr>
          <w:rFonts w:ascii="Times New Roman" w:hAnsi="Times New Roman" w:cs="Times New Roman"/>
          <w:sz w:val="24"/>
          <w:szCs w:val="24"/>
        </w:rPr>
        <w:t>Техническое состояние имущества ________________________________________.</w:t>
      </w:r>
    </w:p>
    <w:p w:rsidR="00D03FD4" w:rsidRPr="003908E9" w:rsidRDefault="00D03FD4" w:rsidP="00706A8B">
      <w:pPr>
        <w:pStyle w:val="ConsPlusNormal"/>
        <w:ind w:firstLine="851"/>
        <w:jc w:val="both"/>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Подписи сторон:</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Передал:                                                          Принял:</w:t>
      </w:r>
    </w:p>
    <w:p w:rsidR="00D03FD4" w:rsidRPr="003908E9" w:rsidRDefault="00D03FD4" w:rsidP="00D03FD4">
      <w:pPr>
        <w:pStyle w:val="ConsPlusNonformat"/>
        <w:rPr>
          <w:rFonts w:ascii="Times New Roman" w:hAnsi="Times New Roman" w:cs="Times New Roman"/>
          <w:sz w:val="24"/>
          <w:szCs w:val="24"/>
        </w:rPr>
      </w:pP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Арендодатель _____________________      Арендатор _____________________</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(Ф.И.О.)                                                       (Ф.И.О.)</w:t>
      </w:r>
    </w:p>
    <w:p w:rsidR="00D03FD4" w:rsidRPr="003908E9" w:rsidRDefault="00D03FD4" w:rsidP="00D03FD4">
      <w:pPr>
        <w:pStyle w:val="ConsPlusNonformat"/>
        <w:rPr>
          <w:rFonts w:ascii="Times New Roman" w:hAnsi="Times New Roman" w:cs="Times New Roman"/>
          <w:sz w:val="24"/>
          <w:szCs w:val="24"/>
        </w:rPr>
      </w:pPr>
      <w:r w:rsidRPr="003908E9">
        <w:rPr>
          <w:rFonts w:ascii="Times New Roman" w:hAnsi="Times New Roman" w:cs="Times New Roman"/>
          <w:sz w:val="24"/>
          <w:szCs w:val="24"/>
        </w:rPr>
        <w:t xml:space="preserve">    М.П.                                                                  М.П.</w:t>
      </w:r>
    </w:p>
    <w:p w:rsidR="00D03FD4" w:rsidRPr="003908E9" w:rsidRDefault="00D03FD4" w:rsidP="00D03FD4"/>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000CCC" w:rsidRPr="003908E9" w:rsidRDefault="00000CCC" w:rsidP="00DE0DE6">
      <w:pPr>
        <w:widowControl w:val="0"/>
      </w:pPr>
    </w:p>
    <w:p w:rsidR="005841FB" w:rsidRPr="003908E9" w:rsidRDefault="005841FB" w:rsidP="00DE0DE6">
      <w:pPr>
        <w:widowControl w:val="0"/>
        <w:sectPr w:rsidR="005841FB" w:rsidRPr="003908E9">
          <w:pgSz w:w="11906" w:h="16838"/>
          <w:pgMar w:top="1134" w:right="850" w:bottom="1134" w:left="1701" w:header="708" w:footer="708" w:gutter="0"/>
          <w:cols w:space="708"/>
          <w:docGrid w:linePitch="360"/>
        </w:sectPr>
      </w:pPr>
    </w:p>
    <w:p w:rsidR="00000CCC" w:rsidRDefault="00000CCC" w:rsidP="00000CCC">
      <w:pPr>
        <w:jc w:val="right"/>
      </w:pPr>
    </w:p>
    <w:sectPr w:rsidR="00000CCC" w:rsidSect="00000CCC">
      <w:pgSz w:w="16838" w:h="11906" w:orient="landscape"/>
      <w:pgMar w:top="107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5CA3"/>
    <w:multiLevelType w:val="hybridMultilevel"/>
    <w:tmpl w:val="584CDB3E"/>
    <w:lvl w:ilvl="0" w:tplc="E8208FF0">
      <w:start w:val="1"/>
      <w:numFmt w:val="decimal"/>
      <w:lvlText w:val="%1."/>
      <w:lvlJc w:val="left"/>
      <w:pPr>
        <w:ind w:left="870" w:hanging="8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noPunctuationKerning/>
  <w:characterSpacingControl w:val="doNotCompress"/>
  <w:compat/>
  <w:rsids>
    <w:rsidRoot w:val="00590DF5"/>
    <w:rsid w:val="00000CCC"/>
    <w:rsid w:val="00033F39"/>
    <w:rsid w:val="00046EB9"/>
    <w:rsid w:val="00057674"/>
    <w:rsid w:val="0008281F"/>
    <w:rsid w:val="00136793"/>
    <w:rsid w:val="00176385"/>
    <w:rsid w:val="001B445B"/>
    <w:rsid w:val="001C20E6"/>
    <w:rsid w:val="00210AB3"/>
    <w:rsid w:val="0025156D"/>
    <w:rsid w:val="00311B57"/>
    <w:rsid w:val="003429B6"/>
    <w:rsid w:val="00363253"/>
    <w:rsid w:val="003908E9"/>
    <w:rsid w:val="00402B38"/>
    <w:rsid w:val="00454DD3"/>
    <w:rsid w:val="00475066"/>
    <w:rsid w:val="004872D0"/>
    <w:rsid w:val="004931BD"/>
    <w:rsid w:val="004B0991"/>
    <w:rsid w:val="005841FB"/>
    <w:rsid w:val="00590DF5"/>
    <w:rsid w:val="005A7322"/>
    <w:rsid w:val="00626032"/>
    <w:rsid w:val="00654626"/>
    <w:rsid w:val="006B686F"/>
    <w:rsid w:val="006B78B6"/>
    <w:rsid w:val="006D1857"/>
    <w:rsid w:val="006F5C7A"/>
    <w:rsid w:val="00706A8B"/>
    <w:rsid w:val="007576FD"/>
    <w:rsid w:val="007D02AE"/>
    <w:rsid w:val="007F0B7F"/>
    <w:rsid w:val="008151B8"/>
    <w:rsid w:val="008F2AEE"/>
    <w:rsid w:val="00917473"/>
    <w:rsid w:val="009415D6"/>
    <w:rsid w:val="009467CE"/>
    <w:rsid w:val="009771D0"/>
    <w:rsid w:val="00A109F2"/>
    <w:rsid w:val="00A24033"/>
    <w:rsid w:val="00A6450A"/>
    <w:rsid w:val="00A729FD"/>
    <w:rsid w:val="00AA5DCC"/>
    <w:rsid w:val="00AB3D79"/>
    <w:rsid w:val="00B41FE3"/>
    <w:rsid w:val="00B420D0"/>
    <w:rsid w:val="00B618B1"/>
    <w:rsid w:val="00BB438E"/>
    <w:rsid w:val="00C26A5F"/>
    <w:rsid w:val="00C4015C"/>
    <w:rsid w:val="00C70CDE"/>
    <w:rsid w:val="00C81942"/>
    <w:rsid w:val="00CB2CB6"/>
    <w:rsid w:val="00D03FD4"/>
    <w:rsid w:val="00D14AB6"/>
    <w:rsid w:val="00D943AA"/>
    <w:rsid w:val="00DC6282"/>
    <w:rsid w:val="00DD2EA4"/>
    <w:rsid w:val="00DE0037"/>
    <w:rsid w:val="00DE0DE6"/>
    <w:rsid w:val="00E36647"/>
    <w:rsid w:val="00E57F04"/>
    <w:rsid w:val="00E72E88"/>
    <w:rsid w:val="00ED2B0C"/>
    <w:rsid w:val="00EF3A36"/>
    <w:rsid w:val="00F63392"/>
    <w:rsid w:val="00F650C3"/>
    <w:rsid w:val="00F6540B"/>
    <w:rsid w:val="00F67998"/>
    <w:rsid w:val="00FB421F"/>
    <w:rsid w:val="00FB770D"/>
    <w:rsid w:val="00FF2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3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0DF5"/>
    <w:pPr>
      <w:jc w:val="center"/>
    </w:pPr>
    <w:rPr>
      <w:sz w:val="32"/>
    </w:rPr>
  </w:style>
  <w:style w:type="character" w:customStyle="1" w:styleId="a4">
    <w:name w:val="Название Знак"/>
    <w:basedOn w:val="a0"/>
    <w:link w:val="a3"/>
    <w:rsid w:val="00FF2731"/>
    <w:rPr>
      <w:sz w:val="32"/>
      <w:szCs w:val="24"/>
      <w:lang w:val="ru-RU" w:eastAsia="ru-RU" w:bidi="ar-SA"/>
    </w:rPr>
  </w:style>
  <w:style w:type="paragraph" w:styleId="a5">
    <w:name w:val="Subtitle"/>
    <w:basedOn w:val="a"/>
    <w:link w:val="a6"/>
    <w:qFormat/>
    <w:rsid w:val="00590DF5"/>
    <w:pPr>
      <w:jc w:val="center"/>
    </w:pPr>
    <w:rPr>
      <w:b/>
      <w:bCs/>
      <w:sz w:val="32"/>
    </w:rPr>
  </w:style>
  <w:style w:type="character" w:customStyle="1" w:styleId="a6">
    <w:name w:val="Подзаголовок Знак"/>
    <w:basedOn w:val="a0"/>
    <w:link w:val="a5"/>
    <w:locked/>
    <w:rsid w:val="00F63392"/>
    <w:rPr>
      <w:b/>
      <w:bCs/>
      <w:sz w:val="32"/>
      <w:szCs w:val="24"/>
      <w:lang w:val="ru-RU" w:eastAsia="ru-RU" w:bidi="ar-SA"/>
    </w:rPr>
  </w:style>
  <w:style w:type="table" w:styleId="a7">
    <w:name w:val="Table Grid"/>
    <w:basedOn w:val="a1"/>
    <w:rsid w:val="00977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basedOn w:val="a0"/>
    <w:locked/>
    <w:rsid w:val="00F63392"/>
    <w:rPr>
      <w:sz w:val="32"/>
      <w:szCs w:val="24"/>
    </w:rPr>
  </w:style>
  <w:style w:type="paragraph" w:customStyle="1" w:styleId="ConsPlusNormal">
    <w:name w:val="ConsPlusNormal"/>
    <w:uiPriority w:val="99"/>
    <w:rsid w:val="00E36647"/>
    <w:pPr>
      <w:widowControl w:val="0"/>
      <w:autoSpaceDE w:val="0"/>
      <w:autoSpaceDN w:val="0"/>
      <w:adjustRightInd w:val="0"/>
      <w:ind w:firstLine="720"/>
    </w:pPr>
    <w:rPr>
      <w:rFonts w:ascii="Arial" w:hAnsi="Arial" w:cs="Arial"/>
    </w:rPr>
  </w:style>
  <w:style w:type="paragraph" w:styleId="a8">
    <w:name w:val="Balloon Text"/>
    <w:basedOn w:val="a"/>
    <w:link w:val="a9"/>
    <w:rsid w:val="00C81942"/>
    <w:rPr>
      <w:rFonts w:ascii="Tahoma" w:hAnsi="Tahoma" w:cs="Tahoma"/>
      <w:sz w:val="16"/>
      <w:szCs w:val="16"/>
    </w:rPr>
  </w:style>
  <w:style w:type="character" w:customStyle="1" w:styleId="a9">
    <w:name w:val="Текст выноски Знак"/>
    <w:basedOn w:val="a0"/>
    <w:link w:val="a8"/>
    <w:rsid w:val="00C81942"/>
    <w:rPr>
      <w:rFonts w:ascii="Tahoma" w:hAnsi="Tahoma" w:cs="Tahoma"/>
      <w:sz w:val="16"/>
      <w:szCs w:val="16"/>
    </w:rPr>
  </w:style>
  <w:style w:type="character" w:customStyle="1" w:styleId="aa">
    <w:name w:val="Основной текст Знак"/>
    <w:basedOn w:val="a0"/>
    <w:link w:val="ab"/>
    <w:rsid w:val="00D03FD4"/>
    <w:rPr>
      <w:sz w:val="26"/>
      <w:szCs w:val="24"/>
      <w:vertAlign w:val="superscript"/>
    </w:rPr>
  </w:style>
  <w:style w:type="paragraph" w:styleId="ab">
    <w:name w:val="Body Text"/>
    <w:basedOn w:val="a"/>
    <w:link w:val="aa"/>
    <w:unhideWhenUsed/>
    <w:rsid w:val="00D03FD4"/>
    <w:pPr>
      <w:jc w:val="both"/>
    </w:pPr>
    <w:rPr>
      <w:sz w:val="26"/>
      <w:vertAlign w:val="superscript"/>
    </w:rPr>
  </w:style>
  <w:style w:type="character" w:styleId="ac">
    <w:name w:val="Hyperlink"/>
    <w:basedOn w:val="a0"/>
    <w:uiPriority w:val="99"/>
    <w:unhideWhenUsed/>
    <w:rsid w:val="00D03FD4"/>
    <w:rPr>
      <w:color w:val="0000FF"/>
      <w:u w:val="single"/>
    </w:rPr>
  </w:style>
  <w:style w:type="paragraph" w:customStyle="1" w:styleId="ConsPlusNonformat">
    <w:name w:val="ConsPlusNonformat"/>
    <w:uiPriority w:val="99"/>
    <w:rsid w:val="00D03FD4"/>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03FD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44551011">
      <w:bodyDiv w:val="1"/>
      <w:marLeft w:val="0"/>
      <w:marRight w:val="0"/>
      <w:marTop w:val="0"/>
      <w:marBottom w:val="0"/>
      <w:divBdr>
        <w:top w:val="none" w:sz="0" w:space="0" w:color="auto"/>
        <w:left w:val="none" w:sz="0" w:space="0" w:color="auto"/>
        <w:bottom w:val="none" w:sz="0" w:space="0" w:color="auto"/>
        <w:right w:val="none" w:sz="0" w:space="0" w:color="auto"/>
      </w:divBdr>
    </w:div>
    <w:div w:id="19582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1893F51FF6205754D7AA1F3368F6BEFFAEEFC3A2ED6D873E39A7A71A9E15359346833At3h7G" TargetMode="External"/><Relationship Id="rId13" Type="http://schemas.openxmlformats.org/officeDocument/2006/relationships/hyperlink" Target="consultantplus://offline/ref=641893F51FF6205754D7AA1F3368F6BEFFAEE1C1ADED6D873E39A7A71A9E1535934683t3h8G" TargetMode="External"/><Relationship Id="rId18"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6"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9"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 Type="http://schemas.openxmlformats.org/officeDocument/2006/relationships/styles" Target="styles.xml"/><Relationship Id="rId21"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4"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42"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7" Type="http://schemas.openxmlformats.org/officeDocument/2006/relationships/hyperlink" Target="consultantplus://offline/ref=641893F51FF6205754D7AA1F3368F6BEFFAEEFC3A2ED6D873E39A7A71A9E15359346833D3473CDF1t2hAG" TargetMode="External"/><Relationship Id="rId12" Type="http://schemas.openxmlformats.org/officeDocument/2006/relationships/hyperlink" Target="consultantplus://offline/ref=641893F51FF6205754D7AA1F3368F6BEFFAEE1C1ADED6D873E39A7A71At9hEG" TargetMode="External"/><Relationship Id="rId17"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5" Type="http://schemas.openxmlformats.org/officeDocument/2006/relationships/hyperlink" Target="consultantplus://offline/ref=641893F51FF6205754D7B4122504AAB2FEA0B6CEA1EB6FD26166FCFA4D971F62D409DA7F707EC9F8231268tEh8G" TargetMode="External"/><Relationship Id="rId33"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8"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 Type="http://schemas.openxmlformats.org/officeDocument/2006/relationships/numbering" Target="numbering.xml"/><Relationship Id="rId16" Type="http://schemas.openxmlformats.org/officeDocument/2006/relationships/hyperlink" Target="consultantplus://offline/ref=641893F51FF6205754D7AA1F3368F6BEFFAEEFC3A2ED6D873E39A7A71At9hEG" TargetMode="External"/><Relationship Id="rId20"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9"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41"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41893F51FF6205754D7AA1F3368F6BEFFAEEFC3A2ED6D873E39A7A71A9E15359346833D3473CEF9t2h6G" TargetMode="External"/><Relationship Id="rId24"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2"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7" Type="http://schemas.openxmlformats.org/officeDocument/2006/relationships/oleObject" Target="embeddings/_________Microsoft_Office_Word_97_-_20031.doc"/><Relationship Id="rId40"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5" Type="http://schemas.openxmlformats.org/officeDocument/2006/relationships/webSettings" Target="webSettings.xml"/><Relationship Id="rId15"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3" Type="http://schemas.openxmlformats.org/officeDocument/2006/relationships/hyperlink" Target="consultantplus://offline/ref=641893F51FF6205754D7AA1F3368F6BEFFAEEFC3A2ED6D873E39A7A71At9hEG" TargetMode="External"/><Relationship Id="rId28"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6" Type="http://schemas.openxmlformats.org/officeDocument/2006/relationships/image" Target="media/image2.emf"/><Relationship Id="rId10" Type="http://schemas.openxmlformats.org/officeDocument/2006/relationships/hyperlink" Target="consultantplus://offline/ref=641893F51FF6205754D7AA1F3368F6BEFFAEEFC3A2ED6D873E39A7A71A9E15359346833D3473CEF8t2h3G" TargetMode="External"/><Relationship Id="rId19"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1" Type="http://schemas.openxmlformats.org/officeDocument/2006/relationships/hyperlink" Target="consultantplus://offline/ref=641893F51FF6205754D7AA1F3368F6BEFFAFE1CBA6E96D873E39A7A71At9hE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41893F51FF6205754D7AA1F3368F6BEFFAEEFC3A2ED6D873E39A7A71A9E153593468334t3hDG" TargetMode="External"/><Relationship Id="rId14" Type="http://schemas.openxmlformats.org/officeDocument/2006/relationships/hyperlink" Target="consultantplus://offline/ref=641893F51FF6205754D7AA1F3368F6BEFFAEEFC3A2ED6D873E39A7A71A9E15359346833D3473CDF1t2hAG" TargetMode="External"/><Relationship Id="rId22"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27"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30" Type="http://schemas.openxmlformats.org/officeDocument/2006/relationships/hyperlink" Target="consultantplus://offline/ref=958DDE40DD7BC4B425395EAE1F058FADC79FA70D15F002F80C14D064D14B5D361578157AA5E57BE2B34BB" TargetMode="External"/><Relationship Id="rId35" Type="http://schemas.openxmlformats.org/officeDocument/2006/relationships/hyperlink" Target="file:///C:\Users\gustova\Desktop\&#1052;&#1086;&#1080;%20&#1076;&#1086;&#1082;&#1091;&#1084;&#1077;&#1085;&#1090;&#1099;\&#1088;&#1077;&#1096;&#1077;&#1085;&#1080;&#1103;%20.09-14&#1075;.(%20&#1087;&#1103;&#1090;&#1086;&#1075;&#1086;%20%20&#1089;&#1086;&#1079;&#1099;&#1074;&#1072;)\77-%20&#1079;&#1072;&#1077;&#1089;&#1077;&#1076;&#1072;&#1085;&#1080;&#1077;\&#1087;&#1086;&#1088;&#1103;&#1076;&#1086;&#1082;%20&#1040;&#1088;&#1077;&#1085;&#1076;&#1072;\&#1055;&#1086;&#1088;&#1103;&#1076;&#1086;&#1082;.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1895-2EEC-4957-BE26-F12464B2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10275</Words>
  <Characters>58569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offisnaya technika</Company>
  <LinksUpToDate>false</LinksUpToDate>
  <CharactersWithSpaces>68707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sobranie2</dc:creator>
  <cp:lastModifiedBy>gustova</cp:lastModifiedBy>
  <cp:revision>10</cp:revision>
  <cp:lastPrinted>2014-06-16T00:50:00Z</cp:lastPrinted>
  <dcterms:created xsi:type="dcterms:W3CDTF">2014-07-08T03:43:00Z</dcterms:created>
  <dcterms:modified xsi:type="dcterms:W3CDTF">2014-07-08T05:30:00Z</dcterms:modified>
</cp:coreProperties>
</file>