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1F" w:rsidRDefault="006E411F" w:rsidP="006E411F">
      <w:pPr>
        <w:pStyle w:val="a7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11F" w:rsidRPr="006E411F" w:rsidRDefault="006E411F" w:rsidP="006E411F">
      <w:pPr>
        <w:pStyle w:val="a7"/>
        <w:rPr>
          <w:b/>
          <w:bCs/>
          <w:sz w:val="16"/>
          <w:szCs w:val="16"/>
        </w:rPr>
      </w:pPr>
    </w:p>
    <w:p w:rsidR="006E411F" w:rsidRDefault="006E411F" w:rsidP="006E411F">
      <w:pPr>
        <w:pStyle w:val="a7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6E411F" w:rsidRPr="006E411F" w:rsidRDefault="006E411F" w:rsidP="006E411F">
      <w:pPr>
        <w:pStyle w:val="a7"/>
        <w:rPr>
          <w:b/>
          <w:bCs/>
          <w:sz w:val="16"/>
          <w:szCs w:val="16"/>
        </w:rPr>
      </w:pPr>
    </w:p>
    <w:p w:rsidR="006E411F" w:rsidRPr="00590DF5" w:rsidRDefault="006E411F" w:rsidP="006E411F">
      <w:pPr>
        <w:pStyle w:val="a9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6E411F" w:rsidRPr="00590DF5" w:rsidRDefault="006E411F" w:rsidP="006E411F">
      <w:pPr>
        <w:pStyle w:val="a9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6E411F" w:rsidRPr="00590DF5" w:rsidRDefault="006E411F" w:rsidP="006E411F">
      <w:pPr>
        <w:pStyle w:val="a9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B66DAC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B66DAC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6E411F" w:rsidRPr="0014254E" w:rsidRDefault="006E411F" w:rsidP="006E411F">
      <w:pPr>
        <w:pStyle w:val="a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E411F" w:rsidRPr="000D339C" w:rsidTr="0091254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411F" w:rsidRDefault="006E411F" w:rsidP="0091254A">
            <w:pPr>
              <w:pStyle w:val="a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E411F" w:rsidRPr="00677EC7" w:rsidRDefault="006E411F" w:rsidP="0091254A">
            <w:pPr>
              <w:pStyle w:val="a9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77EC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77EC7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677EC7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677EC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677EC7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0E3D1F" w:rsidRPr="00677EC7" w:rsidRDefault="000E3D1F" w:rsidP="000E3D1F">
      <w:pPr>
        <w:widowControl w:val="0"/>
        <w:spacing w:after="0" w:line="240" w:lineRule="auto"/>
        <w:jc w:val="right"/>
        <w:rPr>
          <w:i/>
        </w:rPr>
      </w:pPr>
    </w:p>
    <w:p w:rsidR="000E3D1F" w:rsidRPr="00677EC7" w:rsidRDefault="000E3D1F" w:rsidP="000E3D1F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0E3D1F" w:rsidRPr="007E4F4B" w:rsidRDefault="000E3D1F" w:rsidP="000E3D1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B13212" w:rsidRDefault="000E3D1F" w:rsidP="000E3D1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№</w:t>
      </w:r>
      <w:r w:rsidR="00B13212">
        <w:rPr>
          <w:rFonts w:ascii="Times New Roman" w:hAnsi="Times New Roman"/>
          <w:color w:val="000000"/>
          <w:sz w:val="28"/>
          <w:szCs w:val="28"/>
        </w:rPr>
        <w:t xml:space="preserve"> 88</w:t>
      </w:r>
    </w:p>
    <w:p w:rsidR="000E3D1F" w:rsidRDefault="000E3D1F" w:rsidP="00B13212">
      <w:pPr>
        <w:pStyle w:val="ConsTitle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3212" w:rsidRPr="00B13212" w:rsidRDefault="00B13212" w:rsidP="00B13212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13212">
        <w:rPr>
          <w:rFonts w:ascii="Times New Roman" w:hAnsi="Times New Roman"/>
          <w:b w:val="0"/>
          <w:color w:val="000000"/>
          <w:sz w:val="24"/>
          <w:szCs w:val="24"/>
        </w:rPr>
        <w:t>26.11.201</w:t>
      </w:r>
      <w:r w:rsidR="000D339C">
        <w:rPr>
          <w:rFonts w:ascii="Times New Roman" w:hAnsi="Times New Roman"/>
          <w:b w:val="0"/>
          <w:color w:val="000000"/>
          <w:sz w:val="24"/>
          <w:szCs w:val="24"/>
        </w:rPr>
        <w:t>6</w:t>
      </w:r>
    </w:p>
    <w:p w:rsidR="000E3D1F" w:rsidRPr="00B13212" w:rsidRDefault="000E3D1F" w:rsidP="00B1321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1F" w:rsidRDefault="000E3D1F" w:rsidP="000E3D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52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</w:t>
      </w:r>
      <w:r w:rsidRPr="0074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-счетной палат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74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13212" w:rsidRDefault="000E3D1F" w:rsidP="000E3D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</w:t>
      </w:r>
    </w:p>
    <w:p w:rsidR="000E3D1F" w:rsidRDefault="000E3D1F" w:rsidP="000E3D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«Городской округ Ногликский»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E3D1F" w:rsidRPr="006E411F" w:rsidRDefault="000E3D1F" w:rsidP="000E3D1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3D1F" w:rsidRPr="007E4F4B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F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4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7E4F4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E4F4B">
        <w:rPr>
          <w:rFonts w:ascii="Times New Roman" w:hAnsi="Times New Roman" w:cs="Times New Roman"/>
          <w:sz w:val="24"/>
          <w:szCs w:val="24"/>
        </w:rPr>
        <w:t xml:space="preserve"> </w:t>
      </w:r>
      <w:r w:rsidRPr="00744AD9">
        <w:rPr>
          <w:rFonts w:ascii="Times New Roman" w:hAnsi="Times New Roman" w:cs="Times New Roman"/>
          <w:sz w:val="24"/>
          <w:szCs w:val="24"/>
        </w:rPr>
        <w:t>№ 6-ФЗ «</w:t>
      </w:r>
      <w:r w:rsidRPr="00744AD9">
        <w:rPr>
          <w:rFonts w:ascii="Times New Roman" w:hAnsi="Times New Roman" w:cs="Times New Roman"/>
          <w:bCs/>
          <w:sz w:val="24"/>
          <w:szCs w:val="24"/>
        </w:rPr>
        <w:t xml:space="preserve">Об общих принципах организации и деятельности </w:t>
      </w:r>
      <w:r w:rsidR="0052637E">
        <w:rPr>
          <w:rFonts w:ascii="Times New Roman" w:hAnsi="Times New Roman" w:cs="Times New Roman"/>
          <w:bCs/>
          <w:sz w:val="24"/>
          <w:szCs w:val="24"/>
        </w:rPr>
        <w:t>Контрольно</w:t>
      </w:r>
      <w:r w:rsidRPr="00744AD9">
        <w:rPr>
          <w:rFonts w:ascii="Times New Roman" w:hAnsi="Times New Roman" w:cs="Times New Roman"/>
          <w:bCs/>
          <w:sz w:val="24"/>
          <w:szCs w:val="24"/>
        </w:rPr>
        <w:t>-счетных органов субъектов Российской Федерации и муниципальных образований»</w:t>
      </w:r>
      <w:r w:rsidRPr="00744AD9">
        <w:rPr>
          <w:rFonts w:ascii="Times New Roman" w:hAnsi="Times New Roman" w:cs="Times New Roman"/>
          <w:sz w:val="24"/>
          <w:szCs w:val="24"/>
        </w:rPr>
        <w:t>,</w:t>
      </w:r>
      <w:r w:rsidRPr="007E4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Законом Сахалинской области от 27.09.2011 № 86-ЗО «Об отдельных вопросах деятельности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-счетных органов муниципальных образований, расположенных на территории Сахалинской области», </w:t>
      </w:r>
      <w:r w:rsidRPr="007E4F4B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«Городской округ Ногликский», </w:t>
      </w:r>
    </w:p>
    <w:p w:rsidR="000E3D1F" w:rsidRPr="007E4F4B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3D1F" w:rsidRPr="007E4F4B" w:rsidRDefault="000E3D1F" w:rsidP="000E3D1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F4B">
        <w:rPr>
          <w:rFonts w:ascii="Times New Roman" w:hAnsi="Times New Roman" w:cs="Times New Roman"/>
          <w:color w:val="000000"/>
          <w:sz w:val="24"/>
          <w:szCs w:val="24"/>
        </w:rPr>
        <w:t>СОБРАНИЕ МУНИЦИПАЛЬНОГО ОБРАЗОВАНИЯ</w:t>
      </w:r>
    </w:p>
    <w:p w:rsidR="000E3D1F" w:rsidRPr="007E4F4B" w:rsidRDefault="000E3D1F" w:rsidP="000E3D1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F4B">
        <w:rPr>
          <w:rFonts w:ascii="Times New Roman" w:hAnsi="Times New Roman" w:cs="Times New Roman"/>
          <w:color w:val="000000"/>
          <w:sz w:val="24"/>
          <w:szCs w:val="24"/>
        </w:rPr>
        <w:t xml:space="preserve"> «ГОРОДСКОЙ ОКРУГ НОГЛИКСКИЙ» РЕШИЛО: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3D1F" w:rsidRPr="00DC0203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203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4C7186">
        <w:rPr>
          <w:rFonts w:ascii="Times New Roman" w:hAnsi="Times New Roman" w:cs="Times New Roman"/>
          <w:sz w:val="24"/>
          <w:szCs w:val="24"/>
        </w:rPr>
        <w:t>с 01.01.201</w:t>
      </w:r>
      <w:r w:rsidR="004B6B4B">
        <w:rPr>
          <w:rFonts w:ascii="Times New Roman" w:hAnsi="Times New Roman" w:cs="Times New Roman"/>
          <w:sz w:val="24"/>
          <w:szCs w:val="24"/>
        </w:rPr>
        <w:t>6</w:t>
      </w:r>
      <w:r w:rsidR="004C718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DC0203">
        <w:rPr>
          <w:rFonts w:ascii="Times New Roman" w:hAnsi="Times New Roman" w:cs="Times New Roman"/>
          <w:sz w:val="24"/>
          <w:szCs w:val="24"/>
        </w:rPr>
        <w:t>-счетную палату муниципального образования «Городской округ Ногликский».</w:t>
      </w:r>
    </w:p>
    <w:p w:rsidR="000E3D1F" w:rsidRPr="00DC0203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203">
        <w:rPr>
          <w:rFonts w:ascii="Times New Roman" w:hAnsi="Times New Roman" w:cs="Times New Roman"/>
          <w:sz w:val="24"/>
          <w:szCs w:val="24"/>
        </w:rPr>
        <w:t>2. Утвердить Положение «</w:t>
      </w:r>
      <w:r w:rsidRPr="00DC0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52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</w:t>
      </w:r>
      <w:r w:rsidRPr="00DC0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-счетной палате муниципального образования «Городской округ Ногликский»</w:t>
      </w:r>
      <w:r w:rsidRPr="00DC0203">
        <w:rPr>
          <w:rFonts w:ascii="Times New Roman" w:hAnsi="Times New Roman" w:cs="Times New Roman"/>
          <w:sz w:val="24"/>
          <w:szCs w:val="24"/>
        </w:rPr>
        <w:t>, согласно приложени</w:t>
      </w:r>
      <w:r w:rsidR="00423B9F">
        <w:rPr>
          <w:rFonts w:ascii="Times New Roman" w:hAnsi="Times New Roman" w:cs="Times New Roman"/>
          <w:sz w:val="24"/>
          <w:szCs w:val="24"/>
        </w:rPr>
        <w:t>ю</w:t>
      </w:r>
      <w:r w:rsidRPr="00DC0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D1F" w:rsidRPr="00DC0203" w:rsidRDefault="000E3D1F" w:rsidP="000E3D1F">
      <w:pPr>
        <w:widowControl w:val="0"/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203">
        <w:rPr>
          <w:rFonts w:ascii="Times New Roman" w:hAnsi="Times New Roman" w:cs="Times New Roman"/>
          <w:sz w:val="24"/>
          <w:szCs w:val="24"/>
        </w:rPr>
        <w:t>3. Направить настоящее решение</w:t>
      </w:r>
      <w:r w:rsidR="00677233">
        <w:rPr>
          <w:rFonts w:ascii="Times New Roman" w:hAnsi="Times New Roman" w:cs="Times New Roman"/>
          <w:sz w:val="24"/>
          <w:szCs w:val="24"/>
        </w:rPr>
        <w:t xml:space="preserve"> в газету «Знамя труда» для опубликования</w:t>
      </w:r>
      <w:r w:rsidRPr="00DC0203">
        <w:rPr>
          <w:rFonts w:ascii="Times New Roman" w:hAnsi="Times New Roman" w:cs="Times New Roman"/>
          <w:sz w:val="24"/>
          <w:szCs w:val="24"/>
        </w:rPr>
        <w:t>.</w:t>
      </w:r>
    </w:p>
    <w:p w:rsidR="000E3D1F" w:rsidRPr="00DC0203" w:rsidRDefault="000E3D1F" w:rsidP="000E3D1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203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r w:rsidR="004C7186">
        <w:rPr>
          <w:rFonts w:ascii="Times New Roman" w:hAnsi="Times New Roman" w:cs="Times New Roman"/>
          <w:sz w:val="24"/>
          <w:szCs w:val="24"/>
        </w:rPr>
        <w:t>со дня опубликования в газете «Знамя труда»</w:t>
      </w:r>
      <w:r w:rsidRPr="00DC0203">
        <w:rPr>
          <w:rFonts w:ascii="Times New Roman" w:hAnsi="Times New Roman" w:cs="Times New Roman"/>
          <w:sz w:val="24"/>
          <w:szCs w:val="24"/>
        </w:rPr>
        <w:t>.</w:t>
      </w:r>
    </w:p>
    <w:p w:rsidR="00B13212" w:rsidRDefault="00B13212" w:rsidP="000E3D1F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233" w:rsidRPr="000E3D1F" w:rsidRDefault="00677233" w:rsidP="000E3D1F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3D1F" w:rsidRPr="007E4F4B" w:rsidRDefault="00677233" w:rsidP="000E3D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0E3D1F" w:rsidRPr="007E4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E3D1F" w:rsidRDefault="000E3D1F" w:rsidP="006E41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F4B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77233">
        <w:rPr>
          <w:rFonts w:ascii="Times New Roman" w:hAnsi="Times New Roman" w:cs="Times New Roman"/>
          <w:sz w:val="24"/>
          <w:szCs w:val="24"/>
        </w:rPr>
        <w:t>С.Н. Балакан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498"/>
        <w:gridCol w:w="3780"/>
      </w:tblGrid>
      <w:tr w:rsidR="000E3D1F" w:rsidRPr="007E4F4B" w:rsidTr="00B30170">
        <w:tc>
          <w:tcPr>
            <w:tcW w:w="3190" w:type="dxa"/>
          </w:tcPr>
          <w:p w:rsidR="000E3D1F" w:rsidRPr="007E4F4B" w:rsidRDefault="000E3D1F" w:rsidP="00B3017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498" w:type="dxa"/>
          </w:tcPr>
          <w:p w:rsidR="000E3D1F" w:rsidRPr="007E4F4B" w:rsidRDefault="000E3D1F" w:rsidP="00B30170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E3D1F" w:rsidRPr="007E4F4B" w:rsidRDefault="000E3D1F" w:rsidP="00316F75">
            <w:pPr>
              <w:widowControl w:val="0"/>
              <w:jc w:val="right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t>УТВЕРЖДЕНО</w:t>
            </w:r>
          </w:p>
          <w:p w:rsidR="000E3D1F" w:rsidRPr="007E4F4B" w:rsidRDefault="000E3D1F" w:rsidP="00316F75">
            <w:pPr>
              <w:widowControl w:val="0"/>
              <w:jc w:val="right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t>решением Собрания муниципального образования «Городской округ Ногликский»</w:t>
            </w:r>
          </w:p>
          <w:p w:rsidR="000E3D1F" w:rsidRPr="007E4F4B" w:rsidRDefault="000E3D1F" w:rsidP="00316F75">
            <w:pPr>
              <w:widowControl w:val="0"/>
              <w:jc w:val="right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t xml:space="preserve">от </w:t>
            </w:r>
            <w:r w:rsidR="00B13212">
              <w:rPr>
                <w:sz w:val="24"/>
                <w:szCs w:val="24"/>
              </w:rPr>
              <w:t>26 ноября 2015г.</w:t>
            </w:r>
            <w:r w:rsidRPr="007E4F4B">
              <w:rPr>
                <w:sz w:val="24"/>
                <w:szCs w:val="24"/>
              </w:rPr>
              <w:t xml:space="preserve"> №</w:t>
            </w:r>
            <w:r w:rsidR="00B13212">
              <w:rPr>
                <w:sz w:val="24"/>
                <w:szCs w:val="24"/>
              </w:rPr>
              <w:t xml:space="preserve"> 88</w:t>
            </w:r>
          </w:p>
        </w:tc>
      </w:tr>
    </w:tbl>
    <w:p w:rsidR="000E3D1F" w:rsidRDefault="000E3D1F" w:rsidP="000E3D1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212" w:rsidRDefault="000E3D1F" w:rsidP="000E3D1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13212" w:rsidRDefault="000E3D1F" w:rsidP="000E3D1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526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</w:t>
      </w:r>
      <w:r w:rsidRPr="0032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-счетной палате </w:t>
      </w:r>
    </w:p>
    <w:p w:rsidR="000E3D1F" w:rsidRDefault="000E3D1F" w:rsidP="000E3D1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E3D1F" w:rsidRPr="0032571E" w:rsidRDefault="000E3D1F" w:rsidP="000E3D1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D1F" w:rsidRDefault="000E3D1F" w:rsidP="000E3D1F">
      <w:pPr>
        <w:pStyle w:val="a3"/>
        <w:widowControl w:val="0"/>
        <w:spacing w:before="0" w:beforeAutospacing="0" w:after="0" w:afterAutospacing="0"/>
        <w:ind w:firstLine="851"/>
        <w:jc w:val="both"/>
        <w:outlineLvl w:val="2"/>
      </w:pPr>
      <w:r w:rsidRPr="0032571E">
        <w:t xml:space="preserve">Настоящее Положение разработано в соответствии с </w:t>
      </w:r>
      <w:r w:rsidR="00423B9F">
        <w:t xml:space="preserve">Конституцией Российской Федерации, Бюджетным кодексом Российской Федерации, </w:t>
      </w:r>
      <w:r w:rsidRPr="0032571E">
        <w:t>Федеральным</w:t>
      </w:r>
      <w:r w:rsidR="00A6326D">
        <w:t>и</w:t>
      </w:r>
      <w:r w:rsidRPr="0032571E">
        <w:t xml:space="preserve"> закон</w:t>
      </w:r>
      <w:r w:rsidR="00A6326D">
        <w:t xml:space="preserve">ами от 06.10.2003 № 131-ФЗ «Об общих принципах организации местного самоуправления в Российской Федерации», </w:t>
      </w:r>
      <w:r w:rsidRPr="0032571E">
        <w:t>от 07.02.2011 № 6-ФЗ «</w:t>
      </w:r>
      <w:r w:rsidRPr="0032571E">
        <w:rPr>
          <w:bCs/>
        </w:rPr>
        <w:t xml:space="preserve">Об общих принципах организации и деятельности </w:t>
      </w:r>
      <w:bookmarkStart w:id="0" w:name="l1"/>
      <w:bookmarkEnd w:id="0"/>
      <w:r w:rsidR="0052637E">
        <w:rPr>
          <w:bCs/>
        </w:rPr>
        <w:t>Контрольно</w:t>
      </w:r>
      <w:r w:rsidRPr="0032571E">
        <w:rPr>
          <w:bCs/>
        </w:rPr>
        <w:t>-счетных органов субъектов Российской Федерации и муниципальных образований»</w:t>
      </w:r>
      <w:r>
        <w:rPr>
          <w:bCs/>
        </w:rPr>
        <w:t xml:space="preserve">, </w:t>
      </w:r>
      <w:r>
        <w:t xml:space="preserve">Законом Сахалинской области от 27.09.2011 № 86-ЗО «Об отдельных вопросах деятельности </w:t>
      </w:r>
      <w:r w:rsidR="0052637E">
        <w:t>Контрольно</w:t>
      </w:r>
      <w:r>
        <w:t>-счетных органов муниципальных образований, расположенных на территории Сахалинской области»</w:t>
      </w:r>
      <w:r w:rsidRPr="0032571E">
        <w:rPr>
          <w:b/>
          <w:bCs/>
        </w:rPr>
        <w:t xml:space="preserve"> </w:t>
      </w:r>
      <w:r w:rsidRPr="0032571E">
        <w:t xml:space="preserve">и определяет правовое положение, порядок создания и деятельности </w:t>
      </w:r>
      <w:r w:rsidR="0052637E">
        <w:t>Контрольно</w:t>
      </w:r>
      <w:r w:rsidRPr="0032571E">
        <w:t xml:space="preserve">-счетной палаты </w:t>
      </w:r>
      <w:r>
        <w:t>муниципального образования «Городской округ Ногликский»</w:t>
      </w:r>
      <w:r w:rsidR="00A6326D">
        <w:t xml:space="preserve"> (далее – </w:t>
      </w:r>
      <w:r w:rsidR="0052637E">
        <w:t>Контрольно</w:t>
      </w:r>
      <w:r w:rsidR="00A6326D">
        <w:t>-счетная палата)</w:t>
      </w:r>
      <w:r w:rsidRPr="0032571E">
        <w:t>.</w:t>
      </w:r>
    </w:p>
    <w:p w:rsidR="000E3D1F" w:rsidRDefault="000E3D1F" w:rsidP="000E3D1F">
      <w:pPr>
        <w:pStyle w:val="a3"/>
        <w:widowControl w:val="0"/>
        <w:spacing w:before="0" w:beforeAutospacing="0" w:after="0" w:afterAutospacing="0"/>
        <w:ind w:firstLine="851"/>
        <w:jc w:val="both"/>
        <w:outlineLvl w:val="2"/>
      </w:pPr>
    </w:p>
    <w:p w:rsidR="000E3D1F" w:rsidRPr="0032571E" w:rsidRDefault="000E3D1F" w:rsidP="000E3D1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I. Общие положения</w:t>
      </w:r>
    </w:p>
    <w:p w:rsidR="000E3D1F" w:rsidRPr="0025017F" w:rsidRDefault="000E3D1F" w:rsidP="000E3D1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Статус </w:t>
      </w:r>
      <w:r w:rsidR="0052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</w:t>
      </w:r>
      <w:r w:rsidRPr="00250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-счетной палаты</w:t>
      </w:r>
    </w:p>
    <w:p w:rsidR="000E3D1F" w:rsidRPr="0025017F" w:rsidRDefault="000E3D1F" w:rsidP="000E3D1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D1F" w:rsidRP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-счетная палата </w:t>
      </w:r>
      <w:r w:rsidRPr="000E3D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Ногликский» </w:t>
      </w: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постоянно действующим органом внешнего муниципального финансового контроля и образуется Собранием </w:t>
      </w:r>
      <w:r w:rsidRPr="000E3D1F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Ногликский».</w:t>
      </w:r>
    </w:p>
    <w:p w:rsidR="000E3D1F" w:rsidRP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наименование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-счетной палаты </w:t>
      </w:r>
      <w:r w:rsidRPr="000E3D1F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 - КСП МО «Городской округ Ногликский».</w:t>
      </w:r>
    </w:p>
    <w:p w:rsidR="000E3D1F" w:rsidRP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-счетная палата является </w:t>
      </w:r>
      <w:r w:rsidRPr="000E3D1F">
        <w:rPr>
          <w:rFonts w:ascii="Times New Roman" w:hAnsi="Times New Roman" w:cs="Times New Roman"/>
          <w:sz w:val="24"/>
          <w:szCs w:val="24"/>
        </w:rPr>
        <w:t>органом местного самоуправления и входит в структуру органов местного самоуправления муниципального образования «Городской округ Ногликский»</w:t>
      </w: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3D1F" w:rsidRPr="000E3D1F" w:rsidRDefault="0052637E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Контрольно</w:t>
      </w:r>
      <w:r w:rsidR="000E3D1F" w:rsidRPr="000E3D1F">
        <w:rPr>
          <w:rFonts w:ascii="Times New Roman" w:hAnsi="Times New Roman" w:cs="Times New Roman"/>
          <w:sz w:val="24"/>
          <w:szCs w:val="24"/>
        </w:rPr>
        <w:t>-счетная палата муниципального образования «Городской округ Ногликский» обладает правами юридического лица.</w:t>
      </w:r>
    </w:p>
    <w:p w:rsidR="000E3D1F" w:rsidRP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-счетная палата обладает организационной и функциональной независимостью и осуществляют свою деятельность самостоятельно.</w:t>
      </w:r>
    </w:p>
    <w:p w:rsidR="000E3D1F" w:rsidRP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-счетная палата имеет гербовую печать и бланки со своим наименованием и с изображением герба муниципального образования «Городской округ Ногликский».</w:t>
      </w:r>
    </w:p>
    <w:p w:rsidR="000E3D1F" w:rsidRP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Деятельность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-счетной палаты не может быть приостановлена, в том числе в связи с досрочным прекращением полномочий Собрания.</w:t>
      </w:r>
    </w:p>
    <w:p w:rsidR="000E3D1F" w:rsidRPr="0032571E" w:rsidRDefault="000E3D1F" w:rsidP="000E3D1F">
      <w:pPr>
        <w:pStyle w:val="a3"/>
        <w:widowControl w:val="0"/>
        <w:spacing w:before="0" w:beforeAutospacing="0" w:after="0" w:afterAutospacing="0"/>
        <w:ind w:firstLine="851"/>
        <w:jc w:val="center"/>
        <w:outlineLvl w:val="2"/>
      </w:pPr>
    </w:p>
    <w:p w:rsidR="000E3D1F" w:rsidRPr="00697C4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Принципы деятельности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палаты 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основывается на принципах законности, объективности, эффективности, независимости и гласности. </w:t>
      </w:r>
    </w:p>
    <w:p w:rsidR="000E3D1F" w:rsidRDefault="000E3D1F" w:rsidP="000E3D1F">
      <w:pPr>
        <w:widowControl w:val="0"/>
        <w:spacing w:after="0" w:line="240" w:lineRule="auto"/>
        <w:ind w:firstLine="851"/>
      </w:pPr>
    </w:p>
    <w:p w:rsidR="00B13212" w:rsidRDefault="00B13212" w:rsidP="000E3D1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212" w:rsidRDefault="00B13212" w:rsidP="000E3D1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212" w:rsidRDefault="00B13212" w:rsidP="000E3D1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D1F" w:rsidRPr="0032571E" w:rsidRDefault="000E3D1F" w:rsidP="000E3D1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Глава II. Порядок формирования и состав </w:t>
      </w:r>
      <w:r w:rsidR="0052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</w:t>
      </w:r>
      <w:r w:rsidRPr="0032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-счетной палаты</w:t>
      </w:r>
    </w:p>
    <w:p w:rsidR="000E3D1F" w:rsidRDefault="000E3D1F" w:rsidP="000E3D1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3212" w:rsidRDefault="00B13212" w:rsidP="000E3D1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Pr="00250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Организационная структура </w:t>
      </w:r>
      <w:r w:rsidR="0052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</w:t>
      </w:r>
      <w:r w:rsidRPr="00250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-счетной палаты</w:t>
      </w:r>
    </w:p>
    <w:p w:rsidR="000E3D1F" w:rsidRDefault="000E3D1F" w:rsidP="000E3D1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C81" w:rsidRPr="00897C07" w:rsidRDefault="00576C81" w:rsidP="000E3D1F">
      <w:pPr>
        <w:widowControl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9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97C07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897C07">
        <w:rPr>
          <w:rFonts w:ascii="Times New Roman" w:eastAsia="Calibri" w:hAnsi="Times New Roman" w:cs="Times New Roman"/>
          <w:sz w:val="24"/>
          <w:szCs w:val="24"/>
        </w:rPr>
        <w:t>контрольно-счетной палаты определяется настоящим Положением.</w:t>
      </w:r>
    </w:p>
    <w:p w:rsidR="00576C81" w:rsidRPr="00897C07" w:rsidRDefault="00576C81" w:rsidP="000E3D1F">
      <w:pPr>
        <w:widowControl w:val="0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07">
        <w:rPr>
          <w:rFonts w:ascii="Times New Roman" w:hAnsi="Times New Roman" w:cs="Times New Roman"/>
          <w:sz w:val="24"/>
          <w:szCs w:val="24"/>
        </w:rPr>
        <w:t>Изменение структуры Контрольно-счетной палаты производится путем внесения изменений в настоящее Положение.</w:t>
      </w:r>
    </w:p>
    <w:p w:rsidR="000E3D1F" w:rsidRDefault="00576C81" w:rsidP="000E3D1F">
      <w:pPr>
        <w:widowControl w:val="0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образуется в составе председателя и аппарата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D1F" w:rsidRDefault="00576C81" w:rsidP="000E3D1F">
      <w:pPr>
        <w:widowControl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3D1F"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3D1F" w:rsidRPr="00494CD8">
        <w:rPr>
          <w:rFonts w:ascii="Times New Roman" w:hAnsi="Times New Roman" w:cs="Times New Roman"/>
          <w:spacing w:val="-2"/>
          <w:sz w:val="24"/>
          <w:szCs w:val="24"/>
        </w:rPr>
        <w:t xml:space="preserve">В состав аппарата </w:t>
      </w:r>
      <w:r w:rsidR="0052637E">
        <w:rPr>
          <w:rFonts w:ascii="Times New Roman" w:hAnsi="Times New Roman" w:cs="Times New Roman"/>
          <w:spacing w:val="-2"/>
          <w:sz w:val="24"/>
          <w:szCs w:val="24"/>
        </w:rPr>
        <w:t>Контрольно</w:t>
      </w:r>
      <w:r w:rsidR="000E3D1F" w:rsidRPr="00494CD8">
        <w:rPr>
          <w:rFonts w:ascii="Times New Roman" w:hAnsi="Times New Roman" w:cs="Times New Roman"/>
          <w:spacing w:val="-2"/>
          <w:sz w:val="24"/>
          <w:szCs w:val="24"/>
        </w:rPr>
        <w:t>-счетной палаты вход</w:t>
      </w:r>
      <w:r w:rsidR="00DD4527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0E3D1F" w:rsidRPr="00494CD8">
        <w:rPr>
          <w:rFonts w:ascii="Times New Roman" w:hAnsi="Times New Roman" w:cs="Times New Roman"/>
          <w:spacing w:val="-2"/>
          <w:sz w:val="24"/>
          <w:szCs w:val="24"/>
        </w:rPr>
        <w:t>т инспектор</w:t>
      </w:r>
      <w:r w:rsidR="00DD4527">
        <w:rPr>
          <w:rFonts w:ascii="Times New Roman" w:hAnsi="Times New Roman" w:cs="Times New Roman"/>
          <w:spacing w:val="-2"/>
          <w:sz w:val="24"/>
          <w:szCs w:val="24"/>
        </w:rPr>
        <w:t xml:space="preserve"> и иные штатные работники</w:t>
      </w:r>
      <w:r w:rsidR="000E3D1F" w:rsidRPr="00494CD8">
        <w:rPr>
          <w:rFonts w:ascii="Times New Roman" w:hAnsi="Times New Roman" w:cs="Times New Roman"/>
          <w:spacing w:val="-1"/>
          <w:sz w:val="24"/>
          <w:szCs w:val="24"/>
        </w:rPr>
        <w:t xml:space="preserve">. На инспектора </w:t>
      </w:r>
      <w:r w:rsidR="0052637E">
        <w:rPr>
          <w:rFonts w:ascii="Times New Roman" w:hAnsi="Times New Roman" w:cs="Times New Roman"/>
          <w:spacing w:val="-1"/>
          <w:sz w:val="24"/>
          <w:szCs w:val="24"/>
        </w:rPr>
        <w:t>Контрольно</w:t>
      </w:r>
      <w:r w:rsidR="000E3D1F" w:rsidRPr="00494CD8">
        <w:rPr>
          <w:rFonts w:ascii="Times New Roman" w:hAnsi="Times New Roman" w:cs="Times New Roman"/>
          <w:spacing w:val="-1"/>
          <w:sz w:val="24"/>
          <w:szCs w:val="24"/>
        </w:rPr>
        <w:t xml:space="preserve">-счетной палаты </w:t>
      </w:r>
      <w:r w:rsidR="000E3D1F" w:rsidRPr="00494CD8">
        <w:rPr>
          <w:rFonts w:ascii="Times New Roman" w:hAnsi="Times New Roman" w:cs="Times New Roman"/>
          <w:sz w:val="24"/>
          <w:szCs w:val="24"/>
        </w:rPr>
        <w:t>возлагается обязанность по организации и непосредственному проведению внешнего муниципального финансового контроля.</w:t>
      </w:r>
    </w:p>
    <w:p w:rsidR="00DD4527" w:rsidRDefault="00576C81" w:rsidP="00DD4527">
      <w:pPr>
        <w:widowControl w:val="0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4527">
        <w:rPr>
          <w:rFonts w:ascii="Times New Roman" w:hAnsi="Times New Roman" w:cs="Times New Roman"/>
          <w:sz w:val="24"/>
          <w:szCs w:val="24"/>
        </w:rPr>
        <w:t xml:space="preserve">. </w:t>
      </w:r>
      <w:r w:rsidR="00DD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 инспектор</w:t>
      </w:r>
      <w:r w:rsidR="00DD4527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="00DD4527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DD452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4527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 являются муниципальными служащими. </w:t>
      </w:r>
    </w:p>
    <w:p w:rsidR="000E3D1F" w:rsidRDefault="00576C81" w:rsidP="000E3D1F">
      <w:pPr>
        <w:widowControl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3D1F" w:rsidRPr="00494CD8">
        <w:rPr>
          <w:rFonts w:ascii="Times New Roman" w:hAnsi="Times New Roman" w:cs="Times New Roman"/>
          <w:sz w:val="24"/>
          <w:szCs w:val="24"/>
        </w:rPr>
        <w:t xml:space="preserve">. Срок полномочий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Контрольно-</w:t>
      </w:r>
      <w:r w:rsidR="000E3D1F" w:rsidRPr="00494CD8">
        <w:rPr>
          <w:rFonts w:ascii="Times New Roman" w:hAnsi="Times New Roman" w:cs="Times New Roman"/>
          <w:sz w:val="24"/>
          <w:szCs w:val="24"/>
        </w:rPr>
        <w:t xml:space="preserve">счетной палаты составляет </w:t>
      </w:r>
      <w:r w:rsidR="00A6326D">
        <w:rPr>
          <w:rFonts w:ascii="Times New Roman" w:hAnsi="Times New Roman" w:cs="Times New Roman"/>
          <w:sz w:val="24"/>
          <w:szCs w:val="24"/>
        </w:rPr>
        <w:t>5</w:t>
      </w:r>
      <w:r w:rsidR="000E3D1F" w:rsidRPr="00494CD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D4527" w:rsidRDefault="00576C81" w:rsidP="000E3D1F">
      <w:pPr>
        <w:widowControl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4527">
        <w:rPr>
          <w:rFonts w:ascii="Times New Roman" w:hAnsi="Times New Roman" w:cs="Times New Roman"/>
          <w:sz w:val="24"/>
          <w:szCs w:val="24"/>
        </w:rPr>
        <w:t xml:space="preserve">. Штатная численность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="00DD4527">
        <w:rPr>
          <w:rFonts w:ascii="Times New Roman" w:hAnsi="Times New Roman" w:cs="Times New Roman"/>
          <w:sz w:val="24"/>
          <w:szCs w:val="24"/>
        </w:rPr>
        <w:t>-счетной палаты составляет 3 единицы.</w:t>
      </w:r>
    </w:p>
    <w:p w:rsidR="000E3D1F" w:rsidRDefault="00576C81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3D1F" w:rsidRPr="00C457D0">
        <w:rPr>
          <w:rFonts w:ascii="Times New Roman" w:hAnsi="Times New Roman" w:cs="Times New Roman"/>
          <w:sz w:val="24"/>
          <w:szCs w:val="24"/>
        </w:rPr>
        <w:t>.</w:t>
      </w:r>
      <w:r w:rsidR="000E3D1F">
        <w:rPr>
          <w:rFonts w:ascii="Times New Roman" w:hAnsi="Times New Roman" w:cs="Times New Roman"/>
          <w:sz w:val="24"/>
          <w:szCs w:val="24"/>
        </w:rPr>
        <w:t xml:space="preserve"> </w:t>
      </w:r>
      <w:r w:rsidR="000E3D1F" w:rsidRPr="00C4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Права, обязанности и ответственность работников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="000E3D1F" w:rsidRPr="00C4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-счетной палаты определяется Федеральным законом от 07.02.2011 № 6-ФЗ </w:t>
      </w:r>
      <w:r w:rsidR="000E3D1F" w:rsidRPr="00C457D0">
        <w:rPr>
          <w:rFonts w:ascii="Times New Roman" w:hAnsi="Times New Roman" w:cs="Times New Roman"/>
          <w:sz w:val="24"/>
          <w:szCs w:val="24"/>
        </w:rPr>
        <w:t>«</w:t>
      </w:r>
      <w:r w:rsidR="000E3D1F" w:rsidRPr="00C457D0">
        <w:rPr>
          <w:rFonts w:ascii="Times New Roman" w:hAnsi="Times New Roman" w:cs="Times New Roman"/>
          <w:bCs/>
          <w:sz w:val="24"/>
          <w:szCs w:val="24"/>
        </w:rPr>
        <w:t xml:space="preserve">Об общих принципах организации и деятельности </w:t>
      </w:r>
      <w:r w:rsidR="0052637E">
        <w:rPr>
          <w:rFonts w:ascii="Times New Roman" w:hAnsi="Times New Roman" w:cs="Times New Roman"/>
          <w:bCs/>
          <w:sz w:val="24"/>
          <w:szCs w:val="24"/>
        </w:rPr>
        <w:t>Контрольно</w:t>
      </w:r>
      <w:r w:rsidR="000E3D1F" w:rsidRPr="00C457D0">
        <w:rPr>
          <w:rFonts w:ascii="Times New Roman" w:hAnsi="Times New Roman" w:cs="Times New Roman"/>
          <w:bCs/>
          <w:sz w:val="24"/>
          <w:szCs w:val="24"/>
        </w:rPr>
        <w:t>-счетных органов субъектов Российской Федерации и муниципальных образований»</w:t>
      </w:r>
      <w:r w:rsidR="000E3D1F" w:rsidRPr="00C4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назначения на должность председателя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-счетной палаты.</w:t>
      </w:r>
    </w:p>
    <w:p w:rsidR="000E3D1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D1F" w:rsidRDefault="000E3D1F" w:rsidP="007B52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3D1F" w:rsidRDefault="000E3D1F" w:rsidP="007B52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Предложения о кандидатур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председателя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E3D1F" w:rsidRDefault="000E3D1F" w:rsidP="007B52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председателем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E3D1F" w:rsidRDefault="000E3D1F" w:rsidP="007B52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депутатами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менее одной трети от установленного числа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24774" w:rsidRDefault="000E3D1F" w:rsidP="007B52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«Городской округ Ногликский» (далее мэр)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774" w:rsidRPr="00E24774" w:rsidRDefault="00E24774" w:rsidP="007B52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4">
        <w:rPr>
          <w:rFonts w:ascii="Times New Roman" w:hAnsi="Times New Roman" w:cs="Times New Roman"/>
          <w:sz w:val="24"/>
          <w:szCs w:val="24"/>
        </w:rPr>
        <w:t>Предлагаемые кандидатуры должны соответствовать требованиям, предусмотренным статьей 5 настоящего Положения.</w:t>
      </w:r>
    </w:p>
    <w:p w:rsidR="007B52AF" w:rsidRPr="00F73D8E" w:rsidRDefault="001B3DDA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52AF" w:rsidRPr="00F73D8E">
        <w:rPr>
          <w:rFonts w:ascii="Times New Roman" w:hAnsi="Times New Roman" w:cs="Times New Roman"/>
          <w:sz w:val="24"/>
          <w:szCs w:val="24"/>
        </w:rPr>
        <w:t xml:space="preserve">. Предложения о кандидатурах на должности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="007B52AF" w:rsidRPr="00F73D8E">
        <w:rPr>
          <w:rFonts w:ascii="Times New Roman" w:hAnsi="Times New Roman" w:cs="Times New Roman"/>
          <w:sz w:val="24"/>
          <w:szCs w:val="24"/>
        </w:rPr>
        <w:t xml:space="preserve">-счетной палаты вносятся в Собрание на имя председателя письменно не позднее чем за два месяца до истечения срока полномочий действующего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="007B52AF" w:rsidRPr="00F73D8E">
        <w:rPr>
          <w:rFonts w:ascii="Times New Roman" w:hAnsi="Times New Roman" w:cs="Times New Roman"/>
          <w:sz w:val="24"/>
          <w:szCs w:val="24"/>
        </w:rPr>
        <w:t>-счетной палаты.</w:t>
      </w:r>
    </w:p>
    <w:p w:rsidR="007B52AF" w:rsidRPr="00F73D8E" w:rsidRDefault="007B52AF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D8E">
        <w:rPr>
          <w:rFonts w:ascii="Times New Roman" w:hAnsi="Times New Roman" w:cs="Times New Roman"/>
          <w:sz w:val="24"/>
          <w:szCs w:val="24"/>
        </w:rPr>
        <w:t xml:space="preserve">К предложению о кандидатуре на должности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F73D8E">
        <w:rPr>
          <w:rFonts w:ascii="Times New Roman" w:hAnsi="Times New Roman" w:cs="Times New Roman"/>
          <w:sz w:val="24"/>
          <w:szCs w:val="24"/>
        </w:rPr>
        <w:t>-счетной палаты прилагаются документы, свидетельствующие о соответствии представленной кандидатуры требованиям, установленным статьей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D8E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7B52AF" w:rsidRPr="00F73D8E" w:rsidRDefault="001B3DDA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52AF" w:rsidRPr="00F73D8E">
        <w:rPr>
          <w:rFonts w:ascii="Times New Roman" w:hAnsi="Times New Roman" w:cs="Times New Roman"/>
          <w:sz w:val="24"/>
          <w:szCs w:val="24"/>
        </w:rPr>
        <w:t>. Поступившие в Собрание предложения о кандидатурах на должност</w:t>
      </w:r>
      <w:r w:rsidR="007B52AF">
        <w:rPr>
          <w:rFonts w:ascii="Times New Roman" w:hAnsi="Times New Roman" w:cs="Times New Roman"/>
          <w:sz w:val="24"/>
          <w:szCs w:val="24"/>
        </w:rPr>
        <w:t>ь</w:t>
      </w:r>
      <w:r w:rsidR="007B52AF" w:rsidRPr="00F73D8E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="007B52AF" w:rsidRPr="00F73D8E">
        <w:rPr>
          <w:rFonts w:ascii="Times New Roman" w:hAnsi="Times New Roman" w:cs="Times New Roman"/>
          <w:sz w:val="24"/>
          <w:szCs w:val="24"/>
        </w:rPr>
        <w:t>-счетной палаты и прилагаемые документы направляются председателем Собрания в постоянные комиссии Собрания не позднее одного рабочего дня со дня их поступления.</w:t>
      </w:r>
    </w:p>
    <w:p w:rsidR="007B52AF" w:rsidRPr="00F73D8E" w:rsidRDefault="001B3DDA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52AF" w:rsidRPr="00F73D8E">
        <w:rPr>
          <w:rFonts w:ascii="Times New Roman" w:hAnsi="Times New Roman" w:cs="Times New Roman"/>
          <w:sz w:val="24"/>
          <w:szCs w:val="24"/>
        </w:rPr>
        <w:t xml:space="preserve">. Кандидатуры на должность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="007B52AF" w:rsidRPr="00F73D8E">
        <w:rPr>
          <w:rFonts w:ascii="Times New Roman" w:hAnsi="Times New Roman" w:cs="Times New Roman"/>
          <w:sz w:val="24"/>
          <w:szCs w:val="24"/>
        </w:rPr>
        <w:t>-счетной палаты рассматриваются постоянными комиссиями на совместном заседании.</w:t>
      </w:r>
    </w:p>
    <w:p w:rsidR="007B52AF" w:rsidRPr="00F73D8E" w:rsidRDefault="001B3DDA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52AF" w:rsidRPr="00F73D8E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и обсуждения представленных кандидатур для назначения на должность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="007B52AF" w:rsidRPr="00F73D8E">
        <w:rPr>
          <w:rFonts w:ascii="Times New Roman" w:hAnsi="Times New Roman" w:cs="Times New Roman"/>
          <w:sz w:val="24"/>
          <w:szCs w:val="24"/>
        </w:rPr>
        <w:t>-счетной палаты комиссии принимают одно из следующих решений персонально в отношении каждого кандидата:</w:t>
      </w:r>
    </w:p>
    <w:p w:rsidR="007B52AF" w:rsidRPr="00897C07" w:rsidRDefault="007B52AF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C07">
        <w:rPr>
          <w:rFonts w:ascii="Times New Roman" w:hAnsi="Times New Roman" w:cs="Times New Roman"/>
          <w:sz w:val="24"/>
          <w:szCs w:val="24"/>
        </w:rPr>
        <w:lastRenderedPageBreak/>
        <w:t>1) рекомендовать Собранию назначение представленн</w:t>
      </w:r>
      <w:r w:rsidR="00897C07" w:rsidRPr="00897C07">
        <w:rPr>
          <w:rFonts w:ascii="Times New Roman" w:hAnsi="Times New Roman" w:cs="Times New Roman"/>
          <w:sz w:val="24"/>
          <w:szCs w:val="24"/>
        </w:rPr>
        <w:t>ых</w:t>
      </w:r>
      <w:r w:rsidRPr="00897C07">
        <w:rPr>
          <w:rFonts w:ascii="Times New Roman" w:hAnsi="Times New Roman" w:cs="Times New Roman"/>
          <w:sz w:val="24"/>
          <w:szCs w:val="24"/>
        </w:rPr>
        <w:t xml:space="preserve"> кандидатур председателя </w:t>
      </w:r>
      <w:r w:rsidR="0052637E" w:rsidRPr="00897C07">
        <w:rPr>
          <w:rFonts w:ascii="Times New Roman" w:hAnsi="Times New Roman" w:cs="Times New Roman"/>
          <w:sz w:val="24"/>
          <w:szCs w:val="24"/>
        </w:rPr>
        <w:t>Контрольно</w:t>
      </w:r>
      <w:r w:rsidRPr="00897C07">
        <w:rPr>
          <w:rFonts w:ascii="Times New Roman" w:hAnsi="Times New Roman" w:cs="Times New Roman"/>
          <w:sz w:val="24"/>
          <w:szCs w:val="24"/>
        </w:rPr>
        <w:t>-счетной палаты</w:t>
      </w:r>
      <w:r w:rsidR="00897C07" w:rsidRPr="00897C07">
        <w:rPr>
          <w:rFonts w:ascii="Times New Roman" w:hAnsi="Times New Roman" w:cs="Times New Roman"/>
          <w:sz w:val="24"/>
          <w:szCs w:val="24"/>
        </w:rPr>
        <w:t>, в случае их соответствия требованиям, установленным статьей 5 настоящего Положения</w:t>
      </w:r>
      <w:r w:rsidRPr="00897C07">
        <w:rPr>
          <w:rFonts w:ascii="Times New Roman" w:hAnsi="Times New Roman" w:cs="Times New Roman"/>
          <w:sz w:val="24"/>
          <w:szCs w:val="24"/>
        </w:rPr>
        <w:t>;</w:t>
      </w:r>
    </w:p>
    <w:p w:rsidR="007B52AF" w:rsidRPr="00F73D8E" w:rsidRDefault="007B52AF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D8E">
        <w:rPr>
          <w:rFonts w:ascii="Times New Roman" w:hAnsi="Times New Roman" w:cs="Times New Roman"/>
          <w:sz w:val="24"/>
          <w:szCs w:val="24"/>
        </w:rPr>
        <w:t xml:space="preserve">2) рекомендовать Собранию отказать в назначении представленных кандидатур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F73D8E">
        <w:rPr>
          <w:rFonts w:ascii="Times New Roman" w:hAnsi="Times New Roman" w:cs="Times New Roman"/>
          <w:sz w:val="24"/>
          <w:szCs w:val="24"/>
        </w:rPr>
        <w:t>-счетной палаты</w:t>
      </w:r>
      <w:r w:rsidR="00897C07">
        <w:rPr>
          <w:rFonts w:ascii="Times New Roman" w:hAnsi="Times New Roman" w:cs="Times New Roman"/>
          <w:sz w:val="24"/>
          <w:szCs w:val="24"/>
        </w:rPr>
        <w:t xml:space="preserve">, </w:t>
      </w:r>
      <w:r w:rsidR="00897C07" w:rsidRPr="00897C07">
        <w:rPr>
          <w:rFonts w:ascii="Times New Roman" w:hAnsi="Times New Roman" w:cs="Times New Roman"/>
          <w:sz w:val="24"/>
          <w:szCs w:val="24"/>
        </w:rPr>
        <w:t xml:space="preserve">в случае их </w:t>
      </w:r>
      <w:r w:rsidR="00897C07">
        <w:rPr>
          <w:rFonts w:ascii="Times New Roman" w:hAnsi="Times New Roman" w:cs="Times New Roman"/>
          <w:sz w:val="24"/>
          <w:szCs w:val="24"/>
        </w:rPr>
        <w:t>не</w:t>
      </w:r>
      <w:r w:rsidR="00897C07" w:rsidRPr="00897C07">
        <w:rPr>
          <w:rFonts w:ascii="Times New Roman" w:hAnsi="Times New Roman" w:cs="Times New Roman"/>
          <w:sz w:val="24"/>
          <w:szCs w:val="24"/>
        </w:rPr>
        <w:t>соответствия требованиям, установленным статьей 5 настоящего Положения</w:t>
      </w:r>
      <w:r w:rsidRPr="00F73D8E">
        <w:rPr>
          <w:rFonts w:ascii="Times New Roman" w:hAnsi="Times New Roman" w:cs="Times New Roman"/>
          <w:sz w:val="24"/>
          <w:szCs w:val="24"/>
        </w:rPr>
        <w:t>.</w:t>
      </w:r>
    </w:p>
    <w:p w:rsidR="007B52AF" w:rsidRPr="00F73D8E" w:rsidRDefault="001B3DDA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52AF" w:rsidRPr="00F944D4">
        <w:rPr>
          <w:rFonts w:ascii="Times New Roman" w:hAnsi="Times New Roman" w:cs="Times New Roman"/>
          <w:sz w:val="24"/>
          <w:szCs w:val="24"/>
        </w:rPr>
        <w:t xml:space="preserve">. </w:t>
      </w:r>
      <w:r w:rsidR="00F944D4" w:rsidRPr="00F944D4">
        <w:rPr>
          <w:rFonts w:ascii="Times New Roman" w:hAnsi="Times New Roman" w:cs="Times New Roman"/>
          <w:sz w:val="24"/>
          <w:szCs w:val="24"/>
        </w:rPr>
        <w:t xml:space="preserve">Рассмотрение кандидатур на должность председателя контрольно-счетной палаты осуществляется на заседании Собрания. </w:t>
      </w:r>
      <w:r w:rsidR="007B52AF" w:rsidRPr="00F944D4">
        <w:rPr>
          <w:rFonts w:ascii="Times New Roman" w:hAnsi="Times New Roman" w:cs="Times New Roman"/>
          <w:sz w:val="24"/>
          <w:szCs w:val="24"/>
        </w:rPr>
        <w:t xml:space="preserve">Собрание рассматривает вопрос о назначении на должность председателя </w:t>
      </w:r>
      <w:r w:rsidR="0052637E" w:rsidRPr="00F944D4">
        <w:rPr>
          <w:rFonts w:ascii="Times New Roman" w:hAnsi="Times New Roman" w:cs="Times New Roman"/>
          <w:sz w:val="24"/>
          <w:szCs w:val="24"/>
        </w:rPr>
        <w:t>Контрольно</w:t>
      </w:r>
      <w:r w:rsidR="007B52AF" w:rsidRPr="00F944D4">
        <w:rPr>
          <w:rFonts w:ascii="Times New Roman" w:hAnsi="Times New Roman" w:cs="Times New Roman"/>
          <w:sz w:val="24"/>
          <w:szCs w:val="24"/>
        </w:rPr>
        <w:t xml:space="preserve">-счетной палаты при </w:t>
      </w:r>
      <w:r w:rsidR="00F944D4" w:rsidRPr="00F944D4">
        <w:rPr>
          <w:rFonts w:ascii="Times New Roman" w:hAnsi="Times New Roman" w:cs="Times New Roman"/>
          <w:sz w:val="24"/>
          <w:szCs w:val="24"/>
        </w:rPr>
        <w:t xml:space="preserve">обязательном </w:t>
      </w:r>
      <w:r w:rsidR="007B52AF" w:rsidRPr="00F944D4">
        <w:rPr>
          <w:rFonts w:ascii="Times New Roman" w:hAnsi="Times New Roman" w:cs="Times New Roman"/>
          <w:sz w:val="24"/>
          <w:szCs w:val="24"/>
        </w:rPr>
        <w:t>личном присутствии кандидатов на данную должность.</w:t>
      </w:r>
      <w:r w:rsidR="00F944D4" w:rsidRPr="00F944D4">
        <w:rPr>
          <w:rFonts w:ascii="Times New Roman" w:hAnsi="Times New Roman" w:cs="Times New Roman"/>
          <w:sz w:val="24"/>
          <w:szCs w:val="24"/>
        </w:rPr>
        <w:t xml:space="preserve"> Председатель Собрания представляет всех кандидатов на должность председателя Контрольно-счетной палаты.</w:t>
      </w:r>
      <w:r w:rsidR="00F944D4">
        <w:rPr>
          <w:rFonts w:ascii="Times New Roman" w:hAnsi="Times New Roman" w:cs="Times New Roman"/>
          <w:sz w:val="24"/>
          <w:szCs w:val="24"/>
        </w:rPr>
        <w:t xml:space="preserve"> </w:t>
      </w:r>
      <w:r w:rsidR="007B52AF">
        <w:rPr>
          <w:rFonts w:ascii="Times New Roman" w:hAnsi="Times New Roman" w:cs="Times New Roman"/>
          <w:sz w:val="24"/>
          <w:szCs w:val="24"/>
        </w:rPr>
        <w:t xml:space="preserve">Депутаты Собрания вправе задавать уточняющие вопросы кандидатам на должность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="007B52AF">
        <w:rPr>
          <w:rFonts w:ascii="Times New Roman" w:hAnsi="Times New Roman" w:cs="Times New Roman"/>
          <w:sz w:val="24"/>
          <w:szCs w:val="24"/>
        </w:rPr>
        <w:t>-счетной палаты</w:t>
      </w:r>
    </w:p>
    <w:p w:rsidR="007B52AF" w:rsidRPr="00F73D8E" w:rsidRDefault="001B3DDA" w:rsidP="007B52AF">
      <w:pPr>
        <w:pStyle w:val="ConsPlusNormal"/>
        <w:widowControl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52AF" w:rsidRPr="00F73D8E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7B52AF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7B52AF" w:rsidRPr="00F73D8E">
        <w:rPr>
          <w:rFonts w:ascii="Times New Roman" w:hAnsi="Times New Roman" w:cs="Times New Roman"/>
          <w:sz w:val="24"/>
          <w:szCs w:val="24"/>
        </w:rPr>
        <w:t xml:space="preserve">о назначении на должность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="007B52AF" w:rsidRPr="00F73D8E">
        <w:rPr>
          <w:rFonts w:ascii="Times New Roman" w:hAnsi="Times New Roman" w:cs="Times New Roman"/>
          <w:sz w:val="24"/>
          <w:szCs w:val="24"/>
        </w:rPr>
        <w:t>-счетной палаты принимается персонально в отношении каждого кандидата путем открытого голосования большинством голосов от установленного числа депутатов Собрания.</w:t>
      </w:r>
    </w:p>
    <w:p w:rsidR="007B52AF" w:rsidRPr="00F73D8E" w:rsidRDefault="007B52AF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D8E">
        <w:rPr>
          <w:rFonts w:ascii="Times New Roman" w:hAnsi="Times New Roman" w:cs="Times New Roman"/>
          <w:sz w:val="24"/>
          <w:szCs w:val="24"/>
        </w:rPr>
        <w:t>В случае если на должность председателя было выдвинуто более двух кандидатов и ни один из них не набрал требуемого для избрания числа голосов депутатов Собрания, процедура голосования проводится повторно по двум кандидатам, набравшим большее число голосов.</w:t>
      </w:r>
    </w:p>
    <w:p w:rsidR="007B52AF" w:rsidRPr="00F73D8E" w:rsidRDefault="007B52AF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D8E">
        <w:rPr>
          <w:rFonts w:ascii="Times New Roman" w:hAnsi="Times New Roman" w:cs="Times New Roman"/>
          <w:sz w:val="24"/>
          <w:szCs w:val="24"/>
        </w:rPr>
        <w:t xml:space="preserve">Избранным на должность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F73D8E">
        <w:rPr>
          <w:rFonts w:ascii="Times New Roman" w:hAnsi="Times New Roman" w:cs="Times New Roman"/>
          <w:sz w:val="24"/>
          <w:szCs w:val="24"/>
        </w:rPr>
        <w:t>-счетной палаты по итогам повторного голосования считается кандидат, за которого проголосовало более половины от числа установленных депутатов Собрания.</w:t>
      </w:r>
    </w:p>
    <w:p w:rsidR="007B52AF" w:rsidRPr="00F73D8E" w:rsidRDefault="001B3DDA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52AF" w:rsidRPr="00F73D8E">
        <w:rPr>
          <w:rFonts w:ascii="Times New Roman" w:hAnsi="Times New Roman" w:cs="Times New Roman"/>
          <w:sz w:val="24"/>
          <w:szCs w:val="24"/>
        </w:rPr>
        <w:t xml:space="preserve">. Если при повторном голосовании ни один из двух кандидатов на должность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="007B52AF" w:rsidRPr="00F73D8E">
        <w:rPr>
          <w:rFonts w:ascii="Times New Roman" w:hAnsi="Times New Roman" w:cs="Times New Roman"/>
          <w:sz w:val="24"/>
          <w:szCs w:val="24"/>
        </w:rPr>
        <w:t xml:space="preserve">-счетной палаты не набрал большинства голосов от числа установленных  депутатов Собрания, то проводится повторная процедура назначения с новым выдвижением кандидатов на должность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="007B52AF" w:rsidRPr="00F73D8E">
        <w:rPr>
          <w:rFonts w:ascii="Times New Roman" w:hAnsi="Times New Roman" w:cs="Times New Roman"/>
          <w:sz w:val="24"/>
          <w:szCs w:val="24"/>
        </w:rPr>
        <w:t xml:space="preserve">-счетной палаты, при этом ранее предложенные кандидатуры могут быть выдвинуты вновь. Одна и та же кандидатура на  должность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="007B52AF" w:rsidRPr="00F73D8E">
        <w:rPr>
          <w:rFonts w:ascii="Times New Roman" w:hAnsi="Times New Roman" w:cs="Times New Roman"/>
          <w:sz w:val="24"/>
          <w:szCs w:val="24"/>
        </w:rPr>
        <w:t>-счетной палаты не может быть предложена для назначения более двух раз.</w:t>
      </w:r>
    </w:p>
    <w:p w:rsidR="007B52AF" w:rsidRPr="00F73D8E" w:rsidRDefault="007B52AF" w:rsidP="007B52A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3DDA">
        <w:rPr>
          <w:rFonts w:ascii="Times New Roman" w:hAnsi="Times New Roman" w:cs="Times New Roman"/>
          <w:sz w:val="24"/>
          <w:szCs w:val="24"/>
        </w:rPr>
        <w:t>0</w:t>
      </w:r>
      <w:r w:rsidRPr="00F73D8E">
        <w:rPr>
          <w:rFonts w:ascii="Times New Roman" w:hAnsi="Times New Roman" w:cs="Times New Roman"/>
          <w:sz w:val="24"/>
          <w:szCs w:val="24"/>
        </w:rPr>
        <w:t>. В случае если кандидат заявил самоотвод, обсуждение и голосование по его кандидатуре не проводятся.</w:t>
      </w:r>
    </w:p>
    <w:p w:rsidR="007B52AF" w:rsidRDefault="007B52AF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3D1F" w:rsidRPr="00697C4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кандидатурам на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председателя </w:t>
      </w:r>
      <w:r w:rsidR="00F9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инспектора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палаты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должность председателя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5 (пяти) лет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Гражданин Российской Федерации не может быть назначен на должность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случае: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CB7C94" w:rsidRDefault="000E3D1F" w:rsidP="00CB7C9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E24774" w:rsidRPr="00E24774" w:rsidRDefault="00E24774" w:rsidP="00CB7C9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4">
        <w:rPr>
          <w:rFonts w:ascii="Times New Roman" w:hAnsi="Times New Roman" w:cs="Times New Roman"/>
          <w:sz w:val="24"/>
          <w:szCs w:val="24"/>
        </w:rPr>
        <w:lastRenderedPageBreak/>
        <w:t>3. Квалификационные требования к инспектору контрольно-счетной палаты предъявляются в зависимости от группы должностей муниципальной службы, к которой отнесена указанная должность, в соответствии с Законом Сахалинской области «Об отдельных вопросах муниципальной службы в Сахалинской области».</w:t>
      </w:r>
    </w:p>
    <w:p w:rsidR="00DD4527" w:rsidRPr="00DD4527" w:rsidRDefault="00E24774" w:rsidP="00CB7C9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инспектор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="00571601" w:rsidRPr="00571601">
        <w:rPr>
          <w:rFonts w:ascii="Times New Roman" w:hAnsi="Times New Roman" w:cs="Times New Roman"/>
          <w:sz w:val="24"/>
          <w:szCs w:val="24"/>
        </w:rPr>
        <w:t xml:space="preserve">не могут состоять в близком родстве или свойстве (родители, супруги, дети, братья, сестры, а также братья, сестры, родители, дети супругов и супруги детей) </w:t>
      </w:r>
      <w:r w:rsidR="00DD4527">
        <w:rPr>
          <w:rFonts w:ascii="Times New Roman" w:hAnsi="Times New Roman" w:cs="Times New Roman"/>
          <w:sz w:val="24"/>
          <w:szCs w:val="24"/>
        </w:rPr>
        <w:t xml:space="preserve"> с председателем Собрания, мэром, руководителями судебных и правоохранительных органов, расположенных на территории муниципального образования «Городской округ Ногликский».</w:t>
      </w:r>
    </w:p>
    <w:p w:rsidR="000E3D1F" w:rsidRDefault="00E24774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и инспектор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палаты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E3D1F" w:rsidRDefault="00E24774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инспектор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лица, претендующие на замещение </w:t>
      </w:r>
      <w:r w:rsidR="000E3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должностей</w:t>
      </w:r>
      <w:r w:rsidR="000E3D1F"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муниципальными нормативными правовыми актами. </w:t>
      </w:r>
    </w:p>
    <w:p w:rsidR="000E3D1F" w:rsidRPr="00371200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D1F" w:rsidRPr="00697C4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Гарантии статуса должностных лиц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инспектор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должностными лицами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Воздействие в какой-либо форме на должностных лиц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Должностные лица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Должностные лица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гарантиями профессиональной независимости.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Должностное лицо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замещающее муниципальную должность, досрочно освобождается от должности на основании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случае: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вступления в законную силу обвинительного приговора суда в отношении его;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признания его недееспособным или ограниченно дееспособным вступившим в законную силу решением суда;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подачи письменного заявления об отставке;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достижения возраста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 лет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выявления обстоятельств, предусмотренных частями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3D1F" w:rsidRDefault="000E3D1F" w:rsidP="000E3D1F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0E3D1F" w:rsidRPr="00A26C97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9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26C97">
        <w:rPr>
          <w:rFonts w:ascii="Times New Roman" w:hAnsi="Times New Roman" w:cs="Times New Roman"/>
          <w:b/>
          <w:sz w:val="24"/>
          <w:szCs w:val="24"/>
        </w:rPr>
        <w:t>.</w:t>
      </w:r>
      <w:r w:rsidRPr="00A26C97"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Полномочия председателя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37E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r w:rsidRPr="00A26C97">
        <w:rPr>
          <w:rFonts w:ascii="Times New Roman" w:hAnsi="Times New Roman" w:cs="Times New Roman"/>
          <w:b/>
          <w:bCs/>
          <w:sz w:val="24"/>
          <w:szCs w:val="24"/>
        </w:rPr>
        <w:t xml:space="preserve">-счетной палаты по организации деятельности </w:t>
      </w:r>
      <w:r w:rsidR="0052637E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r w:rsidRPr="00A26C97">
        <w:rPr>
          <w:rFonts w:ascii="Times New Roman" w:hAnsi="Times New Roman" w:cs="Times New Roman"/>
          <w:b/>
          <w:bCs/>
          <w:sz w:val="24"/>
          <w:szCs w:val="24"/>
        </w:rPr>
        <w:t>-счетной палаты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инспектора </w:t>
      </w:r>
      <w:r w:rsidR="0052637E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r w:rsidRPr="00A26C97">
        <w:rPr>
          <w:rFonts w:ascii="Times New Roman" w:hAnsi="Times New Roman" w:cs="Times New Roman"/>
          <w:b/>
          <w:bCs/>
          <w:sz w:val="24"/>
          <w:szCs w:val="24"/>
        </w:rPr>
        <w:t>-счетной палаты</w:t>
      </w:r>
    </w:p>
    <w:p w:rsidR="000E3D1F" w:rsidRPr="00A26C97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Pr="009B1DFA" w:rsidRDefault="000E3D1F" w:rsidP="000E3D1F">
      <w:pPr>
        <w:widowControl w:val="0"/>
        <w:shd w:val="clear" w:color="auto" w:fill="FFFFFF"/>
        <w:tabs>
          <w:tab w:val="left" w:pos="10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pacing w:val="-15"/>
          <w:sz w:val="24"/>
          <w:szCs w:val="24"/>
        </w:rPr>
        <w:t>1.</w:t>
      </w:r>
      <w:r w:rsidRPr="009B1D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Председатель </w:t>
      </w:r>
      <w:r w:rsidR="0052637E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>-счетной палаты:</w:t>
      </w:r>
    </w:p>
    <w:p w:rsidR="000E3D1F" w:rsidRPr="009B1DFA" w:rsidRDefault="000E3D1F" w:rsidP="000E3D1F">
      <w:pPr>
        <w:widowControl w:val="0"/>
        <w:shd w:val="clear" w:color="auto" w:fill="FFFFFF"/>
        <w:tabs>
          <w:tab w:val="left" w:pos="104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1) осуществляет общее руководство деятельностью </w:t>
      </w:r>
      <w:r w:rsidR="0052637E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-счетной палаты; </w:t>
      </w:r>
    </w:p>
    <w:p w:rsidR="000E3D1F" w:rsidRPr="009B1DFA" w:rsidRDefault="000E3D1F" w:rsidP="000E3D1F">
      <w:pPr>
        <w:widowControl w:val="0"/>
        <w:shd w:val="clear" w:color="auto" w:fill="FFFFFF"/>
        <w:tabs>
          <w:tab w:val="left" w:pos="104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2) утверждает Регламент </w:t>
      </w:r>
      <w:r w:rsidR="0052637E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pacing w:val="3"/>
          <w:sz w:val="24"/>
          <w:szCs w:val="24"/>
        </w:rPr>
        <w:t>-счетной палаты;</w:t>
      </w:r>
    </w:p>
    <w:p w:rsidR="000E3D1F" w:rsidRPr="009B1DFA" w:rsidRDefault="000E3D1F" w:rsidP="000E3D1F">
      <w:pPr>
        <w:widowControl w:val="0"/>
        <w:shd w:val="clear" w:color="auto" w:fill="FFFFFF"/>
        <w:tabs>
          <w:tab w:val="left" w:pos="104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3) утверждает планы работы </w:t>
      </w:r>
      <w:r w:rsidR="0052637E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pacing w:val="3"/>
          <w:sz w:val="24"/>
          <w:szCs w:val="24"/>
        </w:rPr>
        <w:t>-счетной палаты и изменения к ним;</w:t>
      </w:r>
    </w:p>
    <w:p w:rsidR="000E3D1F" w:rsidRPr="009B1DFA" w:rsidRDefault="000E3D1F" w:rsidP="000E3D1F">
      <w:pPr>
        <w:widowControl w:val="0"/>
        <w:shd w:val="clear" w:color="auto" w:fill="FFFFFF"/>
        <w:tabs>
          <w:tab w:val="left" w:pos="10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4) утверждает годовой отчет о деятельности </w:t>
      </w:r>
      <w:r w:rsidR="0052637E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pacing w:val="3"/>
          <w:sz w:val="24"/>
          <w:szCs w:val="24"/>
        </w:rPr>
        <w:t>-счетной палаты;</w:t>
      </w:r>
    </w:p>
    <w:p w:rsidR="000E3D1F" w:rsidRPr="009B1DFA" w:rsidRDefault="000E3D1F" w:rsidP="000E3D1F">
      <w:pPr>
        <w:widowControl w:val="0"/>
        <w:shd w:val="clear" w:color="auto" w:fill="FFFFFF"/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5) утверждает стандарты внешнего муниципального финансового контроля; </w:t>
      </w:r>
    </w:p>
    <w:p w:rsidR="000E3D1F" w:rsidRPr="009B1DFA" w:rsidRDefault="000E3D1F" w:rsidP="000E3D1F">
      <w:pPr>
        <w:widowControl w:val="0"/>
        <w:shd w:val="clear" w:color="auto" w:fill="FFFFFF"/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z w:val="24"/>
          <w:szCs w:val="24"/>
        </w:rPr>
        <w:t xml:space="preserve">6) утверждает результаты контрольных и экспертно-аналитических мероприятий </w:t>
      </w:r>
      <w:r w:rsidR="0052637E">
        <w:rPr>
          <w:rFonts w:ascii="Times New Roman" w:hAnsi="Times New Roman" w:cs="Times New Roman"/>
          <w:color w:val="000000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z w:val="24"/>
          <w:szCs w:val="24"/>
        </w:rPr>
        <w:t xml:space="preserve">-счетной палаты; подписывает представления и предписания </w:t>
      </w:r>
      <w:r w:rsidR="0052637E">
        <w:rPr>
          <w:rFonts w:ascii="Times New Roman" w:hAnsi="Times New Roman" w:cs="Times New Roman"/>
          <w:color w:val="000000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z w:val="24"/>
          <w:szCs w:val="24"/>
        </w:rPr>
        <w:t>-счетной палаты;</w:t>
      </w:r>
    </w:p>
    <w:p w:rsidR="000E3D1F" w:rsidRPr="009B1DFA" w:rsidRDefault="000E3D1F" w:rsidP="000E3D1F">
      <w:pPr>
        <w:widowControl w:val="0"/>
        <w:shd w:val="clear" w:color="auto" w:fill="FFFFFF"/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z w:val="24"/>
          <w:szCs w:val="24"/>
        </w:rPr>
        <w:t>7) может являться руководителем контрольных и экспертно-аналитических мероприятий;</w:t>
      </w:r>
    </w:p>
    <w:p w:rsidR="000E3D1F" w:rsidRPr="009B1DFA" w:rsidRDefault="000E3D1F" w:rsidP="000E3D1F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8) представляет Собранию и мэру </w:t>
      </w:r>
      <w:r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ежегодный отчет о деятельности </w:t>
      </w:r>
      <w:r w:rsidR="0052637E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-счетной палаты, результатах проведенных </w:t>
      </w:r>
      <w:r w:rsidRPr="009B1DFA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контрольных и экспертно-аналитических мероприятий;</w:t>
      </w:r>
    </w:p>
    <w:p w:rsidR="000E3D1F" w:rsidRPr="009B1DFA" w:rsidRDefault="000E3D1F" w:rsidP="000E3D1F">
      <w:pPr>
        <w:widowControl w:val="0"/>
        <w:shd w:val="clear" w:color="auto" w:fill="FFFFFF"/>
        <w:tabs>
          <w:tab w:val="left" w:pos="122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9) </w:t>
      </w:r>
      <w:r w:rsidR="009B1DFA" w:rsidRPr="009B1DFA">
        <w:rPr>
          <w:rFonts w:ascii="Times New Roman" w:hAnsi="Times New Roman" w:cs="Times New Roman"/>
          <w:sz w:val="24"/>
          <w:szCs w:val="24"/>
        </w:rPr>
        <w:t xml:space="preserve">без доверенности </w:t>
      </w:r>
      <w:r w:rsidRPr="009B1DF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представляет </w:t>
      </w:r>
      <w:r w:rsidR="0052637E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-счетную палату в отношениях с государственными органами </w:t>
      </w:r>
      <w:r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Российской Федерации, государственными органами Сахалинской области</w:t>
      </w:r>
      <w:r w:rsidR="009B1DFA"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9B1DFA">
        <w:rPr>
          <w:rFonts w:ascii="Times New Roman" w:hAnsi="Times New Roman" w:cs="Times New Roman"/>
          <w:color w:val="000000"/>
          <w:sz w:val="24"/>
          <w:szCs w:val="24"/>
        </w:rPr>
        <w:t>органами местного самоуправления</w:t>
      </w:r>
      <w:r w:rsidR="009B1DFA" w:rsidRPr="009B1DFA">
        <w:rPr>
          <w:rFonts w:ascii="Times New Roman" w:hAnsi="Times New Roman" w:cs="Times New Roman"/>
          <w:color w:val="000000"/>
          <w:sz w:val="24"/>
          <w:szCs w:val="24"/>
        </w:rPr>
        <w:t>, судебными органами и иными органами и организациями</w:t>
      </w:r>
      <w:r w:rsidRPr="009B1DFA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9B1DFA" w:rsidRPr="009B1DFA" w:rsidRDefault="009B1DFA" w:rsidP="009B1D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10) совершает от имени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sz w:val="24"/>
          <w:szCs w:val="24"/>
        </w:rPr>
        <w:t>-счетной палаты сделки и заключает контракты (договоры), соглашения;</w:t>
      </w:r>
    </w:p>
    <w:p w:rsidR="009B1DFA" w:rsidRPr="009B1DFA" w:rsidRDefault="009B1DFA" w:rsidP="009B1D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11) выдает доверенности на совершение юридически значимых действий от имени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sz w:val="24"/>
          <w:szCs w:val="24"/>
        </w:rPr>
        <w:t>-счетной палаты (в том числе с правом передоверия);</w:t>
      </w:r>
    </w:p>
    <w:p w:rsidR="009B1DFA" w:rsidRPr="009B1DFA" w:rsidRDefault="009B1DFA" w:rsidP="009B1D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12) обеспечивает соблюдение финансовой и учетной дисциплины, сохранность средств и материальных ценностей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sz w:val="24"/>
          <w:szCs w:val="24"/>
        </w:rPr>
        <w:t>-счетной палаты;</w:t>
      </w:r>
    </w:p>
    <w:p w:rsidR="009B1DFA" w:rsidRPr="009B1DFA" w:rsidRDefault="009B1DFA" w:rsidP="009B1D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 xml:space="preserve">13) распоряжается в установленном порядке имуществом и средствами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sz w:val="24"/>
          <w:szCs w:val="24"/>
        </w:rPr>
        <w:t>-счетной палаты;</w:t>
      </w:r>
    </w:p>
    <w:p w:rsidR="009B1DFA" w:rsidRPr="009B1DFA" w:rsidRDefault="009B1DFA" w:rsidP="009B1D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1DFA">
        <w:rPr>
          <w:rFonts w:ascii="Times New Roman" w:hAnsi="Times New Roman" w:cs="Times New Roman"/>
          <w:sz w:val="24"/>
          <w:szCs w:val="24"/>
        </w:rPr>
        <w:t xml:space="preserve">) осуществляет прием и увольнение работников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sz w:val="24"/>
          <w:szCs w:val="24"/>
        </w:rPr>
        <w:t>-счетной палаты, заключает, изменяет и расторгает трудовые договора с ними;</w:t>
      </w:r>
    </w:p>
    <w:p w:rsidR="009B1DFA" w:rsidRPr="009B1DFA" w:rsidRDefault="009B1DFA" w:rsidP="009B1DF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D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1DFA">
        <w:rPr>
          <w:rFonts w:ascii="Times New Roman" w:hAnsi="Times New Roman" w:cs="Times New Roman"/>
          <w:sz w:val="24"/>
          <w:szCs w:val="24"/>
        </w:rPr>
        <w:t xml:space="preserve">) обеспечивает повышение квалификации и социальную защиту работников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sz w:val="24"/>
          <w:szCs w:val="24"/>
        </w:rPr>
        <w:t>-счетной палаты;</w:t>
      </w:r>
    </w:p>
    <w:p w:rsidR="000E3D1F" w:rsidRPr="009B1DFA" w:rsidRDefault="000E3D1F" w:rsidP="000E3D1F">
      <w:pPr>
        <w:widowControl w:val="0"/>
        <w:shd w:val="clear" w:color="auto" w:fill="FFFFFF"/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pacing w:val="-3"/>
          <w:sz w:val="24"/>
          <w:szCs w:val="24"/>
        </w:rPr>
        <w:t>1</w:t>
      </w:r>
      <w:r w:rsidR="009B1DFA">
        <w:rPr>
          <w:rFonts w:ascii="Times New Roman" w:hAnsi="Times New Roman" w:cs="Times New Roman"/>
          <w:color w:val="000000"/>
          <w:spacing w:val="-3"/>
          <w:sz w:val="24"/>
          <w:szCs w:val="24"/>
        </w:rPr>
        <w:t>6</w:t>
      </w:r>
      <w:r w:rsidRPr="009B1DF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) утверждает </w:t>
      </w:r>
      <w:r w:rsidRPr="009B1D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должностные инструкции работников </w:t>
      </w:r>
      <w:r w:rsidR="0052637E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pacing w:val="-1"/>
          <w:sz w:val="24"/>
          <w:szCs w:val="24"/>
        </w:rPr>
        <w:t>-счетной палаты;</w:t>
      </w:r>
    </w:p>
    <w:p w:rsidR="002E6A9B" w:rsidRPr="009B1DFA" w:rsidRDefault="000E3D1F" w:rsidP="000E3D1F">
      <w:pPr>
        <w:widowControl w:val="0"/>
        <w:shd w:val="clear" w:color="auto" w:fill="FFFFFF"/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>7</w:t>
      </w:r>
      <w:r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) издает правовые акты (приказы, распоряжения) по вопросам организации деятельности </w:t>
      </w:r>
      <w:r w:rsidR="0052637E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>-счетной палаты</w:t>
      </w:r>
      <w:r w:rsidR="002E6A9B"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9B1DFA" w:rsidRDefault="002E6A9B" w:rsidP="000E3D1F">
      <w:pPr>
        <w:widowControl w:val="0"/>
        <w:shd w:val="clear" w:color="auto" w:fill="FFFFFF"/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) утверждает штатное расписание </w:t>
      </w:r>
      <w:r w:rsidR="0052637E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Контрольно</w:t>
      </w:r>
      <w:r w:rsidRP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>-счетной палаты</w:t>
      </w:r>
      <w:r w:rsidR="009B1DFA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D50890" w:rsidRPr="00D50890" w:rsidRDefault="00D50890" w:rsidP="000E3D1F">
      <w:pPr>
        <w:widowControl w:val="0"/>
        <w:shd w:val="clear" w:color="auto" w:fill="FFFFFF"/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508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19) несет </w:t>
      </w:r>
      <w:r w:rsidRPr="00D50890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исполнение контрольно-счетной палатой полномочий, </w:t>
      </w:r>
      <w:r w:rsidRPr="00D50890">
        <w:rPr>
          <w:rFonts w:ascii="Times New Roman" w:hAnsi="Times New Roman" w:cs="Times New Roman"/>
          <w:sz w:val="24"/>
          <w:szCs w:val="24"/>
        </w:rPr>
        <w:t>установленных</w:t>
      </w:r>
      <w:r w:rsidRPr="00D50890">
        <w:rPr>
          <w:rFonts w:ascii="Times New Roman" w:eastAsia="Calibri" w:hAnsi="Times New Roman" w:cs="Times New Roman"/>
          <w:sz w:val="24"/>
          <w:szCs w:val="24"/>
        </w:rPr>
        <w:t xml:space="preserve"> ст</w:t>
      </w:r>
      <w:r w:rsidRPr="00D50890">
        <w:rPr>
          <w:rFonts w:ascii="Times New Roman" w:hAnsi="Times New Roman" w:cs="Times New Roman"/>
          <w:sz w:val="24"/>
          <w:szCs w:val="24"/>
        </w:rPr>
        <w:t>атьей</w:t>
      </w:r>
      <w:r w:rsidRPr="00D50890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Pr="00D5089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50890">
        <w:rPr>
          <w:rFonts w:ascii="Times New Roman" w:eastAsia="Calibri" w:hAnsi="Times New Roman" w:cs="Times New Roman"/>
          <w:sz w:val="24"/>
          <w:szCs w:val="24"/>
        </w:rPr>
        <w:t xml:space="preserve"> Положения и иных нормативно-правовых актах в сфере регулирования деятельности контрольно-счетных органов</w:t>
      </w:r>
      <w:r w:rsidRPr="00D50890">
        <w:rPr>
          <w:rFonts w:ascii="Times New Roman" w:hAnsi="Times New Roman" w:cs="Times New Roman"/>
          <w:sz w:val="24"/>
          <w:szCs w:val="24"/>
        </w:rPr>
        <w:t>;</w:t>
      </w:r>
    </w:p>
    <w:p w:rsidR="000E3D1F" w:rsidRPr="009B1DFA" w:rsidRDefault="00D50890" w:rsidP="009B1D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B1DFA" w:rsidRPr="009B1DFA">
        <w:rPr>
          <w:rFonts w:ascii="Times New Roman" w:hAnsi="Times New Roman" w:cs="Times New Roman"/>
          <w:sz w:val="24"/>
          <w:szCs w:val="24"/>
        </w:rPr>
        <w:t>) осуществляет другие полномочия в соответствии с законодательством Российской Федерации, законодательством Сахалинской области, Уставом муниципального образования «Городской округ Ногликский», иными нормативными правовыми актами.</w:t>
      </w:r>
    </w:p>
    <w:p w:rsidR="000E3D1F" w:rsidRPr="00494CD8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Инспектор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-счетной палаты: </w:t>
      </w:r>
    </w:p>
    <w:p w:rsidR="000E3D1F" w:rsidRPr="00494CD8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подчиняется председателю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-счетной палаты; </w:t>
      </w:r>
    </w:p>
    <w:p w:rsidR="000E3D1F" w:rsidRPr="00494CD8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непосредственно проводит проверки по распоряжению председателя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-счетной палаты; </w:t>
      </w:r>
    </w:p>
    <w:p w:rsidR="000E3D1F" w:rsidRPr="00494CD8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даёт экспертные заключения по соответствующим вопросам и лично несёт ответственность за выполненную работу; </w:t>
      </w:r>
    </w:p>
    <w:p w:rsidR="000E3D1F" w:rsidRPr="00494CD8" w:rsidRDefault="000E3D1F" w:rsidP="000E3D1F">
      <w:pPr>
        <w:widowControl w:val="0"/>
        <w:spacing w:after="0" w:line="240" w:lineRule="auto"/>
        <w:ind w:firstLine="851"/>
        <w:jc w:val="both"/>
        <w:rPr>
          <w:b/>
          <w:spacing w:val="-2"/>
          <w:sz w:val="28"/>
          <w:szCs w:val="28"/>
        </w:rPr>
      </w:pPr>
      <w:r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составляет и подписывает акты и отчеты по результатам проведения контрольных мероприятий, а так же составляет и подписывает отчеты или заключения по результатам проведения экспертно-аналитических мероприятий.</w:t>
      </w:r>
      <w:r w:rsidRPr="00494CD8">
        <w:rPr>
          <w:b/>
          <w:spacing w:val="-2"/>
          <w:sz w:val="28"/>
          <w:szCs w:val="28"/>
        </w:rPr>
        <w:t xml:space="preserve"> </w:t>
      </w:r>
    </w:p>
    <w:p w:rsidR="000E3D1F" w:rsidRPr="0025017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имеет право принимать участие в заседаниях Собрания и его комиссий, совещаниях и заседаниях, проводимых администрацией </w:t>
      </w:r>
      <w:r w:rsidR="00731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Органы местного самоуправления информируют председателя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494CD8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-счетной палаты о дате проведения заседаний и совещаний.</w:t>
      </w:r>
      <w:r w:rsidRPr="0025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D1F" w:rsidRDefault="000E3D1F" w:rsidP="000E3D1F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Pr="00697C4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Права, обязанности и ответственность должностных лиц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палаты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Должностные лица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возложенных на них должностных полномочий имеют право: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E24774" w:rsidRPr="00E24774" w:rsidRDefault="00E24774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4774">
        <w:rPr>
          <w:rFonts w:ascii="Times New Roman" w:hAnsi="Times New Roman" w:cs="Times New Roman"/>
          <w:sz w:val="24"/>
          <w:szCs w:val="24"/>
        </w:rPr>
        <w:lastRenderedPageBreak/>
        <w:t>2. Инспектор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должен незамедлительно (в течение 24 часов) уведомить об этом председателя контрольно-счетной палаты в письменном виде в форме служебной записки. В случае невозможности лично передать служебную записку, инспектор обязан направить ее в адрес председателя контрольно-счетной палаты с использованием любых средств связи, обеспечивающих ее своевременное получение.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Должностные лица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Должностные лица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Должностные лица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участвовать в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заседаниях иных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«Городской округ Ногликский»</w:t>
      </w:r>
      <w:r w:rsidR="00731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1D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заседаниях комитетов, комиссий и рабочих групп, создаваемых Собранием.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D1F" w:rsidRDefault="000E3D1F" w:rsidP="000E3D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Служебное удостоверение работника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-счетной палаты</w:t>
      </w:r>
    </w:p>
    <w:p w:rsidR="000E3D1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D1F" w:rsidRPr="00D56F67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Работник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D56F67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-счетной палаты обеспечивается служебным удостоверением.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выдачи, образец и описание служебного удостоверения определяется регламентом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D56F67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-счетной палаты.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D5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Материальное и социальное обеспечение работников </w:t>
      </w:r>
    </w:p>
    <w:p w:rsidR="000E3D1F" w:rsidRDefault="0052637E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="000E3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-счетной палаты.</w:t>
      </w:r>
    </w:p>
    <w:p w:rsidR="000E3D1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Оплата труда председателя и </w:t>
      </w:r>
      <w:r w:rsidR="00C46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</w:t>
      </w:r>
      <w:r w:rsidRPr="0056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56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-счетной палаты осуществляется в соответствии с Положением </w:t>
      </w:r>
      <w:r w:rsidRPr="00566D1D">
        <w:rPr>
          <w:rFonts w:ascii="Times New Roman" w:hAnsi="Times New Roman" w:cs="Times New Roman"/>
          <w:color w:val="000000"/>
          <w:sz w:val="24"/>
          <w:szCs w:val="24"/>
        </w:rPr>
        <w:t>«Об оплате труда муниципальных служащих муниципального образования «Городской округ Ногликский», утвержденным решением Собрания от 20.12.2007 № 187.</w:t>
      </w:r>
    </w:p>
    <w:p w:rsidR="00D61B1F" w:rsidRPr="00566D1D" w:rsidRDefault="00D61B1F" w:rsidP="000E3D1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Оплата труда работников </w:t>
      </w:r>
      <w:r w:rsidR="0052637E">
        <w:rPr>
          <w:rFonts w:ascii="Times New Roman" w:hAnsi="Times New Roman" w:cs="Times New Roman"/>
          <w:color w:val="000000"/>
          <w:sz w:val="24"/>
          <w:szCs w:val="24"/>
        </w:rPr>
        <w:t>Контрольно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-счетной палаты не являющихся муниципальными служащими осуществляется в соответствии с Положением «Об оплате труда лиц, исполняющих обязанности по техническому обеспечению деятельности органов местного самоуправления муниципального образования «Городской округ Ногликский», не замещающих должности муниципальной службы и не являющихся муниципальными служащими», утвержденным распоряжением мэра муниципального образования «Городской округ Ногликский» от 03.03.2008 № 13-р.</w:t>
      </w:r>
    </w:p>
    <w:p w:rsidR="000E3D1F" w:rsidRPr="00566D1D" w:rsidRDefault="000E3D1F" w:rsidP="000E3D1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6D1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66D1D">
        <w:rPr>
          <w:rFonts w:ascii="Times New Roman" w:hAnsi="Times New Roman" w:cs="Times New Roman"/>
          <w:spacing w:val="-2"/>
          <w:sz w:val="24"/>
          <w:szCs w:val="24"/>
        </w:rPr>
        <w:t xml:space="preserve">Председателю и  работникам аппарата </w:t>
      </w:r>
      <w:r w:rsidR="0052637E">
        <w:rPr>
          <w:rFonts w:ascii="Times New Roman" w:hAnsi="Times New Roman" w:cs="Times New Roman"/>
          <w:spacing w:val="-2"/>
          <w:sz w:val="24"/>
          <w:szCs w:val="24"/>
        </w:rPr>
        <w:t>Контрольно</w:t>
      </w:r>
      <w:r w:rsidRPr="00566D1D">
        <w:rPr>
          <w:rFonts w:ascii="Times New Roman" w:hAnsi="Times New Roman" w:cs="Times New Roman"/>
          <w:spacing w:val="-2"/>
          <w:sz w:val="24"/>
          <w:szCs w:val="24"/>
        </w:rPr>
        <w:t xml:space="preserve">-счетной палаты, замещающим должности муниципальной службы, гарантируется государственная защита, включая обязательное государственное страхование жизни и здоровья за счет бюджета муниципального образования «Городской округ Ногликский». </w:t>
      </w:r>
    </w:p>
    <w:p w:rsidR="000E3D1F" w:rsidRPr="00566D1D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73" w:rsidRDefault="00AA6373" w:rsidP="00AA6373">
      <w:pPr>
        <w:widowControl w:val="0"/>
        <w:tabs>
          <w:tab w:val="left" w:pos="100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</w:p>
    <w:p w:rsidR="00AA6373" w:rsidRDefault="00AA6373" w:rsidP="00AA6373">
      <w:pPr>
        <w:widowControl w:val="0"/>
        <w:tabs>
          <w:tab w:val="left" w:pos="100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373" w:rsidRDefault="00AA6373" w:rsidP="00AA6373">
      <w:pPr>
        <w:widowControl w:val="0"/>
        <w:tabs>
          <w:tab w:val="left" w:pos="100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D1F" w:rsidRDefault="00AA6373" w:rsidP="00AA6373">
      <w:pPr>
        <w:widowControl w:val="0"/>
        <w:tabs>
          <w:tab w:val="left" w:pos="100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E3D1F" w:rsidRPr="00814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III. Функции и полномочия </w:t>
      </w:r>
      <w:r w:rsidR="0052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</w:t>
      </w:r>
      <w:r w:rsidR="000E3D1F" w:rsidRPr="00814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-счетной палаты</w:t>
      </w:r>
    </w:p>
    <w:p w:rsidR="000E3D1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D1F" w:rsidRPr="00697C4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Полномочия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основные полномочия: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контроль за исполнением местного бюджета;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экспертиза проектов местного бюджета;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внешняя проверка годового отчета об исполнении местного бюджета;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мэру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участие в пределах полномочий в мероприятиях, направленных на противодействие коррупции;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иные полномочия в сфере внешнего муниципального финансового контроля, установленные федеральными законами, законами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«Городской округ Ногликский» и нормативными правовыми актами Собрания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Внешний муниципальный финансовый контроль осуществляется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«Городской округ Ногликский»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иных организаций, если они используют имущество, находящееся в муниципальной собственности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«Городской округ Ногликский»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3D1F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00C7C">
        <w:rPr>
          <w:rFonts w:ascii="Times New Roman" w:hAnsi="Times New Roman" w:cs="Times New Roman"/>
          <w:sz w:val="24"/>
          <w:szCs w:val="24"/>
        </w:rPr>
        <w:t>в отношении иных организаций путем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C7C">
        <w:rPr>
          <w:rFonts w:ascii="Times New Roman" w:hAnsi="Times New Roman" w:cs="Times New Roman"/>
          <w:sz w:val="24"/>
          <w:szCs w:val="24"/>
        </w:rPr>
        <w:t>проверки соблюдения условий получения ими субсидий, кредитов, гарантий 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C7C">
        <w:rPr>
          <w:rFonts w:ascii="Times New Roman" w:hAnsi="Times New Roman" w:cs="Times New Roman"/>
          <w:sz w:val="24"/>
          <w:szCs w:val="24"/>
        </w:rPr>
        <w:t>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0E3D1F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373" w:rsidRDefault="00AA6373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73" w:rsidRDefault="00AA6373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73" w:rsidRDefault="00AA6373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D1F" w:rsidRPr="00697C4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Формы осуществления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палатой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внешнего муниципального финансового контроля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Внешний муниципальный финансовый контроль осуществляется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контрольных или экспертно-аналитических мероприятий.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проведении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мероприятия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-счетным органом составляется отчет.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b/>
          <w:spacing w:val="-2"/>
          <w:sz w:val="28"/>
          <w:szCs w:val="28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проведении экспертно-аналитического мероприятия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палата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отчет или заключение.</w:t>
      </w:r>
      <w:r w:rsidRPr="00AF0049">
        <w:rPr>
          <w:b/>
          <w:spacing w:val="-2"/>
          <w:sz w:val="28"/>
          <w:szCs w:val="28"/>
        </w:rPr>
        <w:t xml:space="preserve">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b/>
          <w:spacing w:val="-2"/>
          <w:sz w:val="28"/>
          <w:szCs w:val="28"/>
        </w:rPr>
      </w:pPr>
    </w:p>
    <w:p w:rsidR="000E3D1F" w:rsidRPr="00AF0049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49">
        <w:rPr>
          <w:rFonts w:ascii="Times New Roman" w:hAnsi="Times New Roman" w:cs="Times New Roman"/>
          <w:b/>
          <w:spacing w:val="-2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 w:rsidRPr="00AF0049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F004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Стандарты внешнего </w:t>
      </w:r>
      <w:r w:rsidRPr="00AF0049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муниципального финансового контроля</w:t>
      </w:r>
    </w:p>
    <w:p w:rsidR="000E3D1F" w:rsidRPr="00500C7C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3D1F" w:rsidRPr="00AF0049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F0049"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="0052637E">
        <w:rPr>
          <w:rFonts w:ascii="Times New Roman" w:hAnsi="Times New Roman" w:cs="Times New Roman"/>
          <w:spacing w:val="-1"/>
          <w:sz w:val="24"/>
          <w:szCs w:val="24"/>
        </w:rPr>
        <w:t>Контрольно</w:t>
      </w:r>
      <w:r w:rsidRPr="00AF0049">
        <w:rPr>
          <w:rFonts w:ascii="Times New Roman" w:hAnsi="Times New Roman" w:cs="Times New Roman"/>
          <w:spacing w:val="-1"/>
          <w:sz w:val="24"/>
          <w:szCs w:val="24"/>
        </w:rPr>
        <w:t xml:space="preserve">-счетная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</w:p>
    <w:p w:rsidR="000E3D1F" w:rsidRPr="00AF0049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049">
        <w:rPr>
          <w:rFonts w:ascii="Times New Roman" w:hAnsi="Times New Roman" w:cs="Times New Roman"/>
          <w:sz w:val="24"/>
          <w:szCs w:val="24"/>
        </w:rPr>
        <w:t>2.</w:t>
      </w:r>
      <w:r w:rsidRPr="00AF0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049">
        <w:rPr>
          <w:rFonts w:ascii="Times New Roman" w:hAnsi="Times New Roman" w:cs="Times New Roman"/>
          <w:bCs/>
          <w:sz w:val="24"/>
          <w:szCs w:val="24"/>
        </w:rPr>
        <w:t>Разработка с</w:t>
      </w:r>
      <w:r w:rsidRPr="00AF0049">
        <w:rPr>
          <w:rFonts w:ascii="Times New Roman" w:hAnsi="Times New Roman" w:cs="Times New Roman"/>
          <w:sz w:val="24"/>
          <w:szCs w:val="24"/>
        </w:rPr>
        <w:t>тандартов внешнего муниципального финансового контроля</w:t>
      </w:r>
      <w:r w:rsidRPr="00AF0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04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AF0049">
        <w:rPr>
          <w:rFonts w:ascii="Times New Roman" w:hAnsi="Times New Roman" w:cs="Times New Roman"/>
          <w:sz w:val="24"/>
          <w:szCs w:val="24"/>
        </w:rPr>
        <w:t>-счетной палатой:</w:t>
      </w:r>
    </w:p>
    <w:p w:rsidR="000E3D1F" w:rsidRPr="00AF0049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049">
        <w:rPr>
          <w:rFonts w:ascii="Times New Roman" w:hAnsi="Times New Roman" w:cs="Times New Roman"/>
          <w:sz w:val="24"/>
          <w:szCs w:val="24"/>
        </w:rPr>
        <w:t xml:space="preserve">1) в отношении органов местного самоуправления и муниципальных органов, муниципальных учреждений 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унитарных </w:t>
      </w:r>
      <w:r w:rsidRPr="00AF0049">
        <w:rPr>
          <w:rFonts w:ascii="Times New Roman" w:hAnsi="Times New Roman" w:cs="Times New Roman"/>
          <w:sz w:val="24"/>
          <w:szCs w:val="24"/>
        </w:rPr>
        <w:t xml:space="preserve">предприятий в соответствии с общими требованиями, утвержденными Счетной палатой Российской Федерации и (или)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AF0049">
        <w:rPr>
          <w:rFonts w:ascii="Times New Roman" w:hAnsi="Times New Roman" w:cs="Times New Roman"/>
          <w:sz w:val="24"/>
          <w:szCs w:val="24"/>
        </w:rPr>
        <w:t xml:space="preserve">-счетной палатой </w:t>
      </w: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AF0049">
        <w:rPr>
          <w:rFonts w:ascii="Times New Roman" w:hAnsi="Times New Roman" w:cs="Times New Roman"/>
          <w:sz w:val="24"/>
          <w:szCs w:val="24"/>
        </w:rPr>
        <w:t>;</w:t>
      </w:r>
    </w:p>
    <w:p w:rsidR="000E3D1F" w:rsidRPr="00AF0049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049">
        <w:rPr>
          <w:rFonts w:ascii="Times New Roman" w:hAnsi="Times New Roman" w:cs="Times New Roman"/>
          <w:sz w:val="24"/>
          <w:szCs w:val="24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0E3D1F" w:rsidRPr="00AF0049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049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49">
        <w:rPr>
          <w:rFonts w:ascii="Times New Roman" w:hAnsi="Times New Roman" w:cs="Times New Roman"/>
          <w:sz w:val="24"/>
          <w:szCs w:val="24"/>
        </w:rPr>
        <w:t>стандарты в области государственного контроля, аудита и финансовой отчетности.</w:t>
      </w:r>
    </w:p>
    <w:p w:rsidR="000E3D1F" w:rsidRDefault="000E3D1F" w:rsidP="000E3D1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049">
        <w:rPr>
          <w:rFonts w:ascii="Times New Roman" w:hAnsi="Times New Roman" w:cs="Times New Roman"/>
          <w:sz w:val="24"/>
          <w:szCs w:val="24"/>
        </w:rPr>
        <w:t>4. Стандарты внешнего муниципального финансового контроля не могут противоречить законодательству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49">
        <w:rPr>
          <w:rFonts w:ascii="Times New Roman" w:hAnsi="Times New Roman" w:cs="Times New Roman"/>
          <w:sz w:val="24"/>
          <w:szCs w:val="24"/>
        </w:rPr>
        <w:t xml:space="preserve">законодательству </w:t>
      </w: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AF0049">
        <w:rPr>
          <w:rFonts w:ascii="Times New Roman" w:hAnsi="Times New Roman" w:cs="Times New Roman"/>
          <w:sz w:val="24"/>
          <w:szCs w:val="24"/>
        </w:rPr>
        <w:t>.</w:t>
      </w:r>
    </w:p>
    <w:p w:rsidR="000E3D1F" w:rsidRPr="00AF0049" w:rsidRDefault="000E3D1F" w:rsidP="000E3D1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3D1F" w:rsidRPr="00AF0049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F0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Планирование деятельности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Pr="00AF0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-счетной палаты</w:t>
      </w:r>
    </w:p>
    <w:p w:rsidR="000E3D1F" w:rsidRPr="00AF0049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E3D1F" w:rsidRPr="00446966" w:rsidRDefault="000E3D1F" w:rsidP="00446966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966"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="0052637E">
        <w:rPr>
          <w:rFonts w:ascii="Times New Roman" w:hAnsi="Times New Roman" w:cs="Times New Roman"/>
          <w:spacing w:val="-1"/>
          <w:sz w:val="24"/>
          <w:szCs w:val="24"/>
        </w:rPr>
        <w:t>Контрольно</w:t>
      </w:r>
      <w:r w:rsidRPr="00446966">
        <w:rPr>
          <w:rFonts w:ascii="Times New Roman" w:hAnsi="Times New Roman" w:cs="Times New Roman"/>
          <w:spacing w:val="-1"/>
          <w:sz w:val="24"/>
          <w:szCs w:val="24"/>
        </w:rPr>
        <w:t xml:space="preserve">-счетная палата осуществляет свою деятельность на основе </w:t>
      </w:r>
      <w:r w:rsidRPr="00446966">
        <w:rPr>
          <w:rFonts w:ascii="Times New Roman" w:hAnsi="Times New Roman" w:cs="Times New Roman"/>
          <w:sz w:val="24"/>
          <w:szCs w:val="24"/>
        </w:rPr>
        <w:t>планов, которые разрабатываются и утверждаются ею самостоятельно.</w:t>
      </w:r>
    </w:p>
    <w:p w:rsidR="000E3D1F" w:rsidRPr="00446966" w:rsidRDefault="000E3D1F" w:rsidP="004469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966">
        <w:rPr>
          <w:rFonts w:ascii="Times New Roman" w:hAnsi="Times New Roman" w:cs="Times New Roman"/>
          <w:sz w:val="24"/>
          <w:szCs w:val="24"/>
        </w:rPr>
        <w:t xml:space="preserve">2. План работы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446966">
        <w:rPr>
          <w:rFonts w:ascii="Times New Roman" w:hAnsi="Times New Roman" w:cs="Times New Roman"/>
          <w:sz w:val="24"/>
          <w:szCs w:val="24"/>
        </w:rPr>
        <w:t>-счетной палаты утверждается в срок до 30 декабря года, предшествующего планируемому.</w:t>
      </w:r>
    </w:p>
    <w:p w:rsidR="00446966" w:rsidRPr="00446966" w:rsidRDefault="00446966" w:rsidP="004469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966">
        <w:rPr>
          <w:rFonts w:ascii="Times New Roman" w:hAnsi="Times New Roman" w:cs="Times New Roman"/>
          <w:sz w:val="24"/>
          <w:szCs w:val="24"/>
        </w:rPr>
        <w:t xml:space="preserve">3. Включению в годовой план работы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446966">
        <w:rPr>
          <w:rFonts w:ascii="Times New Roman" w:hAnsi="Times New Roman" w:cs="Times New Roman"/>
          <w:sz w:val="24"/>
          <w:szCs w:val="24"/>
        </w:rPr>
        <w:t>-счетной палаты подлежат поручения Собрания, предложения и запросы губернатора Сахалинской области, Сахалинской областной Думы, мэра</w:t>
      </w:r>
      <w:r w:rsidR="004E0EDA">
        <w:rPr>
          <w:rFonts w:ascii="Times New Roman" w:hAnsi="Times New Roman" w:cs="Times New Roman"/>
          <w:sz w:val="24"/>
          <w:szCs w:val="24"/>
        </w:rPr>
        <w:t>,</w:t>
      </w:r>
      <w:r w:rsidRPr="00446966">
        <w:rPr>
          <w:rFonts w:ascii="Times New Roman" w:hAnsi="Times New Roman" w:cs="Times New Roman"/>
          <w:sz w:val="24"/>
          <w:szCs w:val="24"/>
        </w:rPr>
        <w:t xml:space="preserve"> направленные в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446966">
        <w:rPr>
          <w:rFonts w:ascii="Times New Roman" w:hAnsi="Times New Roman" w:cs="Times New Roman"/>
          <w:sz w:val="24"/>
          <w:szCs w:val="24"/>
        </w:rPr>
        <w:t xml:space="preserve">-счетную палату до 15 декабря года, предшествующего планируемому, по вопросам, входящим в компетенцию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446966">
        <w:rPr>
          <w:rFonts w:ascii="Times New Roman" w:hAnsi="Times New Roman" w:cs="Times New Roman"/>
          <w:sz w:val="24"/>
          <w:szCs w:val="24"/>
        </w:rPr>
        <w:t xml:space="preserve">-счетной палаты. </w:t>
      </w:r>
    </w:p>
    <w:p w:rsidR="00446966" w:rsidRPr="00446966" w:rsidRDefault="00446966" w:rsidP="004469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966">
        <w:rPr>
          <w:rFonts w:ascii="Times New Roman" w:hAnsi="Times New Roman" w:cs="Times New Roman"/>
          <w:sz w:val="24"/>
          <w:szCs w:val="24"/>
        </w:rPr>
        <w:t xml:space="preserve">4. Внесение изменений в годовой план работы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446966">
        <w:rPr>
          <w:rFonts w:ascii="Times New Roman" w:hAnsi="Times New Roman" w:cs="Times New Roman"/>
          <w:sz w:val="24"/>
          <w:szCs w:val="24"/>
        </w:rPr>
        <w:t xml:space="preserve">-счетной палаты, после его утверждения, осуществляется по поручениям Собрания, по предложениям и запросам губернатора Сахалинской области, Сахалинской областной Думы, мэра в соответствии с настоящим Порядком и стандартами </w:t>
      </w:r>
      <w:r w:rsidRPr="00446966">
        <w:rPr>
          <w:rFonts w:ascii="Times New Roman" w:hAnsi="Times New Roman" w:cs="Times New Roman"/>
          <w:color w:val="000000"/>
          <w:spacing w:val="5"/>
          <w:sz w:val="24"/>
          <w:szCs w:val="24"/>
        </w:rPr>
        <w:t>внешнего муниципального финансового контроля</w:t>
      </w:r>
      <w:r w:rsidRPr="00446966">
        <w:rPr>
          <w:rFonts w:ascii="Times New Roman" w:hAnsi="Times New Roman" w:cs="Times New Roman"/>
          <w:sz w:val="24"/>
          <w:szCs w:val="24"/>
        </w:rPr>
        <w:t xml:space="preserve">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446966">
        <w:rPr>
          <w:rFonts w:ascii="Times New Roman" w:hAnsi="Times New Roman" w:cs="Times New Roman"/>
          <w:sz w:val="24"/>
          <w:szCs w:val="24"/>
        </w:rPr>
        <w:t xml:space="preserve">-счетной палаты. </w:t>
      </w:r>
    </w:p>
    <w:p w:rsidR="00446966" w:rsidRPr="00446966" w:rsidRDefault="00446966" w:rsidP="004469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966">
        <w:rPr>
          <w:rFonts w:ascii="Times New Roman" w:hAnsi="Times New Roman" w:cs="Times New Roman"/>
          <w:sz w:val="24"/>
          <w:szCs w:val="24"/>
        </w:rPr>
        <w:t xml:space="preserve">5. Поручения Собрания, предложения и запросы губернатора Сахалинской области, Сахалинской областной Думы, мэра, влекущие изменения утвержденного годового плана работы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446966">
        <w:rPr>
          <w:rFonts w:ascii="Times New Roman" w:hAnsi="Times New Roman" w:cs="Times New Roman"/>
          <w:sz w:val="24"/>
          <w:szCs w:val="24"/>
        </w:rPr>
        <w:t xml:space="preserve">-счетной палаты, рассматриваются в 10-дневный срок </w:t>
      </w:r>
      <w:r w:rsidRPr="00446966">
        <w:rPr>
          <w:rFonts w:ascii="Times New Roman" w:hAnsi="Times New Roman" w:cs="Times New Roman"/>
          <w:sz w:val="24"/>
          <w:szCs w:val="24"/>
        </w:rPr>
        <w:lastRenderedPageBreak/>
        <w:t xml:space="preserve">со дня их поступления, и при наличии оснований, включаются в годовой план работы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446966">
        <w:rPr>
          <w:rFonts w:ascii="Times New Roman" w:hAnsi="Times New Roman" w:cs="Times New Roman"/>
          <w:sz w:val="24"/>
          <w:szCs w:val="24"/>
        </w:rPr>
        <w:t xml:space="preserve">-счетной палаты приказом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446966">
        <w:rPr>
          <w:rFonts w:ascii="Times New Roman" w:hAnsi="Times New Roman" w:cs="Times New Roman"/>
          <w:sz w:val="24"/>
          <w:szCs w:val="24"/>
        </w:rPr>
        <w:t xml:space="preserve">-счетной палаты. </w:t>
      </w:r>
    </w:p>
    <w:p w:rsidR="00446966" w:rsidRPr="00446966" w:rsidRDefault="00446966" w:rsidP="004469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966">
        <w:rPr>
          <w:rFonts w:ascii="Times New Roman" w:hAnsi="Times New Roman" w:cs="Times New Roman"/>
          <w:sz w:val="24"/>
          <w:szCs w:val="24"/>
        </w:rPr>
        <w:t xml:space="preserve">6. По результатам рассмотрения поручений, предложений и запросов их инициатору направляется ответ о принятом решении, в трёхдневный срок с момента принятия соответствующего приказа председателя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446966">
        <w:rPr>
          <w:rFonts w:ascii="Times New Roman" w:hAnsi="Times New Roman" w:cs="Times New Roman"/>
          <w:sz w:val="24"/>
          <w:szCs w:val="24"/>
        </w:rPr>
        <w:t>-счетной палаты.</w:t>
      </w:r>
    </w:p>
    <w:p w:rsidR="000E3D1F" w:rsidRDefault="000E3D1F" w:rsidP="000E3D1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73" w:rsidRDefault="00AA6373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73" w:rsidRDefault="00AA6373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73" w:rsidRDefault="00AA6373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1D5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Обязательность исполнения требований должностных лиц</w:t>
      </w:r>
    </w:p>
    <w:p w:rsidR="000E3D1F" w:rsidRPr="00697C4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Требования и запросы должностных лиц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 осуществлением ими своих должностных полномочий, установленных законодательством Российской Федерации,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Неисполнение законных требований и запросов должностных лиц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D1F" w:rsidRDefault="000E3D1F" w:rsidP="000E3D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Pr="00697C4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Представление информации по запросам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Органы местного самоуправления и муниципальные органы, организации, в отношении которых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внешний муниципальный финансовы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контроль, их должностные лица, а так же территориальные органы федеральных органов исполнительной власти и их структурные подразделения 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представлять в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палату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 чем через четырнадцать календарных дней со дня получения таких запросов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направления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запросов, указанных в части 1 настоящей статьи, определяется законами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муниципальными нормативными правовыми актами и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запрашивать информацию, документы и материалы, если такие информация, документы и материалы ранее уже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Непредставление или несвоевременное представление органами и организациями, указанными в части 1 настоящей статьи, в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палату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3D1F" w:rsidRDefault="000E3D1F" w:rsidP="000E3D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Представления и предписания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3D1F" w:rsidRPr="00697C4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D1F" w:rsidRPr="007574A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7574AE">
        <w:rPr>
          <w:rFonts w:ascii="Times New Roman" w:hAnsi="Times New Roman" w:cs="Times New Roman"/>
          <w:sz w:val="24"/>
          <w:szCs w:val="24"/>
        </w:rPr>
        <w:t xml:space="preserve">1.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 xml:space="preserve">-счетная палата по результатам проведения контрольных мероприятий вправе вносить в органы местного самоуправления и муниципальные </w:t>
      </w:r>
      <w:r w:rsidRPr="007574AE">
        <w:rPr>
          <w:rFonts w:ascii="Times New Roman" w:hAnsi="Times New Roman" w:cs="Times New Roman"/>
          <w:sz w:val="24"/>
          <w:szCs w:val="24"/>
        </w:rPr>
        <w:lastRenderedPageBreak/>
        <w:t>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0E3D1F" w:rsidRPr="007574A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4AE">
        <w:rPr>
          <w:rFonts w:ascii="Times New Roman" w:hAnsi="Times New Roman" w:cs="Times New Roman"/>
          <w:sz w:val="24"/>
          <w:szCs w:val="24"/>
        </w:rPr>
        <w:t xml:space="preserve">2. Представление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 xml:space="preserve">-счетной палаты подписывается председателем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 xml:space="preserve">-счетной палаты. </w:t>
      </w:r>
    </w:p>
    <w:p w:rsidR="000E3D1F" w:rsidRPr="007574A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4AE">
        <w:rPr>
          <w:rFonts w:ascii="Times New Roman" w:hAnsi="Times New Roman" w:cs="Times New Roman"/>
          <w:sz w:val="24"/>
          <w:szCs w:val="24"/>
        </w:rPr>
        <w:t xml:space="preserve"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 xml:space="preserve">-счетную палату </w:t>
      </w:r>
      <w:r w:rsidRPr="007574AE"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pacing w:val="-2"/>
          <w:sz w:val="24"/>
          <w:szCs w:val="24"/>
        </w:rPr>
        <w:t>принятых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pacing w:val="-2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pacing w:val="-2"/>
          <w:sz w:val="24"/>
          <w:szCs w:val="24"/>
        </w:rPr>
        <w:t>результатам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pacing w:val="-2"/>
          <w:sz w:val="24"/>
          <w:szCs w:val="24"/>
        </w:rPr>
        <w:t>рассмотрения представления решениях и мерах.</w:t>
      </w:r>
    </w:p>
    <w:p w:rsidR="000E3D1F" w:rsidRPr="007574A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574AE">
        <w:rPr>
          <w:rFonts w:ascii="Times New Roman" w:hAnsi="Times New Roman" w:cs="Times New Roman"/>
          <w:sz w:val="24"/>
          <w:szCs w:val="24"/>
        </w:rPr>
        <w:t xml:space="preserve">4.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 xml:space="preserve">-счетной палаты контрольных мероприятий, а также в случаях несоблюдения сроков рассмотрения представлений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>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0E3D1F" w:rsidRPr="007574A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4AE">
        <w:rPr>
          <w:rFonts w:ascii="Times New Roman" w:hAnsi="Times New Roman" w:cs="Times New Roman"/>
          <w:sz w:val="24"/>
          <w:szCs w:val="24"/>
        </w:rPr>
        <w:t xml:space="preserve">5. Предписание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 xml:space="preserve">-счетной палаты должно содержать указание на конкретные допущенные нарушения и конкретные основания вынесения предписания. </w:t>
      </w:r>
    </w:p>
    <w:p w:rsidR="000E3D1F" w:rsidRPr="007574A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7574AE">
        <w:rPr>
          <w:rFonts w:ascii="Times New Roman" w:hAnsi="Times New Roman" w:cs="Times New Roman"/>
          <w:sz w:val="24"/>
          <w:szCs w:val="24"/>
        </w:rPr>
        <w:t xml:space="preserve">6. Предписание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 xml:space="preserve">-счетной палаты подписывается председателем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>-счетной палаты.</w:t>
      </w:r>
    </w:p>
    <w:p w:rsidR="000E3D1F" w:rsidRPr="007574A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574AE">
        <w:rPr>
          <w:rFonts w:ascii="Times New Roman" w:hAnsi="Times New Roman" w:cs="Times New Roman"/>
          <w:sz w:val="24"/>
          <w:szCs w:val="24"/>
        </w:rPr>
        <w:t xml:space="preserve">7. Предписание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>-счетной палаты должно быть исполнено в установленные в нем сроки.</w:t>
      </w:r>
    </w:p>
    <w:p w:rsidR="000E3D1F" w:rsidRPr="007574A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74AE">
        <w:rPr>
          <w:rFonts w:ascii="Times New Roman" w:hAnsi="Times New Roman" w:cs="Times New Roman"/>
          <w:sz w:val="24"/>
          <w:szCs w:val="24"/>
        </w:rPr>
        <w:t xml:space="preserve">8. Неисполнение или ненадлежащее исполнение в установленный срок предписания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>-счетной палаты влечет за собой ответственность, установленную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pacing w:val="-2"/>
          <w:sz w:val="24"/>
          <w:szCs w:val="24"/>
        </w:rPr>
        <w:t>законодательством Российской Федерации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(или)</w:t>
      </w:r>
      <w:r w:rsidRPr="007574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Сахалинской области</w:t>
      </w:r>
      <w:r w:rsidRPr="007574A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E3D1F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574AE">
        <w:rPr>
          <w:rFonts w:ascii="Times New Roman" w:hAnsi="Times New Roman" w:cs="Times New Roman"/>
          <w:sz w:val="24"/>
          <w:szCs w:val="24"/>
        </w:rPr>
        <w:t>9.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z w:val="24"/>
          <w:szCs w:val="24"/>
        </w:rPr>
        <w:t>контрольных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z w:val="24"/>
          <w:szCs w:val="24"/>
        </w:rPr>
        <w:t xml:space="preserve">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7574AE">
        <w:rPr>
          <w:rFonts w:ascii="Times New Roman" w:hAnsi="Times New Roman" w:cs="Times New Roman"/>
          <w:sz w:val="24"/>
          <w:szCs w:val="24"/>
        </w:rPr>
        <w:t>-счетная палата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z w:val="24"/>
          <w:szCs w:val="24"/>
        </w:rPr>
        <w:t>передает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AE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7574AE">
        <w:rPr>
          <w:rFonts w:ascii="Times New Roman" w:hAnsi="Times New Roman" w:cs="Times New Roman"/>
          <w:spacing w:val="-1"/>
          <w:sz w:val="24"/>
          <w:szCs w:val="24"/>
        </w:rPr>
        <w:t>контрольных мероприятий в правоохранительные органы.</w:t>
      </w:r>
    </w:p>
    <w:p w:rsidR="000E3D1F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E3D1F" w:rsidRPr="00697C4F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97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Гарантии прав проверяемых органов и организаций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Акты, составленные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семи рабочих дней со дня получения таких актов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прилагаются к актам и в дальнейшем являются их неотъемлемой частью.</w:t>
      </w:r>
    </w:p>
    <w:p w:rsidR="000E3D1F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5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69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D1F" w:rsidRDefault="000E3D1F" w:rsidP="000E3D1F">
      <w:pPr>
        <w:widowControl w:val="0"/>
        <w:spacing w:after="0" w:line="240" w:lineRule="auto"/>
        <w:jc w:val="both"/>
        <w:rPr>
          <w:b/>
          <w:spacing w:val="-1"/>
          <w:sz w:val="28"/>
          <w:szCs w:val="28"/>
        </w:rPr>
      </w:pPr>
    </w:p>
    <w:p w:rsidR="000E3D1F" w:rsidRPr="00E627FE" w:rsidRDefault="000E3D1F" w:rsidP="000E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FE">
        <w:rPr>
          <w:rFonts w:ascii="Times New Roman" w:hAnsi="Times New Roman" w:cs="Times New Roman"/>
          <w:b/>
          <w:spacing w:val="-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Pr="00E627FE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E627F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Взаимодействие </w:t>
      </w:r>
      <w:r w:rsidR="0052637E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b/>
          <w:bCs/>
          <w:spacing w:val="-1"/>
          <w:sz w:val="24"/>
          <w:szCs w:val="24"/>
        </w:rPr>
        <w:t>-счетной палаты с государственными и муниципальными органами</w:t>
      </w:r>
    </w:p>
    <w:p w:rsidR="000E3D1F" w:rsidRPr="00E627FE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Pr="00E627F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="0052637E">
        <w:rPr>
          <w:rFonts w:ascii="Times New Roman" w:hAnsi="Times New Roman" w:cs="Times New Roman"/>
          <w:spacing w:val="-1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>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«Городской округ Ногликский»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E627FE">
        <w:rPr>
          <w:rFonts w:ascii="Times New Roman" w:hAnsi="Times New Roman" w:cs="Times New Roman"/>
          <w:sz w:val="24"/>
          <w:szCs w:val="24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E627FE">
        <w:rPr>
          <w:rFonts w:ascii="Times New Roman" w:hAnsi="Times New Roman" w:cs="Times New Roman"/>
          <w:sz w:val="24"/>
          <w:szCs w:val="24"/>
        </w:rPr>
        <w:t xml:space="preserve">,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</w:t>
      </w:r>
      <w:r>
        <w:rPr>
          <w:rFonts w:ascii="Times New Roman" w:hAnsi="Times New Roman" w:cs="Times New Roman"/>
          <w:spacing w:val="-1"/>
          <w:sz w:val="24"/>
          <w:szCs w:val="24"/>
        </w:rPr>
        <w:t>«Городской округ Ногликский»</w:t>
      </w:r>
      <w:r w:rsidRPr="00E627FE">
        <w:rPr>
          <w:rFonts w:ascii="Times New Roman" w:hAnsi="Times New Roman" w:cs="Times New Roman"/>
          <w:sz w:val="24"/>
          <w:szCs w:val="24"/>
        </w:rPr>
        <w:t xml:space="preserve">, заключать с ними соглашения о сотрудничестве, обмениваться результатами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й </w:t>
      </w:r>
      <w:r w:rsidRPr="00E627FE">
        <w:rPr>
          <w:rFonts w:ascii="Times New Roman" w:hAnsi="Times New Roman" w:cs="Times New Roman"/>
          <w:sz w:val="24"/>
          <w:szCs w:val="24"/>
        </w:rPr>
        <w:lastRenderedPageBreak/>
        <w:t>и экспертно-аналитической деятельности, нормативными и методическими материалами.</w:t>
      </w:r>
    </w:p>
    <w:p w:rsidR="000E3D1F" w:rsidRPr="00E627F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2. </w:t>
      </w:r>
      <w:r w:rsidR="0052637E">
        <w:rPr>
          <w:rFonts w:ascii="Times New Roman" w:hAnsi="Times New Roman" w:cs="Times New Roman"/>
          <w:spacing w:val="-1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-счетная палата </w:t>
      </w:r>
      <w:r w:rsidRPr="00E627FE">
        <w:rPr>
          <w:rFonts w:ascii="Times New Roman" w:hAnsi="Times New Roman" w:cs="Times New Roman"/>
          <w:sz w:val="24"/>
          <w:szCs w:val="24"/>
        </w:rPr>
        <w:t xml:space="preserve">при осуществлении своей деятельности вправе взаимодействовать с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-счетными органами других муниципальных образований, со Счетной палатой Российской Федерации,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-счетной палатой </w:t>
      </w: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E627FE">
        <w:rPr>
          <w:rFonts w:ascii="Times New Roman" w:hAnsi="Times New Roman" w:cs="Times New Roman"/>
          <w:sz w:val="24"/>
          <w:szCs w:val="24"/>
        </w:rPr>
        <w:t xml:space="preserve">, заключать с ними соглашения о сотрудничестве и взаимодействии, вступать в объединения (ассоциации)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-счетных органов </w:t>
      </w: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E627FE">
        <w:rPr>
          <w:rFonts w:ascii="Times New Roman" w:hAnsi="Times New Roman" w:cs="Times New Roman"/>
          <w:sz w:val="24"/>
          <w:szCs w:val="24"/>
        </w:rPr>
        <w:t>.</w:t>
      </w:r>
    </w:p>
    <w:p w:rsidR="000E3D1F" w:rsidRPr="00E627F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7FE">
        <w:rPr>
          <w:rFonts w:ascii="Times New Roman" w:hAnsi="Times New Roman" w:cs="Times New Roman"/>
          <w:sz w:val="24"/>
          <w:szCs w:val="24"/>
        </w:rPr>
        <w:t xml:space="preserve">3. В целях координации своей деятельности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-счетная палата </w:t>
      </w:r>
      <w:r w:rsidRPr="00E627FE">
        <w:rPr>
          <w:rFonts w:ascii="Times New Roman" w:hAnsi="Times New Roman" w:cs="Times New Roman"/>
          <w:spacing w:val="-2"/>
          <w:sz w:val="24"/>
          <w:szCs w:val="24"/>
        </w:rPr>
        <w:t xml:space="preserve">и иные органы местного самоуправления могут создавать </w:t>
      </w:r>
      <w:r w:rsidRPr="00E627FE">
        <w:rPr>
          <w:rFonts w:ascii="Times New Roman" w:hAnsi="Times New Roman" w:cs="Times New Roman"/>
          <w:sz w:val="24"/>
          <w:szCs w:val="24"/>
        </w:rPr>
        <w:t xml:space="preserve">как временные, так и постоянно действующие совместные 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координационные, консультационные, совещательные и другие рабочие </w:t>
      </w:r>
      <w:r w:rsidRPr="00E627FE">
        <w:rPr>
          <w:rFonts w:ascii="Times New Roman" w:hAnsi="Times New Roman" w:cs="Times New Roman"/>
          <w:sz w:val="24"/>
          <w:szCs w:val="24"/>
        </w:rPr>
        <w:t>органы.</w:t>
      </w:r>
    </w:p>
    <w:p w:rsidR="000E3D1F" w:rsidRPr="00E627F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627FE">
        <w:rPr>
          <w:rFonts w:ascii="Times New Roman" w:hAnsi="Times New Roman" w:cs="Times New Roman"/>
          <w:sz w:val="24"/>
          <w:szCs w:val="24"/>
        </w:rPr>
        <w:t xml:space="preserve">4.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-счетная палата вправе планировать и проводить совместные контрольные и экспертно-аналитические мероприятия с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-счетной палатой </w:t>
      </w: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E627FE">
        <w:rPr>
          <w:rFonts w:ascii="Times New Roman" w:hAnsi="Times New Roman" w:cs="Times New Roman"/>
          <w:sz w:val="24"/>
          <w:szCs w:val="24"/>
        </w:rPr>
        <w:t xml:space="preserve">, 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обращаться в </w:t>
      </w:r>
      <w:r w:rsidR="0052637E">
        <w:rPr>
          <w:rFonts w:ascii="Times New Roman" w:hAnsi="Times New Roman" w:cs="Times New Roman"/>
          <w:spacing w:val="-1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-счетную палату субъекта </w:t>
      </w: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 по вопросам </w:t>
      </w:r>
      <w:r w:rsidRPr="00E627F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2637E">
        <w:rPr>
          <w:rFonts w:ascii="Times New Roman" w:hAnsi="Times New Roman" w:cs="Times New Roman"/>
          <w:spacing w:val="-1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-счетной палатой </w:t>
      </w: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Pr="00E627FE">
        <w:rPr>
          <w:rFonts w:ascii="Times New Roman" w:hAnsi="Times New Roman" w:cs="Times New Roman"/>
          <w:sz w:val="24"/>
          <w:szCs w:val="24"/>
        </w:rPr>
        <w:t xml:space="preserve"> анализа деятельности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>-счетной палаты и получения рекомендаций по повышению эффективности ее работы.</w:t>
      </w:r>
    </w:p>
    <w:p w:rsidR="000E3D1F" w:rsidRPr="00E627F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627FE">
        <w:rPr>
          <w:rFonts w:ascii="Times New Roman" w:hAnsi="Times New Roman" w:cs="Times New Roman"/>
          <w:sz w:val="24"/>
          <w:szCs w:val="24"/>
        </w:rPr>
        <w:t xml:space="preserve">5.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-счетная палата по письменному обращению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-счетных органов других муниципальных образований может принимать участие в 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проводимых ими контрольных и экспертно-аналитических мероприятиях. </w:t>
      </w:r>
    </w:p>
    <w:p w:rsidR="000E3D1F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7FE">
        <w:rPr>
          <w:rFonts w:ascii="Times New Roman" w:hAnsi="Times New Roman" w:cs="Times New Roman"/>
          <w:sz w:val="24"/>
          <w:szCs w:val="24"/>
        </w:rPr>
        <w:t xml:space="preserve">6.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-счетная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p w:rsidR="000E3D1F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b/>
          <w:spacing w:val="-3"/>
          <w:sz w:val="28"/>
          <w:szCs w:val="28"/>
        </w:rPr>
      </w:pPr>
    </w:p>
    <w:p w:rsidR="000E3D1F" w:rsidRPr="00E627FE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Статья 20</w:t>
      </w:r>
      <w:r w:rsidRPr="00E627FE">
        <w:rPr>
          <w:rFonts w:ascii="Times New Roman" w:hAnsi="Times New Roman" w:cs="Times New Roman"/>
          <w:b/>
          <w:spacing w:val="-3"/>
          <w:sz w:val="24"/>
          <w:szCs w:val="24"/>
        </w:rPr>
        <w:t xml:space="preserve">. </w:t>
      </w:r>
      <w:r w:rsidRPr="00E627F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Обеспечение доступа к информации о деятельности </w:t>
      </w:r>
      <w:r w:rsidR="0052637E">
        <w:rPr>
          <w:rFonts w:ascii="Times New Roman" w:hAnsi="Times New Roman" w:cs="Times New Roman"/>
          <w:b/>
          <w:bCs/>
          <w:spacing w:val="-3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b/>
          <w:bCs/>
          <w:spacing w:val="-3"/>
          <w:sz w:val="24"/>
          <w:szCs w:val="24"/>
        </w:rPr>
        <w:t>-счетной палаты</w:t>
      </w:r>
    </w:p>
    <w:p w:rsidR="000E3D1F" w:rsidRPr="00E627FE" w:rsidRDefault="000E3D1F" w:rsidP="000E3D1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D1F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="0052637E">
        <w:rPr>
          <w:rFonts w:ascii="Times New Roman" w:hAnsi="Times New Roman" w:cs="Times New Roman"/>
          <w:spacing w:val="-1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>-счетная палата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>целях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>обеспечения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доступа к </w:t>
      </w:r>
      <w:r w:rsidRPr="00E627FE">
        <w:rPr>
          <w:rFonts w:ascii="Times New Roman" w:hAnsi="Times New Roman" w:cs="Times New Roman"/>
          <w:sz w:val="24"/>
          <w:szCs w:val="24"/>
        </w:rPr>
        <w:t xml:space="preserve">информации о своей деятельности размещает на своем официальном сайте или на официальном сайте </w:t>
      </w:r>
      <w:r w:rsidR="0070039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627F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</w:t>
      </w:r>
      <w:r w:rsidRPr="00E627FE">
        <w:rPr>
          <w:rFonts w:ascii="Times New Roman" w:hAnsi="Times New Roman" w:cs="Times New Roman"/>
          <w:spacing w:val="-1"/>
          <w:sz w:val="24"/>
          <w:szCs w:val="24"/>
        </w:rPr>
        <w:t xml:space="preserve">контрольных и экспертно-аналитических мероприятиях, о выявленных при </w:t>
      </w:r>
      <w:r w:rsidRPr="00E627FE">
        <w:rPr>
          <w:rFonts w:ascii="Times New Roman" w:hAnsi="Times New Roman" w:cs="Times New Roman"/>
          <w:sz w:val="24"/>
          <w:szCs w:val="24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0E3D1F" w:rsidRPr="00E627FE" w:rsidRDefault="000E3D1F" w:rsidP="000E3D1F">
      <w:pPr>
        <w:widowControl w:val="0"/>
        <w:shd w:val="clear" w:color="auto" w:fill="FFFFFF"/>
        <w:tabs>
          <w:tab w:val="left" w:pos="0"/>
          <w:tab w:val="left" w:pos="1066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627FE">
        <w:rPr>
          <w:rFonts w:ascii="Times New Roman" w:hAnsi="Times New Roman" w:cs="Times New Roman"/>
          <w:sz w:val="24"/>
          <w:szCs w:val="24"/>
        </w:rPr>
        <w:t xml:space="preserve">2.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-счетная палата ежегодно представляет отчет о своей деятельности </w:t>
      </w:r>
      <w:r>
        <w:rPr>
          <w:rFonts w:ascii="Times New Roman" w:hAnsi="Times New Roman" w:cs="Times New Roman"/>
          <w:sz w:val="24"/>
          <w:szCs w:val="24"/>
        </w:rPr>
        <w:t>Собранию</w:t>
      </w:r>
      <w:r w:rsidRPr="00E627FE">
        <w:rPr>
          <w:rFonts w:ascii="Times New Roman" w:hAnsi="Times New Roman" w:cs="Times New Roman"/>
          <w:sz w:val="24"/>
          <w:szCs w:val="24"/>
        </w:rPr>
        <w:t>. Указанный отчет опубликовывается в средствах массовой информации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627FE">
        <w:rPr>
          <w:rFonts w:ascii="Times New Roman" w:hAnsi="Times New Roman" w:cs="Times New Roman"/>
          <w:sz w:val="24"/>
          <w:szCs w:val="24"/>
        </w:rPr>
        <w:t xml:space="preserve"> размещается в сети Интернет только после его рассмотрения </w:t>
      </w:r>
      <w:r>
        <w:rPr>
          <w:rFonts w:ascii="Times New Roman" w:hAnsi="Times New Roman" w:cs="Times New Roman"/>
          <w:sz w:val="24"/>
          <w:szCs w:val="24"/>
        </w:rPr>
        <w:t>Собранием</w:t>
      </w:r>
      <w:r w:rsidRPr="00E627FE">
        <w:rPr>
          <w:rFonts w:ascii="Times New Roman" w:hAnsi="Times New Roman" w:cs="Times New Roman"/>
          <w:sz w:val="24"/>
          <w:szCs w:val="24"/>
        </w:rPr>
        <w:t>.</w:t>
      </w:r>
    </w:p>
    <w:p w:rsidR="000E3D1F" w:rsidRPr="00E627FE" w:rsidRDefault="000E3D1F" w:rsidP="000E3D1F">
      <w:pPr>
        <w:widowControl w:val="0"/>
        <w:shd w:val="clear" w:color="auto" w:fill="FFFFFF"/>
        <w:tabs>
          <w:tab w:val="left" w:pos="0"/>
          <w:tab w:val="left" w:pos="106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7FE">
        <w:rPr>
          <w:rFonts w:ascii="Times New Roman" w:hAnsi="Times New Roman" w:cs="Times New Roman"/>
          <w:sz w:val="24"/>
          <w:szCs w:val="24"/>
        </w:rPr>
        <w:t xml:space="preserve">3. </w:t>
      </w:r>
      <w:r w:rsidR="0070039E" w:rsidRPr="00E627FE">
        <w:rPr>
          <w:rFonts w:ascii="Times New Roman" w:hAnsi="Times New Roman" w:cs="Times New Roman"/>
          <w:sz w:val="24"/>
          <w:szCs w:val="24"/>
        </w:rPr>
        <w:t>Опубликовани</w:t>
      </w:r>
      <w:r w:rsidR="0070039E">
        <w:rPr>
          <w:rFonts w:ascii="Times New Roman" w:hAnsi="Times New Roman" w:cs="Times New Roman"/>
          <w:sz w:val="24"/>
          <w:szCs w:val="24"/>
        </w:rPr>
        <w:t>е</w:t>
      </w:r>
      <w:r w:rsidR="0070039E" w:rsidRPr="00E627FE">
        <w:rPr>
          <w:rFonts w:ascii="Times New Roman" w:hAnsi="Times New Roman" w:cs="Times New Roman"/>
          <w:sz w:val="24"/>
          <w:szCs w:val="24"/>
        </w:rPr>
        <w:t xml:space="preserve"> </w:t>
      </w:r>
      <w:r w:rsidRPr="00E627FE">
        <w:rPr>
          <w:rFonts w:ascii="Times New Roman" w:hAnsi="Times New Roman" w:cs="Times New Roman"/>
          <w:sz w:val="24"/>
          <w:szCs w:val="24"/>
        </w:rPr>
        <w:t>в средствах массовой информации и размещени</w:t>
      </w:r>
      <w:r w:rsidR="00130229">
        <w:rPr>
          <w:rFonts w:ascii="Times New Roman" w:hAnsi="Times New Roman" w:cs="Times New Roman"/>
          <w:sz w:val="24"/>
          <w:szCs w:val="24"/>
        </w:rPr>
        <w:t>е</w:t>
      </w:r>
      <w:r w:rsidRPr="00E627FE">
        <w:rPr>
          <w:rFonts w:ascii="Times New Roman" w:hAnsi="Times New Roman" w:cs="Times New Roman"/>
          <w:sz w:val="24"/>
          <w:szCs w:val="24"/>
        </w:rPr>
        <w:t xml:space="preserve"> в сети Интернет информации о деятельности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 xml:space="preserve">-счетной палаты осуществляется в </w:t>
      </w:r>
      <w:r w:rsidR="00130229">
        <w:rPr>
          <w:rFonts w:ascii="Times New Roman" w:hAnsi="Times New Roman" w:cs="Times New Roman"/>
          <w:sz w:val="24"/>
          <w:szCs w:val="24"/>
        </w:rPr>
        <w:t xml:space="preserve">порядке, предусмотренном </w:t>
      </w:r>
      <w:r w:rsidRPr="00E627FE">
        <w:rPr>
          <w:rFonts w:ascii="Times New Roman" w:hAnsi="Times New Roman" w:cs="Times New Roman"/>
          <w:sz w:val="24"/>
          <w:szCs w:val="24"/>
        </w:rPr>
        <w:t xml:space="preserve">Регламентом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E627FE">
        <w:rPr>
          <w:rFonts w:ascii="Times New Roman" w:hAnsi="Times New Roman" w:cs="Times New Roman"/>
          <w:sz w:val="24"/>
          <w:szCs w:val="24"/>
        </w:rPr>
        <w:t>-счетной палаты.</w:t>
      </w:r>
    </w:p>
    <w:p w:rsidR="000E3D1F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E3D1F" w:rsidRPr="00F01176" w:rsidRDefault="000E3D1F" w:rsidP="000E3D1F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F0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Финансовое обеспечение деятельности </w:t>
      </w:r>
      <w:r w:rsidR="005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r w:rsidRPr="00F0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-счетной палаты</w:t>
      </w:r>
    </w:p>
    <w:p w:rsidR="000E3D1F" w:rsidRPr="00F01176" w:rsidRDefault="000E3D1F" w:rsidP="000E3D1F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D1F" w:rsidRPr="00F01176" w:rsidRDefault="000E3D1F" w:rsidP="000E3D1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01176">
        <w:rPr>
          <w:rFonts w:ascii="Times New Roman" w:hAnsi="Times New Roman" w:cs="Times New Roman"/>
          <w:sz w:val="24"/>
          <w:szCs w:val="24"/>
        </w:rPr>
        <w:t xml:space="preserve">1. Финансовое обеспечение деятельности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F01176">
        <w:rPr>
          <w:rFonts w:ascii="Times New Roman" w:hAnsi="Times New Roman" w:cs="Times New Roman"/>
          <w:sz w:val="24"/>
          <w:szCs w:val="24"/>
        </w:rPr>
        <w:t xml:space="preserve">-счетной палаты предусматривается в объеме, позволяющем обеспечить осуществление </w:t>
      </w:r>
      <w:r w:rsidRPr="00F01176">
        <w:rPr>
          <w:rFonts w:ascii="Times New Roman" w:hAnsi="Times New Roman" w:cs="Times New Roman"/>
          <w:spacing w:val="-1"/>
          <w:sz w:val="24"/>
          <w:szCs w:val="24"/>
        </w:rPr>
        <w:t>возложенных на нее полномочий.</w:t>
      </w:r>
    </w:p>
    <w:p w:rsidR="000E3D1F" w:rsidRDefault="000E3D1F" w:rsidP="000E3D1F">
      <w:pPr>
        <w:pStyle w:val="a4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2</w:t>
      </w:r>
      <w:r w:rsidRPr="00F01176">
        <w:rPr>
          <w:sz w:val="24"/>
          <w:szCs w:val="24"/>
        </w:rPr>
        <w:t xml:space="preserve">. Контроль за использованием </w:t>
      </w:r>
      <w:r w:rsidR="0052637E">
        <w:rPr>
          <w:sz w:val="24"/>
          <w:szCs w:val="24"/>
        </w:rPr>
        <w:t>Контрольно</w:t>
      </w:r>
      <w:r w:rsidRPr="00F01176">
        <w:rPr>
          <w:sz w:val="24"/>
          <w:szCs w:val="24"/>
        </w:rPr>
        <w:t>-счетной палатой бюджетных средств и муниципального имущества осуществляется на основании правовых актов</w:t>
      </w:r>
      <w:r>
        <w:rPr>
          <w:sz w:val="24"/>
          <w:szCs w:val="24"/>
        </w:rPr>
        <w:t xml:space="preserve"> Собрания</w:t>
      </w:r>
      <w:r w:rsidRPr="00F01176">
        <w:rPr>
          <w:sz w:val="24"/>
          <w:szCs w:val="24"/>
        </w:rPr>
        <w:t xml:space="preserve">. </w:t>
      </w:r>
    </w:p>
    <w:p w:rsidR="000E3D1F" w:rsidRDefault="000E3D1F" w:rsidP="000E3D1F">
      <w:pPr>
        <w:pStyle w:val="a4"/>
        <w:tabs>
          <w:tab w:val="clear" w:pos="0"/>
          <w:tab w:val="clear" w:pos="1056"/>
        </w:tabs>
        <w:spacing w:line="240" w:lineRule="auto"/>
        <w:ind w:firstLine="851"/>
        <w:rPr>
          <w:sz w:val="24"/>
          <w:szCs w:val="24"/>
        </w:rPr>
      </w:pPr>
    </w:p>
    <w:p w:rsidR="000E3D1F" w:rsidRPr="000B3323" w:rsidRDefault="000E3D1F" w:rsidP="000E3D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323">
        <w:rPr>
          <w:rFonts w:ascii="Times New Roman" w:hAnsi="Times New Roman" w:cs="Times New Roman"/>
          <w:b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B33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323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 w:rsidR="0052637E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Pr="000B3323">
        <w:rPr>
          <w:rFonts w:ascii="Times New Roman" w:hAnsi="Times New Roman" w:cs="Times New Roman"/>
          <w:b/>
          <w:sz w:val="24"/>
          <w:szCs w:val="24"/>
        </w:rPr>
        <w:t>-счетной палаты</w:t>
      </w:r>
    </w:p>
    <w:p w:rsidR="000E3D1F" w:rsidRPr="000B3323" w:rsidRDefault="000E3D1F" w:rsidP="000E3D1F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3D1F" w:rsidRDefault="000E3D1F" w:rsidP="00677EC7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3323">
        <w:rPr>
          <w:rFonts w:ascii="Times New Roman" w:hAnsi="Times New Roman" w:cs="Times New Roman"/>
          <w:sz w:val="24"/>
          <w:szCs w:val="24"/>
        </w:rPr>
        <w:t xml:space="preserve">Содержание направлений деятельности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0B3323">
        <w:rPr>
          <w:rFonts w:ascii="Times New Roman" w:hAnsi="Times New Roman" w:cs="Times New Roman"/>
          <w:sz w:val="24"/>
          <w:szCs w:val="24"/>
        </w:rPr>
        <w:t xml:space="preserve">-счетной палаты, порядок ведения дел, подготовки и проведения контрольных и экспертно-аналитических </w:t>
      </w:r>
      <w:r w:rsidRPr="000B3323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и иные вопросы внутренней деятельности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 w:rsidRPr="000B3323">
        <w:rPr>
          <w:rFonts w:ascii="Times New Roman" w:hAnsi="Times New Roman" w:cs="Times New Roman"/>
          <w:sz w:val="24"/>
          <w:szCs w:val="24"/>
        </w:rPr>
        <w:t xml:space="preserve">-счетной палаты определяются Регламентом </w:t>
      </w:r>
      <w:r w:rsidR="0052637E">
        <w:rPr>
          <w:rFonts w:ascii="Times New Roman" w:hAnsi="Times New Roman" w:cs="Times New Roman"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>-счетной палаты.</w:t>
      </w:r>
    </w:p>
    <w:sectPr w:rsidR="000E3D1F" w:rsidSect="00175F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A5E" w:rsidRDefault="00F86A5E" w:rsidP="00B13212">
      <w:pPr>
        <w:spacing w:after="0" w:line="240" w:lineRule="auto"/>
      </w:pPr>
      <w:r>
        <w:separator/>
      </w:r>
    </w:p>
  </w:endnote>
  <w:endnote w:type="continuationSeparator" w:id="1">
    <w:p w:rsidR="00F86A5E" w:rsidRDefault="00F86A5E" w:rsidP="00B1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A5E" w:rsidRDefault="00F86A5E" w:rsidP="00B13212">
      <w:pPr>
        <w:spacing w:after="0" w:line="240" w:lineRule="auto"/>
      </w:pPr>
      <w:r>
        <w:separator/>
      </w:r>
    </w:p>
  </w:footnote>
  <w:footnote w:type="continuationSeparator" w:id="1">
    <w:p w:rsidR="00F86A5E" w:rsidRDefault="00F86A5E" w:rsidP="00B13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E3D1F"/>
    <w:rsid w:val="00044F6E"/>
    <w:rsid w:val="0007144C"/>
    <w:rsid w:val="000D339C"/>
    <w:rsid w:val="000E3D1F"/>
    <w:rsid w:val="000F2A84"/>
    <w:rsid w:val="00130229"/>
    <w:rsid w:val="00162C56"/>
    <w:rsid w:val="00177E80"/>
    <w:rsid w:val="001B3DDA"/>
    <w:rsid w:val="00201754"/>
    <w:rsid w:val="00201FFB"/>
    <w:rsid w:val="00237D04"/>
    <w:rsid w:val="002A41A5"/>
    <w:rsid w:val="002E6A9B"/>
    <w:rsid w:val="00316F75"/>
    <w:rsid w:val="0033256F"/>
    <w:rsid w:val="003411F7"/>
    <w:rsid w:val="0038208A"/>
    <w:rsid w:val="003C2850"/>
    <w:rsid w:val="004033FE"/>
    <w:rsid w:val="00416C96"/>
    <w:rsid w:val="00423B9F"/>
    <w:rsid w:val="00446966"/>
    <w:rsid w:val="00472FC7"/>
    <w:rsid w:val="0048588F"/>
    <w:rsid w:val="004A504D"/>
    <w:rsid w:val="004B6B4B"/>
    <w:rsid w:val="004C7186"/>
    <w:rsid w:val="004E0EDA"/>
    <w:rsid w:val="004E56AA"/>
    <w:rsid w:val="0052637E"/>
    <w:rsid w:val="00571601"/>
    <w:rsid w:val="00576C81"/>
    <w:rsid w:val="005959A6"/>
    <w:rsid w:val="006547F0"/>
    <w:rsid w:val="006721A3"/>
    <w:rsid w:val="00677233"/>
    <w:rsid w:val="00677EC7"/>
    <w:rsid w:val="006E411F"/>
    <w:rsid w:val="0070039E"/>
    <w:rsid w:val="00731DF8"/>
    <w:rsid w:val="00764431"/>
    <w:rsid w:val="007B52AF"/>
    <w:rsid w:val="007D2706"/>
    <w:rsid w:val="007F1B1F"/>
    <w:rsid w:val="00897C07"/>
    <w:rsid w:val="008F7EFE"/>
    <w:rsid w:val="009B1DFA"/>
    <w:rsid w:val="009B5567"/>
    <w:rsid w:val="009F3220"/>
    <w:rsid w:val="00A50982"/>
    <w:rsid w:val="00A52A99"/>
    <w:rsid w:val="00A6326D"/>
    <w:rsid w:val="00AA6373"/>
    <w:rsid w:val="00AF1086"/>
    <w:rsid w:val="00B13212"/>
    <w:rsid w:val="00B37F21"/>
    <w:rsid w:val="00B662D1"/>
    <w:rsid w:val="00B66DAC"/>
    <w:rsid w:val="00B911D5"/>
    <w:rsid w:val="00BB0629"/>
    <w:rsid w:val="00BC3C32"/>
    <w:rsid w:val="00BE2F96"/>
    <w:rsid w:val="00C1166F"/>
    <w:rsid w:val="00C46648"/>
    <w:rsid w:val="00CB7C94"/>
    <w:rsid w:val="00D2499F"/>
    <w:rsid w:val="00D50890"/>
    <w:rsid w:val="00D61B1F"/>
    <w:rsid w:val="00D96729"/>
    <w:rsid w:val="00DD4527"/>
    <w:rsid w:val="00DF2B9D"/>
    <w:rsid w:val="00E0497B"/>
    <w:rsid w:val="00E24774"/>
    <w:rsid w:val="00E24CF6"/>
    <w:rsid w:val="00E72D75"/>
    <w:rsid w:val="00F538AA"/>
    <w:rsid w:val="00F86A5E"/>
    <w:rsid w:val="00F9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0E3D1F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E3D1F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customStyle="1" w:styleId="ConsTitle">
    <w:name w:val="ConsTitle"/>
    <w:rsid w:val="000E3D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rsid w:val="000E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E411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6E411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Subtitle"/>
    <w:basedOn w:val="a"/>
    <w:link w:val="aa"/>
    <w:qFormat/>
    <w:rsid w:val="006E41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6E41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411F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1"/>
    <w:rsid w:val="003820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8208A"/>
    <w:pPr>
      <w:widowControl w:val="0"/>
      <w:shd w:val="clear" w:color="auto" w:fill="FFFFFF"/>
      <w:spacing w:before="240" w:after="0" w:line="274" w:lineRule="exact"/>
      <w:ind w:firstLine="840"/>
      <w:jc w:val="both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B1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13212"/>
  </w:style>
  <w:style w:type="paragraph" w:styleId="af0">
    <w:name w:val="footer"/>
    <w:basedOn w:val="a"/>
    <w:link w:val="af1"/>
    <w:uiPriority w:val="99"/>
    <w:semiHidden/>
    <w:unhideWhenUsed/>
    <w:rsid w:val="00B1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13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D732-E1D1-4922-A859-25843D1E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5862</Words>
  <Characters>33419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2015-11-06T01:13:00Z</cp:lastPrinted>
  <dcterms:created xsi:type="dcterms:W3CDTF">2015-11-25T04:50:00Z</dcterms:created>
  <dcterms:modified xsi:type="dcterms:W3CDTF">2020-01-21T01:18:00Z</dcterms:modified>
</cp:coreProperties>
</file>