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по комплексной реконструкции системы водоснабжения муниципального образования «Городской округ Ногликский», в том числе разработка проектно-сметной документации </w:t>
      </w:r>
      <w:r/>
    </w:p>
    <w:p>
      <w:pPr>
        <w:pStyle w:val="Normal"/>
        <w:spacing w:lineRule="auto" w:line="360" w:before="0" w:after="0"/>
        <w:jc w:val="center"/>
        <w:rPr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  <w:r/>
    </w:p>
    <w:p>
      <w:pPr>
        <w:pStyle w:val="Normal"/>
        <w:spacing w:lineRule="auto" w:line="360" w:before="0" w:after="0"/>
        <w:jc w:val="both"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Дата публикации извещения: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val="en-US" w:eastAsia="ru-RU"/>
        </w:rPr>
        <w:t>22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сентября 2014 года 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Предмет конкурса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 право заключения договора подряда на выполнение работ по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комплексной реконструкции системы водоснабжения муниципального образования «Городской округ Ногликский», в том числе разработка проектно-сметной документации </w:t>
      </w:r>
      <w:r/>
    </w:p>
    <w:p>
      <w:pPr>
        <w:pStyle w:val="Normal"/>
        <w:spacing w:lineRule="auto" w:line="36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Место работ:</w:t>
        <w:tab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>Сахалинская область, пгт. Ноглики_______________________</w:t>
      </w:r>
      <w:r/>
    </w:p>
    <w:p>
      <w:pPr>
        <w:pStyle w:val="Normal"/>
        <w:spacing w:lineRule="auto" w:line="36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Работы (объекты):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>мероприятия по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комплексной реконструкции системы водоснабжения муниципального образования «Городской округ Ногликский», в том числе разработка проектно-сметной документации </w:t>
      </w:r>
      <w:r/>
    </w:p>
    <w:p>
      <w:pPr>
        <w:pStyle w:val="Normal"/>
        <w:spacing w:lineRule="auto" w:line="360" w:before="0" w:after="0"/>
        <w:rPr>
          <w:sz w:val="16"/>
          <w:sz w:val="16"/>
          <w:szCs w:val="16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16"/>
          <w:szCs w:val="16"/>
          <w:lang w:eastAsia="ru-RU"/>
        </w:rPr>
        <w:t>(перечислить работы).</w:t>
      </w:r>
      <w:r/>
    </w:p>
    <w:p>
      <w:pPr>
        <w:pStyle w:val="Normal"/>
        <w:spacing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Заказчик: </w:t>
      </w:r>
      <w:bookmarkStart w:id="0" w:name="_GoBack"/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Муниципальное унитарное предприятие «Водоканал» Муниципального_____ образования «Городской округ Ногликский», _ ИНН: 6513000783, тел. 8(42444)</w:t>
      </w:r>
      <w:r>
        <w:rPr>
          <w:rFonts w:ascii="Times New Roman" w:hAnsi="Times New Roman"/>
          <w:u w:val="single"/>
        </w:rPr>
        <w:t xml:space="preserve">9-16-91, </w:t>
      </w:r>
      <w:r>
        <w:rPr>
          <w:rFonts w:eastAsia="Times New Roman" w:cs="Times New Roman" w:ascii="Times New Roman" w:hAnsi="Times New Roman"/>
          <w:u w:val="single"/>
          <w:lang w:eastAsia="ru-RU"/>
        </w:rPr>
        <w:t>694450, п. Ноглики Сахалинской обл., ул. Советская, 41-Е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 , </w:t>
      </w:r>
      <w:hyperlink r:id="rId2"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vdk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eastAsia="ru-RU"/>
          </w:rPr>
          <w:t>010507@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mail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eastAsia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, А.В. Белозеров_</w:t>
      </w:r>
      <w:bookmarkEnd w:id="0"/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___________________________________________</w:t>
      </w:r>
      <w:r/>
    </w:p>
    <w:p>
      <w:pPr>
        <w:pStyle w:val="Normal"/>
        <w:spacing w:lineRule="auto" w:line="360" w:before="0" w:after="0"/>
        <w:jc w:val="center"/>
        <w:rPr>
          <w:sz w:val="16"/>
          <w:sz w:val="16"/>
          <w:szCs w:val="16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Cs/>
          <w:i/>
          <w:iCs/>
          <w:color w:val="000000"/>
          <w:sz w:val="16"/>
          <w:szCs w:val="16"/>
          <w:lang w:eastAsia="ru-RU"/>
        </w:rPr>
        <w:t>(наименование</w:t>
      </w:r>
      <w:r>
        <w:rPr>
          <w:rFonts w:eastAsia="Times New Roman" w:cs="Times New Roman" w:ascii="Times New Roman" w:hAnsi="Times New Roman"/>
          <w:bCs/>
          <w:i/>
          <w:color w:val="000000"/>
          <w:sz w:val="16"/>
          <w:szCs w:val="16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16"/>
          <w:szCs w:val="16"/>
          <w:lang w:eastAsia="ru-RU"/>
        </w:rPr>
        <w:t>ИНН, телефон, адрес, адрес электронной почты, контактное лицо заказчика)</w:t>
      </w:r>
      <w:r/>
    </w:p>
    <w:p>
      <w:pPr>
        <w:pStyle w:val="Normal"/>
        <w:spacing w:lineRule="auto" w:line="24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Организатор конкурса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Муниципальное унитарное предприятие «Водоканал» Муниципального_____ образования «Городской округ Ногликский», _ ИНН: 6513000783, тел. 8(42444)</w:t>
      </w:r>
      <w:r>
        <w:rPr>
          <w:rFonts w:ascii="Times New Roman" w:hAnsi="Times New Roman"/>
          <w:u w:val="single"/>
        </w:rPr>
        <w:t xml:space="preserve">9-63-21, </w:t>
      </w:r>
      <w:r>
        <w:rPr>
          <w:rFonts w:eastAsia="Times New Roman" w:cs="Times New Roman" w:ascii="Times New Roman" w:hAnsi="Times New Roman"/>
          <w:u w:val="single"/>
          <w:lang w:eastAsia="ru-RU"/>
        </w:rPr>
        <w:t>694450, п. Ноглики Сахалинской обл., ул. Советская, 41-Е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 ,____________ </w:t>
      </w:r>
      <w:hyperlink r:id="rId3"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vdk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eastAsia="ru-RU"/>
          </w:rPr>
          <w:t>010507@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mail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eastAsia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, Белозеров А.В.______________________________________________</w:t>
      </w:r>
      <w:r/>
    </w:p>
    <w:p>
      <w:pPr>
        <w:pStyle w:val="Normal"/>
        <w:spacing w:lineRule="auto" w:line="240" w:before="0" w:after="0"/>
        <w:jc w:val="center"/>
        <w:rPr>
          <w:sz w:val="16"/>
          <w:sz w:val="16"/>
          <w:szCs w:val="16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Cs/>
          <w:i/>
          <w:iCs/>
          <w:color w:val="000000"/>
          <w:sz w:val="16"/>
          <w:szCs w:val="16"/>
          <w:lang w:eastAsia="ru-RU"/>
        </w:rPr>
        <w:t>(наименование</w:t>
      </w:r>
      <w:r>
        <w:rPr>
          <w:rFonts w:eastAsia="Times New Roman" w:cs="Times New Roman" w:ascii="Times New Roman" w:hAnsi="Times New Roman"/>
          <w:bCs/>
          <w:i/>
          <w:color w:val="000000"/>
          <w:sz w:val="16"/>
          <w:szCs w:val="16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i/>
          <w:iCs/>
          <w:color w:val="000000"/>
          <w:sz w:val="16"/>
          <w:szCs w:val="16"/>
          <w:lang w:eastAsia="ru-RU"/>
        </w:rPr>
        <w:t>ИНН, телефон, адрес, адрес электронной почты, контактное лицо заказчика)</w:t>
      </w:r>
      <w:r/>
    </w:p>
    <w:p>
      <w:pPr>
        <w:pStyle w:val="Normal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3"/>
          <w:szCs w:val="23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b/>
          <w:color w:val="000000"/>
          <w:sz w:val="23"/>
          <w:szCs w:val="23"/>
          <w:lang w:eastAsia="ru-RU"/>
        </w:rPr>
        <w:t>Начальная (максимальная) цена договора подряда</w:t>
      </w:r>
      <w:r>
        <w:rPr>
          <w:rFonts w:eastAsia="Times New Roman" w:cs="Times New Roman" w:ascii="Times New Roman" w:hAnsi="Times New Roman"/>
          <w:color w:val="000000"/>
          <w:sz w:val="23"/>
          <w:szCs w:val="23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Одиннадцать  миллионов семьдесят семь тысяч рублей, 92 копейки.______________________________________</w:t>
      </w:r>
      <w:r/>
    </w:p>
    <w:p>
      <w:pPr>
        <w:pStyle w:val="Normal"/>
        <w:spacing w:lineRule="auto" w:line="36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Дата начала работ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в десятидневный срок после подписания договора      </w:t>
      </w:r>
      <w:r/>
    </w:p>
    <w:p>
      <w:pPr>
        <w:pStyle w:val="Normal"/>
        <w:spacing w:lineRule="auto" w:line="360" w:before="0" w:after="0"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Дата вскрытия конвертов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</w:t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en-US" w:eastAsia="ru-RU"/>
        </w:rPr>
        <w:t>9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  сентября 2014 года___11:00_____________________</w:t>
      </w:r>
      <w:r/>
    </w:p>
    <w:p>
      <w:pPr>
        <w:pStyle w:val="Normal"/>
        <w:spacing w:lineRule="auto" w:line="36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Официальный интернет-сайт для публикации: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>http://www.nogliki-adm.ru/________</w:t>
      </w:r>
      <w:r/>
    </w:p>
    <w:p>
      <w:pPr>
        <w:pStyle w:val="Normal"/>
        <w:spacing w:lineRule="auto" w:line="360" w:before="0" w:after="0"/>
        <w:rPr>
          <w:sz w:val="24"/>
          <w:u w:val="single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Место, дата и время рассмотрения заявок: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 Сахалинская область, пгт. Ноглики, ул. Советская, д.41-Е, кабинет директора МУП «Водоканал» 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val="en-US" w:eastAsia="ru-RU"/>
        </w:rPr>
        <w:t>9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ru-RU"/>
        </w:rPr>
        <w:t xml:space="preserve"> сентября 2014 года 11: 00____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Приложение: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Техническое задание, смета на проектные (изыскательские) работы.</w:t>
      </w:r>
      <w:r/>
    </w:p>
    <w:p>
      <w:pPr>
        <w:pStyle w:val="Normal"/>
        <w:spacing w:lineRule="auto" w:line="360" w:before="0" w:after="0"/>
        <w:rPr/>
      </w:pPr>
      <w:r>
        <w:rPr/>
      </w:r>
      <w:r/>
    </w:p>
    <w:sectPr>
      <w:type w:val="nextPage"/>
      <w:pgSz w:w="11906" w:h="16838"/>
      <w:pgMar w:left="1440" w:right="1136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01"/>
    <w:family w:val="swiss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b0ff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>
    <w:name w:val="Интернет-ссылка"/>
    <w:basedOn w:val="DefaultParagraphFont"/>
    <w:uiPriority w:val="99"/>
    <w:unhideWhenUsed/>
    <w:rsid w:val="006e3ef1"/>
    <w:rPr>
      <w:color w:val="0000FF" w:themeColor="hyperlink"/>
      <w:u w:val="single"/>
      <w:lang w:val="zxx" w:eastAsia="zxx" w:bidi="zxx"/>
    </w:rPr>
  </w:style>
  <w:style w:type="character" w:styleId="ListLabel1">
    <w:name w:val="ListLabel 1"/>
    <w:rPr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ascii="Arial" w:hAnsi="Arial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ascii="Arial" w:hAnsi="Arial" w:cs="Mangal"/>
    </w:rPr>
  </w:style>
  <w:style w:type="paragraph" w:styleId="ListParagraph">
    <w:name w:val="List Paragraph"/>
    <w:basedOn w:val="Normal"/>
    <w:uiPriority w:val="34"/>
    <w:qFormat/>
    <w:rsid w:val="00c60ba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dk010507@mail.ru" TargetMode="External"/><Relationship Id="rId3" Type="http://schemas.openxmlformats.org/officeDocument/2006/relationships/hyperlink" Target="mailto:vdk010507@mail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Application>LibreOffice/4.3.0.4$Windows_x86 LibreOffice_project/62ad5818884a2fc2e5780dd45466868d41009ec0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2014-04-03T04:06:00Z</dcterms:created>
  <dc:creator>enering</dc:creator>
  <dc:language>ru-RU</dc:language>
  <cp:lastPrinted>2014-04-03T05:37:00Z</cp:lastPrinted>
  <dcterms:modified xsi:type="dcterms:W3CDTF">2014-09-22T14:55:38Z</dcterms:modified>
  <cp:revision>26</cp:revision>
</cp:coreProperties>
</file>