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788" w:type="dxa"/>
        <w:tblLayout w:type="fixed"/>
        <w:tblLook w:val="04A0" w:firstRow="1" w:lastRow="0" w:firstColumn="1" w:lastColumn="0" w:noHBand="0" w:noVBand="1"/>
      </w:tblPr>
      <w:tblGrid>
        <w:gridCol w:w="5353"/>
        <w:gridCol w:w="2126"/>
        <w:gridCol w:w="2127"/>
        <w:gridCol w:w="564"/>
        <w:gridCol w:w="853"/>
        <w:gridCol w:w="1006"/>
        <w:gridCol w:w="1404"/>
        <w:gridCol w:w="2126"/>
        <w:gridCol w:w="2118"/>
        <w:gridCol w:w="2410"/>
        <w:gridCol w:w="1426"/>
        <w:gridCol w:w="1275"/>
      </w:tblGrid>
      <w:tr w:rsidR="00B97114" w:rsidTr="00543F1D">
        <w:trPr>
          <w:trHeight w:val="319"/>
        </w:trPr>
        <w:tc>
          <w:tcPr>
            <w:tcW w:w="10170" w:type="dxa"/>
            <w:gridSpan w:val="4"/>
            <w:vAlign w:val="center"/>
          </w:tcPr>
          <w:p w:rsidR="00CA2BCA" w:rsidRDefault="008B1E4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F98">
              <w:rPr>
                <w:rFonts w:ascii="Times New Roman" w:hAnsi="Times New Roman"/>
                <w:sz w:val="24"/>
                <w:szCs w:val="24"/>
              </w:rPr>
              <w:t>ПЛАН РАЗМЕЩЕНИЯ НЕ</w:t>
            </w:r>
            <w:r w:rsidR="00CA2BCA">
              <w:rPr>
                <w:rFonts w:ascii="Times New Roman" w:hAnsi="Times New Roman"/>
                <w:sz w:val="24"/>
                <w:szCs w:val="24"/>
              </w:rPr>
              <w:t>СТАЦИОНАРНОГО ТОРГОВОГО ОБЪЕКТА</w:t>
            </w:r>
          </w:p>
          <w:p w:rsidR="00B97114" w:rsidRPr="00925F98" w:rsidRDefault="008B1E4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F98">
              <w:rPr>
                <w:rFonts w:ascii="Times New Roman" w:hAnsi="Times New Roman"/>
                <w:sz w:val="24"/>
                <w:szCs w:val="24"/>
              </w:rPr>
              <w:t>С ПЛАНИРОВОЧНЫМИ ОГРАНИЧЕНИЯМИ</w:t>
            </w:r>
          </w:p>
        </w:tc>
        <w:tc>
          <w:tcPr>
            <w:tcW w:w="5389" w:type="dxa"/>
            <w:gridSpan w:val="4"/>
            <w:vAlign w:val="center"/>
          </w:tcPr>
          <w:p w:rsidR="00B97114" w:rsidRPr="00C37270" w:rsidRDefault="00B97114" w:rsidP="00B97114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0334">
              <w:rPr>
                <w:rFonts w:ascii="Times New Roman" w:hAnsi="Times New Roman"/>
                <w:sz w:val="24"/>
                <w:szCs w:val="24"/>
              </w:rPr>
              <w:t>УСЛОВНЫЕ ОБОЗНАЧЕНИЯ</w:t>
            </w:r>
          </w:p>
        </w:tc>
        <w:tc>
          <w:tcPr>
            <w:tcW w:w="7229" w:type="dxa"/>
            <w:gridSpan w:val="4"/>
            <w:vAlign w:val="center"/>
          </w:tcPr>
          <w:p w:rsidR="00B97114" w:rsidRPr="00C37270" w:rsidRDefault="00474C63" w:rsidP="00A30EBF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F47">
              <w:rPr>
                <w:rFonts w:ascii="Times New Roman" w:hAnsi="Times New Roman"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CCE1349" wp14:editId="18C6C85D">
                      <wp:simplePos x="0" y="0"/>
                      <wp:positionH relativeFrom="column">
                        <wp:posOffset>2506980</wp:posOffset>
                      </wp:positionH>
                      <wp:positionV relativeFrom="paragraph">
                        <wp:posOffset>-633095</wp:posOffset>
                      </wp:positionV>
                      <wp:extent cx="1875790" cy="1403985"/>
                      <wp:effectExtent l="0" t="0" r="10160" b="1016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579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74C63" w:rsidRPr="00260F47" w:rsidRDefault="00474C63" w:rsidP="00474C63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  <w:r w:rsidRPr="00260F47"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</w:rPr>
                                    <w:t>ПЛАН №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197.4pt;margin-top:-49.85pt;width:147.7pt;height:110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">
                      <v:textbox style="mso-fit-shape-to-text:t">
                        <w:txbxContent>
                          <w:p w:rsidR="00474C63" w:rsidRPr="00260F47" w:rsidRDefault="00474C63" w:rsidP="00474C63">
                            <w:pPr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</w:pPr>
                            <w:r w:rsidRPr="00260F47"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  <w:t>ПЛАН №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97114">
              <w:rPr>
                <w:rFonts w:ascii="Times New Roman" w:hAnsi="Times New Roman"/>
                <w:szCs w:val="24"/>
              </w:rPr>
              <w:t>СИТУАЦИОННАЯ СХЕМА</w:t>
            </w:r>
          </w:p>
        </w:tc>
      </w:tr>
      <w:tr w:rsidR="00656276" w:rsidTr="008861A8">
        <w:trPr>
          <w:trHeight w:val="5818"/>
        </w:trPr>
        <w:tc>
          <w:tcPr>
            <w:tcW w:w="10170" w:type="dxa"/>
            <w:gridSpan w:val="4"/>
            <w:vMerge w:val="restart"/>
          </w:tcPr>
          <w:p w:rsidR="00656276" w:rsidRDefault="00AF1B8F" w:rsidP="001D133A">
            <w:pPr>
              <w:spacing w:after="0" w:line="240" w:lineRule="auto"/>
              <w:jc w:val="center"/>
              <w:rPr>
                <w:bdr w:val="single" w:sz="6" w:space="0" w:color="000000" w:frame="1"/>
              </w:rPr>
            </w:pPr>
            <w:r>
              <w:rPr>
                <w:noProof/>
                <w:bdr w:val="single" w:sz="6" w:space="0" w:color="000000" w:frame="1"/>
                <w:lang w:eastAsia="ru-RU"/>
              </w:rPr>
              <w:drawing>
                <wp:inline distT="0" distB="0" distL="0" distR="0" wp14:anchorId="1D016065" wp14:editId="58DBB68A">
                  <wp:extent cx="6210935" cy="6080125"/>
                  <wp:effectExtent l="19050" t="19050" r="18415" b="15875"/>
                  <wp:docPr id="1" name="Рисунок 1" descr="tmp5DA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mp5DA0"/>
                          <pic:cNvPicPr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935" cy="608012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9" w:type="dxa"/>
            <w:gridSpan w:val="4"/>
          </w:tcPr>
          <w:tbl>
            <w:tblPr>
              <w:tblW w:w="5100" w:type="dxa"/>
              <w:tblBorders>
                <w:top w:val="single" w:sz="4" w:space="0" w:color="404040"/>
                <w:left w:val="single" w:sz="4" w:space="0" w:color="404040"/>
                <w:bottom w:val="single" w:sz="4" w:space="0" w:color="404040"/>
                <w:right w:val="single" w:sz="4" w:space="0" w:color="404040"/>
                <w:insideH w:val="single" w:sz="4" w:space="0" w:color="404040"/>
                <w:insideV w:val="single" w:sz="4" w:space="0" w:color="40404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3"/>
              <w:gridCol w:w="3967"/>
            </w:tblGrid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7FF6C0A5" wp14:editId="38496517">
                            <wp:extent cx="435935" cy="244549"/>
                            <wp:effectExtent l="19050" t="19050" r="21590" b="22225"/>
                            <wp:docPr id="8" name="Прямоугольник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35935" cy="2445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FF00FF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8" o:spid="_x0000_s1026" style="width:34.35pt;height:1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" filled="f" strokecolor="fuchsia" strokeweight="2.25pt"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Граница места, предоставляемого для размещения НТО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Default="00656276" w:rsidP="001D13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72B7F373" wp14:editId="160389A7">
                            <wp:extent cx="435935" cy="244549"/>
                            <wp:effectExtent l="0" t="0" r="21590" b="22225"/>
                            <wp:docPr id="9" name="Прямоугольник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35935" cy="244549"/>
                                    </a:xfrm>
                                    <a:prstGeom prst="rect">
                                      <a:avLst/>
                                    </a:prstGeom>
                                    <a:pattFill prst="smGrid">
                                      <a:fgClr>
                                        <a:schemeClr val="tx1"/>
                                      </a:fgClr>
                                      <a:bgClr>
                                        <a:schemeClr val="bg1"/>
                                      </a:bgClr>
                                    </a:pattFill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9" o:spid="_x0000_s1026" style="width:34.35pt;height:1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" fillcolor="black [3213]" strokecolor="black [3213]" strokeweight=".5pt">
                            <v:fill r:id="rId8" o:title="" color2="white [3212]" type="pattern"/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Закрепленная для уборки прилегающая территория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20C47D59" wp14:editId="2D098338">
                        <wp:extent cx="403860" cy="266065"/>
                        <wp:effectExtent l="0" t="0" r="0" b="635"/>
                        <wp:docPr id="5" name="Рисунок 5" descr="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3860" cy="2660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Поворотные точки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60FBC48C" wp14:editId="35B01A75">
                        <wp:extent cx="403860" cy="287020"/>
                        <wp:effectExtent l="0" t="0" r="0" b="0"/>
                        <wp:docPr id="6" name="Рисунок 6" descr="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3860" cy="2870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Экспликация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3FF3CE0D" wp14:editId="07349082">
                            <wp:extent cx="435935" cy="244549"/>
                            <wp:effectExtent l="0" t="0" r="21590" b="22225"/>
                            <wp:docPr id="7" name="Прямоугольник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35935" cy="24454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CCFF"/>
                                    </a:solidFill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7" o:spid="_x0000_s1026" style="width:34.35pt;height:1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" fillcolor="#fcf" strokecolor="black [3213]" strokeweight=".5pt"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Объекты капитального строительства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object w:dxaOrig="690" w:dyaOrig="48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4.6pt;height:24.3pt" o:ole="">
                        <v:imagedata r:id="rId11" o:title=""/>
                      </v:shape>
                      <o:OLEObject Type="Embed" ProgID="PBrush" ShapeID="_x0000_i1025" DrawAspect="Content" ObjectID="_1612589211" r:id="rId12"/>
                    </w:objec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Границы земельных </w:t>
                  </w: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участк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ов</w:t>
                  </w:r>
                </w:p>
              </w:tc>
            </w:tr>
          </w:tbl>
          <w:p w:rsidR="00656276" w:rsidRDefault="00656276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656276" w:rsidRDefault="00656276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gridSpan w:val="4"/>
          </w:tcPr>
          <w:p w:rsidR="00656276" w:rsidRDefault="00E66CE0" w:rsidP="00A30EBF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 w:rsidRPr="00E66CE0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8AC58EE" wp14:editId="66DC96AC">
                      <wp:simplePos x="0" y="0"/>
                      <wp:positionH relativeFrom="column">
                        <wp:posOffset>2406650</wp:posOffset>
                      </wp:positionH>
                      <wp:positionV relativeFrom="paragraph">
                        <wp:posOffset>1000792</wp:posOffset>
                      </wp:positionV>
                      <wp:extent cx="824865" cy="1403985"/>
                      <wp:effectExtent l="0" t="0" r="0" b="0"/>
                      <wp:wrapNone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486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6CE0" w:rsidRPr="00E66CE0" w:rsidRDefault="00E66CE0">
                                  <w:pPr>
                                    <w:rPr>
                                      <w:b/>
                                      <w:color w:val="EEECE1" w:themeColor="background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6350" w14:cap="flat" w14:cmpd="sng" w14:algn="ctr">
                                        <w14:solidFill>
                                          <w14:schemeClr w14:val="tx1">
                                            <w14:lumMod w14:val="85000"/>
                                            <w14:lumOff w14:val="1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E66CE0">
                                    <w:rPr>
                                      <w:b/>
                                      <w:color w:val="EEECE1" w:themeColor="background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6350" w14:cap="flat" w14:cmpd="sng" w14:algn="ctr">
                                        <w14:solidFill>
                                          <w14:schemeClr w14:val="tx1">
                                            <w14:lumMod w14:val="85000"/>
                                            <w14:lumOff w14:val="1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Жасмин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left:0;text-align:left;margin-left:189.5pt;margin-top:78.8pt;width:64.95pt;height:110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" filled="f" stroked="f">
                      <v:textbox style="mso-fit-shape-to-text:t">
                        <w:txbxContent>
                          <w:p w:rsidR="00E66CE0" w:rsidRPr="00E66CE0" w:rsidRDefault="00E66CE0">
                            <w:pPr>
                              <w:rPr>
                                <w:b/>
                                <w:color w:val="EEECE1" w:themeColor="background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E66CE0">
                              <w:rPr>
                                <w:b/>
                                <w:color w:val="EEECE1" w:themeColor="background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Жасмин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C5B03"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AE99165" wp14:editId="3D7B887D">
                      <wp:simplePos x="0" y="0"/>
                      <wp:positionH relativeFrom="column">
                        <wp:posOffset>1741805</wp:posOffset>
                      </wp:positionH>
                      <wp:positionV relativeFrom="paragraph">
                        <wp:posOffset>211455</wp:posOffset>
                      </wp:positionV>
                      <wp:extent cx="1127760" cy="1638300"/>
                      <wp:effectExtent l="0" t="0" r="53340" b="57150"/>
                      <wp:wrapNone/>
                      <wp:docPr id="12" name="Прямая со стрелко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27760" cy="16383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2" o:spid="_x0000_s1026" type="#_x0000_t32" style="position:absolute;margin-left:137.15pt;margin-top:16.65pt;width:88.8pt;height:12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" strokecolor="black [3213]">
                      <v:stroke endarrow="block"/>
                    </v:shape>
                  </w:pict>
                </mc:Fallback>
              </mc:AlternateContent>
            </w:r>
            <w:r w:rsidR="005C5B03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472FF11C" wp14:editId="1541A6E0">
                  <wp:extent cx="4453255" cy="3625850"/>
                  <wp:effectExtent l="0" t="0" r="444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9кк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3255" cy="362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00C2D"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2ABA1D7" wp14:editId="5D6C6D00">
                      <wp:simplePos x="0" y="0"/>
                      <wp:positionH relativeFrom="column">
                        <wp:posOffset>494030</wp:posOffset>
                      </wp:positionH>
                      <wp:positionV relativeFrom="paragraph">
                        <wp:posOffset>52070</wp:posOffset>
                      </wp:positionV>
                      <wp:extent cx="2470150" cy="217805"/>
                      <wp:effectExtent l="0" t="0" r="0" b="0"/>
                      <wp:wrapNone/>
                      <wp:docPr id="13" name="Поле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0150" cy="2178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6276" w:rsidRPr="00A6056A" w:rsidRDefault="00656276">
                                  <w:pPr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A6056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u w:val="single"/>
                                    </w:rPr>
                                    <w:t>Предоставляемое место размещения НТО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3" o:spid="_x0000_s1026" type="#_x0000_t202" style="position:absolute;left:0;text-align:left;margin-left:38.9pt;margin-top:4.1pt;width:194.5pt;height:17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" filled="f" stroked="f" strokeweight=".5pt">
                      <v:textbox>
                        <w:txbxContent>
                          <w:p w:rsidR="00656276" w:rsidRPr="00A6056A" w:rsidRDefault="00656276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6056A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Предоставляемое место размещения НТО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56276" w:rsidTr="008861A8">
        <w:trPr>
          <w:trHeight w:val="727"/>
        </w:trPr>
        <w:tc>
          <w:tcPr>
            <w:tcW w:w="10170" w:type="dxa"/>
            <w:gridSpan w:val="4"/>
            <w:vMerge/>
          </w:tcPr>
          <w:p w:rsidR="00656276" w:rsidRDefault="00656276" w:rsidP="001D133A">
            <w:pPr>
              <w:spacing w:after="0" w:line="240" w:lineRule="auto"/>
              <w:jc w:val="center"/>
              <w:rPr>
                <w:noProof/>
                <w:bdr w:val="single" w:sz="6" w:space="0" w:color="000000" w:frame="1"/>
                <w:lang w:eastAsia="ru-RU"/>
              </w:rPr>
            </w:pPr>
          </w:p>
        </w:tc>
        <w:tc>
          <w:tcPr>
            <w:tcW w:w="12618" w:type="dxa"/>
            <w:gridSpan w:val="8"/>
            <w:vAlign w:val="center"/>
          </w:tcPr>
          <w:p w:rsidR="00656276" w:rsidRPr="00B93A74" w:rsidRDefault="00656276" w:rsidP="0065627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F66DD7" w:rsidTr="007C3356">
        <w:trPr>
          <w:trHeight w:val="4805"/>
        </w:trPr>
        <w:tc>
          <w:tcPr>
            <w:tcW w:w="10170" w:type="dxa"/>
            <w:gridSpan w:val="4"/>
            <w:vMerge/>
          </w:tcPr>
          <w:p w:rsidR="00F66DD7" w:rsidRDefault="00F66DD7" w:rsidP="001D133A">
            <w:pPr>
              <w:spacing w:after="0" w:line="240" w:lineRule="auto"/>
              <w:jc w:val="center"/>
              <w:rPr>
                <w:noProof/>
                <w:bdr w:val="single" w:sz="6" w:space="0" w:color="000000" w:frame="1"/>
                <w:lang w:eastAsia="ru-RU"/>
              </w:rPr>
            </w:pPr>
          </w:p>
        </w:tc>
        <w:tc>
          <w:tcPr>
            <w:tcW w:w="12618" w:type="dxa"/>
            <w:gridSpan w:val="8"/>
          </w:tcPr>
          <w:p w:rsidR="00AF369B" w:rsidRPr="00543F1D" w:rsidRDefault="005530BF" w:rsidP="005530BF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Требования к внешнему и архитектурному решению нестационарных торговых объектов на территории муниципального образования «городской округ Ногликский» утверждены постановлением администрации муниципального образования «Городской округ Ногликский» от 30.11.2018 №1169</w:t>
            </w:r>
          </w:p>
        </w:tc>
      </w:tr>
      <w:tr w:rsidR="005515A0" w:rsidTr="006A555B">
        <w:trPr>
          <w:trHeight w:val="412"/>
        </w:trPr>
        <w:tc>
          <w:tcPr>
            <w:tcW w:w="5353" w:type="dxa"/>
            <w:vMerge w:val="restart"/>
            <w:tcBorders>
              <w:right w:val="single" w:sz="4" w:space="0" w:color="auto"/>
            </w:tcBorders>
          </w:tcPr>
          <w:p w:rsidR="005515A0" w:rsidRPr="00250334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0334">
              <w:rPr>
                <w:rFonts w:ascii="Times New Roman" w:hAnsi="Times New Roman"/>
                <w:sz w:val="24"/>
                <w:szCs w:val="24"/>
              </w:rPr>
              <w:t>ЭКСПЛИКАЦИЯ ОБЪЕКТОВ</w:t>
            </w:r>
          </w:p>
          <w:tbl>
            <w:tblPr>
              <w:tblW w:w="48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4253"/>
            </w:tblGrid>
            <w:tr w:rsidR="005515A0" w:rsidRPr="00250334" w:rsidTr="00F97333">
              <w:trPr>
                <w:trHeight w:val="187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5A0" w:rsidRPr="00250334" w:rsidRDefault="005515A0" w:rsidP="00F97333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gramEnd"/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5A0" w:rsidRPr="00250334" w:rsidRDefault="005515A0" w:rsidP="00F97333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объекта</w:t>
                  </w:r>
                </w:p>
              </w:tc>
            </w:tr>
            <w:tr w:rsidR="005515A0" w:rsidRPr="00250334" w:rsidTr="00F97333">
              <w:trPr>
                <w:trHeight w:val="187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5A0" w:rsidRPr="00250334" w:rsidRDefault="005515A0" w:rsidP="00F97333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5A0" w:rsidRPr="000D6594" w:rsidRDefault="00AF1B8F" w:rsidP="00AF1B8F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Место, предоставляемое для продажи с автомашин сельскохозяйственной продукцией, свежевыловленной и охлажденной рыбой</w:t>
                  </w:r>
                </w:p>
              </w:tc>
            </w:tr>
          </w:tbl>
          <w:p w:rsidR="005515A0" w:rsidRDefault="005515A0" w:rsidP="00A56D7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4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A0" w:rsidRDefault="005515A0" w:rsidP="004C0B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СХЕМА РАЗМЕЩЕНИЯ НЕСТАЦИОНАРНЫХ ТОРГОВЫХ ОБЪЕКТОВ</w:t>
            </w:r>
          </w:p>
          <w:p w:rsidR="005515A0" w:rsidRPr="00250334" w:rsidRDefault="005515A0" w:rsidP="004C0B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НА ТЕРРИТОРИИ МУНИЦИПАЛЬНОГО ОБРАЗОВАНИЯ «ГОРОДСКОЙ ОКРУГ НОГЛИКСКИЙ»</w:t>
            </w:r>
          </w:p>
        </w:tc>
      </w:tr>
      <w:tr w:rsidR="005515A0" w:rsidTr="006A555B">
        <w:trPr>
          <w:trHeight w:val="430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5515A0" w:rsidRPr="00C3727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Должность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Ф.И.О.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Подпись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Дата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2F2FF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Место нахождения НТО</w:t>
            </w:r>
          </w:p>
        </w:tc>
        <w:tc>
          <w:tcPr>
            <w:tcW w:w="42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FC24C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Российская Федерация, Сахалинская обл., муниципальное образование «Городской округ Ногликский», </w:t>
            </w:r>
            <w:proofErr w:type="spellStart"/>
            <w:r>
              <w:rPr>
                <w:rFonts w:ascii="Times New Roman" w:hAnsi="Times New Roman"/>
                <w:szCs w:val="24"/>
              </w:rPr>
              <w:t>пгт</w:t>
            </w:r>
            <w:proofErr w:type="spellEnd"/>
            <w:r>
              <w:rPr>
                <w:rFonts w:ascii="Times New Roman" w:hAnsi="Times New Roman"/>
                <w:szCs w:val="24"/>
              </w:rPr>
              <w:t>. Ноглики, ул. А</w:t>
            </w:r>
            <w:r w:rsidR="00F66DD7">
              <w:rPr>
                <w:rFonts w:ascii="Times New Roman" w:hAnsi="Times New Roman"/>
                <w:szCs w:val="24"/>
              </w:rPr>
              <w:t xml:space="preserve">к. </w:t>
            </w:r>
            <w:proofErr w:type="spellStart"/>
            <w:r w:rsidR="00F66DD7">
              <w:rPr>
                <w:rFonts w:ascii="Times New Roman" w:hAnsi="Times New Roman"/>
                <w:szCs w:val="24"/>
              </w:rPr>
              <w:t>Штернберга</w:t>
            </w:r>
            <w:proofErr w:type="spellEnd"/>
            <w:r w:rsidR="00F66DD7">
              <w:rPr>
                <w:rFonts w:ascii="Times New Roman" w:hAnsi="Times New Roman"/>
                <w:szCs w:val="24"/>
              </w:rPr>
              <w:t>, в районе дома №1а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Кадастровый номер ЗУ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Площадь ЗУ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Масштаб</w:t>
            </w:r>
          </w:p>
        </w:tc>
      </w:tr>
      <w:tr w:rsidR="005530BF" w:rsidTr="006A555B">
        <w:trPr>
          <w:trHeight w:val="328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5530BF" w:rsidRPr="00C37270" w:rsidRDefault="005530BF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0BF" w:rsidRDefault="005530BF" w:rsidP="0038086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Начальник  ОЭ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0BF" w:rsidRDefault="005530BF" w:rsidP="0038086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Кононенко Г.В.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0BF" w:rsidRDefault="005530BF" w:rsidP="00970CC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0BF" w:rsidRDefault="005530BF" w:rsidP="00970CC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0BF" w:rsidRDefault="005530BF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0BF" w:rsidRDefault="005530BF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0BF" w:rsidRDefault="005530BF" w:rsidP="00970CC6">
            <w:pPr>
              <w:tabs>
                <w:tab w:val="left" w:pos="11907"/>
              </w:tabs>
              <w:spacing w:after="0" w:line="25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Cs w:val="24"/>
              </w:rPr>
              <w:t>установлен</w:t>
            </w:r>
            <w:proofErr w:type="gramEnd"/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0BF" w:rsidRDefault="005530BF" w:rsidP="00970CC6">
            <w:pPr>
              <w:tabs>
                <w:tab w:val="left" w:pos="11907"/>
              </w:tabs>
              <w:spacing w:after="0" w:line="25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0BF" w:rsidRDefault="005530BF" w:rsidP="00970CC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1:500</w:t>
            </w:r>
          </w:p>
        </w:tc>
      </w:tr>
      <w:tr w:rsidR="005530BF" w:rsidTr="006A555B">
        <w:trPr>
          <w:trHeight w:val="505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5530BF" w:rsidRPr="00C37270" w:rsidRDefault="005530BF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0BF" w:rsidRDefault="005530BF" w:rsidP="0038086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Cs w:val="24"/>
              </w:rPr>
              <w:t>ОЖКиДХ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0BF" w:rsidRPr="00EB042A" w:rsidRDefault="005530BF" w:rsidP="0038086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Пятакова А.А.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0BF" w:rsidRDefault="005530BF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0BF" w:rsidRDefault="005530BF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0BF" w:rsidRDefault="005530BF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0BF" w:rsidRDefault="005530BF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0BF" w:rsidRDefault="005530BF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От</w:t>
            </w:r>
            <w:r>
              <w:rPr>
                <w:rFonts w:ascii="Times New Roman" w:hAnsi="Times New Roman"/>
                <w:sz w:val="20"/>
                <w:szCs w:val="20"/>
              </w:rPr>
              <w:t>дел строительства и архитектуры</w:t>
            </w:r>
          </w:p>
          <w:p w:rsidR="005530BF" w:rsidRPr="00250334" w:rsidRDefault="005530BF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"Городской округ Ногликский"</w:t>
            </w:r>
          </w:p>
        </w:tc>
      </w:tr>
      <w:tr w:rsidR="005515A0" w:rsidTr="006A555B">
        <w:trPr>
          <w:trHeight w:val="279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5515A0" w:rsidRPr="00C3727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Председатель КУМИ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Рахматулина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Л.В.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Вид НТО</w:t>
            </w:r>
          </w:p>
        </w:tc>
        <w:tc>
          <w:tcPr>
            <w:tcW w:w="4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Специализированный</w:t>
            </w:r>
          </w:p>
        </w:tc>
        <w:tc>
          <w:tcPr>
            <w:tcW w:w="5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034B01" w:rsidTr="006A555B">
        <w:trPr>
          <w:trHeight w:val="96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034B01" w:rsidRPr="00C37270" w:rsidRDefault="00034B01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B01" w:rsidRDefault="00034B01" w:rsidP="00EF4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Cs w:val="24"/>
              </w:rPr>
              <w:t>ОСиА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B01" w:rsidRDefault="00034B01" w:rsidP="00EF4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Лысенко Т.В.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B01" w:rsidRDefault="00034B01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B01" w:rsidRDefault="00034B01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B01" w:rsidRDefault="00034B01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Тип НТО</w:t>
            </w:r>
          </w:p>
        </w:tc>
        <w:tc>
          <w:tcPr>
            <w:tcW w:w="4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B01" w:rsidRDefault="00034B01" w:rsidP="00F66DD7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Передвижное средство (автомашина)</w:t>
            </w:r>
          </w:p>
        </w:tc>
        <w:tc>
          <w:tcPr>
            <w:tcW w:w="5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01" w:rsidRDefault="00034B01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EC43B1" w:rsidRPr="005C0C7D" w:rsidRDefault="00EC43B1" w:rsidP="00A56D70">
      <w:pPr>
        <w:spacing w:after="0" w:line="240" w:lineRule="auto"/>
        <w:rPr>
          <w:sz w:val="2"/>
          <w:szCs w:val="2"/>
        </w:rPr>
      </w:pPr>
    </w:p>
    <w:sectPr w:rsidR="00EC43B1" w:rsidRPr="005C0C7D" w:rsidSect="00B97114">
      <w:pgSz w:w="23814" w:h="16840" w:orient="landscape" w:code="8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5A0" w:rsidRDefault="00FC55A0" w:rsidP="00250334">
      <w:pPr>
        <w:spacing w:after="0" w:line="240" w:lineRule="auto"/>
      </w:pPr>
      <w:r>
        <w:separator/>
      </w:r>
    </w:p>
  </w:endnote>
  <w:endnote w:type="continuationSeparator" w:id="0">
    <w:p w:rsidR="00FC55A0" w:rsidRDefault="00FC55A0" w:rsidP="00250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5A0" w:rsidRDefault="00FC55A0" w:rsidP="00250334">
      <w:pPr>
        <w:spacing w:after="0" w:line="240" w:lineRule="auto"/>
      </w:pPr>
      <w:r>
        <w:separator/>
      </w:r>
    </w:p>
  </w:footnote>
  <w:footnote w:type="continuationSeparator" w:id="0">
    <w:p w:rsidR="00FC55A0" w:rsidRDefault="00FC55A0" w:rsidP="002503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28D"/>
    <w:rsid w:val="00000C2D"/>
    <w:rsid w:val="00003BF0"/>
    <w:rsid w:val="00004410"/>
    <w:rsid w:val="0002196C"/>
    <w:rsid w:val="00034B01"/>
    <w:rsid w:val="000834B0"/>
    <w:rsid w:val="000969C5"/>
    <w:rsid w:val="000D6594"/>
    <w:rsid w:val="00112E2A"/>
    <w:rsid w:val="001379FF"/>
    <w:rsid w:val="0014597E"/>
    <w:rsid w:val="001467FB"/>
    <w:rsid w:val="001643E2"/>
    <w:rsid w:val="00181EE0"/>
    <w:rsid w:val="001919E9"/>
    <w:rsid w:val="0019785D"/>
    <w:rsid w:val="001B488C"/>
    <w:rsid w:val="001D133A"/>
    <w:rsid w:val="002310B3"/>
    <w:rsid w:val="00232030"/>
    <w:rsid w:val="00247A46"/>
    <w:rsid w:val="00250334"/>
    <w:rsid w:val="002E45E7"/>
    <w:rsid w:val="002F2FF2"/>
    <w:rsid w:val="00301743"/>
    <w:rsid w:val="00304B79"/>
    <w:rsid w:val="00327C18"/>
    <w:rsid w:val="003473B2"/>
    <w:rsid w:val="003558DF"/>
    <w:rsid w:val="0037269F"/>
    <w:rsid w:val="00377703"/>
    <w:rsid w:val="00377D18"/>
    <w:rsid w:val="00461B5B"/>
    <w:rsid w:val="00474C63"/>
    <w:rsid w:val="004C0BD3"/>
    <w:rsid w:val="004D3493"/>
    <w:rsid w:val="004D6215"/>
    <w:rsid w:val="005013B4"/>
    <w:rsid w:val="00524033"/>
    <w:rsid w:val="00526961"/>
    <w:rsid w:val="00543F1D"/>
    <w:rsid w:val="005515A0"/>
    <w:rsid w:val="005530BF"/>
    <w:rsid w:val="00561561"/>
    <w:rsid w:val="0057418E"/>
    <w:rsid w:val="005A3C5C"/>
    <w:rsid w:val="005C0C7D"/>
    <w:rsid w:val="005C1094"/>
    <w:rsid w:val="005C5B03"/>
    <w:rsid w:val="006239D5"/>
    <w:rsid w:val="00644506"/>
    <w:rsid w:val="00656276"/>
    <w:rsid w:val="00664092"/>
    <w:rsid w:val="00672B27"/>
    <w:rsid w:val="006741F9"/>
    <w:rsid w:val="00685B95"/>
    <w:rsid w:val="006A555B"/>
    <w:rsid w:val="006C3EBB"/>
    <w:rsid w:val="006D7850"/>
    <w:rsid w:val="0072119A"/>
    <w:rsid w:val="007744F3"/>
    <w:rsid w:val="00774B4E"/>
    <w:rsid w:val="007C7CA6"/>
    <w:rsid w:val="00836F68"/>
    <w:rsid w:val="00884BFF"/>
    <w:rsid w:val="008861A8"/>
    <w:rsid w:val="00892BE2"/>
    <w:rsid w:val="008B0AF4"/>
    <w:rsid w:val="008B1E4A"/>
    <w:rsid w:val="008C20DC"/>
    <w:rsid w:val="008C2DCA"/>
    <w:rsid w:val="00913C18"/>
    <w:rsid w:val="00925F98"/>
    <w:rsid w:val="00944E36"/>
    <w:rsid w:val="00970CC6"/>
    <w:rsid w:val="00990B52"/>
    <w:rsid w:val="0099109F"/>
    <w:rsid w:val="009E4191"/>
    <w:rsid w:val="009F4C7C"/>
    <w:rsid w:val="00A00627"/>
    <w:rsid w:val="00A30EBF"/>
    <w:rsid w:val="00A56D70"/>
    <w:rsid w:val="00A6056A"/>
    <w:rsid w:val="00A65416"/>
    <w:rsid w:val="00A7743E"/>
    <w:rsid w:val="00A96BAF"/>
    <w:rsid w:val="00AB628D"/>
    <w:rsid w:val="00AD6255"/>
    <w:rsid w:val="00AE5D95"/>
    <w:rsid w:val="00AF1B8F"/>
    <w:rsid w:val="00AF369B"/>
    <w:rsid w:val="00B32688"/>
    <w:rsid w:val="00B735F2"/>
    <w:rsid w:val="00B913AB"/>
    <w:rsid w:val="00B91C7B"/>
    <w:rsid w:val="00B93A74"/>
    <w:rsid w:val="00B97114"/>
    <w:rsid w:val="00BB6A82"/>
    <w:rsid w:val="00BD4B11"/>
    <w:rsid w:val="00BF32E6"/>
    <w:rsid w:val="00C37270"/>
    <w:rsid w:val="00CA2BCA"/>
    <w:rsid w:val="00CC0FDD"/>
    <w:rsid w:val="00CF302D"/>
    <w:rsid w:val="00CF5A92"/>
    <w:rsid w:val="00D01C25"/>
    <w:rsid w:val="00DC63E4"/>
    <w:rsid w:val="00DC688D"/>
    <w:rsid w:val="00DD6A09"/>
    <w:rsid w:val="00DF7BDB"/>
    <w:rsid w:val="00E379AE"/>
    <w:rsid w:val="00E44AF9"/>
    <w:rsid w:val="00E54FA5"/>
    <w:rsid w:val="00E604B8"/>
    <w:rsid w:val="00E66CE0"/>
    <w:rsid w:val="00E74AF4"/>
    <w:rsid w:val="00E76FE8"/>
    <w:rsid w:val="00E9577E"/>
    <w:rsid w:val="00EC43B1"/>
    <w:rsid w:val="00EC7142"/>
    <w:rsid w:val="00ED5BC2"/>
    <w:rsid w:val="00ED7C55"/>
    <w:rsid w:val="00EE5074"/>
    <w:rsid w:val="00F275E8"/>
    <w:rsid w:val="00F66DD7"/>
    <w:rsid w:val="00F74C0B"/>
    <w:rsid w:val="00F80659"/>
    <w:rsid w:val="00F97333"/>
    <w:rsid w:val="00FB0C87"/>
    <w:rsid w:val="00FC24C4"/>
    <w:rsid w:val="00FC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Лысенко</dc:creator>
  <cp:lastModifiedBy>Татьяна В. Лысенко</cp:lastModifiedBy>
  <cp:revision>113</cp:revision>
  <cp:lastPrinted>2017-02-19T23:34:00Z</cp:lastPrinted>
  <dcterms:created xsi:type="dcterms:W3CDTF">2017-02-19T04:57:00Z</dcterms:created>
  <dcterms:modified xsi:type="dcterms:W3CDTF">2019-02-24T21:40:00Z</dcterms:modified>
</cp:coreProperties>
</file>