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3C" w:rsidRDefault="0036403C" w:rsidP="00364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3796" w:rsidRDefault="00C60A0B" w:rsidP="00393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9379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3796">
        <w:rPr>
          <w:rFonts w:ascii="Times New Roman" w:hAnsi="Times New Roman" w:cs="Times New Roman"/>
          <w:sz w:val="28"/>
          <w:szCs w:val="28"/>
        </w:rPr>
        <w:t xml:space="preserve"> мероприятий «Дорожная карта» по содействию развитию конкуренции </w:t>
      </w:r>
    </w:p>
    <w:p w:rsidR="0036403C" w:rsidRDefault="00393796" w:rsidP="00393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«Городской округ Ногликский» на период 2019-2021 годов</w:t>
      </w:r>
    </w:p>
    <w:p w:rsidR="00C60A0B" w:rsidRDefault="00C60A0B" w:rsidP="00393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924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F09" w:rsidRDefault="00E72F09" w:rsidP="00364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899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3686"/>
        <w:gridCol w:w="1701"/>
        <w:gridCol w:w="1278"/>
        <w:gridCol w:w="1560"/>
        <w:gridCol w:w="4819"/>
        <w:gridCol w:w="2126"/>
        <w:gridCol w:w="23"/>
      </w:tblGrid>
      <w:tr w:rsidR="00E72F09" w:rsidRPr="00393796" w:rsidTr="00D603EC">
        <w:trPr>
          <w:gridAfter w:val="1"/>
          <w:wAfter w:w="23" w:type="dxa"/>
          <w:trHeight w:val="170"/>
          <w:tblHeader/>
        </w:trPr>
        <w:tc>
          <w:tcPr>
            <w:tcW w:w="706" w:type="dxa"/>
            <w:vMerge w:val="restart"/>
            <w:vAlign w:val="center"/>
          </w:tcPr>
          <w:p w:rsidR="00E72F09" w:rsidRPr="00393796" w:rsidRDefault="00E72F09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686" w:type="dxa"/>
            <w:vMerge w:val="restart"/>
            <w:vAlign w:val="center"/>
          </w:tcPr>
          <w:p w:rsidR="00E72F09" w:rsidRPr="00393796" w:rsidRDefault="00E72F09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72F09" w:rsidRPr="00393796" w:rsidRDefault="00E72F09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Ключевой показатель</w:t>
            </w:r>
          </w:p>
        </w:tc>
        <w:tc>
          <w:tcPr>
            <w:tcW w:w="2838" w:type="dxa"/>
            <w:gridSpan w:val="2"/>
            <w:vAlign w:val="center"/>
          </w:tcPr>
          <w:p w:rsidR="00E72F09" w:rsidRPr="00393796" w:rsidRDefault="00E72F09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Целевой показатель</w:t>
            </w:r>
          </w:p>
        </w:tc>
        <w:tc>
          <w:tcPr>
            <w:tcW w:w="4819" w:type="dxa"/>
            <w:vAlign w:val="center"/>
          </w:tcPr>
          <w:p w:rsidR="00E72F09" w:rsidRPr="00393796" w:rsidRDefault="00E72F09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2126" w:type="dxa"/>
            <w:vAlign w:val="center"/>
          </w:tcPr>
          <w:p w:rsidR="002F30D5" w:rsidRDefault="00E72F09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E72F09" w:rsidRPr="00393796" w:rsidRDefault="00E72F09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C60A0B" w:rsidRPr="00393796" w:rsidTr="00D603EC">
        <w:trPr>
          <w:gridAfter w:val="1"/>
          <w:wAfter w:w="23" w:type="dxa"/>
          <w:trHeight w:val="170"/>
          <w:tblHeader/>
        </w:trPr>
        <w:tc>
          <w:tcPr>
            <w:tcW w:w="706" w:type="dxa"/>
            <w:vMerge/>
          </w:tcPr>
          <w:p w:rsidR="00C60A0B" w:rsidRPr="00393796" w:rsidRDefault="00C60A0B" w:rsidP="000B5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C60A0B" w:rsidRPr="00393796" w:rsidRDefault="00C60A0B" w:rsidP="000B5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60A0B" w:rsidRPr="00393796" w:rsidRDefault="00C60A0B" w:rsidP="000B5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60" w:type="dxa"/>
            <w:vAlign w:val="center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4819" w:type="dxa"/>
          </w:tcPr>
          <w:p w:rsidR="00C60A0B" w:rsidRPr="00393796" w:rsidRDefault="00C60A0B" w:rsidP="000B5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60A0B" w:rsidRPr="00393796" w:rsidRDefault="00C60A0B" w:rsidP="000B5B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F09" w:rsidRPr="00393796" w:rsidTr="00DB5A5E">
        <w:trPr>
          <w:trHeight w:val="170"/>
        </w:trPr>
        <w:tc>
          <w:tcPr>
            <w:tcW w:w="15899" w:type="dxa"/>
            <w:gridSpan w:val="8"/>
          </w:tcPr>
          <w:p w:rsidR="00E72F09" w:rsidRPr="00393796" w:rsidRDefault="00E72F09" w:rsidP="000B5B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1. Системные мероприятия по развитию конкуренции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68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о развитии конкуренции на ключевых рынках и реализации системных мероприятий </w:t>
            </w:r>
          </w:p>
        </w:tc>
        <w:tc>
          <w:tcPr>
            <w:tcW w:w="1701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0A0B" w:rsidRPr="00393796" w:rsidRDefault="006642C6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подготовлена. Планируется рассмотрение на Проектном комитете в </w:t>
            </w:r>
            <w:r w:rsidR="00B963BE" w:rsidRPr="00C74171">
              <w:rPr>
                <w:rFonts w:ascii="Times New Roman" w:hAnsi="Times New Roman" w:cs="Times New Roman"/>
                <w:sz w:val="26"/>
                <w:szCs w:val="26"/>
              </w:rPr>
              <w:t>марте 2021</w:t>
            </w:r>
            <w:r w:rsidRPr="00C7417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ОЭ</w:t>
            </w:r>
          </w:p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ОБУОиЗ</w:t>
            </w:r>
          </w:p>
        </w:tc>
      </w:tr>
      <w:tr w:rsidR="00C60A0B" w:rsidRPr="00393796" w:rsidTr="00D603EC">
        <w:trPr>
          <w:trHeight w:val="2122"/>
        </w:trPr>
        <w:tc>
          <w:tcPr>
            <w:tcW w:w="70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68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совещаний, круглых столов, обучающих семинаров (вебинаров)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Количество обученных субъектов малого и среднего предпринимательства</w:t>
            </w:r>
          </w:p>
        </w:tc>
        <w:tc>
          <w:tcPr>
            <w:tcW w:w="1278" w:type="dxa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</w:p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C60A0B" w:rsidRPr="00D017A3" w:rsidRDefault="00D017A3" w:rsidP="006315E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819" w:type="dxa"/>
          </w:tcPr>
          <w:p w:rsidR="00C60A0B" w:rsidRPr="00D017A3" w:rsidRDefault="00D017A3" w:rsidP="0010718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Проведено </w:t>
            </w:r>
            <w:r w:rsidR="001071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заседаний (совещаний, круглых столов обучающих семинаров) для субъектов малого и среднего предпринимательства. Присутствовали 77 представителей </w:t>
            </w:r>
            <w:r w:rsidR="004C14DE">
              <w:rPr>
                <w:rFonts w:ascii="Times New Roman" w:hAnsi="Times New Roman" w:cs="Times New Roman"/>
                <w:sz w:val="26"/>
                <w:szCs w:val="26"/>
              </w:rPr>
              <w:t>бизнеса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ОЭ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68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консультационных услуг субъектам малого и среднего предпринимательства </w:t>
            </w:r>
          </w:p>
        </w:tc>
        <w:tc>
          <w:tcPr>
            <w:tcW w:w="1701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предпринимателей, 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получивших консультацию</w:t>
            </w:r>
          </w:p>
        </w:tc>
        <w:tc>
          <w:tcPr>
            <w:tcW w:w="1278" w:type="dxa"/>
          </w:tcPr>
          <w:p w:rsidR="00C60A0B" w:rsidRPr="00393796" w:rsidRDefault="00892465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17</w:t>
            </w:r>
          </w:p>
        </w:tc>
        <w:tc>
          <w:tcPr>
            <w:tcW w:w="1560" w:type="dxa"/>
          </w:tcPr>
          <w:p w:rsidR="00C60A0B" w:rsidRPr="00716F5C" w:rsidRDefault="00DC1BB8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19" w:type="dxa"/>
          </w:tcPr>
          <w:p w:rsidR="00C60A0B" w:rsidRPr="00716F5C" w:rsidRDefault="00DC1BB8" w:rsidP="00591F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субъектов МСП и самозанятых граждан проводилось по вопросам получения субсидии (гранта),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разработки бизнес-планов, маркировки товаров</w:t>
            </w:r>
            <w:r w:rsidR="004C14DE">
              <w:rPr>
                <w:rFonts w:ascii="Times New Roman" w:hAnsi="Times New Roman" w:cs="Times New Roman"/>
                <w:sz w:val="26"/>
                <w:szCs w:val="26"/>
              </w:rPr>
              <w:t>, проведения путины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14DE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т.д.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ОЭ</w:t>
            </w:r>
          </w:p>
        </w:tc>
      </w:tr>
      <w:tr w:rsidR="00C60A0B" w:rsidRPr="00393796" w:rsidTr="00D603EC">
        <w:trPr>
          <w:trHeight w:val="2408"/>
        </w:trPr>
        <w:tc>
          <w:tcPr>
            <w:tcW w:w="70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368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сводной информации, полученной от структурных отделов </w:t>
            </w:r>
            <w:r w:rsidR="00C74171" w:rsidRPr="00393796">
              <w:rPr>
                <w:rFonts w:ascii="Times New Roman" w:hAnsi="Times New Roman" w:cs="Times New Roman"/>
                <w:sz w:val="26"/>
                <w:szCs w:val="26"/>
              </w:rPr>
              <w:t>администрации, об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исполнении мероприятий по развитию конкуренции с размещением на сайте муниципального образования</w:t>
            </w:r>
          </w:p>
        </w:tc>
        <w:tc>
          <w:tcPr>
            <w:tcW w:w="1701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0A0B" w:rsidRPr="00393796" w:rsidRDefault="006642C6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подготовлена. Размещение в сети Интернет в </w:t>
            </w:r>
            <w:r w:rsidR="00C74171">
              <w:rPr>
                <w:rFonts w:ascii="Times New Roman" w:hAnsi="Times New Roman" w:cs="Times New Roman"/>
                <w:sz w:val="26"/>
                <w:szCs w:val="26"/>
              </w:rPr>
              <w:t>феврале 2021</w:t>
            </w:r>
            <w:r w:rsidRPr="00C7417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ОЭ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368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информационной и организационной поддержки организациям субъекта по участию в федеральных проектах и программах государственной и муниципальной поддержки  </w:t>
            </w:r>
          </w:p>
        </w:tc>
        <w:tc>
          <w:tcPr>
            <w:tcW w:w="1701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D5446E" w:rsidRDefault="00D5446E" w:rsidP="00D5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поддержка хозяйствующих субъектов муниципального образования осуществляется посредством размещения информации на официальном сайте МО, группе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D54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«Бизнес. Ноглики», на информационном табло у здания администрации МО,</w:t>
            </w:r>
            <w:r w:rsidR="00D96EBD">
              <w:rPr>
                <w:rFonts w:ascii="Times New Roman" w:hAnsi="Times New Roman" w:cs="Times New Roman"/>
                <w:sz w:val="26"/>
                <w:szCs w:val="26"/>
              </w:rPr>
              <w:t xml:space="preserve"> СМИ,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также путем проведения совещаний, круглых столов, обучающих семинаров. </w:t>
            </w:r>
          </w:p>
          <w:p w:rsidR="00D5446E" w:rsidRPr="00D5446E" w:rsidRDefault="00D5446E" w:rsidP="00D544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2020 год проведено 9 таких заседаний (присутствовали 77 представителей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хозяйствующих субъектов), консультационная поддержка оказана 22 субъектам МСП 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ОЭ</w:t>
            </w: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393796" w:rsidRDefault="00F707B0" w:rsidP="000B5B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Мероприятия, направленные на оптимизацию процедур при </w:t>
            </w:r>
            <w:r w:rsidR="003722C3" w:rsidRPr="00393796">
              <w:rPr>
                <w:rFonts w:ascii="Times New Roman" w:hAnsi="Times New Roman" w:cs="Times New Roman"/>
                <w:sz w:val="26"/>
                <w:szCs w:val="26"/>
              </w:rPr>
              <w:t>осуществлении муниципальных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 закупок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68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6FD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закупок посредством автоматизированной системы отбора поставщиков закупки в соответствии с </w:t>
            </w:r>
            <w:hyperlink r:id="rId8" w:history="1">
              <w:r w:rsidRPr="00E16FD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пунктами 4</w:t>
              </w:r>
            </w:hyperlink>
            <w:r w:rsidRPr="00E16FD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9" w:history="1">
              <w:r w:rsidRPr="00E16FD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 части 1 статьи 93</w:t>
              </w:r>
            </w:hyperlink>
            <w:r w:rsidRPr="00E16FDC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05.04.2013 N 44-ФЗ "О контрактной системе в сфере закупок товаров, работ, услуг для обеспечения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и муниципальных нужд"</w:t>
            </w:r>
          </w:p>
        </w:tc>
        <w:tc>
          <w:tcPr>
            <w:tcW w:w="1701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Доля заказчиков</w:t>
            </w:r>
          </w:p>
        </w:tc>
        <w:tc>
          <w:tcPr>
            <w:tcW w:w="1278" w:type="dxa"/>
          </w:tcPr>
          <w:p w:rsidR="00C60A0B" w:rsidRPr="00C74171" w:rsidRDefault="00892465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16F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60A0B" w:rsidRPr="00E16FD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C60A0B" w:rsidRPr="00393796" w:rsidRDefault="00AD2CED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19" w:type="dxa"/>
          </w:tcPr>
          <w:p w:rsidR="00C60A0B" w:rsidRPr="00B37BB6" w:rsidRDefault="00046C45" w:rsidP="00046C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6C45">
              <w:rPr>
                <w:rFonts w:ascii="Times New Roman" w:hAnsi="Times New Roman" w:cs="Times New Roman"/>
                <w:sz w:val="26"/>
                <w:szCs w:val="26"/>
              </w:rPr>
              <w:t>Законодательство о контрактной системе не содержит норм, обязывающих заказчиков работать через площадки. Осуществление закупочной деятельности через такие площадки является правом, а не обязанностью заказчиков (Письмо ФАС № МЕ/4930/20 от 27.01.2020 г.)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заказчики 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8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участия субъектов малого предпринимательства, социально ориентированных некоммерческих организаций в соответствии со </w:t>
            </w:r>
            <w:hyperlink r:id="rId10" w:history="1">
              <w:r w:rsidRPr="0039379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статьей 30</w:t>
              </w:r>
            </w:hyperlink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701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закупок у субъектов малого предпринимательства, социально 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278" w:type="dxa"/>
          </w:tcPr>
          <w:p w:rsidR="00C60A0B" w:rsidRPr="00C74171" w:rsidRDefault="00C60A0B" w:rsidP="008924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90F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892465" w:rsidRPr="00990F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0FA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C60A0B" w:rsidRPr="00393796" w:rsidRDefault="00AD2CED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4819" w:type="dxa"/>
          </w:tcPr>
          <w:p w:rsidR="00C60A0B" w:rsidRPr="00393796" w:rsidRDefault="00046C45" w:rsidP="005B29E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6C4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закупок у субъектов малого предпринимательства и социально ориентированных некоммерческих организаций в соответствии со статей 30 Федерального закона от 05.04.2013 № 44-ФЗ Администрацией «Городской округ </w:t>
            </w:r>
            <w:r w:rsidRPr="00046C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Ногликский»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муниципальные заказчики 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68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профессионализма специалистов (в должностные обязанности которых входит осуществление закупок) муниципальных заказчиков путем централизованного повышения квалификации</w:t>
            </w:r>
          </w:p>
        </w:tc>
        <w:tc>
          <w:tcPr>
            <w:tcW w:w="1701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специалистов, прошедших повышение квалификации</w:t>
            </w:r>
          </w:p>
        </w:tc>
        <w:tc>
          <w:tcPr>
            <w:tcW w:w="1278" w:type="dxa"/>
          </w:tcPr>
          <w:p w:rsidR="00C60A0B" w:rsidRPr="00D24A10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892465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C60A0B" w:rsidRPr="00D24A10" w:rsidRDefault="00C74171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:rsidR="00C60A0B" w:rsidRPr="00393796" w:rsidRDefault="00046C45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6C45">
              <w:rPr>
                <w:rFonts w:ascii="Times New Roman" w:hAnsi="Times New Roman" w:cs="Times New Roman"/>
                <w:sz w:val="26"/>
                <w:szCs w:val="26"/>
              </w:rPr>
              <w:t>Из-за отсутствия лимитов в 2020 году на данный вид расходов, повышение квалификации запланировано на 2021 год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686" w:type="dxa"/>
          </w:tcPr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Обеспечение общественного обсуждения закупок товаров, работ, услуг для муниципальных нужд на сумму свыше 100000000 рублей</w:t>
            </w:r>
          </w:p>
        </w:tc>
        <w:tc>
          <w:tcPr>
            <w:tcW w:w="1701" w:type="dxa"/>
          </w:tcPr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C60A0B" w:rsidRPr="00D24A10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C60A0B" w:rsidRPr="00D24A10" w:rsidRDefault="001D0190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19" w:type="dxa"/>
          </w:tcPr>
          <w:p w:rsidR="00C60A0B" w:rsidRPr="00D24A10" w:rsidRDefault="00046C45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6C45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«Городской округ Ногликский» не проводила закупку на сумму свыше 100000000 рублей в 2020 году</w:t>
            </w:r>
          </w:p>
        </w:tc>
        <w:tc>
          <w:tcPr>
            <w:tcW w:w="2149" w:type="dxa"/>
            <w:gridSpan w:val="2"/>
          </w:tcPr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368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совместных закупочных процедур для муниципальных нужд </w:t>
            </w:r>
          </w:p>
        </w:tc>
        <w:tc>
          <w:tcPr>
            <w:tcW w:w="1701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C60A0B" w:rsidRPr="00393796" w:rsidRDefault="001D0190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19" w:type="dxa"/>
          </w:tcPr>
          <w:p w:rsidR="00C60A0B" w:rsidRPr="00393796" w:rsidRDefault="00E16FDC" w:rsidP="00E16F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6FDC"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Совместные закупки осуществляются по </w:t>
            </w:r>
            <w:proofErr w:type="gramStart"/>
            <w:r w:rsidRPr="00E16FDC">
              <w:rPr>
                <w:rFonts w:ascii="Times New Roman" w:hAnsi="Times New Roman" w:cs="Times New Roman"/>
                <w:sz w:val="26"/>
                <w:szCs w:val="26"/>
              </w:rPr>
              <w:t xml:space="preserve">мере </w:t>
            </w:r>
            <w:r w:rsidR="00046C45" w:rsidRPr="00E16FDC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(учреждения образования)</w:t>
            </w:r>
            <w:bookmarkStart w:id="0" w:name="_GoBack"/>
            <w:bookmarkEnd w:id="0"/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</w:t>
            </w: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0FAD">
              <w:rPr>
                <w:rFonts w:ascii="Times New Roman" w:hAnsi="Times New Roman" w:cs="Times New Roman"/>
                <w:sz w:val="26"/>
                <w:szCs w:val="26"/>
              </w:rPr>
              <w:t>Расширение перечня примерных контрактов, формируемых автоматически в региональной информационной</w:t>
            </w: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 xml:space="preserve"> системе в сфере закупок</w:t>
            </w:r>
          </w:p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C60A0B" w:rsidRPr="00D24A10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C60A0B" w:rsidRPr="00D24A10" w:rsidRDefault="008E7787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19" w:type="dxa"/>
          </w:tcPr>
          <w:p w:rsidR="00C60A0B" w:rsidRPr="00D24A10" w:rsidRDefault="00AD2CED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рекомендациям </w:t>
            </w: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 xml:space="preserve"> по регулированию контрактной системы в сфере закупок Сахалинской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муниципальные Заказчики добавляют примерные контракты в перечень, для дальнейшей работы.</w:t>
            </w:r>
          </w:p>
        </w:tc>
        <w:tc>
          <w:tcPr>
            <w:tcW w:w="2149" w:type="dxa"/>
            <w:gridSpan w:val="2"/>
          </w:tcPr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 согласованию с Министерством по регулированию контрактной системы в сфере закупок Сахалинской области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90FAD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для заказчиков, осуществляющих закупки в порядке, установленном Федеральным </w:t>
            </w:r>
            <w:hyperlink r:id="rId11" w:history="1">
              <w:r w:rsidRPr="00990FA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 w:rsidRPr="00990FAD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 xml:space="preserve"> 18.07.2011 N 223-ФЗ "О закупках товаров, работ, услуг отдельными видами юридических лиц", примерной формы Положения о закупке</w:t>
            </w:r>
          </w:p>
        </w:tc>
        <w:tc>
          <w:tcPr>
            <w:tcW w:w="1701" w:type="dxa"/>
          </w:tcPr>
          <w:p w:rsidR="00C60A0B" w:rsidRPr="00D24A10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C60A0B" w:rsidRPr="00D24A10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C60A0B" w:rsidRPr="00D24A10" w:rsidRDefault="00E17511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19" w:type="dxa"/>
          </w:tcPr>
          <w:p w:rsidR="00C60A0B" w:rsidRPr="00D24A10" w:rsidRDefault="00531C49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подведомственных Заказчиков, осуществляющих закупки в </w:t>
            </w:r>
            <w:r w:rsidRPr="005267A8">
              <w:rPr>
                <w:rFonts w:ascii="Times New Roman" w:hAnsi="Times New Roman" w:cs="Times New Roman"/>
                <w:sz w:val="26"/>
                <w:szCs w:val="26"/>
              </w:rPr>
              <w:t>порядке, установленном Федеральным законом от 18.07.2011 N 223-ФЗ "О закупках товаров, работ, услуг отдельными видами юридических лиц"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актуализирована примерная форма Положения о закупке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4A10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r w:rsidRPr="00990FAD">
              <w:rPr>
                <w:rFonts w:ascii="Times New Roman" w:hAnsi="Times New Roman" w:cs="Times New Roman"/>
                <w:sz w:val="26"/>
                <w:szCs w:val="26"/>
              </w:rPr>
              <w:t>методической помощи участникам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 закупок по вопросам их участия в 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конкурентных процедурах закупок для муниципальных нужд</w:t>
            </w:r>
          </w:p>
        </w:tc>
        <w:tc>
          <w:tcPr>
            <w:tcW w:w="1701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Мероприятие носит организацион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ный характер</w:t>
            </w:r>
          </w:p>
        </w:tc>
        <w:tc>
          <w:tcPr>
            <w:tcW w:w="1278" w:type="dxa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60" w:type="dxa"/>
          </w:tcPr>
          <w:p w:rsidR="00C60A0B" w:rsidRPr="00393796" w:rsidRDefault="00C60A0B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0A0B" w:rsidRPr="00393796" w:rsidRDefault="00421678" w:rsidP="00421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E3408" w:rsidRPr="006E3408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 xml:space="preserve">Консультации по конкурентным процедурам закупок для муниципальных нужд для участников оказываются </w:t>
            </w:r>
            <w:r w:rsidR="006E3408" w:rsidRPr="006E3408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регулярно.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ОБУОиЗ</w:t>
            </w: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393796" w:rsidRDefault="00F707B0" w:rsidP="000B5B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Мероприятия по развитию конкурентной среды в отдельных отраслях (товарных рынках) экономики Сахалинской области</w:t>
            </w: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393796" w:rsidRDefault="00F707B0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D26BD" w:rsidRPr="003937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. Рынок услуг жилищно-коммунального хозяйства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3686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Привлечение частных инвестиций в жилищно-коммунальное хозяйство, в том числе путем заключения концессионных соглашений</w:t>
            </w:r>
          </w:p>
        </w:tc>
        <w:tc>
          <w:tcPr>
            <w:tcW w:w="1701" w:type="dxa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C60A0B" w:rsidRPr="00393796" w:rsidRDefault="00892465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C60A0B" w:rsidRPr="00393796" w:rsidRDefault="00B0457A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:rsidR="00C60A0B" w:rsidRPr="00393796" w:rsidRDefault="00B0457A" w:rsidP="00B0457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2020 год частных инвестиций не было, концессионные соглашения не заключались, ввиду отсутствия потенциальных концессионеров.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393796" w:rsidRDefault="00C60A0B" w:rsidP="00793C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3686" w:type="dxa"/>
          </w:tcPr>
          <w:p w:rsidR="00C60A0B" w:rsidRPr="00393796" w:rsidRDefault="00C60A0B" w:rsidP="00793C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по основным вопросам функционирования рынка жилищно-коммунального хозяйства в открытом доступе в сети Интернет</w:t>
            </w:r>
          </w:p>
        </w:tc>
        <w:tc>
          <w:tcPr>
            <w:tcW w:w="1701" w:type="dxa"/>
          </w:tcPr>
          <w:p w:rsidR="00C60A0B" w:rsidRPr="00393796" w:rsidRDefault="00C60A0B" w:rsidP="00793C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C60A0B" w:rsidRPr="00393796" w:rsidRDefault="00C60A0B" w:rsidP="00793C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C60A0B" w:rsidRPr="00393796" w:rsidRDefault="00C60A0B" w:rsidP="00793C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0A0B" w:rsidRDefault="00D16CE0" w:rsidP="00793C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по вопросам ЖКХ размещается в сети Интернет</w:t>
            </w:r>
            <w:r w:rsidR="00FD6604">
              <w:rPr>
                <w:rFonts w:ascii="Times New Roman" w:hAnsi="Times New Roman" w:cs="Times New Roman"/>
                <w:sz w:val="26"/>
                <w:szCs w:val="26"/>
              </w:rPr>
              <w:t xml:space="preserve"> на сайте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16CE0" w:rsidRDefault="00D16CE0" w:rsidP="00D16C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администрации МО </w:t>
            </w:r>
            <w:hyperlink r:id="rId12" w:history="1">
              <w:r w:rsidRPr="00894D4E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http://www.nogliki-adm.ru/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ЖК и ДХ;</w:t>
            </w:r>
          </w:p>
          <w:p w:rsidR="00D16CE0" w:rsidRDefault="00D16CE0" w:rsidP="00D16CE0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МУП «Водоканал» </w:t>
            </w:r>
            <w:hyperlink r:id="rId13" w:history="1">
              <w:r w:rsidR="00FD6604" w:rsidRPr="00894D4E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</w:rPr>
                <w:t>http://www.водоканал-ноглики.рф</w:t>
              </w:r>
            </w:hyperlink>
            <w:r w:rsidR="00AF6395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 w:rsidR="00FD6604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782314" w:rsidRPr="00393796" w:rsidRDefault="00FD6604" w:rsidP="007823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МУП «Управляющая организация «Ноглики»</w:t>
            </w:r>
            <w:r w:rsidR="00AF6395">
              <w:t xml:space="preserve"> </w:t>
            </w:r>
            <w:hyperlink r:id="rId14" w:history="1">
              <w:r w:rsidR="00AF6395" w:rsidRPr="00894D4E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</w:rPr>
                <w:t>https://ноглики.жкх.su/</w:t>
              </w:r>
            </w:hyperlink>
            <w:r w:rsidR="0078231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793C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F30847" w:rsidRDefault="00DD26BD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F308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07B0" w:rsidRPr="00F30847">
              <w:rPr>
                <w:rFonts w:ascii="Times New Roman" w:hAnsi="Times New Roman" w:cs="Times New Roman"/>
                <w:sz w:val="26"/>
                <w:szCs w:val="26"/>
              </w:rPr>
              <w:t>. Рынок благоустройства городской среды.</w:t>
            </w:r>
          </w:p>
          <w:p w:rsidR="00F707B0" w:rsidRPr="00393796" w:rsidRDefault="00F707B0" w:rsidP="00324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847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424D2C">
              <w:rPr>
                <w:rFonts w:ascii="Times New Roman" w:hAnsi="Times New Roman" w:cs="Times New Roman"/>
                <w:sz w:val="26"/>
                <w:szCs w:val="26"/>
              </w:rPr>
              <w:t xml:space="preserve">состоянию </w:t>
            </w:r>
            <w:r w:rsidR="00324EF3" w:rsidRPr="00424D2C">
              <w:rPr>
                <w:rFonts w:ascii="Times New Roman" w:hAnsi="Times New Roman" w:cs="Times New Roman"/>
                <w:sz w:val="26"/>
                <w:szCs w:val="26"/>
              </w:rPr>
              <w:t>на 01.01.2020</w:t>
            </w:r>
            <w:r w:rsidRPr="00424D2C">
              <w:rPr>
                <w:rFonts w:ascii="Times New Roman" w:hAnsi="Times New Roman" w:cs="Times New Roman"/>
                <w:sz w:val="26"/>
                <w:szCs w:val="26"/>
              </w:rPr>
              <w:t xml:space="preserve"> фактическое</w:t>
            </w:r>
            <w:r w:rsidRPr="00F30847">
              <w:rPr>
                <w:rFonts w:ascii="Times New Roman" w:hAnsi="Times New Roman" w:cs="Times New Roman"/>
                <w:sz w:val="26"/>
                <w:szCs w:val="26"/>
              </w:rPr>
              <w:t xml:space="preserve"> значение ключевых показателей рынка находится на уровне 8</w:t>
            </w:r>
            <w:r w:rsidR="00F308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0847">
              <w:rPr>
                <w:rFonts w:ascii="Times New Roman" w:hAnsi="Times New Roman" w:cs="Times New Roman"/>
                <w:sz w:val="26"/>
                <w:szCs w:val="26"/>
              </w:rPr>
              <w:t xml:space="preserve">%, что выше минимального значения 20%, установленного </w:t>
            </w:r>
            <w:hyperlink r:id="rId15" w:history="1">
              <w:r w:rsidRPr="00F3084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распоряжением</w:t>
              </w:r>
            </w:hyperlink>
            <w:r w:rsidRPr="00F30847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Сахалинской области от 13 декабря 2018 года N 702-р, и указывает на </w:t>
            </w:r>
            <w:r w:rsidRPr="00F308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конкурентную насыщенность рынка, в связи с этим основным направлением деятельности будет являться мониторинг конкурентной среды с целью отслеживания динамики развития ключевых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показателей данного рынка</w:t>
            </w:r>
          </w:p>
        </w:tc>
      </w:tr>
      <w:tr w:rsidR="00C60A0B" w:rsidRPr="00393796" w:rsidTr="00D603EC">
        <w:trPr>
          <w:trHeight w:val="170"/>
        </w:trPr>
        <w:tc>
          <w:tcPr>
            <w:tcW w:w="706" w:type="dxa"/>
          </w:tcPr>
          <w:p w:rsidR="00C60A0B" w:rsidRPr="00393796" w:rsidRDefault="00C60A0B" w:rsidP="009F6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3.2.1.</w:t>
            </w:r>
          </w:p>
        </w:tc>
        <w:tc>
          <w:tcPr>
            <w:tcW w:w="3686" w:type="dxa"/>
          </w:tcPr>
          <w:p w:rsidR="00C60A0B" w:rsidRPr="00393796" w:rsidRDefault="00C60A0B" w:rsidP="009F6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Ежегодный мониторинг состояния конкурентной среды на рынке услуг благоустройства городской среды</w:t>
            </w:r>
          </w:p>
        </w:tc>
        <w:tc>
          <w:tcPr>
            <w:tcW w:w="1701" w:type="dxa"/>
          </w:tcPr>
          <w:p w:rsidR="00C60A0B" w:rsidRPr="00393796" w:rsidRDefault="00C60A0B" w:rsidP="009F6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C60A0B" w:rsidRPr="00393796" w:rsidRDefault="00C60A0B" w:rsidP="009F6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C60A0B" w:rsidRPr="00393796" w:rsidRDefault="00C60A0B" w:rsidP="009F6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0A0B" w:rsidRPr="00393796" w:rsidRDefault="004C14DE" w:rsidP="00424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24D2C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424D2C" w:rsidRPr="00424D2C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 w:rsidR="00421485" w:rsidRPr="00424D2C">
              <w:rPr>
                <w:rFonts w:ascii="Times New Roman" w:hAnsi="Times New Roman" w:cs="Times New Roman"/>
                <w:sz w:val="26"/>
                <w:szCs w:val="26"/>
              </w:rPr>
              <w:t xml:space="preserve"> года в сфере благоустройства территории</w:t>
            </w:r>
            <w:r w:rsidR="0042148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было заключено </w:t>
            </w:r>
            <w:r w:rsidR="00424D2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21485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и муниципальных контракт</w:t>
            </w:r>
            <w:r w:rsidR="00ED553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21485">
              <w:rPr>
                <w:rFonts w:ascii="Times New Roman" w:hAnsi="Times New Roman" w:cs="Times New Roman"/>
                <w:sz w:val="26"/>
                <w:szCs w:val="26"/>
              </w:rPr>
              <w:t xml:space="preserve">. При этом при проведении закупок и аукционов поступило </w:t>
            </w:r>
            <w:r w:rsidR="00424D2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421485">
              <w:rPr>
                <w:rFonts w:ascii="Times New Roman" w:hAnsi="Times New Roman" w:cs="Times New Roman"/>
                <w:sz w:val="26"/>
                <w:szCs w:val="26"/>
              </w:rPr>
              <w:t xml:space="preserve"> заявки.</w:t>
            </w:r>
          </w:p>
        </w:tc>
        <w:tc>
          <w:tcPr>
            <w:tcW w:w="2149" w:type="dxa"/>
            <w:gridSpan w:val="2"/>
          </w:tcPr>
          <w:p w:rsidR="00C60A0B" w:rsidRPr="00393796" w:rsidRDefault="00C60A0B" w:rsidP="009F6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</w:tr>
      <w:tr w:rsidR="00F707B0" w:rsidRPr="00393796" w:rsidTr="00892465">
        <w:trPr>
          <w:trHeight w:val="28"/>
        </w:trPr>
        <w:tc>
          <w:tcPr>
            <w:tcW w:w="15899" w:type="dxa"/>
            <w:gridSpan w:val="8"/>
          </w:tcPr>
          <w:p w:rsidR="00F707B0" w:rsidRPr="00393796" w:rsidRDefault="00DD26BD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F707B0" w:rsidRPr="00393796">
              <w:rPr>
                <w:rFonts w:ascii="Times New Roman" w:hAnsi="Times New Roman" w:cs="Times New Roman"/>
                <w:sz w:val="26"/>
                <w:szCs w:val="26"/>
              </w:rPr>
              <w:t>. Рынок услуг в сфере наружной рекламы</w:t>
            </w:r>
          </w:p>
        </w:tc>
      </w:tr>
      <w:tr w:rsidR="00251F5E" w:rsidRPr="00393796" w:rsidTr="00D603EC">
        <w:trPr>
          <w:trHeight w:val="170"/>
        </w:trPr>
        <w:tc>
          <w:tcPr>
            <w:tcW w:w="706" w:type="dxa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3.3.1.</w:t>
            </w:r>
          </w:p>
        </w:tc>
        <w:tc>
          <w:tcPr>
            <w:tcW w:w="3686" w:type="dxa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выявлению и пресечению установления наружной рекламы лицами, осуществляющими данную деятельность незаконно</w:t>
            </w:r>
          </w:p>
        </w:tc>
        <w:tc>
          <w:tcPr>
            <w:tcW w:w="1701" w:type="dxa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Доля хозяйствующих субъектов частной формы собственности в общем количестве хозяйствующих субъектов</w:t>
            </w:r>
          </w:p>
        </w:tc>
        <w:tc>
          <w:tcPr>
            <w:tcW w:w="1278" w:type="dxa"/>
          </w:tcPr>
          <w:p w:rsidR="00251F5E" w:rsidRPr="00393796" w:rsidRDefault="00251F5E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60" w:type="dxa"/>
          </w:tcPr>
          <w:p w:rsidR="00251F5E" w:rsidRPr="00393796" w:rsidRDefault="00A95ED1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4819" w:type="dxa"/>
          </w:tcPr>
          <w:p w:rsidR="00251F5E" w:rsidRPr="00393796" w:rsidRDefault="00A95ED1" w:rsidP="00C141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 рекламные конструкции размещаемые на территории МО осуществлялись организациями частной формы собственности. В 2020 году не было заявлений на размещении рекламы. </w:t>
            </w:r>
          </w:p>
        </w:tc>
        <w:tc>
          <w:tcPr>
            <w:tcW w:w="2149" w:type="dxa"/>
            <w:gridSpan w:val="2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</w:tc>
      </w:tr>
      <w:tr w:rsidR="00251F5E" w:rsidRPr="00393796" w:rsidTr="00D603EC">
        <w:trPr>
          <w:trHeight w:val="170"/>
        </w:trPr>
        <w:tc>
          <w:tcPr>
            <w:tcW w:w="706" w:type="dxa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3.3.2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.</w:t>
            </w:r>
          </w:p>
        </w:tc>
        <w:tc>
          <w:tcPr>
            <w:tcW w:w="3686" w:type="dxa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Ежегодный мониторинг 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состояния конкурентной среды на рынке услуг в сфере наружной рекламы</w:t>
            </w:r>
          </w:p>
        </w:tc>
        <w:tc>
          <w:tcPr>
            <w:tcW w:w="1701" w:type="dxa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Мероприятие 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носит организационный характер</w:t>
            </w:r>
          </w:p>
        </w:tc>
        <w:tc>
          <w:tcPr>
            <w:tcW w:w="1278" w:type="dxa"/>
          </w:tcPr>
          <w:p w:rsidR="00251F5E" w:rsidRPr="00393796" w:rsidRDefault="00A95ED1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60" w:type="dxa"/>
          </w:tcPr>
          <w:p w:rsidR="00251F5E" w:rsidRPr="00393796" w:rsidRDefault="00251F5E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251F5E" w:rsidRPr="00393796" w:rsidRDefault="00A95ED1" w:rsidP="00B40F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МО хозяйствующих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субъектов, осуществляющие деятельность в сфере рекламы не установлено, в этой связи мониторинг </w:t>
            </w:r>
            <w:r w:rsidR="004D6930">
              <w:rPr>
                <w:rFonts w:ascii="Times New Roman" w:hAnsi="Times New Roman" w:cs="Times New Roman"/>
                <w:sz w:val="26"/>
                <w:szCs w:val="26"/>
              </w:rPr>
              <w:t>состояния конкурентной среды на рынке услуг в сфере наружной рекламы не проводился.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49" w:type="dxa"/>
            <w:gridSpan w:val="2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ОСиА</w:t>
            </w: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393796" w:rsidRDefault="009E5A42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</w:t>
            </w:r>
            <w:r w:rsidR="00F707B0" w:rsidRPr="00393796">
              <w:rPr>
                <w:rFonts w:ascii="Times New Roman" w:hAnsi="Times New Roman" w:cs="Times New Roman"/>
                <w:sz w:val="26"/>
                <w:szCs w:val="26"/>
              </w:rPr>
              <w:t>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251F5E" w:rsidRPr="00393796" w:rsidTr="00D603EC">
        <w:trPr>
          <w:trHeight w:val="170"/>
        </w:trPr>
        <w:tc>
          <w:tcPr>
            <w:tcW w:w="706" w:type="dxa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Pr="00FF14B0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686" w:type="dxa"/>
          </w:tcPr>
          <w:p w:rsidR="00251F5E" w:rsidRPr="0070558D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558D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информационно-консультативной помощи населению </w:t>
            </w:r>
            <w:r w:rsidR="000B2C9D" w:rsidRPr="0070558D">
              <w:rPr>
                <w:rFonts w:ascii="Times New Roman" w:hAnsi="Times New Roman" w:cs="Times New Roman"/>
                <w:sz w:val="26"/>
                <w:szCs w:val="26"/>
              </w:rPr>
              <w:t>о поставщиках</w:t>
            </w:r>
            <w:r w:rsidRPr="0070558D">
              <w:rPr>
                <w:rFonts w:ascii="Times New Roman" w:hAnsi="Times New Roman" w:cs="Times New Roman"/>
                <w:sz w:val="26"/>
                <w:szCs w:val="26"/>
              </w:rPr>
              <w:t>, предоставляющих услуги психолого-педагогического сопровождения детей с ОВЗ</w:t>
            </w:r>
          </w:p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  <w:highlight w:val="lightGray"/>
              </w:rPr>
            </w:pPr>
          </w:p>
        </w:tc>
        <w:tc>
          <w:tcPr>
            <w:tcW w:w="1701" w:type="dxa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70558D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251F5E" w:rsidRPr="00393796" w:rsidRDefault="00251F5E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7055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251F5E" w:rsidRPr="00393796" w:rsidRDefault="00251F5E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4819" w:type="dxa"/>
          </w:tcPr>
          <w:p w:rsidR="00D603EC" w:rsidRPr="00C74171" w:rsidRDefault="00476318" w:rsidP="00D1113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4171">
              <w:rPr>
                <w:rFonts w:ascii="Times New Roman" w:hAnsi="Times New Roman" w:cs="Times New Roman"/>
                <w:iCs/>
                <w:sz w:val="26"/>
                <w:szCs w:val="26"/>
              </w:rPr>
              <w:t>В м</w:t>
            </w:r>
            <w:r w:rsidR="00D603EC" w:rsidRPr="00C74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униципальном образовании   </w:t>
            </w:r>
            <w:r w:rsidR="00D603EC"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функционирует территориальная психолого-мед</w:t>
            </w:r>
            <w:r w:rsidR="0034130C"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ико-педагогическая комиссия, дающая рекомендации</w:t>
            </w:r>
            <w:r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по     психолого-педагогическому</w:t>
            </w:r>
            <w:r w:rsidR="00D603EC"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сопровождению</w:t>
            </w:r>
            <w:r w:rsidR="00D603EC"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  детей   с </w:t>
            </w:r>
            <w:r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ОВЗ</w:t>
            </w:r>
            <w:r w:rsidR="00D603EC"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, </w:t>
            </w:r>
            <w:r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консул</w:t>
            </w:r>
            <w:r w:rsidR="00D603EC"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ьтативные услуги.</w:t>
            </w:r>
          </w:p>
          <w:p w:rsidR="00D603EC" w:rsidRPr="00C74171" w:rsidRDefault="00476318" w:rsidP="00D1113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C74171">
              <w:rPr>
                <w:rFonts w:ascii="Times New Roman" w:hAnsi="Times New Roman" w:cs="Times New Roman"/>
                <w:iCs/>
                <w:sz w:val="26"/>
                <w:szCs w:val="26"/>
              </w:rPr>
              <w:t>В школах и дошкольных учреждениях</w:t>
            </w:r>
            <w:r w:rsidR="00D83E4A" w:rsidRPr="00C74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созданы пси</w:t>
            </w:r>
            <w:r w:rsidR="00D603EC" w:rsidRPr="00C74171">
              <w:rPr>
                <w:rFonts w:ascii="Times New Roman" w:hAnsi="Times New Roman" w:cs="Times New Roman"/>
                <w:iCs/>
                <w:sz w:val="26"/>
                <w:szCs w:val="26"/>
              </w:rPr>
              <w:t>холо</w:t>
            </w:r>
            <w:r w:rsidRPr="00C74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го-педагогические консилиумы, </w:t>
            </w:r>
            <w:r w:rsidR="00D603EC" w:rsidRPr="00C74171">
              <w:rPr>
                <w:rFonts w:ascii="Times New Roman" w:hAnsi="Times New Roman" w:cs="Times New Roman"/>
                <w:iCs/>
                <w:sz w:val="26"/>
                <w:szCs w:val="26"/>
              </w:rPr>
              <w:t>специалисты которых</w:t>
            </w:r>
            <w:r w:rsidRPr="00C74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оказывают </w:t>
            </w:r>
            <w:r w:rsidR="00D603EC" w:rsidRPr="00C74171"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="00D603EC"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онсультативную   помощь родителям (законным представителям</w:t>
            </w:r>
            <w:r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) и обучающимся. В консилиумах</w:t>
            </w:r>
            <w:r w:rsidR="00D603EC"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    работают 7 педагогов-психологов, 4   социальных педагога, 6</w:t>
            </w:r>
            <w:r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="00D603EC"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логопедов, 4 </w:t>
            </w:r>
            <w:proofErr w:type="spellStart"/>
            <w:r w:rsidR="00D603EC"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тьютора</w:t>
            </w:r>
            <w:proofErr w:type="spellEnd"/>
            <w:r w:rsidR="00D603EC" w:rsidRPr="00C74171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, 1 педагог-дефектолог.  </w:t>
            </w:r>
          </w:p>
          <w:p w:rsidR="00D603EC" w:rsidRPr="00C74171" w:rsidRDefault="00D603EC" w:rsidP="00D1113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476318"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базе МБОУ д/с № 1 «Светлячок» функционирует</w:t>
            </w:r>
            <w:r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консультативный пункт для </w:t>
            </w:r>
            <w:r w:rsidR="00476318"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родителей, дети которых не посещают</w:t>
            </w:r>
            <w:r w:rsidR="0034130C"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дошкольные учреждения.  </w:t>
            </w:r>
          </w:p>
          <w:p w:rsidR="009D1E2F" w:rsidRPr="00C74171" w:rsidRDefault="00D603EC" w:rsidP="009D1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9D1E2F"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нформация о</w:t>
            </w:r>
            <w:r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 оказании консультативной помощи</w:t>
            </w:r>
            <w:r w:rsidR="00476318"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графике работы психологов </w:t>
            </w:r>
            <w:r w:rsidR="0034130C"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образовательных </w:t>
            </w:r>
            <w:r w:rsidR="009D1E2F"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учреждений   </w:t>
            </w:r>
            <w:r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размещена на сайте отдела образования  </w:t>
            </w:r>
          </w:p>
          <w:p w:rsidR="009D1E2F" w:rsidRPr="00C74171" w:rsidRDefault="00E16FDC" w:rsidP="009D1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6" w:history="1">
              <w:r w:rsidR="009D1E2F" w:rsidRPr="00C74171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http://образование-ноглики.рф/ads</w:t>
              </w:r>
            </w:hyperlink>
            <w:r w:rsidR="00476318"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Кроме этого информацию </w:t>
            </w:r>
            <w:r w:rsidR="003C74FB" w:rsidRPr="00C74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можно найти на сайтах образовательных учреждений </w:t>
            </w:r>
          </w:p>
          <w:p w:rsidR="009D1E2F" w:rsidRPr="00C74171" w:rsidRDefault="00E16FDC" w:rsidP="009D1E2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7" w:history="1">
              <w:r w:rsidR="009D1E2F" w:rsidRPr="00C74171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http://noglikigim.com/psikholog</w:t>
              </w:r>
            </w:hyperlink>
          </w:p>
          <w:p w:rsidR="003C74FB" w:rsidRPr="00C74171" w:rsidRDefault="00E16FDC" w:rsidP="009D1E2F">
            <w:pPr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hyperlink r:id="rId18" w:history="1">
              <w:r w:rsidR="009D1E2F" w:rsidRPr="00C74171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http://noglikigim.com/ob-yavleniya</w:t>
              </w:r>
            </w:hyperlink>
            <w:r w:rsidR="00191216" w:rsidRPr="00C74171">
              <w:rPr>
                <w:sz w:val="26"/>
                <w:szCs w:val="26"/>
              </w:rPr>
              <w:t xml:space="preserve"> </w:t>
            </w:r>
          </w:p>
          <w:p w:rsidR="00251F5E" w:rsidRPr="003C74FB" w:rsidRDefault="00E16FDC" w:rsidP="003C74FB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191216" w:rsidRPr="00C74171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https://sch1-nogliki.ru/psiholog</w:t>
              </w:r>
            </w:hyperlink>
          </w:p>
        </w:tc>
        <w:tc>
          <w:tcPr>
            <w:tcW w:w="2149" w:type="dxa"/>
            <w:gridSpan w:val="2"/>
          </w:tcPr>
          <w:p w:rsidR="00251F5E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F14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образования</w:t>
            </w:r>
          </w:p>
          <w:p w:rsidR="00251F5E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F5E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393796" w:rsidRDefault="00DC21A9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9E5A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707B0" w:rsidRPr="00393796">
              <w:rPr>
                <w:rFonts w:ascii="Times New Roman" w:hAnsi="Times New Roman" w:cs="Times New Roman"/>
                <w:sz w:val="26"/>
                <w:szCs w:val="26"/>
              </w:rPr>
              <w:t>. Розничный рынок нефтепродуктов.</w:t>
            </w:r>
          </w:p>
          <w:p w:rsidR="00F707B0" w:rsidRPr="00393796" w:rsidRDefault="00F707B0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01.01.2019 фактическое значение ключевых показателей рынка находится на уровне 100%, что выше минимального значения 90%, установленного </w:t>
            </w:r>
            <w:hyperlink r:id="rId20" w:history="1">
              <w:r w:rsidRPr="0039379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распоряжением</w:t>
              </w:r>
            </w:hyperlink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Сахалинской области от 13 декабря 2018 года N 702-р и указывает на конкурентную насыщенность рынка, в связи с этим основным направлением деятельности будет являться мониторинг конкурентной среды с целью отслеживания динамики развития ключевых показателей данного рынка</w:t>
            </w:r>
          </w:p>
        </w:tc>
      </w:tr>
      <w:tr w:rsidR="00251F5E" w:rsidRPr="00393796" w:rsidTr="00D603EC">
        <w:trPr>
          <w:trHeight w:val="170"/>
        </w:trPr>
        <w:tc>
          <w:tcPr>
            <w:tcW w:w="706" w:type="dxa"/>
          </w:tcPr>
          <w:p w:rsidR="00251F5E" w:rsidRPr="00393796" w:rsidRDefault="00251F5E" w:rsidP="009E5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686" w:type="dxa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Ежегодный мониторинг состояния конкурентной среды на розничном рынке 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нефтепродуктов</w:t>
            </w:r>
          </w:p>
        </w:tc>
        <w:tc>
          <w:tcPr>
            <w:tcW w:w="1701" w:type="dxa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Мероприятие носит организацион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ный характер</w:t>
            </w:r>
          </w:p>
        </w:tc>
        <w:tc>
          <w:tcPr>
            <w:tcW w:w="1278" w:type="dxa"/>
          </w:tcPr>
          <w:p w:rsidR="00251F5E" w:rsidRPr="00393796" w:rsidRDefault="00251F5E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60" w:type="dxa"/>
          </w:tcPr>
          <w:p w:rsidR="00251F5E" w:rsidRPr="00393796" w:rsidRDefault="00251F5E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251F5E" w:rsidRPr="00393796" w:rsidRDefault="00892465" w:rsidP="00C720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01.01.2021</w:t>
            </w:r>
            <w:r w:rsidR="006642C6">
              <w:rPr>
                <w:rFonts w:ascii="Times New Roman" w:hAnsi="Times New Roman" w:cs="Times New Roman"/>
                <w:sz w:val="26"/>
                <w:szCs w:val="26"/>
              </w:rPr>
              <w:t xml:space="preserve"> на рынке присутствует 1 хоз. субъект</w:t>
            </w:r>
          </w:p>
        </w:tc>
        <w:tc>
          <w:tcPr>
            <w:tcW w:w="2149" w:type="dxa"/>
            <w:gridSpan w:val="2"/>
          </w:tcPr>
          <w:p w:rsidR="00251F5E" w:rsidRPr="00393796" w:rsidRDefault="00251F5E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ОЭ</w:t>
            </w: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393796" w:rsidRDefault="00F707B0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9E5A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. Рынок ритуальных услуг</w:t>
            </w:r>
          </w:p>
        </w:tc>
      </w:tr>
      <w:tr w:rsidR="00993503" w:rsidRPr="00393796" w:rsidTr="00D603EC">
        <w:trPr>
          <w:trHeight w:val="170"/>
        </w:trPr>
        <w:tc>
          <w:tcPr>
            <w:tcW w:w="706" w:type="dxa"/>
          </w:tcPr>
          <w:p w:rsidR="00993503" w:rsidRPr="00393796" w:rsidRDefault="00993503" w:rsidP="009E5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686" w:type="dxa"/>
            <w:shd w:val="clear" w:color="auto" w:fill="auto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Создание информационного и консультационного поля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701" w:type="dxa"/>
            <w:shd w:val="clear" w:color="auto" w:fill="auto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Доля хозяйствующих субъектов частной формы собственности в общем количестве хозяйствующих субъектов</w:t>
            </w:r>
          </w:p>
        </w:tc>
        <w:tc>
          <w:tcPr>
            <w:tcW w:w="1278" w:type="dxa"/>
            <w:shd w:val="clear" w:color="auto" w:fill="auto"/>
          </w:tcPr>
          <w:p w:rsidR="00993503" w:rsidRPr="009F6EC9" w:rsidRDefault="00993503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C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216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6EC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993503" w:rsidRPr="009F6EC9" w:rsidRDefault="002162BD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 </w:t>
            </w:r>
            <w:r w:rsidR="006642C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819" w:type="dxa"/>
            <w:shd w:val="clear" w:color="auto" w:fill="auto"/>
          </w:tcPr>
          <w:p w:rsidR="00993503" w:rsidRPr="00393796" w:rsidRDefault="00BC3FE5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</w:t>
            </w:r>
            <w:r w:rsidR="002162BD">
              <w:rPr>
                <w:rFonts w:ascii="Times New Roman" w:hAnsi="Times New Roman" w:cs="Times New Roman"/>
                <w:sz w:val="26"/>
                <w:szCs w:val="26"/>
              </w:rPr>
              <w:t xml:space="preserve">ынке осуществляют деятельность 4 </w:t>
            </w:r>
            <w:r w:rsidR="00C74171">
              <w:rPr>
                <w:rFonts w:ascii="Times New Roman" w:hAnsi="Times New Roman" w:cs="Times New Roman"/>
                <w:sz w:val="26"/>
                <w:szCs w:val="26"/>
              </w:rPr>
              <w:t>хоз. субъекта</w:t>
            </w:r>
            <w:r w:rsidR="002162BD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 w:rsidR="002162B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2162BD">
              <w:rPr>
                <w:rFonts w:ascii="Times New Roman" w:hAnsi="Times New Roman" w:cs="Times New Roman"/>
                <w:sz w:val="26"/>
                <w:szCs w:val="26"/>
              </w:rPr>
              <w:t>.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частной формы </w:t>
            </w:r>
            <w:r w:rsidR="005E105C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  <w:r w:rsidR="001D4F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9" w:type="dxa"/>
            <w:gridSpan w:val="2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ОЭ</w:t>
            </w:r>
          </w:p>
        </w:tc>
      </w:tr>
      <w:tr w:rsidR="00993503" w:rsidRPr="00393796" w:rsidTr="00D603EC">
        <w:trPr>
          <w:trHeight w:val="170"/>
        </w:trPr>
        <w:tc>
          <w:tcPr>
            <w:tcW w:w="706" w:type="dxa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3686" w:type="dxa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цен на ритуальные услуги</w:t>
            </w:r>
          </w:p>
        </w:tc>
        <w:tc>
          <w:tcPr>
            <w:tcW w:w="1701" w:type="dxa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993503" w:rsidRPr="00393796" w:rsidRDefault="00993503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93503" w:rsidRPr="00393796" w:rsidRDefault="00993503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0129E2" w:rsidRDefault="002162BD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МО действуют 4 организации (3</w:t>
            </w:r>
            <w:r w:rsidR="001D4FFC">
              <w:rPr>
                <w:rFonts w:ascii="Times New Roman" w:hAnsi="Times New Roman" w:cs="Times New Roman"/>
                <w:sz w:val="26"/>
                <w:szCs w:val="26"/>
              </w:rPr>
              <w:t xml:space="preserve"> частные, 1 муниципальная).</w:t>
            </w:r>
          </w:p>
          <w:p w:rsidR="00993503" w:rsidRPr="00393796" w:rsidRDefault="000129E2" w:rsidP="003B73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7BD4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постановлением администрации муниципального образования «Городской округ Ногликский» от 13.2019 № 84 </w:t>
            </w:r>
            <w:r w:rsidR="00707BD4">
              <w:rPr>
                <w:rFonts w:ascii="Times New Roman" w:hAnsi="Times New Roman" w:cs="Times New Roman"/>
                <w:sz w:val="26"/>
                <w:szCs w:val="26"/>
              </w:rPr>
              <w:t xml:space="preserve">(далее – Постановление № 84) </w:t>
            </w:r>
            <w:r w:rsidRPr="00707BD4">
              <w:rPr>
                <w:rFonts w:ascii="Times New Roman" w:hAnsi="Times New Roman" w:cs="Times New Roman"/>
                <w:sz w:val="26"/>
                <w:szCs w:val="26"/>
              </w:rPr>
              <w:t xml:space="preserve">была утверждена стоимость услуг, предоставляемых специализированной службой согласно </w:t>
            </w:r>
            <w:r w:rsidRPr="00707B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гарантированному перечню услуг по погребению. </w:t>
            </w:r>
            <w:r w:rsidR="00707BD4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в постановление № 84 были внесены изменения в части увеличения стоимости услуг. </w:t>
            </w:r>
            <w:r w:rsidRPr="00707BD4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утверждается ежегодно с учетом коэффициента индексации выплат, пособий и компенсаций на текущий год. </w:t>
            </w:r>
            <w:r w:rsidR="003B733E" w:rsidRPr="00707BD4">
              <w:rPr>
                <w:rFonts w:ascii="Times New Roman" w:hAnsi="Times New Roman" w:cs="Times New Roman"/>
                <w:sz w:val="26"/>
                <w:szCs w:val="26"/>
              </w:rPr>
              <w:t>Стоимость р</w:t>
            </w:r>
            <w:r w:rsidRPr="00707BD4">
              <w:rPr>
                <w:rFonts w:ascii="Times New Roman" w:hAnsi="Times New Roman" w:cs="Times New Roman"/>
                <w:sz w:val="26"/>
                <w:szCs w:val="26"/>
              </w:rPr>
              <w:t>итуальны</w:t>
            </w:r>
            <w:r w:rsidR="003B733E" w:rsidRPr="00707BD4">
              <w:rPr>
                <w:rFonts w:ascii="Times New Roman" w:hAnsi="Times New Roman" w:cs="Times New Roman"/>
                <w:sz w:val="26"/>
                <w:szCs w:val="26"/>
              </w:rPr>
              <w:t>х услуг являе</w:t>
            </w:r>
            <w:r w:rsidRPr="00707BD4">
              <w:rPr>
                <w:rFonts w:ascii="Times New Roman" w:hAnsi="Times New Roman" w:cs="Times New Roman"/>
                <w:sz w:val="26"/>
                <w:szCs w:val="26"/>
              </w:rPr>
              <w:t>тся рыночн</w:t>
            </w:r>
            <w:r w:rsidR="003B733E" w:rsidRPr="00707BD4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707BD4">
              <w:rPr>
                <w:rFonts w:ascii="Times New Roman" w:hAnsi="Times New Roman" w:cs="Times New Roman"/>
                <w:sz w:val="26"/>
                <w:szCs w:val="26"/>
              </w:rPr>
              <w:t xml:space="preserve"> и формиру</w:t>
            </w:r>
            <w:r w:rsidR="003B733E" w:rsidRPr="00707B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7BD4">
              <w:rPr>
                <w:rFonts w:ascii="Times New Roman" w:hAnsi="Times New Roman" w:cs="Times New Roman"/>
                <w:sz w:val="26"/>
                <w:szCs w:val="26"/>
              </w:rPr>
              <w:t>тся согласно спроса</w:t>
            </w:r>
            <w:r w:rsidR="00F9384B" w:rsidRPr="00707B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9" w:type="dxa"/>
            <w:gridSpan w:val="2"/>
          </w:tcPr>
          <w:p w:rsidR="00993503" w:rsidRPr="00393796" w:rsidRDefault="00476792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ОЭ, </w:t>
            </w:r>
            <w:r w:rsidR="00993503" w:rsidRPr="00393796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393796" w:rsidRDefault="009E5A42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</w:t>
            </w:r>
            <w:r w:rsidR="00F707B0" w:rsidRPr="001244E6">
              <w:rPr>
                <w:rFonts w:ascii="Times New Roman" w:hAnsi="Times New Roman" w:cs="Times New Roman"/>
                <w:sz w:val="26"/>
                <w:szCs w:val="26"/>
              </w:rPr>
              <w:t>. Рынок строительства, в том числе жилищного строительства</w:t>
            </w:r>
          </w:p>
        </w:tc>
      </w:tr>
      <w:tr w:rsidR="00993503" w:rsidRPr="00393796" w:rsidTr="00D603EC">
        <w:trPr>
          <w:trHeight w:val="170"/>
        </w:trPr>
        <w:tc>
          <w:tcPr>
            <w:tcW w:w="706" w:type="dxa"/>
          </w:tcPr>
          <w:p w:rsidR="00993503" w:rsidRPr="001244E6" w:rsidRDefault="00993503" w:rsidP="001244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44E6">
              <w:rPr>
                <w:rFonts w:ascii="Times New Roman" w:hAnsi="Times New Roman" w:cs="Times New Roman"/>
                <w:sz w:val="26"/>
                <w:szCs w:val="26"/>
              </w:rPr>
              <w:t>3.7.1.</w:t>
            </w:r>
          </w:p>
        </w:tc>
        <w:tc>
          <w:tcPr>
            <w:tcW w:w="3686" w:type="dxa"/>
          </w:tcPr>
          <w:p w:rsidR="00993503" w:rsidRPr="001244E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44E6">
              <w:rPr>
                <w:rFonts w:ascii="Times New Roman" w:hAnsi="Times New Roman" w:cs="Times New Roman"/>
                <w:sz w:val="26"/>
                <w:szCs w:val="26"/>
              </w:rPr>
              <w:t>Определение поставщиков (подрядчиков, исполнителей) конкурентными способами в целях выявления лучших условий поставок товаров, выполнения работ, оказания услуг</w:t>
            </w:r>
          </w:p>
        </w:tc>
        <w:tc>
          <w:tcPr>
            <w:tcW w:w="1701" w:type="dxa"/>
          </w:tcPr>
          <w:p w:rsidR="00993503" w:rsidRPr="001244E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44E6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993503" w:rsidRPr="001244E6" w:rsidRDefault="00993503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4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93503" w:rsidRPr="001244E6" w:rsidRDefault="00993503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2E13FB" w:rsidRPr="000B2C9D" w:rsidRDefault="002E13FB" w:rsidP="002E13FB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2C9D">
              <w:rPr>
                <w:rFonts w:ascii="Times New Roman" w:hAnsi="Times New Roman" w:cs="Times New Roman"/>
                <w:sz w:val="26"/>
                <w:szCs w:val="26"/>
              </w:rPr>
              <w:t>За период 2020 года были проведены закупки конкурентным способом- аукцион в электронной форме согласно: программ:</w:t>
            </w:r>
          </w:p>
          <w:p w:rsidR="00993503" w:rsidRDefault="002E13FB" w:rsidP="002E13FB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2C9D">
              <w:rPr>
                <w:rFonts w:ascii="Times New Roman" w:hAnsi="Times New Roman" w:cs="Times New Roman"/>
                <w:sz w:val="26"/>
                <w:szCs w:val="26"/>
              </w:rPr>
              <w:t>Проведение работ по благоустройству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объекту «Создание условий для развития туризма» 1 заявк</w:t>
            </w:r>
            <w:r w:rsidR="003B3E94">
              <w:rPr>
                <w:rFonts w:ascii="Times New Roman" w:hAnsi="Times New Roman" w:cs="Times New Roman"/>
                <w:sz w:val="26"/>
                <w:szCs w:val="26"/>
              </w:rPr>
              <w:t>а в электронной форме</w:t>
            </w:r>
          </w:p>
          <w:p w:rsidR="002E13FB" w:rsidRDefault="002E13FB" w:rsidP="002E13FB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строительно-монтажных работ по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«Крытый корт в пгт. Ноглики»</w:t>
            </w:r>
            <w:r w:rsidR="003B3E94">
              <w:rPr>
                <w:rFonts w:ascii="Times New Roman" w:hAnsi="Times New Roman" w:cs="Times New Roman"/>
                <w:sz w:val="26"/>
                <w:szCs w:val="26"/>
              </w:rPr>
              <w:t xml:space="preserve"> 1 заявка в электронной форме.</w:t>
            </w:r>
          </w:p>
          <w:p w:rsidR="003B3E94" w:rsidRPr="003B3E94" w:rsidRDefault="003B3E94" w:rsidP="003B3E94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 кровли по объекту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Сейсмоусиление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здания администрации, расположенной по адресу: пгт. Ноглики, ул. Советская, д. 15. 7 заявок в электронной форме.</w:t>
            </w:r>
          </w:p>
          <w:p w:rsidR="002E13FB" w:rsidRPr="002E13FB" w:rsidRDefault="003B3E94" w:rsidP="002E13FB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разработке проектно-сметной документации выполнению инженерных изысканий, проведению государственной экспертизы по объекту «Строительство парка «Застава» в пгт. Ноглики» 6 заявок в электронной форме </w:t>
            </w:r>
          </w:p>
        </w:tc>
        <w:tc>
          <w:tcPr>
            <w:tcW w:w="2149" w:type="dxa"/>
            <w:gridSpan w:val="2"/>
          </w:tcPr>
          <w:p w:rsidR="005E21B5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</w:t>
            </w:r>
          </w:p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3E94">
              <w:rPr>
                <w:rFonts w:ascii="Times New Roman" w:hAnsi="Times New Roman" w:cs="Times New Roman"/>
                <w:sz w:val="26"/>
                <w:szCs w:val="26"/>
              </w:rPr>
              <w:t>иА</w:t>
            </w: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393796" w:rsidRDefault="009E5A42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</w:t>
            </w:r>
            <w:r w:rsidR="00F707B0" w:rsidRPr="00393796">
              <w:rPr>
                <w:rFonts w:ascii="Times New Roman" w:hAnsi="Times New Roman" w:cs="Times New Roman"/>
                <w:sz w:val="26"/>
                <w:szCs w:val="26"/>
              </w:rPr>
              <w:t>. Рынок перевозки пассажиров автомобильным транспортом по муниципальным маршрутам регулярных перевозок</w:t>
            </w:r>
          </w:p>
        </w:tc>
      </w:tr>
      <w:tr w:rsidR="00993503" w:rsidRPr="00393796" w:rsidTr="00D603EC">
        <w:trPr>
          <w:trHeight w:val="170"/>
        </w:trPr>
        <w:tc>
          <w:tcPr>
            <w:tcW w:w="706" w:type="dxa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686" w:type="dxa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консультативной помощи по вопросам организации регулярных перевозок пассажиров автомобильным транспортом по муниципальным маршрутам</w:t>
            </w:r>
          </w:p>
        </w:tc>
        <w:tc>
          <w:tcPr>
            <w:tcW w:w="1701" w:type="dxa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993503" w:rsidRPr="00393796" w:rsidRDefault="00993503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93503" w:rsidRPr="00393796" w:rsidRDefault="00B37BB6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19" w:type="dxa"/>
          </w:tcPr>
          <w:p w:rsidR="00993503" w:rsidRPr="00393796" w:rsidRDefault="00B21E7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Консультативная помощь по вопросам организации регулярных перевозок пассажиров автомобильным транспортом оказывается на постоянной основе перевозчику, заключившему муниципальный контракт на оказание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 по осуществлению перевозок пассажиров и багажа автомобильным транспортом по маршрутам регулярных перевозок по регулируемым тарифам на территории МО «Городской округ Ногликский», а также перевозчикам, которые осуществляют перевозки пассажиров автомобильным транспортам по межмуниципальным маршрутам, проходящим по территории муниципального образования.</w:t>
            </w:r>
          </w:p>
        </w:tc>
        <w:tc>
          <w:tcPr>
            <w:tcW w:w="2149" w:type="dxa"/>
            <w:gridSpan w:val="2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ОЭ</w:t>
            </w:r>
          </w:p>
        </w:tc>
      </w:tr>
      <w:tr w:rsidR="0035281E" w:rsidRPr="00393796" w:rsidTr="00D603EC">
        <w:trPr>
          <w:trHeight w:val="170"/>
        </w:trPr>
        <w:tc>
          <w:tcPr>
            <w:tcW w:w="706" w:type="dxa"/>
          </w:tcPr>
          <w:p w:rsidR="0035281E" w:rsidRPr="001244E6" w:rsidRDefault="0035281E" w:rsidP="003528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4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3.8.2.</w:t>
            </w:r>
          </w:p>
        </w:tc>
        <w:tc>
          <w:tcPr>
            <w:tcW w:w="3686" w:type="dxa"/>
          </w:tcPr>
          <w:p w:rsidR="0035281E" w:rsidRPr="001244E6" w:rsidRDefault="0035281E" w:rsidP="003528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44E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конкурсных процедур по определению перевозчиков на муниципальных маршрутах регулярных перевозок пассажиров с учетом максимального привлечения негосударственных перевозчиков и включению дополнительных условий к повышению уровня качества предоставления услуг при перевозке пассажиров</w:t>
            </w:r>
          </w:p>
        </w:tc>
        <w:tc>
          <w:tcPr>
            <w:tcW w:w="1701" w:type="dxa"/>
          </w:tcPr>
          <w:p w:rsidR="0035281E" w:rsidRPr="001244E6" w:rsidRDefault="0035281E" w:rsidP="003528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44E6">
              <w:rPr>
                <w:rFonts w:ascii="Times New Roman" w:hAnsi="Times New Roman" w:cs="Times New Roman"/>
                <w:sz w:val="26"/>
                <w:szCs w:val="26"/>
              </w:rPr>
              <w:t>Доля хозяйствующих субъектов частной формы собственности в общем количестве хозяйствующих субъектов</w:t>
            </w:r>
          </w:p>
        </w:tc>
        <w:tc>
          <w:tcPr>
            <w:tcW w:w="1278" w:type="dxa"/>
          </w:tcPr>
          <w:p w:rsidR="0035281E" w:rsidRPr="001244E6" w:rsidRDefault="0035281E" w:rsidP="003528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4E6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560" w:type="dxa"/>
          </w:tcPr>
          <w:p w:rsidR="0035281E" w:rsidRPr="001244E6" w:rsidRDefault="00820D56" w:rsidP="003528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4819" w:type="dxa"/>
          </w:tcPr>
          <w:p w:rsidR="0035281E" w:rsidRPr="001244E6" w:rsidRDefault="00B21E73" w:rsidP="00772F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772F0B">
              <w:rPr>
                <w:rFonts w:ascii="Times New Roman" w:hAnsi="Times New Roman" w:cs="Times New Roman"/>
                <w:sz w:val="26"/>
                <w:szCs w:val="26"/>
              </w:rPr>
              <w:t xml:space="preserve">сентябре и декабре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772F0B">
              <w:rPr>
                <w:rFonts w:ascii="Times New Roman" w:hAnsi="Times New Roman" w:cs="Times New Roman"/>
                <w:sz w:val="26"/>
                <w:szCs w:val="26"/>
              </w:rPr>
              <w:t xml:space="preserve"> года были проведены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закупки конкурентным способом </w:t>
            </w:r>
            <w:r w:rsidR="00772F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аукцион в электронной форме на право заключение муниципального контракта на осуществление пассажирских перевозок автомобильным транспортом по муниципальным маршрутам регулярных перевозок по регулируемым тарифам. В обоих случаях в конкурсном отборе участвовала одна заявка от МУП «Управляющая организация «Ноглики». Хозяйствующие субъекты частной формы, оказывающие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 по пассажирским перевозкам, заявок на участие в электронном аукционе не подавали.</w:t>
            </w:r>
          </w:p>
        </w:tc>
        <w:tc>
          <w:tcPr>
            <w:tcW w:w="2149" w:type="dxa"/>
            <w:gridSpan w:val="2"/>
          </w:tcPr>
          <w:p w:rsidR="0035281E" w:rsidRPr="00393796" w:rsidRDefault="0035281E" w:rsidP="003528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24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ОЭ</w:t>
            </w: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393796" w:rsidRDefault="009E5A42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3.9</w:t>
            </w:r>
            <w:r w:rsidR="00F707B0" w:rsidRPr="00393796">
              <w:rPr>
                <w:rFonts w:ascii="Times New Roman" w:hAnsi="Times New Roman" w:cs="Times New Roman"/>
                <w:sz w:val="26"/>
                <w:szCs w:val="26"/>
              </w:rPr>
              <w:t>. Рынок услуг ремонта автотранспортных средств.</w:t>
            </w:r>
          </w:p>
          <w:p w:rsidR="00F707B0" w:rsidRPr="00393796" w:rsidRDefault="00F707B0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01.01.2019 фактическое значение ключевых показателей рынка находится на уровне 100%, что значительно выше минимального значения 40%, установленного </w:t>
            </w:r>
            <w:hyperlink r:id="rId21" w:history="1">
              <w:r w:rsidRPr="0039379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распоряжением</w:t>
              </w:r>
            </w:hyperlink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Сахалинской области от 13 декабря 2018 года N 702-р, и указывает на конкурентную насыщенность рынка, в связи с этим основным направлением деятельности будет являться мониторинг конкурентной среды с целью отслеживания динамики развития ключевых показателей данного рынка</w:t>
            </w:r>
          </w:p>
        </w:tc>
      </w:tr>
      <w:tr w:rsidR="00993503" w:rsidRPr="00393796" w:rsidTr="00D603EC">
        <w:trPr>
          <w:trHeight w:val="170"/>
        </w:trPr>
        <w:tc>
          <w:tcPr>
            <w:tcW w:w="706" w:type="dxa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686" w:type="dxa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Ежегодный мониторинг состояния конкурентной среды на рынке услуг ремонта автотранспортных средств</w:t>
            </w:r>
          </w:p>
        </w:tc>
        <w:tc>
          <w:tcPr>
            <w:tcW w:w="1701" w:type="dxa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Мероприятие носит организационный характер</w:t>
            </w:r>
          </w:p>
        </w:tc>
        <w:tc>
          <w:tcPr>
            <w:tcW w:w="1278" w:type="dxa"/>
          </w:tcPr>
          <w:p w:rsidR="00993503" w:rsidRPr="00393796" w:rsidRDefault="00993503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93503" w:rsidRPr="00393796" w:rsidRDefault="00993503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993503" w:rsidRPr="00393796" w:rsidRDefault="008E03FC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ониторинг состояния конкурентной среды на рынке услуг ремонта автотранспортных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осуществляется ежегодно.</w:t>
            </w:r>
          </w:p>
        </w:tc>
        <w:tc>
          <w:tcPr>
            <w:tcW w:w="2149" w:type="dxa"/>
            <w:gridSpan w:val="2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ОЭ</w:t>
            </w: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393796" w:rsidRDefault="009E5A42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  <w:r w:rsidR="00F707B0"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93503" w:rsidRPr="00393796" w:rsidTr="00D603EC">
        <w:trPr>
          <w:trHeight w:val="170"/>
        </w:trPr>
        <w:tc>
          <w:tcPr>
            <w:tcW w:w="706" w:type="dxa"/>
          </w:tcPr>
          <w:p w:rsidR="00993503" w:rsidRPr="00393796" w:rsidRDefault="00993503" w:rsidP="009E5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686" w:type="dxa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консультационной помощи субъектам малого и среднего предпринимательства по вопросам организации торговой деятельности и соблюдению законодательства в сфере розничной торговли лекарственными препаратами, 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1701" w:type="dxa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хозяйствующих субъектов частной формы собственности в общем количестве 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хозяйствующих субъектов</w:t>
            </w:r>
          </w:p>
        </w:tc>
        <w:tc>
          <w:tcPr>
            <w:tcW w:w="1278" w:type="dxa"/>
          </w:tcPr>
          <w:p w:rsidR="00993503" w:rsidRPr="00393796" w:rsidRDefault="00993503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50%</w:t>
            </w:r>
          </w:p>
        </w:tc>
        <w:tc>
          <w:tcPr>
            <w:tcW w:w="1560" w:type="dxa"/>
          </w:tcPr>
          <w:p w:rsidR="00993503" w:rsidRPr="00393796" w:rsidRDefault="006642C6" w:rsidP="000B5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4819" w:type="dxa"/>
          </w:tcPr>
          <w:p w:rsidR="00993503" w:rsidRPr="00393796" w:rsidRDefault="00C75994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Консультативная помощь субъектам малого и среднего предпринимательства по вопросам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 оказывается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постоянной основе при обращении хозяйствующих субъектов</w:t>
            </w:r>
          </w:p>
        </w:tc>
        <w:tc>
          <w:tcPr>
            <w:tcW w:w="2149" w:type="dxa"/>
            <w:gridSpan w:val="2"/>
          </w:tcPr>
          <w:p w:rsidR="00993503" w:rsidRPr="00393796" w:rsidRDefault="00993503" w:rsidP="000B5B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ОЭ</w:t>
            </w:r>
          </w:p>
        </w:tc>
      </w:tr>
      <w:tr w:rsidR="00F707B0" w:rsidRPr="00393796" w:rsidTr="00DB5A5E">
        <w:trPr>
          <w:trHeight w:val="170"/>
        </w:trPr>
        <w:tc>
          <w:tcPr>
            <w:tcW w:w="15899" w:type="dxa"/>
            <w:gridSpan w:val="8"/>
          </w:tcPr>
          <w:p w:rsidR="00F707B0" w:rsidRPr="00393796" w:rsidRDefault="00E2499B" w:rsidP="009E5A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</w:t>
            </w:r>
            <w:r w:rsidR="009E5A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07B0" w:rsidRPr="00393796">
              <w:rPr>
                <w:rFonts w:ascii="Times New Roman" w:hAnsi="Times New Roman" w:cs="Times New Roman"/>
                <w:sz w:val="26"/>
                <w:szCs w:val="26"/>
              </w:rPr>
              <w:t>. Рынок реализации сельскохозяйственной продукции</w:t>
            </w:r>
          </w:p>
        </w:tc>
      </w:tr>
      <w:tr w:rsidR="0035281E" w:rsidRPr="00393796" w:rsidTr="00D603EC">
        <w:trPr>
          <w:trHeight w:val="170"/>
        </w:trPr>
        <w:tc>
          <w:tcPr>
            <w:tcW w:w="706" w:type="dxa"/>
          </w:tcPr>
          <w:p w:rsidR="0035281E" w:rsidRPr="00393796" w:rsidRDefault="0035281E" w:rsidP="003528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35281E" w:rsidRPr="00393796" w:rsidRDefault="0035281E" w:rsidP="003528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с хозяйствующими субъектами по вопросам организации сельскохозяйственной деятельности</w:t>
            </w:r>
          </w:p>
        </w:tc>
        <w:tc>
          <w:tcPr>
            <w:tcW w:w="1701" w:type="dxa"/>
          </w:tcPr>
          <w:p w:rsidR="0035281E" w:rsidRPr="00393796" w:rsidRDefault="0035281E" w:rsidP="003528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Количество хозяйствующих субъектов, получивших консультацию, ед.</w:t>
            </w:r>
          </w:p>
        </w:tc>
        <w:tc>
          <w:tcPr>
            <w:tcW w:w="1278" w:type="dxa"/>
          </w:tcPr>
          <w:p w:rsidR="0035281E" w:rsidRPr="00393796" w:rsidRDefault="00B963BE" w:rsidP="003528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35281E" w:rsidRPr="00393796" w:rsidRDefault="00820D56" w:rsidP="003528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9E5911" w:rsidRDefault="009E5911" w:rsidP="009E59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 году за консультацией по вопросам организации сельскохозяйственной деятельности обратились следующие хозяйствующие субъекты:</w:t>
            </w:r>
          </w:p>
          <w:p w:rsidR="009E5911" w:rsidRDefault="009E5911" w:rsidP="009E59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К(Ф)Х Борисов А.Н.</w:t>
            </w:r>
          </w:p>
          <w:p w:rsidR="009E5911" w:rsidRDefault="009E5911" w:rsidP="009E59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ЛПХ Яковлев В.В.</w:t>
            </w:r>
          </w:p>
          <w:p w:rsidR="0035281E" w:rsidRPr="00393796" w:rsidRDefault="009E5911" w:rsidP="009E59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ЛПХ Трушин В.Г.</w:t>
            </w:r>
          </w:p>
        </w:tc>
        <w:tc>
          <w:tcPr>
            <w:tcW w:w="2149" w:type="dxa"/>
            <w:gridSpan w:val="2"/>
          </w:tcPr>
          <w:p w:rsidR="0035281E" w:rsidRPr="00393796" w:rsidRDefault="0035281E" w:rsidP="003528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3796">
              <w:rPr>
                <w:rFonts w:ascii="Times New Roman" w:hAnsi="Times New Roman" w:cs="Times New Roman"/>
                <w:sz w:val="26"/>
                <w:szCs w:val="26"/>
              </w:rPr>
              <w:t>ОЭ</w:t>
            </w:r>
          </w:p>
        </w:tc>
      </w:tr>
    </w:tbl>
    <w:p w:rsidR="00F707B0" w:rsidRPr="00393796" w:rsidRDefault="00F707B0" w:rsidP="00F707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07B0" w:rsidRPr="00393796" w:rsidRDefault="00F707B0" w:rsidP="00F707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07B0" w:rsidRPr="00393796" w:rsidRDefault="00F707B0" w:rsidP="00F707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F707B0" w:rsidRPr="00393796" w:rsidRDefault="00E2499B" w:rsidP="00F707B0">
      <w:pPr>
        <w:rPr>
          <w:rFonts w:ascii="Times New Roman" w:hAnsi="Times New Roman" w:cs="Times New Roman"/>
          <w:sz w:val="26"/>
          <w:szCs w:val="26"/>
        </w:rPr>
      </w:pPr>
      <w:r w:rsidRPr="00393796">
        <w:rPr>
          <w:rFonts w:ascii="Times New Roman" w:hAnsi="Times New Roman" w:cs="Times New Roman"/>
          <w:sz w:val="26"/>
          <w:szCs w:val="26"/>
        </w:rPr>
        <w:t>ОЭ – отдел экономики</w:t>
      </w:r>
    </w:p>
    <w:p w:rsidR="00E2499B" w:rsidRPr="00393796" w:rsidRDefault="00E2499B" w:rsidP="00F707B0">
      <w:pPr>
        <w:rPr>
          <w:rFonts w:ascii="Times New Roman" w:hAnsi="Times New Roman" w:cs="Times New Roman"/>
          <w:sz w:val="26"/>
          <w:szCs w:val="26"/>
        </w:rPr>
      </w:pPr>
      <w:r w:rsidRPr="00393796">
        <w:rPr>
          <w:rFonts w:ascii="Times New Roman" w:hAnsi="Times New Roman" w:cs="Times New Roman"/>
          <w:sz w:val="26"/>
          <w:szCs w:val="26"/>
        </w:rPr>
        <w:t>ОСиА – отдел строительства и архитектуры</w:t>
      </w:r>
      <w:r w:rsidR="00893D0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2499B" w:rsidRPr="00393796" w:rsidRDefault="00E2499B" w:rsidP="00F707B0">
      <w:pPr>
        <w:rPr>
          <w:rFonts w:ascii="Times New Roman" w:hAnsi="Times New Roman" w:cs="Times New Roman"/>
          <w:sz w:val="26"/>
          <w:szCs w:val="26"/>
        </w:rPr>
      </w:pPr>
      <w:r w:rsidRPr="00393796">
        <w:rPr>
          <w:rFonts w:ascii="Times New Roman" w:hAnsi="Times New Roman" w:cs="Times New Roman"/>
          <w:sz w:val="26"/>
          <w:szCs w:val="26"/>
        </w:rPr>
        <w:t>ОЖКиДХ – отдел жилищно-коммунального и дорожного хозяйства</w:t>
      </w:r>
    </w:p>
    <w:p w:rsidR="00E2499B" w:rsidRPr="00393796" w:rsidRDefault="00E2499B" w:rsidP="00F707B0">
      <w:pPr>
        <w:rPr>
          <w:rFonts w:ascii="Times New Roman" w:hAnsi="Times New Roman" w:cs="Times New Roman"/>
          <w:sz w:val="26"/>
          <w:szCs w:val="26"/>
        </w:rPr>
      </w:pPr>
      <w:r w:rsidRPr="00393796">
        <w:rPr>
          <w:rFonts w:ascii="Times New Roman" w:hAnsi="Times New Roman" w:cs="Times New Roman"/>
          <w:sz w:val="26"/>
          <w:szCs w:val="26"/>
        </w:rPr>
        <w:t>ОБУОиЗ – отдел бухгалтерского учета, отчетности и закупок</w:t>
      </w:r>
    </w:p>
    <w:p w:rsidR="00E72F09" w:rsidRPr="00393796" w:rsidRDefault="00E72F09" w:rsidP="00E72F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72F09" w:rsidRPr="00393796" w:rsidSect="0036403C">
      <w:footerReference w:type="default" r:id="rId2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96" w:rsidRDefault="00393796" w:rsidP="00393796">
      <w:pPr>
        <w:spacing w:after="0" w:line="240" w:lineRule="auto"/>
      </w:pPr>
      <w:r>
        <w:separator/>
      </w:r>
    </w:p>
  </w:endnote>
  <w:endnote w:type="continuationSeparator" w:id="0">
    <w:p w:rsidR="00393796" w:rsidRDefault="00393796" w:rsidP="0039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238191"/>
      <w:docPartObj>
        <w:docPartGallery w:val="Page Numbers (Bottom of Page)"/>
        <w:docPartUnique/>
      </w:docPartObj>
    </w:sdtPr>
    <w:sdtEndPr/>
    <w:sdtContent>
      <w:p w:rsidR="00393796" w:rsidRDefault="003937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FDC">
          <w:rPr>
            <w:noProof/>
          </w:rPr>
          <w:t>13</w:t>
        </w:r>
        <w:r>
          <w:fldChar w:fldCharType="end"/>
        </w:r>
      </w:p>
    </w:sdtContent>
  </w:sdt>
  <w:p w:rsidR="00393796" w:rsidRDefault="003937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96" w:rsidRDefault="00393796" w:rsidP="00393796">
      <w:pPr>
        <w:spacing w:after="0" w:line="240" w:lineRule="auto"/>
      </w:pPr>
      <w:r>
        <w:separator/>
      </w:r>
    </w:p>
  </w:footnote>
  <w:footnote w:type="continuationSeparator" w:id="0">
    <w:p w:rsidR="00393796" w:rsidRDefault="00393796" w:rsidP="00393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05D2"/>
    <w:multiLevelType w:val="hybridMultilevel"/>
    <w:tmpl w:val="9DE6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41F77"/>
    <w:multiLevelType w:val="hybridMultilevel"/>
    <w:tmpl w:val="F264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D4D81"/>
    <w:multiLevelType w:val="hybridMultilevel"/>
    <w:tmpl w:val="F7A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63"/>
    <w:rsid w:val="000129E2"/>
    <w:rsid w:val="00015ECD"/>
    <w:rsid w:val="00032657"/>
    <w:rsid w:val="00046C45"/>
    <w:rsid w:val="000531FD"/>
    <w:rsid w:val="00053B57"/>
    <w:rsid w:val="0006712E"/>
    <w:rsid w:val="00072E75"/>
    <w:rsid w:val="000B08F5"/>
    <w:rsid w:val="000B2C9D"/>
    <w:rsid w:val="000B5BFE"/>
    <w:rsid w:val="000D138E"/>
    <w:rsid w:val="00107188"/>
    <w:rsid w:val="001244E6"/>
    <w:rsid w:val="00191216"/>
    <w:rsid w:val="00194155"/>
    <w:rsid w:val="001B1734"/>
    <w:rsid w:val="001D0190"/>
    <w:rsid w:val="001D4FFC"/>
    <w:rsid w:val="001F2C83"/>
    <w:rsid w:val="002162BD"/>
    <w:rsid w:val="00251F5E"/>
    <w:rsid w:val="0026054D"/>
    <w:rsid w:val="0027554B"/>
    <w:rsid w:val="002C0111"/>
    <w:rsid w:val="002C29CF"/>
    <w:rsid w:val="002E13FB"/>
    <w:rsid w:val="002F01A0"/>
    <w:rsid w:val="002F30D5"/>
    <w:rsid w:val="00324EF3"/>
    <w:rsid w:val="0034130C"/>
    <w:rsid w:val="0035281E"/>
    <w:rsid w:val="00362BA2"/>
    <w:rsid w:val="0036403C"/>
    <w:rsid w:val="003722C3"/>
    <w:rsid w:val="00393796"/>
    <w:rsid w:val="003A1545"/>
    <w:rsid w:val="003B3E94"/>
    <w:rsid w:val="003B6008"/>
    <w:rsid w:val="003B733E"/>
    <w:rsid w:val="003C60AA"/>
    <w:rsid w:val="003C74FB"/>
    <w:rsid w:val="004052D1"/>
    <w:rsid w:val="00421485"/>
    <w:rsid w:val="00421678"/>
    <w:rsid w:val="00424D2C"/>
    <w:rsid w:val="0043541C"/>
    <w:rsid w:val="00476318"/>
    <w:rsid w:val="00476792"/>
    <w:rsid w:val="00482E02"/>
    <w:rsid w:val="004C14DE"/>
    <w:rsid w:val="004D6930"/>
    <w:rsid w:val="00525717"/>
    <w:rsid w:val="00531C49"/>
    <w:rsid w:val="00591FDB"/>
    <w:rsid w:val="0059770F"/>
    <w:rsid w:val="005B2778"/>
    <w:rsid w:val="005B29EE"/>
    <w:rsid w:val="005D01E6"/>
    <w:rsid w:val="005E04BA"/>
    <w:rsid w:val="005E105C"/>
    <w:rsid w:val="005E21B5"/>
    <w:rsid w:val="006315E7"/>
    <w:rsid w:val="006642C6"/>
    <w:rsid w:val="00670F3E"/>
    <w:rsid w:val="00675568"/>
    <w:rsid w:val="006E3408"/>
    <w:rsid w:val="0070558D"/>
    <w:rsid w:val="00707BD4"/>
    <w:rsid w:val="00716F5C"/>
    <w:rsid w:val="00755F51"/>
    <w:rsid w:val="00772F0B"/>
    <w:rsid w:val="00782314"/>
    <w:rsid w:val="0079356A"/>
    <w:rsid w:val="00793C74"/>
    <w:rsid w:val="007C5A95"/>
    <w:rsid w:val="007D7CDE"/>
    <w:rsid w:val="00820D56"/>
    <w:rsid w:val="00863678"/>
    <w:rsid w:val="00892465"/>
    <w:rsid w:val="00893D07"/>
    <w:rsid w:val="008E03FC"/>
    <w:rsid w:val="008E7787"/>
    <w:rsid w:val="00950C24"/>
    <w:rsid w:val="00990FAD"/>
    <w:rsid w:val="00993503"/>
    <w:rsid w:val="009B6030"/>
    <w:rsid w:val="009D175E"/>
    <w:rsid w:val="009D1E2F"/>
    <w:rsid w:val="009E5911"/>
    <w:rsid w:val="009E5A42"/>
    <w:rsid w:val="009F6EC9"/>
    <w:rsid w:val="00A40A18"/>
    <w:rsid w:val="00A4459E"/>
    <w:rsid w:val="00A67766"/>
    <w:rsid w:val="00A95ED1"/>
    <w:rsid w:val="00AA3E25"/>
    <w:rsid w:val="00AD1CD5"/>
    <w:rsid w:val="00AD2CED"/>
    <w:rsid w:val="00AF6395"/>
    <w:rsid w:val="00B0457A"/>
    <w:rsid w:val="00B21E73"/>
    <w:rsid w:val="00B36AAB"/>
    <w:rsid w:val="00B37BB6"/>
    <w:rsid w:val="00B40F7C"/>
    <w:rsid w:val="00B963BE"/>
    <w:rsid w:val="00BC3FE5"/>
    <w:rsid w:val="00C141E7"/>
    <w:rsid w:val="00C308CE"/>
    <w:rsid w:val="00C60A0B"/>
    <w:rsid w:val="00C7206E"/>
    <w:rsid w:val="00C74171"/>
    <w:rsid w:val="00C75994"/>
    <w:rsid w:val="00CA5AEF"/>
    <w:rsid w:val="00CF2263"/>
    <w:rsid w:val="00D017A3"/>
    <w:rsid w:val="00D1113F"/>
    <w:rsid w:val="00D16CE0"/>
    <w:rsid w:val="00D24A10"/>
    <w:rsid w:val="00D537FE"/>
    <w:rsid w:val="00D5446E"/>
    <w:rsid w:val="00D603EC"/>
    <w:rsid w:val="00D83E4A"/>
    <w:rsid w:val="00D96EBD"/>
    <w:rsid w:val="00DB5A5E"/>
    <w:rsid w:val="00DC1BB8"/>
    <w:rsid w:val="00DC21A9"/>
    <w:rsid w:val="00DD26BD"/>
    <w:rsid w:val="00DD7010"/>
    <w:rsid w:val="00E16FDC"/>
    <w:rsid w:val="00E17511"/>
    <w:rsid w:val="00E2499B"/>
    <w:rsid w:val="00E33A27"/>
    <w:rsid w:val="00E40DAC"/>
    <w:rsid w:val="00E51259"/>
    <w:rsid w:val="00E72F09"/>
    <w:rsid w:val="00EC026B"/>
    <w:rsid w:val="00ED5536"/>
    <w:rsid w:val="00ED67E3"/>
    <w:rsid w:val="00F30847"/>
    <w:rsid w:val="00F4509F"/>
    <w:rsid w:val="00F707B0"/>
    <w:rsid w:val="00F9384B"/>
    <w:rsid w:val="00FD6604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8EACC-C267-4399-A7C6-F4928A8B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796"/>
  </w:style>
  <w:style w:type="paragraph" w:styleId="a5">
    <w:name w:val="footer"/>
    <w:basedOn w:val="a"/>
    <w:link w:val="a6"/>
    <w:uiPriority w:val="99"/>
    <w:unhideWhenUsed/>
    <w:rsid w:val="0039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796"/>
  </w:style>
  <w:style w:type="character" w:styleId="a7">
    <w:name w:val="Hyperlink"/>
    <w:basedOn w:val="a0"/>
    <w:uiPriority w:val="99"/>
    <w:unhideWhenUsed/>
    <w:rsid w:val="005D01E6"/>
    <w:rPr>
      <w:color w:val="0563C1" w:themeColor="hyperlink"/>
      <w:u w:val="single"/>
    </w:rPr>
  </w:style>
  <w:style w:type="character" w:customStyle="1" w:styleId="extended-textshort">
    <w:name w:val="extended-text__short"/>
    <w:basedOn w:val="a0"/>
    <w:rsid w:val="00421678"/>
  </w:style>
  <w:style w:type="character" w:customStyle="1" w:styleId="pinkbg">
    <w:name w:val="pinkbg"/>
    <w:basedOn w:val="a0"/>
    <w:rsid w:val="00E51259"/>
  </w:style>
  <w:style w:type="character" w:styleId="a8">
    <w:name w:val="FollowedHyperlink"/>
    <w:basedOn w:val="a0"/>
    <w:uiPriority w:val="99"/>
    <w:semiHidden/>
    <w:unhideWhenUsed/>
    <w:rsid w:val="009D1E2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2E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0E35ABEE0C5B12D1CB39E7B3E740B97D1FFC7F2FB71923E4EF50DED27FEBFAB2BB3631BEACD588E0D07E621B855008E52FECAB3B9uBIDE" TargetMode="External"/><Relationship Id="rId13" Type="http://schemas.openxmlformats.org/officeDocument/2006/relationships/hyperlink" Target="http://www.&#1074;&#1086;&#1076;&#1086;&#1082;&#1072;&#1085;&#1072;&#1083;-&#1085;&#1086;&#1075;&#1083;&#1080;&#1082;&#1080;.&#1088;&#1092;" TargetMode="External"/><Relationship Id="rId18" Type="http://schemas.openxmlformats.org/officeDocument/2006/relationships/hyperlink" Target="http://noglikigim.com/ob-yavleniy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B0E35ABEE0C5B12D1CAD936D52280794D8A5C8FCF672C36411AE50BA2EF4E8EC64EA335CBFC952D84243BA32BB571Fu8I7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gliki-adm.ru/" TargetMode="External"/><Relationship Id="rId17" Type="http://schemas.openxmlformats.org/officeDocument/2006/relationships/hyperlink" Target="http://noglikigim.com/psikhol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6;&#1073;&#1088;&#1072;&#1079;&#1086;&#1074;&#1072;&#1085;&#1080;&#1077;-&#1085;&#1086;&#1075;&#1083;&#1080;&#1082;&#1080;.&#1088;&#1092;/ads" TargetMode="External"/><Relationship Id="rId20" Type="http://schemas.openxmlformats.org/officeDocument/2006/relationships/hyperlink" Target="consultantplus://offline/ref=E0B0E35ABEE0C5B12D1CAD936D52280794D8A5C8FCF672C36411AE50BA2EF4E8EC64EA335CBFC952D84243BA32BB571Fu8I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B0E35ABEE0C5B12D1CB39E7B3E740B97D1FFC5F7F071923E4EF50DED27FEBFB92BEB6F19E8DA53D34241B32DuBI0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B0E35ABEE0C5B12D1CAD936D52280794D8A5C8FCF672C36411AE50BA2EF4E8EC64EA335CBFC952D84243BA32BB571Fu8I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B0E35ABEE0C5B12D1CB39E7B3E740B97D1FFC7F2FB71923E4EF50DED27FEBFAB2BB36318EAC751DC5717E268EC5A1F8C45E0C1ADBAB4DEu3IAE" TargetMode="External"/><Relationship Id="rId19" Type="http://schemas.openxmlformats.org/officeDocument/2006/relationships/hyperlink" Target="https://sch1-nogliki.ru/psiholo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B0E35ABEE0C5B12D1CB39E7B3E740B97D1FFC7F2FB71923E4EF50DED27FEBFAB2BB3631BEEC4588E0D07E621B855008E52FECAB3B9uBIDE" TargetMode="External"/><Relationship Id="rId14" Type="http://schemas.openxmlformats.org/officeDocument/2006/relationships/hyperlink" Target="https://&#1085;&#1086;&#1075;&#1083;&#1080;&#1082;&#1080;.&#1078;&#1082;&#1093;.s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3538-A477-407C-86EB-E0945792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15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Кононенко</dc:creator>
  <cp:keywords/>
  <dc:description/>
  <cp:lastModifiedBy>Галина В. Кононенко</cp:lastModifiedBy>
  <cp:revision>85</cp:revision>
  <dcterms:created xsi:type="dcterms:W3CDTF">2020-01-14T00:07:00Z</dcterms:created>
  <dcterms:modified xsi:type="dcterms:W3CDTF">2021-01-29T03:40:00Z</dcterms:modified>
</cp:coreProperties>
</file>