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588F498" w:rsidR="00864CB0" w:rsidRDefault="00864CB0" w:rsidP="0051371A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23DF0">
        <w:rPr>
          <w:sz w:val="28"/>
          <w:szCs w:val="28"/>
        </w:rPr>
        <w:t xml:space="preserve"> 3</w:t>
      </w:r>
    </w:p>
    <w:p w14:paraId="3F8C5EB0" w14:textId="5C7BCEF1" w:rsidR="00864CB0" w:rsidRPr="00B622D9" w:rsidRDefault="00864CB0" w:rsidP="0051371A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E041A">
        <w:rPr>
          <w:sz w:val="28"/>
          <w:szCs w:val="28"/>
        </w:rPr>
        <w:t>Порядку</w:t>
      </w:r>
    </w:p>
    <w:p w14:paraId="0F03B2EF" w14:textId="2391A8F6" w:rsidR="00864CB0" w:rsidRPr="005429DB" w:rsidRDefault="00023DF0" w:rsidP="0051371A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A2291E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51371A">
        <w:rPr>
          <w:sz w:val="28"/>
          <w:szCs w:val="28"/>
        </w:rPr>
        <w:t xml:space="preserve"> муниципального образования </w:t>
      </w:r>
      <w:r w:rsidR="00A2291E">
        <w:rPr>
          <w:sz w:val="28"/>
          <w:szCs w:val="28"/>
        </w:rPr>
        <w:br/>
      </w:r>
      <w:r w:rsidR="0051371A">
        <w:rPr>
          <w:sz w:val="28"/>
          <w:szCs w:val="28"/>
        </w:rPr>
        <w:t xml:space="preserve">«Городской округ Ногликский» </w:t>
      </w:r>
      <w:r w:rsidR="0051371A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51371A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51371A">
          <w:headerReference w:type="even" r:id="rId9"/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86FE8F3" w14:textId="77777777" w:rsidR="00023DF0" w:rsidRPr="005F3698" w:rsidRDefault="00023DF0" w:rsidP="00023DF0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 НА ОТКРЫТИЕ СОБСТВЕННОГО ДЕЛА </w:t>
      </w:r>
    </w:p>
    <w:p w14:paraId="084891D1" w14:textId="77777777" w:rsidR="00023DF0" w:rsidRDefault="00023DF0" w:rsidP="00023DF0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НАЧИНАЮЩИМ СУБЪЕКТАМ МАЛОГО ПРЕДПРИНИМАТЕЛЬСТВА</w:t>
      </w:r>
    </w:p>
    <w:p w14:paraId="4A45A227" w14:textId="77777777" w:rsidR="00FE041A" w:rsidRPr="005F3698" w:rsidRDefault="00FE041A" w:rsidP="00023DF0">
      <w:pPr>
        <w:ind w:firstLine="561"/>
        <w:jc w:val="center"/>
        <w:rPr>
          <w:sz w:val="26"/>
          <w:szCs w:val="26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9F409E6" w14:textId="28CB778A" w:rsidR="00023DF0" w:rsidRPr="005F3698" w:rsidRDefault="00023DF0" w:rsidP="00A2291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Субсидия предоставляется Заявителю, зарегистрированному впервые и осуществляющему свою деятельность менее одного календарного года.</w:t>
      </w:r>
    </w:p>
    <w:p w14:paraId="122C919A" w14:textId="77328BA6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после прохождения Заявителем (индивидуальным предпринимателем или руководителем юридического лица) краткосрочного обучения основам предпринимательской деятельност</w:t>
      </w:r>
      <w:r w:rsidR="0051371A">
        <w:rPr>
          <w:sz w:val="28"/>
          <w:szCs w:val="28"/>
        </w:rPr>
        <w:t>и и при наличии бизнес-проекта.</w:t>
      </w:r>
    </w:p>
    <w:p w14:paraId="52DA7AA4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Прохождение Заявителем краткосрочного обучения не требуется, если имеется диплом о высшем юридическом и (или) экономическом образовании (профильной переподготовке).</w:t>
      </w:r>
    </w:p>
    <w:p w14:paraId="229FBA2D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Размер субсидии одному Заявителю составляет 90% от фактически произведенных и документально подтвержденных затрат, но не более 500,0 тысяч рублей.</w:t>
      </w:r>
    </w:p>
    <w:p w14:paraId="64B60698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3627E28A" w14:textId="595D992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</w:rPr>
        <w:drawing>
          <wp:inline distT="0" distB="0" distL="0" distR="0" wp14:anchorId="736B7988" wp14:editId="4D1C7FBF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AA27F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500,0 тысяч рублей;</w:t>
      </w:r>
    </w:p>
    <w:p w14:paraId="05A8BE3A" w14:textId="3875A05F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</w:rPr>
        <w:drawing>
          <wp:inline distT="0" distB="0" distL="0" distR="0" wp14:anchorId="7D225A6D" wp14:editId="44E24B75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596739D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67DE1EE1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Заявитель имеет право представить на конкурсный отбор не более одной заявки и получить субсидию не более одного раза.</w:t>
      </w:r>
    </w:p>
    <w:p w14:paraId="4F539D91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Субсидия предоставляется в целях возмещения затрат на:</w:t>
      </w:r>
    </w:p>
    <w:p w14:paraId="55D098DE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государственную регистрацию юридического лица или индивидуального предпринимателя;</w:t>
      </w:r>
    </w:p>
    <w:p w14:paraId="3E856AA5" w14:textId="77777777" w:rsidR="00023DF0" w:rsidRPr="005F3698" w:rsidRDefault="00023DF0" w:rsidP="00A2291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- приобретение основных средств, необходимых для осуществления хозяйственной деятельности (кроме легкового автотранспорта, сотовых (мобильных) телефонов, планшетов);</w:t>
      </w:r>
    </w:p>
    <w:p w14:paraId="1F59084C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25"/>
      <w:bookmarkStart w:id="1" w:name="Par126"/>
      <w:bookmarkEnd w:id="0"/>
      <w:bookmarkEnd w:id="1"/>
      <w:r w:rsidRPr="005F3698">
        <w:rPr>
          <w:sz w:val="28"/>
          <w:szCs w:val="28"/>
        </w:rPr>
        <w:t>- оплату стоимости аренды нежилого помещения, используемого Заявителем для целей ведения предпринимательской деятельности;</w:t>
      </w:r>
    </w:p>
    <w:p w14:paraId="35A0029C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оплату взноса в компенсационный фонд саморегулируемой организации в соответствии с Градостроительным кодексом Российской Федерации;</w:t>
      </w:r>
    </w:p>
    <w:p w14:paraId="5690DA96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выплаты по передаче прав на франшизу (паушальный взнос).</w:t>
      </w:r>
    </w:p>
    <w:p w14:paraId="0E1E8403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При предоставлении субсидии учитывается приоритетная целевая группа:</w:t>
      </w:r>
    </w:p>
    <w:p w14:paraId="43BB208F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Приоритетной целевой группой являются:</w:t>
      </w:r>
    </w:p>
    <w:p w14:paraId="7CDCF400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зарегистрированные безработные, работники, находящиеся под угрозой массового увольнения (установление неполного рабочего времени, временная приостановка работ, мероприятия по высвобождению работников);</w:t>
      </w:r>
    </w:p>
    <w:p w14:paraId="43898CFA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военнослужащие, уволенные в запас в связи с сокращением Вооруженных Сил Российской Федерации;</w:t>
      </w:r>
    </w:p>
    <w:p w14:paraId="0EF218BB" w14:textId="77777777" w:rsidR="00023DF0" w:rsidRPr="005F3698" w:rsidRDefault="00023DF0" w:rsidP="00A2291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Лица, перечисленные в подпунктах «а», «б» настоящего пункта, должны соответствовать указанным условиям по итогам календарного года, предшествующего году обращения за предоставлением субсидии.</w:t>
      </w:r>
    </w:p>
    <w:p w14:paraId="78AB8377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субъекты молодежного предпринимательства (физические лица в возрасте до 30 лет; юридические лица, в уставном капитале которых доля, принадлежащая физическим лицам в возрасте до 30 лет, составляет более 50%).</w:t>
      </w:r>
    </w:p>
    <w:p w14:paraId="66DF5BA6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8. Для участия в конкурсном отборе Заявитель помимо документов, указанных в пункте 2.4.1 настоящего Порядка, представляет следующие документы:</w:t>
      </w:r>
    </w:p>
    <w:p w14:paraId="21CBCD0B" w14:textId="77777777" w:rsidR="00023DF0" w:rsidRPr="005F3698" w:rsidRDefault="00023DF0" w:rsidP="00A229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8.1. Бизнес-план, содержащий информацию о финансово-экономических параметрах проекта:</w:t>
      </w:r>
    </w:p>
    <w:p w14:paraId="2285DB64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о Заявителе;</w:t>
      </w:r>
    </w:p>
    <w:p w14:paraId="043E4E3E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описание производимой продукции, выполняемых работ, оказываемых услуг в рамках реализации проекта;</w:t>
      </w:r>
    </w:p>
    <w:p w14:paraId="654C5BDD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о наличии (отсутствии) опыта в сфере, в которой открыто собственное дело;</w:t>
      </w:r>
    </w:p>
    <w:p w14:paraId="3D6D2818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сроки и общая стоимость реализации проекта;</w:t>
      </w:r>
    </w:p>
    <w:p w14:paraId="1FA7EF65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источники средств на реализацию проекта;</w:t>
      </w:r>
    </w:p>
    <w:p w14:paraId="0897C4E5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доходы и расходы участника в рамках реализации проекта;</w:t>
      </w:r>
    </w:p>
    <w:p w14:paraId="41693871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перечень затрат, на финансовое обеспечение (возмещение) которых предоставляется субсидия;</w:t>
      </w:r>
    </w:p>
    <w:p w14:paraId="7CA72A2D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количество создаваемых рабочих мест;</w:t>
      </w:r>
    </w:p>
    <w:p w14:paraId="340A0C77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оценка эффективности проекта и рисков его реализации, включая срок окупаемости проекта;</w:t>
      </w:r>
    </w:p>
    <w:p w14:paraId="008CFE7C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объем налогов и сборов.</w:t>
      </w:r>
    </w:p>
    <w:p w14:paraId="3C0B98F0" w14:textId="28B6D26A" w:rsidR="00023DF0" w:rsidRPr="005F3698" w:rsidRDefault="00023DF0" w:rsidP="00A2291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8.2. Копии документов, подтверждающих статус приоритетной группы, указанной в пункте 7 насто</w:t>
      </w:r>
      <w:r w:rsidR="0051371A">
        <w:rPr>
          <w:sz w:val="28"/>
          <w:szCs w:val="28"/>
        </w:rPr>
        <w:t>ящего приложения (при наличии).</w:t>
      </w:r>
    </w:p>
    <w:p w14:paraId="23F70A61" w14:textId="4CD6275C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8.3. Копии документов, подтверждающих факты оплаты расходов в рамках реализации бизнес-плана и предлагаемых к возмещению за счет средств субсидии. (договор купли-продажи, договор аренды нежилого помещения, договор коммерческой концессии (франчайзинга), выписка из реестра членов саморегулируемой организации, счета, счета-фактуры, товарные накладные, акты, платежные поручения со штампом кредитной организации, кассовые документы, а также иные документы, подтверждающие факты оплаты ра</w:t>
      </w:r>
      <w:r w:rsidR="0051371A">
        <w:rPr>
          <w:sz w:val="28"/>
          <w:szCs w:val="28"/>
        </w:rPr>
        <w:t>сходов, заверенные Заявителем).</w:t>
      </w:r>
    </w:p>
    <w:p w14:paraId="5755EC5A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предъявляются оригиналы предъявленных документов для сличения подлинности их копий.</w:t>
      </w:r>
    </w:p>
    <w:p w14:paraId="16590C9E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8.4. Копию документа, подтверждающего прохождение краткосрочного обучения основам предпринимательской деятельности, либо диплома о высшем юридическом и (или) экономическом образовании (профильной переподготовке).</w:t>
      </w:r>
    </w:p>
    <w:p w14:paraId="7145CDA8" w14:textId="77777777" w:rsidR="00023DF0" w:rsidRPr="005F3698" w:rsidRDefault="00023DF0" w:rsidP="00A2291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9. При предъявлении к возмещению затрат на оплату стоимости аренды нежилого помещения, используемого Заявителем для ведения предпринимательской деятельности, Заявитель по собственной инициативе предоставляет копию выписки из Единого государственного реестра недвижимости об объекте н</w:t>
      </w:r>
      <w:bookmarkStart w:id="2" w:name="_GoBack"/>
      <w:bookmarkEnd w:id="2"/>
      <w:r w:rsidRPr="005F3698">
        <w:rPr>
          <w:sz w:val="28"/>
          <w:szCs w:val="28"/>
        </w:rPr>
        <w:t>едвижимости, выданную не раннее чем за месяц до даты подачи заявки на предоставление субсидии и заверенную Заявителем.</w:t>
      </w:r>
    </w:p>
    <w:p w14:paraId="28C6015B" w14:textId="0147D0DD" w:rsidR="00864CB0" w:rsidRDefault="00023DF0" w:rsidP="00A2291E">
      <w:pPr>
        <w:ind w:firstLine="709"/>
        <w:jc w:val="both"/>
        <w:rPr>
          <w:sz w:val="28"/>
          <w:szCs w:val="28"/>
        </w:rPr>
        <w:sectPr w:rsidR="00864CB0" w:rsidSect="0051371A">
          <w:headerReference w:type="default" r:id="rId13"/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titlePg/>
          <w:docGrid w:linePitch="360"/>
        </w:sectPr>
      </w:pPr>
      <w:r w:rsidRPr="005F3698">
        <w:rPr>
          <w:sz w:val="28"/>
          <w:szCs w:val="28"/>
        </w:rPr>
        <w:t xml:space="preserve">10. В случае непредставления документов, указанных пункте 9 настоящего приложения, Уполномоченный орган запрашивает документы в рамках межведомственного взаимодействия в соответствии </w:t>
      </w:r>
      <w:r w:rsidR="0051371A">
        <w:rPr>
          <w:sz w:val="28"/>
          <w:szCs w:val="28"/>
        </w:rPr>
        <w:t>с действующим законодательством.</w:t>
      </w:r>
    </w:p>
    <w:p w14:paraId="7B71B0A3" w14:textId="77777777" w:rsidR="00416224" w:rsidRPr="00864CB0" w:rsidRDefault="00416224" w:rsidP="00A2291E">
      <w:pPr>
        <w:ind w:firstLine="709"/>
      </w:pPr>
    </w:p>
    <w:sectPr w:rsidR="00416224" w:rsidRPr="00864CB0" w:rsidSect="00A55B69">
      <w:headerReference w:type="default" r:id="rId14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A183B" w14:textId="52C7E57F" w:rsidR="0051371A" w:rsidRDefault="0051371A" w:rsidP="0051371A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EBAD5" w14:textId="5FDD0D2E" w:rsidR="0051371A" w:rsidRPr="0051371A" w:rsidRDefault="0051371A" w:rsidP="0051371A">
    <w:pPr>
      <w:pStyle w:val="a4"/>
      <w:tabs>
        <w:tab w:val="clear" w:pos="4677"/>
        <w:tab w:val="clear" w:pos="9355"/>
        <w:tab w:val="left" w:pos="3975"/>
        <w:tab w:val="left" w:pos="404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2356D" w14:textId="23050665" w:rsidR="0051371A" w:rsidRPr="0051371A" w:rsidRDefault="0051371A" w:rsidP="0051371A">
    <w:pPr>
      <w:pStyle w:val="a4"/>
      <w:tabs>
        <w:tab w:val="clear" w:pos="4677"/>
        <w:tab w:val="clear" w:pos="9355"/>
        <w:tab w:val="left" w:pos="3975"/>
        <w:tab w:val="left" w:pos="4046"/>
      </w:tabs>
      <w:jc w:val="center"/>
    </w:pPr>
    <w:r>
      <w:t>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evenAndOddHeader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3DF0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0C26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1371A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91E"/>
    <w:rsid w:val="00A55B69"/>
    <w:rsid w:val="00AC6445"/>
    <w:rsid w:val="00AE276F"/>
    <w:rsid w:val="00AF3037"/>
    <w:rsid w:val="00B20901"/>
    <w:rsid w:val="00B234E8"/>
    <w:rsid w:val="00B52A15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5AE9"/>
    <w:rsid w:val="00EB73FA"/>
    <w:rsid w:val="00F23526"/>
    <w:rsid w:val="00F50A86"/>
    <w:rsid w:val="00F735B4"/>
    <w:rsid w:val="00F929F5"/>
    <w:rsid w:val="00FE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2590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2590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25909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11</cp:revision>
  <dcterms:created xsi:type="dcterms:W3CDTF">2020-04-07T04:55:00Z</dcterms:created>
  <dcterms:modified xsi:type="dcterms:W3CDTF">2021-06-08T03:03:00Z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