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053BD0" w:rsidRPr="00BA1368" w:rsidTr="00BA1368">
        <w:tc>
          <w:tcPr>
            <w:tcW w:w="9498" w:type="dxa"/>
          </w:tcPr>
          <w:p w:rsidR="00053BD0" w:rsidRPr="00053BD0" w:rsidRDefault="00322802" w:rsidP="00053BD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36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1816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3BD0" w:rsidRPr="00053BD0" w:rsidRDefault="00242B61" w:rsidP="00053BD0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МЭР</w:t>
            </w:r>
            <w:r w:rsidR="00053BD0"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МУНИЦИПАЛЬНОГО ОБРАЗОВАНИЯ </w:t>
            </w:r>
          </w:p>
          <w:p w:rsidR="00053BD0" w:rsidRPr="00053BD0" w:rsidRDefault="00053BD0" w:rsidP="00053BD0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:rsidR="00053BD0" w:rsidRPr="00053BD0" w:rsidRDefault="00053BD0" w:rsidP="00053BD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:rsidR="00053BD0" w:rsidRPr="00053BD0" w:rsidRDefault="00053BD0" w:rsidP="00053BD0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BD0">
        <w:rPr>
          <w:rFonts w:ascii="Times New Roman" w:eastAsia="Times New Roman" w:hAnsi="Times New Roman"/>
          <w:sz w:val="28"/>
          <w:szCs w:val="28"/>
          <w:lang w:eastAsia="ru-RU"/>
        </w:rPr>
        <w:t>от ______________ № _______</w:t>
      </w:r>
    </w:p>
    <w:p w:rsidR="00053BD0" w:rsidRDefault="00053BD0" w:rsidP="00053BD0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пгт. Ноглики</w:t>
      </w:r>
    </w:p>
    <w:p w:rsidR="00025789" w:rsidRDefault="00025789" w:rsidP="00025789">
      <w:pPr>
        <w:tabs>
          <w:tab w:val="left" w:pos="2835"/>
        </w:tabs>
        <w:spacing w:before="480" w:after="60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322802" w:rsidRPr="002E7C27" w:rsidRDefault="00322802" w:rsidP="00322802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7C27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осн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2E7C27">
        <w:rPr>
          <w:rFonts w:ascii="Times New Roman" w:eastAsia="Times New Roman" w:hAnsi="Times New Roman"/>
          <w:b/>
          <w:sz w:val="28"/>
          <w:szCs w:val="28"/>
          <w:lang w:eastAsia="ru-RU"/>
        </w:rPr>
        <w:t>вных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показателей прогноза социально-экономического развития муниципального образования «Городской округ Ногликский» на 202</w:t>
      </w:r>
      <w:r w:rsidR="00514F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2024 годы </w:t>
      </w:r>
      <w:r w:rsidRPr="002E7C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22802" w:rsidRPr="002E7C27" w:rsidRDefault="00322802" w:rsidP="00322802">
      <w:pPr>
        <w:spacing w:after="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E7C27">
        <w:rPr>
          <w:rFonts w:ascii="Times New Roman" w:hAnsi="Times New Roman"/>
          <w:sz w:val="28"/>
          <w:szCs w:val="28"/>
        </w:rPr>
        <w:t xml:space="preserve">В соответствии со ст. 173 Бюджетного кодекса Российской Федерации, постановлением администрации муниципального образования «Городской округ Ногликский»  от 19.12.2017 № 1079 «О </w:t>
      </w:r>
      <w:r w:rsidRPr="002E7C27">
        <w:rPr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bookmarkStart w:id="0" w:name="I0"/>
      <w:bookmarkStart w:id="1" w:name="C0"/>
      <w:bookmarkEnd w:id="0"/>
      <w:bookmarkEnd w:id="1"/>
      <w:r w:rsidRPr="002E7C27">
        <w:rPr>
          <w:rFonts w:ascii="Times New Roman" w:hAnsi="Times New Roman"/>
          <w:bCs/>
          <w:sz w:val="28"/>
          <w:szCs w:val="28"/>
          <w:shd w:val="clear" w:color="auto" w:fill="FFFFFF"/>
        </w:rPr>
        <w:t>Порядке</w:t>
      </w:r>
      <w:bookmarkStart w:id="2" w:name="C1"/>
      <w:bookmarkEnd w:id="2"/>
      <w:r w:rsidRPr="002E7C2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разработки, согласования, </w:t>
      </w:r>
      <w:bookmarkStart w:id="3" w:name="C2"/>
      <w:bookmarkEnd w:id="3"/>
      <w:r w:rsidRPr="002E7C27">
        <w:rPr>
          <w:rFonts w:ascii="Times New Roman" w:hAnsi="Times New Roman"/>
          <w:bCs/>
          <w:sz w:val="28"/>
          <w:szCs w:val="28"/>
          <w:shd w:val="clear" w:color="auto" w:fill="FFFFFF"/>
        </w:rPr>
        <w:t>утверждения, мониторинга и контроля исполнения </w:t>
      </w:r>
      <w:bookmarkStart w:id="4" w:name="C3"/>
      <w:bookmarkEnd w:id="4"/>
      <w:r w:rsidRPr="002E7C27">
        <w:rPr>
          <w:rFonts w:ascii="Times New Roman" w:hAnsi="Times New Roman"/>
          <w:bCs/>
          <w:sz w:val="28"/>
          <w:szCs w:val="28"/>
          <w:shd w:val="clear" w:color="auto" w:fill="FFFFFF"/>
        </w:rPr>
        <w:t>прогноза социально-экономического развития муниципального образования «Городской округ Ногликский» на среднесрочную (или долгосрочную) перспективу»,</w:t>
      </w:r>
      <w:r w:rsidRPr="002E7C2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2E7C27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«Городской округ Ногликский» от 29.01.2016 № 89 «О стратегическом планировании в муниципальном образовании «Городской округ Ногликский», руководствуясь</w:t>
      </w:r>
      <w:r w:rsidRPr="002E7C27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2E7C27">
        <w:rPr>
          <w:rFonts w:ascii="Times New Roman" w:hAnsi="Times New Roman"/>
          <w:sz w:val="28"/>
          <w:szCs w:val="28"/>
        </w:rPr>
        <w:t xml:space="preserve">ст. 28 Устава муниципального образования «Городской округ Ногликский», </w:t>
      </w:r>
      <w:r w:rsidRPr="002E7C27">
        <w:rPr>
          <w:rFonts w:ascii="Times New Roman" w:hAnsi="Times New Roman"/>
          <w:bCs/>
          <w:noProof/>
          <w:sz w:val="28"/>
          <w:szCs w:val="28"/>
        </w:rPr>
        <w:t>ПОСТАНОВЛЯЮ:</w:t>
      </w:r>
    </w:p>
    <w:p w:rsidR="00322802" w:rsidRPr="002E7C27" w:rsidRDefault="00322802" w:rsidP="00322802">
      <w:pPr>
        <w:spacing w:after="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E7C27">
        <w:rPr>
          <w:rFonts w:ascii="Times New Roman" w:hAnsi="Times New Roman"/>
          <w:bCs/>
          <w:noProof/>
          <w:sz w:val="28"/>
          <w:szCs w:val="28"/>
        </w:rPr>
        <w:t>1. Утвердить основные</w:t>
      </w:r>
      <w:r w:rsidRPr="002E7C27">
        <w:rPr>
          <w:rFonts w:ascii="Times New Roman" w:hAnsi="Times New Roman"/>
          <w:sz w:val="28"/>
          <w:szCs w:val="28"/>
        </w:rPr>
        <w:t xml:space="preserve"> показатели прогноза социально-экономического развития </w:t>
      </w:r>
      <w:r w:rsidRPr="002E7C27">
        <w:rPr>
          <w:rFonts w:ascii="Times New Roman" w:hAnsi="Times New Roman"/>
          <w:bCs/>
          <w:noProof/>
          <w:sz w:val="28"/>
          <w:szCs w:val="28"/>
        </w:rPr>
        <w:t>муниципального образования «Городской округ Ногликский» на 20</w:t>
      </w:r>
      <w:r>
        <w:rPr>
          <w:rFonts w:ascii="Times New Roman" w:hAnsi="Times New Roman"/>
          <w:bCs/>
          <w:noProof/>
          <w:sz w:val="28"/>
          <w:szCs w:val="28"/>
        </w:rPr>
        <w:t>2</w:t>
      </w:r>
      <w:r w:rsidR="00514FD2">
        <w:rPr>
          <w:rFonts w:ascii="Times New Roman" w:hAnsi="Times New Roman"/>
          <w:bCs/>
          <w:noProof/>
          <w:sz w:val="28"/>
          <w:szCs w:val="28"/>
        </w:rPr>
        <w:t>2</w:t>
      </w:r>
      <w:r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2E7C27">
        <w:rPr>
          <w:rFonts w:ascii="Times New Roman" w:hAnsi="Times New Roman"/>
          <w:bCs/>
          <w:noProof/>
          <w:sz w:val="28"/>
          <w:szCs w:val="28"/>
        </w:rPr>
        <w:t>-</w:t>
      </w:r>
      <w:r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2E7C27">
        <w:rPr>
          <w:rFonts w:ascii="Times New Roman" w:hAnsi="Times New Roman"/>
          <w:bCs/>
          <w:noProof/>
          <w:sz w:val="28"/>
          <w:szCs w:val="28"/>
        </w:rPr>
        <w:t>202</w:t>
      </w:r>
      <w:r>
        <w:rPr>
          <w:rFonts w:ascii="Times New Roman" w:hAnsi="Times New Roman"/>
          <w:bCs/>
          <w:noProof/>
          <w:sz w:val="28"/>
          <w:szCs w:val="28"/>
        </w:rPr>
        <w:t>4</w:t>
      </w:r>
      <w:r w:rsidRPr="002E7C27">
        <w:rPr>
          <w:rFonts w:ascii="Times New Roman" w:hAnsi="Times New Roman"/>
          <w:bCs/>
          <w:noProof/>
          <w:sz w:val="28"/>
          <w:szCs w:val="28"/>
        </w:rPr>
        <w:t xml:space="preserve"> годы (прилагаются).</w:t>
      </w:r>
    </w:p>
    <w:p w:rsidR="00322802" w:rsidRPr="002E7C27" w:rsidRDefault="00322802" w:rsidP="00322802">
      <w:pPr>
        <w:spacing w:after="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E7C27">
        <w:rPr>
          <w:rFonts w:ascii="Times New Roman" w:hAnsi="Times New Roman"/>
          <w:bCs/>
          <w:noProof/>
          <w:sz w:val="28"/>
          <w:szCs w:val="28"/>
        </w:rPr>
        <w:t xml:space="preserve">2. Отделу экономики администарции муниципального образования «Городской округ Ногликский» направить основные показатели </w:t>
      </w:r>
      <w:r w:rsidRPr="002E7C27">
        <w:rPr>
          <w:rFonts w:ascii="Times New Roman" w:hAnsi="Times New Roman"/>
          <w:sz w:val="28"/>
          <w:szCs w:val="28"/>
        </w:rPr>
        <w:t xml:space="preserve">прогноза социально-экономического развития </w:t>
      </w:r>
      <w:r w:rsidRPr="002E7C27">
        <w:rPr>
          <w:rFonts w:ascii="Times New Roman" w:hAnsi="Times New Roman"/>
          <w:bCs/>
          <w:noProof/>
          <w:sz w:val="28"/>
          <w:szCs w:val="28"/>
        </w:rPr>
        <w:t>муниципального образования «Городской округ Ногликский» на 20</w:t>
      </w:r>
      <w:r>
        <w:rPr>
          <w:rFonts w:ascii="Times New Roman" w:hAnsi="Times New Roman"/>
          <w:bCs/>
          <w:noProof/>
          <w:sz w:val="28"/>
          <w:szCs w:val="28"/>
        </w:rPr>
        <w:t>2</w:t>
      </w:r>
      <w:r w:rsidR="00514FD2">
        <w:rPr>
          <w:rFonts w:ascii="Times New Roman" w:hAnsi="Times New Roman"/>
          <w:bCs/>
          <w:noProof/>
          <w:sz w:val="28"/>
          <w:szCs w:val="28"/>
        </w:rPr>
        <w:t>2</w:t>
      </w:r>
      <w:bookmarkStart w:id="5" w:name="_GoBack"/>
      <w:bookmarkEnd w:id="5"/>
      <w:r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2E7C27">
        <w:rPr>
          <w:rFonts w:ascii="Times New Roman" w:hAnsi="Times New Roman"/>
          <w:bCs/>
          <w:noProof/>
          <w:sz w:val="28"/>
          <w:szCs w:val="28"/>
        </w:rPr>
        <w:t>-</w:t>
      </w:r>
      <w:r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2E7C27">
        <w:rPr>
          <w:rFonts w:ascii="Times New Roman" w:hAnsi="Times New Roman"/>
          <w:bCs/>
          <w:noProof/>
          <w:sz w:val="28"/>
          <w:szCs w:val="28"/>
        </w:rPr>
        <w:t>202</w:t>
      </w:r>
      <w:r>
        <w:rPr>
          <w:rFonts w:ascii="Times New Roman" w:hAnsi="Times New Roman"/>
          <w:bCs/>
          <w:noProof/>
          <w:sz w:val="28"/>
          <w:szCs w:val="28"/>
        </w:rPr>
        <w:t>4</w:t>
      </w:r>
      <w:r w:rsidRPr="002E7C27">
        <w:rPr>
          <w:rFonts w:ascii="Times New Roman" w:hAnsi="Times New Roman"/>
          <w:bCs/>
          <w:noProof/>
          <w:sz w:val="28"/>
          <w:szCs w:val="28"/>
        </w:rPr>
        <w:t xml:space="preserve"> годы в финансовое управление муниципального образования «Городской округ Ногликский» для формирования бюджета муниципального образования «Городской округ Ногликский» на очередной финансовый год и плановый период.</w:t>
      </w:r>
    </w:p>
    <w:p w:rsidR="00322802" w:rsidRPr="002E7C27" w:rsidRDefault="00322802" w:rsidP="00322802">
      <w:pPr>
        <w:spacing w:after="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E7C27">
        <w:rPr>
          <w:rFonts w:ascii="Times New Roman" w:hAnsi="Times New Roman"/>
          <w:bCs/>
          <w:noProof/>
          <w:sz w:val="28"/>
          <w:szCs w:val="28"/>
        </w:rPr>
        <w:lastRenderedPageBreak/>
        <w:t>3. Разместить настоящее постановление на официальном сайте муниципального образования «Городской округ Ногликский» в сети «Интернет».</w:t>
      </w:r>
    </w:p>
    <w:p w:rsidR="00322802" w:rsidRPr="002E7C27" w:rsidRDefault="00322802" w:rsidP="00322802">
      <w:pPr>
        <w:spacing w:after="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E7C27">
        <w:rPr>
          <w:rFonts w:ascii="Times New Roman" w:hAnsi="Times New Roman"/>
          <w:bCs/>
          <w:noProof/>
          <w:sz w:val="28"/>
          <w:szCs w:val="28"/>
        </w:rPr>
        <w:t xml:space="preserve">4. Контроль за исполнением постановления </w:t>
      </w:r>
      <w:r>
        <w:rPr>
          <w:rFonts w:ascii="Times New Roman" w:hAnsi="Times New Roman"/>
          <w:bCs/>
          <w:noProof/>
          <w:sz w:val="28"/>
          <w:szCs w:val="28"/>
        </w:rPr>
        <w:t>оставляю за собой</w:t>
      </w:r>
      <w:r w:rsidRPr="002E7C27">
        <w:rPr>
          <w:rFonts w:ascii="Times New Roman" w:hAnsi="Times New Roman"/>
          <w:bCs/>
          <w:noProof/>
          <w:sz w:val="28"/>
          <w:szCs w:val="28"/>
        </w:rPr>
        <w:t>.</w:t>
      </w:r>
    </w:p>
    <w:p w:rsidR="00322802" w:rsidRPr="002E7C27" w:rsidRDefault="00322802" w:rsidP="00322802">
      <w:pPr>
        <w:ind w:left="567" w:firstLine="709"/>
        <w:jc w:val="both"/>
        <w:rPr>
          <w:rFonts w:ascii="Times New Roman" w:hAnsi="Times New Roman"/>
          <w:bCs/>
          <w:noProof/>
          <w:sz w:val="28"/>
          <w:szCs w:val="28"/>
        </w:rPr>
      </w:pPr>
    </w:p>
    <w:p w:rsidR="00322802" w:rsidRPr="002E7C27" w:rsidRDefault="00322802" w:rsidP="003228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E7C27">
        <w:rPr>
          <w:rFonts w:ascii="Times New Roman" w:hAnsi="Times New Roman"/>
          <w:bCs/>
          <w:noProof/>
          <w:sz w:val="28"/>
          <w:szCs w:val="28"/>
        </w:rPr>
        <w:t xml:space="preserve"> </w:t>
      </w:r>
    </w:p>
    <w:p w:rsidR="00322802" w:rsidRPr="002E7C27" w:rsidRDefault="00322802" w:rsidP="00322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Мэ</w:t>
      </w:r>
      <w:r w:rsidRPr="002E7C2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C2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322802" w:rsidRPr="002E7C27" w:rsidRDefault="00322802" w:rsidP="00322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7C27">
        <w:rPr>
          <w:rFonts w:ascii="Times New Roman" w:hAnsi="Times New Roman"/>
          <w:sz w:val="28"/>
          <w:szCs w:val="28"/>
        </w:rPr>
        <w:t xml:space="preserve">«Городской округ </w:t>
      </w:r>
      <w:proofErr w:type="gramStart"/>
      <w:r w:rsidRPr="002E7C27">
        <w:rPr>
          <w:rFonts w:ascii="Times New Roman" w:hAnsi="Times New Roman"/>
          <w:sz w:val="28"/>
          <w:szCs w:val="28"/>
        </w:rPr>
        <w:t>Ногликский»</w:t>
      </w:r>
      <w:r w:rsidRPr="002E7C27">
        <w:rPr>
          <w:rFonts w:ascii="Times New Roman" w:hAnsi="Times New Roman"/>
          <w:sz w:val="28"/>
          <w:szCs w:val="28"/>
        </w:rPr>
        <w:tab/>
      </w:r>
      <w:proofErr w:type="gramEnd"/>
      <w:r w:rsidRPr="002E7C27">
        <w:rPr>
          <w:rFonts w:ascii="Times New Roman" w:hAnsi="Times New Roman"/>
          <w:sz w:val="28"/>
          <w:szCs w:val="28"/>
        </w:rPr>
        <w:tab/>
      </w:r>
      <w:r w:rsidRPr="002E7C2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2E7C27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С.В.Камелин</w:t>
      </w:r>
    </w:p>
    <w:p w:rsidR="00322802" w:rsidRPr="002E7C27" w:rsidRDefault="00322802" w:rsidP="00322802">
      <w:pPr>
        <w:ind w:firstLine="709"/>
        <w:rPr>
          <w:rFonts w:ascii="Times New Roman" w:hAnsi="Times New Roman"/>
          <w:sz w:val="28"/>
          <w:szCs w:val="28"/>
        </w:rPr>
      </w:pPr>
    </w:p>
    <w:p w:rsidR="00322802" w:rsidRPr="00053BD0" w:rsidRDefault="00322802" w:rsidP="00053BD0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5688" w:rsidRDefault="00B25688" w:rsidP="00053BD0">
      <w:pPr>
        <w:ind w:firstLine="709"/>
      </w:pPr>
    </w:p>
    <w:sectPr w:rsidR="00B25688" w:rsidSect="00053B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02"/>
    <w:rsid w:val="00025789"/>
    <w:rsid w:val="00053BD0"/>
    <w:rsid w:val="00242B61"/>
    <w:rsid w:val="00322802"/>
    <w:rsid w:val="00514FD2"/>
    <w:rsid w:val="00B25688"/>
    <w:rsid w:val="00BA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E95C6-E8B1-4F0F-9286-73F4BB9A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&#1064;&#1040;&#1041;&#1051;&#1054;&#1053;&#1067;\&#1055;&#1086;&#1089;&#1090;&#1072;&#1085;&#1086;&#1074;&#1083;&#1077;&#1085;&#1080;&#1077;%20&#1084;&#1101;&#1088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мэра</Template>
  <TotalTime>5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Визнер</dc:creator>
  <cp:keywords/>
  <dc:description/>
  <cp:lastModifiedBy>Галина В. Кононенко</cp:lastModifiedBy>
  <cp:revision>3</cp:revision>
  <dcterms:created xsi:type="dcterms:W3CDTF">2019-06-21T01:29:00Z</dcterms:created>
  <dcterms:modified xsi:type="dcterms:W3CDTF">2021-06-21T01:39:00Z</dcterms:modified>
</cp:coreProperties>
</file>