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DE6F4" w14:textId="77777777" w:rsidR="00864CB0" w:rsidRDefault="00864CB0" w:rsidP="00864CB0">
      <w:pPr>
        <w:spacing w:line="360" w:lineRule="auto"/>
        <w:ind w:left="142"/>
        <w:jc w:val="center"/>
        <w:rPr>
          <w:sz w:val="28"/>
          <w:szCs w:val="28"/>
        </w:rPr>
      </w:pPr>
      <w:bookmarkStart w:id="0" w:name="_GoBack"/>
      <w:bookmarkEnd w:id="0"/>
      <w:r>
        <w:rPr>
          <w:sz w:val="28"/>
          <w:szCs w:val="28"/>
        </w:rPr>
        <w:t>ПРИЛОЖЕНИЕ</w:t>
      </w:r>
    </w:p>
    <w:p w14:paraId="7DEDE6F5" w14:textId="0DABB5DC" w:rsidR="00864CB0" w:rsidRPr="00B622D9" w:rsidRDefault="00864CB0" w:rsidP="00D53595">
      <w:pPr>
        <w:ind w:left="142"/>
        <w:jc w:val="center"/>
        <w:rPr>
          <w:sz w:val="28"/>
          <w:szCs w:val="28"/>
        </w:rPr>
      </w:pPr>
      <w:r>
        <w:rPr>
          <w:sz w:val="28"/>
          <w:szCs w:val="28"/>
        </w:rPr>
        <w:t>к</w:t>
      </w:r>
      <w:r w:rsidRPr="00725616">
        <w:rPr>
          <w:sz w:val="28"/>
          <w:szCs w:val="28"/>
        </w:rPr>
        <w:t xml:space="preserve"> </w:t>
      </w:r>
      <w:r>
        <w:rPr>
          <w:sz w:val="28"/>
          <w:szCs w:val="28"/>
        </w:rPr>
        <w:t>постановлению</w:t>
      </w:r>
      <w:r w:rsidR="00D53595">
        <w:rPr>
          <w:sz w:val="28"/>
          <w:szCs w:val="28"/>
        </w:rPr>
        <w:t xml:space="preserve"> администрации</w:t>
      </w:r>
    </w:p>
    <w:p w14:paraId="7DEDE6F6" w14:textId="77777777" w:rsidR="00864CB0" w:rsidRDefault="00864CB0" w:rsidP="00D53595">
      <w:pPr>
        <w:ind w:left="142"/>
        <w:jc w:val="center"/>
        <w:rPr>
          <w:sz w:val="28"/>
          <w:szCs w:val="28"/>
        </w:rPr>
      </w:pPr>
      <w:r>
        <w:rPr>
          <w:sz w:val="28"/>
          <w:szCs w:val="28"/>
        </w:rPr>
        <w:t>муниципального образования</w:t>
      </w:r>
    </w:p>
    <w:p w14:paraId="7DEDE6F7" w14:textId="77777777" w:rsidR="00864CB0" w:rsidRPr="009C63DB" w:rsidRDefault="00864CB0" w:rsidP="00D53595">
      <w:pPr>
        <w:ind w:left="142"/>
        <w:jc w:val="center"/>
        <w:rPr>
          <w:sz w:val="28"/>
          <w:szCs w:val="28"/>
        </w:rPr>
      </w:pPr>
      <w:r>
        <w:rPr>
          <w:sz w:val="28"/>
          <w:szCs w:val="28"/>
        </w:rPr>
        <w:t>«Городской округ Ногликский»</w:t>
      </w:r>
    </w:p>
    <w:p w14:paraId="7DEDE6F9" w14:textId="5C3DD16D"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242562">
            <w:rPr>
              <w:sz w:val="28"/>
              <w:szCs w:val="28"/>
            </w:rPr>
            <w:t>21 декабря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242562">
            <w:rPr>
              <w:sz w:val="28"/>
              <w:szCs w:val="28"/>
            </w:rPr>
            <w:t>709</w:t>
          </w:r>
        </w:sdtContent>
      </w:sdt>
    </w:p>
    <w:p w14:paraId="7DEDE6FA" w14:textId="77777777" w:rsidR="00864CB0" w:rsidRPr="00725616" w:rsidRDefault="00864CB0" w:rsidP="00864CB0">
      <w:pPr>
        <w:jc w:val="center"/>
        <w:rPr>
          <w:sz w:val="28"/>
          <w:szCs w:val="28"/>
          <w:u w:val="single"/>
        </w:rPr>
      </w:pPr>
    </w:p>
    <w:p w14:paraId="7DEDE6FB" w14:textId="664661DF" w:rsidR="00A62E76" w:rsidRDefault="00A62E76" w:rsidP="00A62E76">
      <w:pPr>
        <w:ind w:left="142"/>
        <w:jc w:val="center"/>
        <w:rPr>
          <w:sz w:val="28"/>
          <w:szCs w:val="28"/>
        </w:rPr>
      </w:pPr>
      <w:r>
        <w:rPr>
          <w:bCs/>
          <w:sz w:val="28"/>
          <w:szCs w:val="28"/>
        </w:rPr>
        <w:t>«</w:t>
      </w:r>
      <w:r>
        <w:rPr>
          <w:sz w:val="28"/>
          <w:szCs w:val="28"/>
        </w:rPr>
        <w:t>ПРИЛОЖЕНИЕ</w:t>
      </w:r>
      <w:r w:rsidR="00072A4A">
        <w:rPr>
          <w:sz w:val="28"/>
          <w:szCs w:val="28"/>
        </w:rPr>
        <w:t xml:space="preserve"> 13</w:t>
      </w:r>
    </w:p>
    <w:p w14:paraId="7DEDE6FC" w14:textId="0B2F8A92" w:rsidR="00A62E76" w:rsidRPr="00B622D9" w:rsidRDefault="00A62E76" w:rsidP="00A62E76">
      <w:pPr>
        <w:ind w:left="142"/>
        <w:jc w:val="center"/>
        <w:rPr>
          <w:sz w:val="28"/>
          <w:szCs w:val="28"/>
        </w:rPr>
      </w:pPr>
      <w:r>
        <w:rPr>
          <w:sz w:val="28"/>
          <w:szCs w:val="28"/>
        </w:rPr>
        <w:t>к</w:t>
      </w:r>
      <w:r w:rsidRPr="00725616">
        <w:rPr>
          <w:sz w:val="28"/>
          <w:szCs w:val="28"/>
        </w:rPr>
        <w:t xml:space="preserve"> </w:t>
      </w:r>
      <w:r>
        <w:rPr>
          <w:sz w:val="28"/>
          <w:szCs w:val="28"/>
        </w:rPr>
        <w:t>постановлению</w:t>
      </w:r>
      <w:r w:rsidR="00D53595">
        <w:rPr>
          <w:sz w:val="28"/>
          <w:szCs w:val="28"/>
        </w:rPr>
        <w:t xml:space="preserve"> администрации</w:t>
      </w:r>
    </w:p>
    <w:p w14:paraId="7DEDE6FD" w14:textId="77777777" w:rsidR="00A62E76" w:rsidRDefault="00A62E76" w:rsidP="00A62E76">
      <w:pPr>
        <w:ind w:left="142"/>
        <w:jc w:val="center"/>
        <w:rPr>
          <w:sz w:val="28"/>
          <w:szCs w:val="28"/>
        </w:rPr>
      </w:pPr>
      <w:r>
        <w:rPr>
          <w:sz w:val="28"/>
          <w:szCs w:val="28"/>
        </w:rPr>
        <w:t>муниципального образования</w:t>
      </w:r>
    </w:p>
    <w:p w14:paraId="7DEDE6FE" w14:textId="77777777" w:rsidR="00A62E76" w:rsidRPr="00725616" w:rsidRDefault="00A62E76" w:rsidP="00A62E76">
      <w:pPr>
        <w:ind w:left="142"/>
        <w:jc w:val="center"/>
        <w:rPr>
          <w:sz w:val="28"/>
          <w:szCs w:val="28"/>
        </w:rPr>
      </w:pPr>
      <w:r>
        <w:rPr>
          <w:sz w:val="28"/>
          <w:szCs w:val="28"/>
        </w:rPr>
        <w:t>«Городской округ Ногликский»</w:t>
      </w:r>
    </w:p>
    <w:p w14:paraId="7DEDE6FF" w14:textId="77777777" w:rsidR="00A62E76" w:rsidRPr="00A62E76" w:rsidRDefault="00A62E76" w:rsidP="00A62E76">
      <w:pPr>
        <w:ind w:left="142" w:right="-46"/>
        <w:jc w:val="center"/>
        <w:rPr>
          <w:sz w:val="28"/>
          <w:szCs w:val="28"/>
          <w:u w:val="single"/>
        </w:rPr>
      </w:pPr>
      <w:r w:rsidRPr="005429DB">
        <w:rPr>
          <w:sz w:val="28"/>
          <w:szCs w:val="28"/>
        </w:rPr>
        <w:t xml:space="preserve">от </w:t>
      </w:r>
      <w:sdt>
        <w:sdtPr>
          <w:rPr>
            <w:sz w:val="28"/>
            <w:szCs w:val="28"/>
          </w:rPr>
          <w:alias w:val="{RegDate}"/>
          <w:tag w:val="{RegDate}"/>
          <w:id w:val="-710337290"/>
          <w:placeholder>
            <w:docPart w:val="675FA71198F443EC8A2233BFE4551FFF"/>
          </w:placeholder>
        </w:sdtPr>
        <w:sdtEndPr>
          <w:rPr>
            <w:u w:val="single"/>
          </w:rPr>
        </w:sdtEndPr>
        <w:sdtContent>
          <w:r w:rsidRPr="00242562">
            <w:rPr>
              <w:sz w:val="28"/>
              <w:szCs w:val="28"/>
            </w:rPr>
            <w:t>27.06.2017</w:t>
          </w:r>
        </w:sdtContent>
      </w:sdt>
      <w:r w:rsidRPr="005429DB">
        <w:rPr>
          <w:sz w:val="28"/>
          <w:szCs w:val="28"/>
        </w:rPr>
        <w:t xml:space="preserve"> № </w:t>
      </w:r>
      <w:sdt>
        <w:sdtPr>
          <w:rPr>
            <w:sz w:val="28"/>
            <w:szCs w:val="28"/>
            <w:u w:val="single"/>
            <w:lang w:val="en-US"/>
          </w:rPr>
          <w:alias w:val="{RegNumber}"/>
          <w:tag w:val="{RegNumber}"/>
          <w:id w:val="1402323468"/>
          <w:placeholder>
            <w:docPart w:val="444949D4D50F4FF59DF14F7AB060D43E"/>
          </w:placeholder>
        </w:sdtPr>
        <w:sdtEndPr/>
        <w:sdtContent>
          <w:r w:rsidRPr="00242562">
            <w:rPr>
              <w:sz w:val="28"/>
              <w:szCs w:val="28"/>
            </w:rPr>
            <w:t>415</w:t>
          </w:r>
        </w:sdtContent>
      </w:sdt>
    </w:p>
    <w:p w14:paraId="7DEDE700" w14:textId="77777777" w:rsidR="00864CB0" w:rsidRDefault="00864CB0" w:rsidP="00864CB0">
      <w:pPr>
        <w:ind w:left="1134" w:right="1134"/>
        <w:jc w:val="center"/>
        <w:rPr>
          <w:bCs/>
          <w:sz w:val="28"/>
          <w:szCs w:val="28"/>
        </w:rPr>
      </w:pPr>
    </w:p>
    <w:p w14:paraId="7DEDE701" w14:textId="77777777" w:rsidR="00A62E76" w:rsidRPr="00134EA8" w:rsidRDefault="00A62E76" w:rsidP="00864CB0">
      <w:pPr>
        <w:ind w:left="1134" w:right="1134"/>
        <w:jc w:val="center"/>
        <w:rPr>
          <w:bCs/>
          <w:sz w:val="28"/>
          <w:szCs w:val="28"/>
        </w:rPr>
      </w:pPr>
    </w:p>
    <w:p w14:paraId="7DEDE702" w14:textId="77777777" w:rsidR="00864CB0" w:rsidRDefault="00864CB0" w:rsidP="00864CB0">
      <w:pPr>
        <w:jc w:val="center"/>
        <w:rPr>
          <w:sz w:val="28"/>
          <w:szCs w:val="28"/>
        </w:rPr>
        <w:sectPr w:rsidR="00864CB0" w:rsidSect="009B1362">
          <w:headerReference w:type="default" r:id="rId10"/>
          <w:type w:val="continuous"/>
          <w:pgSz w:w="11906" w:h="16838"/>
          <w:pgMar w:top="1134" w:right="1134" w:bottom="1134" w:left="5954" w:header="709" w:footer="709" w:gutter="0"/>
          <w:cols w:space="708"/>
          <w:titlePg/>
          <w:docGrid w:linePitch="360"/>
        </w:sectPr>
      </w:pPr>
    </w:p>
    <w:p w14:paraId="7DEDE703" w14:textId="77777777" w:rsidR="00A62E76" w:rsidRPr="009B1362" w:rsidRDefault="00A62E76" w:rsidP="00A62E76">
      <w:pPr>
        <w:ind w:firstLine="561"/>
        <w:jc w:val="center"/>
        <w:rPr>
          <w:sz w:val="28"/>
          <w:szCs w:val="28"/>
        </w:rPr>
      </w:pPr>
      <w:r w:rsidRPr="009B1362">
        <w:rPr>
          <w:sz w:val="28"/>
          <w:szCs w:val="28"/>
        </w:rPr>
        <w:lastRenderedPageBreak/>
        <w:t xml:space="preserve">ВОЗМЕЩЕНИЕ ЗАТРАТ, СВЯЗАННЫХ С ПРИОБРЕТЕНИЕМ ОБЪЕКТОВ МОБИЛЬНОЙ ТОРГОВЛИ </w:t>
      </w:r>
    </w:p>
    <w:p w14:paraId="7DEDE704" w14:textId="77777777" w:rsidR="00A62E76" w:rsidRDefault="00A62E76" w:rsidP="00864CB0">
      <w:pPr>
        <w:jc w:val="both"/>
        <w:rPr>
          <w:sz w:val="28"/>
          <w:szCs w:val="28"/>
        </w:rPr>
      </w:pPr>
    </w:p>
    <w:p w14:paraId="7DEDE705" w14:textId="77777777" w:rsidR="00A62E76" w:rsidRPr="00A62E76" w:rsidRDefault="00A62E76" w:rsidP="00D53595">
      <w:pPr>
        <w:ind w:firstLine="709"/>
        <w:jc w:val="both"/>
        <w:rPr>
          <w:sz w:val="28"/>
          <w:szCs w:val="28"/>
        </w:rPr>
      </w:pPr>
      <w:r w:rsidRPr="00A62E76">
        <w:rPr>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DEDE706"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2. Субсидия 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7DEDE707" w14:textId="77777777" w:rsidR="00A62E76" w:rsidRPr="00A62E76" w:rsidRDefault="00A62E76" w:rsidP="00D53595">
      <w:pPr>
        <w:ind w:firstLine="709"/>
        <w:jc w:val="both"/>
        <w:rPr>
          <w:sz w:val="28"/>
          <w:szCs w:val="28"/>
        </w:rPr>
      </w:pPr>
      <w:r w:rsidRPr="00A62E76">
        <w:rPr>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(или) в году, предшествующему текущему, на приобретение объектов мобильной торговли с учетом доставки до региона.  </w:t>
      </w:r>
    </w:p>
    <w:p w14:paraId="7DEDE708" w14:textId="77777777" w:rsidR="00A62E76" w:rsidRPr="00A62E76" w:rsidRDefault="00A62E76" w:rsidP="00D53595">
      <w:pPr>
        <w:ind w:firstLine="709"/>
        <w:jc w:val="both"/>
        <w:rPr>
          <w:sz w:val="28"/>
          <w:szCs w:val="28"/>
        </w:rPr>
      </w:pPr>
      <w:r w:rsidRPr="00A62E76">
        <w:rPr>
          <w:sz w:val="28"/>
          <w:szCs w:val="28"/>
        </w:rPr>
        <w:lastRenderedPageBreak/>
        <w:t>4. Размер субсидии составляет 70% от фактически произведенных и документально подтвержденных затрат.</w:t>
      </w:r>
    </w:p>
    <w:p w14:paraId="7DEDE709"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Расчет размера субсидии осуществляется по формуле:</w:t>
      </w:r>
    </w:p>
    <w:p w14:paraId="7DEDE70A" w14:textId="77777777" w:rsidR="00A62E76" w:rsidRPr="00A62E76" w:rsidRDefault="00A62E76" w:rsidP="00D53595">
      <w:pPr>
        <w:autoSpaceDE w:val="0"/>
        <w:autoSpaceDN w:val="0"/>
        <w:adjustRightInd w:val="0"/>
        <w:ind w:firstLine="709"/>
        <w:jc w:val="both"/>
        <w:rPr>
          <w:sz w:val="28"/>
          <w:szCs w:val="28"/>
        </w:rPr>
      </w:pPr>
      <w:r w:rsidRPr="00A62E76">
        <w:rPr>
          <w:noProof/>
          <w:sz w:val="28"/>
          <w:szCs w:val="28"/>
        </w:rPr>
        <mc:AlternateContent>
          <mc:Choice Requires="wpc">
            <w:drawing>
              <wp:inline distT="0" distB="0" distL="0" distR="0" wp14:anchorId="7DEDE71A" wp14:editId="7DEDE71B">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4" w14:textId="77777777" w:rsidR="00A62E76" w:rsidRDefault="00A62E76" w:rsidP="00A62E76">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5" w14:textId="77777777" w:rsidR="00A62E76" w:rsidRDefault="00A62E76" w:rsidP="00A62E76">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6" w14:textId="77777777" w:rsidR="00A62E76" w:rsidRDefault="00A62E76" w:rsidP="00A62E76">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7" w14:textId="77777777" w:rsidR="00A62E76" w:rsidRDefault="00A62E76" w:rsidP="00A62E76">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7DEDE71A"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7DEDE724" w14:textId="77777777" w:rsidR="00A62E76" w:rsidRDefault="00A62E76" w:rsidP="00A62E76">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7DEDE725" w14:textId="77777777" w:rsidR="00A62E76" w:rsidRDefault="00A62E76" w:rsidP="00A62E76">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7DEDE726" w14:textId="77777777" w:rsidR="00A62E76" w:rsidRDefault="00A62E76" w:rsidP="00A62E76">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DEDE727" w14:textId="77777777" w:rsidR="00A62E76" w:rsidRDefault="00A62E76" w:rsidP="00A62E76">
                        <w:r>
                          <w:rPr>
                            <w:rFonts w:ascii="Symbol" w:hAnsi="Symbol" w:cs="Symbol"/>
                            <w:color w:val="000000"/>
                            <w:sz w:val="50"/>
                            <w:szCs w:val="50"/>
                            <w:lang w:val="en-US"/>
                          </w:rPr>
                          <w:t></w:t>
                        </w:r>
                      </w:p>
                    </w:txbxContent>
                  </v:textbox>
                </v:rect>
                <w10:anchorlock/>
              </v:group>
            </w:pict>
          </mc:Fallback>
        </mc:AlternateContent>
      </w:r>
    </w:p>
    <w:p w14:paraId="7DEDE70B"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С(в) - размер субсидии в целях возмещения части произведенных и документально подтвержденных затрат Заявителя;</w:t>
      </w:r>
    </w:p>
    <w:p w14:paraId="7DEDE70C" w14:textId="77777777" w:rsidR="00A62E76" w:rsidRPr="00A62E76" w:rsidRDefault="00A62E76" w:rsidP="00D53595">
      <w:pPr>
        <w:autoSpaceDE w:val="0"/>
        <w:autoSpaceDN w:val="0"/>
        <w:adjustRightInd w:val="0"/>
        <w:ind w:firstLine="709"/>
        <w:jc w:val="both"/>
        <w:rPr>
          <w:sz w:val="28"/>
          <w:szCs w:val="28"/>
        </w:rPr>
      </w:pPr>
      <w:r w:rsidRPr="00A62E76">
        <w:rPr>
          <w:noProof/>
          <w:position w:val="-12"/>
          <w:sz w:val="28"/>
          <w:szCs w:val="28"/>
        </w:rPr>
        <w:drawing>
          <wp:inline distT="0" distB="0" distL="0" distR="0" wp14:anchorId="7DEDE71C" wp14:editId="7DEDE71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A62E76">
        <w:rPr>
          <w:sz w:val="28"/>
          <w:szCs w:val="28"/>
        </w:rPr>
        <w:t xml:space="preserve"> - сумма произведенных и документально подтвержденных затрат Заявителя без учета НДС.</w:t>
      </w:r>
    </w:p>
    <w:p w14:paraId="7DEDE70D" w14:textId="77777777" w:rsidR="00A62E76" w:rsidRPr="00A62E76" w:rsidRDefault="00A62E76" w:rsidP="00D53595">
      <w:pPr>
        <w:ind w:firstLine="709"/>
        <w:jc w:val="both"/>
        <w:rPr>
          <w:sz w:val="28"/>
          <w:szCs w:val="28"/>
        </w:rPr>
      </w:pPr>
      <w:r w:rsidRPr="00A62E76">
        <w:rPr>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7DEDE70E" w14:textId="77777777" w:rsidR="00A62E76" w:rsidRPr="00A62E76" w:rsidRDefault="00A62E76" w:rsidP="00D53595">
      <w:pPr>
        <w:ind w:firstLine="709"/>
        <w:jc w:val="both"/>
        <w:rPr>
          <w:sz w:val="28"/>
          <w:szCs w:val="28"/>
        </w:rPr>
      </w:pPr>
      <w:r w:rsidRPr="00A62E76">
        <w:rPr>
          <w:sz w:val="28"/>
          <w:szCs w:val="28"/>
        </w:rPr>
        <w:t>5.1. Заверенные Заявителем копии следующих документов с предъявлением их оригиналов для сличения подлинности копий:</w:t>
      </w:r>
    </w:p>
    <w:p w14:paraId="7DEDE70F"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а) документы, подтверждающие фактические затраты по приобретению объекта мобильной торговли:</w:t>
      </w:r>
    </w:p>
    <w:p w14:paraId="7DEDE710"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 договор на приобретение в собственность объекта мобильной торговли;</w:t>
      </w:r>
    </w:p>
    <w:p w14:paraId="7DEDE711" w14:textId="77777777" w:rsidR="00A62E76" w:rsidRPr="00A62E76" w:rsidRDefault="00A62E76" w:rsidP="00D53595">
      <w:pPr>
        <w:autoSpaceDE w:val="0"/>
        <w:autoSpaceDN w:val="0"/>
        <w:adjustRightInd w:val="0"/>
        <w:ind w:firstLine="709"/>
        <w:jc w:val="both"/>
        <w:rPr>
          <w:sz w:val="28"/>
          <w:szCs w:val="28"/>
        </w:rPr>
      </w:pPr>
      <w:r w:rsidRPr="00A62E76">
        <w:rPr>
          <w:sz w:val="28"/>
          <w:szCs w:val="28"/>
        </w:rPr>
        <w:lastRenderedPageBreak/>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7DEDE712"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б) ПТС на объект мобильной торговли.</w:t>
      </w:r>
    </w:p>
    <w:p w14:paraId="7DEDE713" w14:textId="77777777" w:rsidR="00A62E76" w:rsidRPr="00A62E76" w:rsidRDefault="00A62E76" w:rsidP="00D53595">
      <w:pPr>
        <w:tabs>
          <w:tab w:val="left" w:pos="993"/>
        </w:tabs>
        <w:ind w:firstLine="709"/>
        <w:jc w:val="both"/>
        <w:rPr>
          <w:sz w:val="28"/>
          <w:szCs w:val="28"/>
        </w:rPr>
      </w:pPr>
      <w:r w:rsidRPr="00A62E76">
        <w:rPr>
          <w:sz w:val="28"/>
          <w:szCs w:val="28"/>
        </w:rPr>
        <w:t>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EDE714" w14:textId="77777777" w:rsidR="00A62E76" w:rsidRPr="00A62E76" w:rsidRDefault="00A62E76" w:rsidP="00D53595">
      <w:pPr>
        <w:widowControl w:val="0"/>
        <w:tabs>
          <w:tab w:val="left" w:pos="1351"/>
        </w:tabs>
        <w:ind w:firstLine="709"/>
        <w:jc w:val="both"/>
        <w:rPr>
          <w:sz w:val="28"/>
          <w:szCs w:val="28"/>
        </w:rPr>
      </w:pPr>
      <w:r w:rsidRPr="00A62E76">
        <w:rPr>
          <w:sz w:val="28"/>
          <w:szCs w:val="28"/>
        </w:rPr>
        <w:t>6. Получатель субсидии обязан:</w:t>
      </w:r>
    </w:p>
    <w:p w14:paraId="7DEDE715" w14:textId="77777777" w:rsidR="00A62E76" w:rsidRPr="00A62E76" w:rsidRDefault="00A62E76" w:rsidP="00D53595">
      <w:pPr>
        <w:widowControl w:val="0"/>
        <w:numPr>
          <w:ilvl w:val="0"/>
          <w:numId w:val="1"/>
        </w:numPr>
        <w:tabs>
          <w:tab w:val="left" w:pos="1041"/>
        </w:tabs>
        <w:ind w:firstLine="709"/>
        <w:jc w:val="both"/>
        <w:rPr>
          <w:sz w:val="28"/>
          <w:szCs w:val="28"/>
        </w:rPr>
      </w:pPr>
      <w:r w:rsidRPr="00A62E76">
        <w:rPr>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w:t>
      </w:r>
      <w:r w:rsidRPr="00A62E76">
        <w:rPr>
          <w:sz w:val="28"/>
          <w:szCs w:val="28"/>
        </w:rPr>
        <w:lastRenderedPageBreak/>
        <w:t xml:space="preserve">аренду, пользование другим лицам объектов мобильной торговли, приобретенных за счет средств предоставленной субсидии; </w:t>
      </w:r>
    </w:p>
    <w:p w14:paraId="7DEDE716" w14:textId="77777777" w:rsidR="00A62E76" w:rsidRPr="00A62E76" w:rsidRDefault="00A62E76" w:rsidP="00D53595">
      <w:pPr>
        <w:widowControl w:val="0"/>
        <w:numPr>
          <w:ilvl w:val="0"/>
          <w:numId w:val="1"/>
        </w:numPr>
        <w:tabs>
          <w:tab w:val="left" w:pos="1041"/>
        </w:tabs>
        <w:ind w:firstLine="709"/>
        <w:jc w:val="both"/>
        <w:rPr>
          <w:sz w:val="28"/>
          <w:szCs w:val="28"/>
        </w:rPr>
      </w:pPr>
      <w:r w:rsidRPr="00A62E76">
        <w:rPr>
          <w:sz w:val="28"/>
          <w:szCs w:val="28"/>
        </w:rPr>
        <w:t>ежегодно, начиная с года получения субсидии, в течение 3 лет 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DEDE717" w14:textId="77777777" w:rsidR="00864CB0" w:rsidRPr="00A62E76" w:rsidRDefault="00A62E76" w:rsidP="00D53595">
      <w:pPr>
        <w:widowControl w:val="0"/>
        <w:numPr>
          <w:ilvl w:val="0"/>
          <w:numId w:val="1"/>
        </w:numPr>
        <w:tabs>
          <w:tab w:val="left" w:pos="1041"/>
        </w:tabs>
        <w:ind w:firstLine="709"/>
        <w:jc w:val="both"/>
        <w:rPr>
          <w:sz w:val="28"/>
          <w:szCs w:val="28"/>
        </w:rPr>
        <w:sectPr w:rsidR="00864CB0" w:rsidRPr="00A62E76" w:rsidSect="00A55B69">
          <w:type w:val="continuous"/>
          <w:pgSz w:w="11906" w:h="16838"/>
          <w:pgMar w:top="1134" w:right="1134" w:bottom="1134" w:left="1701" w:header="709" w:footer="709" w:gutter="0"/>
          <w:cols w:space="708"/>
          <w:formProt w:val="0"/>
          <w:docGrid w:linePitch="360"/>
        </w:sectPr>
      </w:pPr>
      <w:r w:rsidRPr="00A62E76">
        <w:rPr>
          <w:sz w:val="28"/>
          <w:szCs w:val="28"/>
        </w:rPr>
        <w:t>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w:t>
      </w:r>
      <w:r>
        <w:rPr>
          <w:sz w:val="28"/>
          <w:szCs w:val="28"/>
        </w:rPr>
        <w:t xml:space="preserve">в, согласно графику </w:t>
      </w:r>
      <w:proofErr w:type="gramStart"/>
      <w:r>
        <w:rPr>
          <w:sz w:val="28"/>
          <w:szCs w:val="28"/>
        </w:rPr>
        <w:t xml:space="preserve">выездов. </w:t>
      </w:r>
      <w:r w:rsidRPr="00A62E76">
        <w:rPr>
          <w:sz w:val="28"/>
          <w:szCs w:val="28"/>
        </w:rPr>
        <w:t xml:space="preserve"> </w:t>
      </w:r>
      <w:proofErr w:type="gramEnd"/>
    </w:p>
    <w:p w14:paraId="7DEDE718" w14:textId="77777777" w:rsidR="00864CB0" w:rsidRPr="00A62E76" w:rsidRDefault="00864CB0" w:rsidP="00864CB0">
      <w:pPr>
        <w:jc w:val="center"/>
        <w:rPr>
          <w:sz w:val="28"/>
          <w:szCs w:val="28"/>
        </w:rPr>
      </w:pPr>
    </w:p>
    <w:p w14:paraId="7DEDE719" w14:textId="77777777" w:rsidR="00416224" w:rsidRPr="00A62E76" w:rsidRDefault="00416224" w:rsidP="00864CB0"/>
    <w:sectPr w:rsidR="00416224" w:rsidRPr="00A62E76" w:rsidSect="00A55B69">
      <w:headerReference w:type="default" r:id="rId12"/>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DE720" w14:textId="77777777" w:rsidR="00697A0F" w:rsidRDefault="00697A0F">
      <w:r>
        <w:separator/>
      </w:r>
    </w:p>
  </w:endnote>
  <w:endnote w:type="continuationSeparator" w:id="0">
    <w:p w14:paraId="7DEDE721" w14:textId="77777777" w:rsidR="00697A0F" w:rsidRDefault="0069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DE71E" w14:textId="77777777" w:rsidR="00697A0F" w:rsidRDefault="00697A0F">
      <w:r>
        <w:separator/>
      </w:r>
    </w:p>
  </w:footnote>
  <w:footnote w:type="continuationSeparator" w:id="0">
    <w:p w14:paraId="7DEDE71F" w14:textId="77777777" w:rsidR="00697A0F" w:rsidRDefault="00697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891707"/>
      <w:docPartObj>
        <w:docPartGallery w:val="Page Numbers (Top of Page)"/>
        <w:docPartUnique/>
      </w:docPartObj>
    </w:sdtPr>
    <w:sdtEndPr/>
    <w:sdtContent>
      <w:p w14:paraId="40F6E5B1" w14:textId="743A675E" w:rsidR="009B1362" w:rsidRDefault="009B1362">
        <w:pPr>
          <w:pStyle w:val="a4"/>
          <w:jc w:val="center"/>
        </w:pPr>
        <w:r>
          <w:fldChar w:fldCharType="begin"/>
        </w:r>
        <w:r>
          <w:instrText>PAGE   \* MERGEFORMAT</w:instrText>
        </w:r>
        <w:r>
          <w:fldChar w:fldCharType="separate"/>
        </w:r>
        <w:r w:rsidR="00540547">
          <w:rPr>
            <w:noProof/>
          </w:rPr>
          <w:t>2</w:t>
        </w:r>
        <w:r>
          <w:fldChar w:fldCharType="end"/>
        </w:r>
      </w:p>
    </w:sdtContent>
  </w:sdt>
  <w:p w14:paraId="080C1D4F" w14:textId="77777777" w:rsidR="009B1362" w:rsidRDefault="009B136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DE722"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62E76">
      <w:rPr>
        <w:rStyle w:val="a6"/>
        <w:noProof/>
        <w:sz w:val="26"/>
        <w:szCs w:val="26"/>
      </w:rPr>
      <w:t>2</w:t>
    </w:r>
    <w:r w:rsidRPr="003E33E2">
      <w:rPr>
        <w:rStyle w:val="a6"/>
        <w:sz w:val="26"/>
        <w:szCs w:val="26"/>
      </w:rPr>
      <w:fldChar w:fldCharType="end"/>
    </w:r>
  </w:p>
  <w:p w14:paraId="7DEDE723"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72A4A"/>
    <w:rsid w:val="00091B8A"/>
    <w:rsid w:val="000D175D"/>
    <w:rsid w:val="001067F4"/>
    <w:rsid w:val="00115A57"/>
    <w:rsid w:val="001348EB"/>
    <w:rsid w:val="00134EA8"/>
    <w:rsid w:val="00164F4E"/>
    <w:rsid w:val="001673C6"/>
    <w:rsid w:val="00184800"/>
    <w:rsid w:val="001C0012"/>
    <w:rsid w:val="00202A45"/>
    <w:rsid w:val="002058EC"/>
    <w:rsid w:val="002369D3"/>
    <w:rsid w:val="00242562"/>
    <w:rsid w:val="00256C0E"/>
    <w:rsid w:val="002646EC"/>
    <w:rsid w:val="00297250"/>
    <w:rsid w:val="0033332F"/>
    <w:rsid w:val="00347415"/>
    <w:rsid w:val="00363FC9"/>
    <w:rsid w:val="00386434"/>
    <w:rsid w:val="003C60EC"/>
    <w:rsid w:val="003E33E2"/>
    <w:rsid w:val="003E62A0"/>
    <w:rsid w:val="003E74EC"/>
    <w:rsid w:val="00416224"/>
    <w:rsid w:val="00487309"/>
    <w:rsid w:val="00494C94"/>
    <w:rsid w:val="00540547"/>
    <w:rsid w:val="005D62D2"/>
    <w:rsid w:val="00651800"/>
    <w:rsid w:val="00697A0F"/>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B1362"/>
    <w:rsid w:val="009C6A25"/>
    <w:rsid w:val="009C6BB8"/>
    <w:rsid w:val="00A0116A"/>
    <w:rsid w:val="00A55B69"/>
    <w:rsid w:val="00A62E76"/>
    <w:rsid w:val="00AC6445"/>
    <w:rsid w:val="00AE276F"/>
    <w:rsid w:val="00AF3037"/>
    <w:rsid w:val="00B20901"/>
    <w:rsid w:val="00B234E8"/>
    <w:rsid w:val="00B971B4"/>
    <w:rsid w:val="00C2376A"/>
    <w:rsid w:val="00C50A3F"/>
    <w:rsid w:val="00CE3DE3"/>
    <w:rsid w:val="00D02B8E"/>
    <w:rsid w:val="00D1338F"/>
    <w:rsid w:val="00D30DE6"/>
    <w:rsid w:val="00D51A28"/>
    <w:rsid w:val="00D53595"/>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EDE6F4"/>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24194B"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24194B" w:rsidRDefault="00574FFF" w:rsidP="00574FFF">
          <w:pPr>
            <w:pStyle w:val="478AF866C63745D6A8957966C779F8171"/>
          </w:pPr>
          <w:r w:rsidRPr="005429DB">
            <w:rPr>
              <w:sz w:val="28"/>
              <w:szCs w:val="28"/>
            </w:rPr>
            <w:t>___________</w:t>
          </w:r>
        </w:p>
      </w:docPartBody>
    </w:docPart>
    <w:docPart>
      <w:docPartPr>
        <w:name w:val="675FA71198F443EC8A2233BFE4551FFF"/>
        <w:category>
          <w:name w:val="Общие"/>
          <w:gallery w:val="placeholder"/>
        </w:category>
        <w:types>
          <w:type w:val="bbPlcHdr"/>
        </w:types>
        <w:behaviors>
          <w:behavior w:val="content"/>
        </w:behaviors>
        <w:guid w:val="{5266C24C-FAB4-4145-BB1E-8DEBDA216928}"/>
      </w:docPartPr>
      <w:docPartBody>
        <w:p w:rsidR="007C02CB" w:rsidRDefault="0024194B" w:rsidP="0024194B">
          <w:pPr>
            <w:pStyle w:val="675FA71198F443EC8A2233BFE4551FFF"/>
          </w:pPr>
          <w:r w:rsidRPr="005429DB">
            <w:rPr>
              <w:sz w:val="28"/>
              <w:szCs w:val="28"/>
            </w:rPr>
            <w:t>_______________</w:t>
          </w:r>
        </w:p>
      </w:docPartBody>
    </w:docPart>
    <w:docPart>
      <w:docPartPr>
        <w:name w:val="444949D4D50F4FF59DF14F7AB060D43E"/>
        <w:category>
          <w:name w:val="Общие"/>
          <w:gallery w:val="placeholder"/>
        </w:category>
        <w:types>
          <w:type w:val="bbPlcHdr"/>
        </w:types>
        <w:behaviors>
          <w:behavior w:val="content"/>
        </w:behaviors>
        <w:guid w:val="{8BDF8B57-5A15-44C2-9E3F-D1B32950C291}"/>
      </w:docPartPr>
      <w:docPartBody>
        <w:p w:rsidR="007C02CB" w:rsidRDefault="0024194B" w:rsidP="0024194B">
          <w:pPr>
            <w:pStyle w:val="444949D4D50F4FF59DF14F7AB060D43E"/>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4194B"/>
    <w:rsid w:val="002604CE"/>
    <w:rsid w:val="00393B75"/>
    <w:rsid w:val="00574FFF"/>
    <w:rsid w:val="005F6646"/>
    <w:rsid w:val="006360AA"/>
    <w:rsid w:val="007C02CB"/>
    <w:rsid w:val="008D5C56"/>
    <w:rsid w:val="00B35223"/>
    <w:rsid w:val="00EE51E0"/>
    <w:rsid w:val="00FE744F"/>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675FA71198F443EC8A2233BFE4551FFF">
    <w:name w:val="675FA71198F443EC8A2233BFE4551FFF"/>
    <w:rsid w:val="0024194B"/>
  </w:style>
  <w:style w:type="paragraph" w:customStyle="1" w:styleId="444949D4D50F4FF59DF14F7AB060D43E">
    <w:name w:val="444949D4D50F4FF59DF14F7AB060D43E"/>
    <w:rsid w:val="002419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D7192FFF-C2B2-4F10-B7A4-C791C93B1729"/>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00ae519a-a787-4cb6-a9f3-e0d2ce624f96"/>
    <ds:schemaRef ds:uri="http://schemas.microsoft.com/office/2006/metadata/properties"/>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3712</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cp:revision>
  <dcterms:created xsi:type="dcterms:W3CDTF">2022-01-13T22:28:00Z</dcterms:created>
  <dcterms:modified xsi:type="dcterms:W3CDTF">2022-01-13T22:28:00Z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