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BF18E9C" w14:textId="77777777" w:rsidTr="00987DB5">
        <w:tc>
          <w:tcPr>
            <w:tcW w:w="9498" w:type="dxa"/>
          </w:tcPr>
          <w:p w14:paraId="5BF18E9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F18EB3" wp14:editId="5BF18EB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18E9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BF18E9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BF18E9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BF18E9D" w14:textId="19A2DC28" w:rsidR="00AE5C63" w:rsidRPr="0090459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59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04596" w:rsidRPr="00904596">
            <w:rPr>
              <w:rFonts w:ascii="Times New Roman" w:hAnsi="Times New Roman"/>
              <w:sz w:val="28"/>
              <w:szCs w:val="28"/>
            </w:rPr>
            <w:t>28 сентября 2022 года</w:t>
          </w:r>
        </w:sdtContent>
      </w:sdt>
      <w:r w:rsidRPr="0090459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04596" w:rsidRPr="00904596">
            <w:rPr>
              <w:rFonts w:ascii="Times New Roman" w:hAnsi="Times New Roman"/>
              <w:sz w:val="28"/>
              <w:szCs w:val="28"/>
            </w:rPr>
            <w:t>188</w:t>
          </w:r>
        </w:sdtContent>
      </w:sdt>
    </w:p>
    <w:p w14:paraId="5BF18E9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55BAA9D" w14:textId="77777777" w:rsidR="00671141" w:rsidRDefault="00671141" w:rsidP="0067114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</w:t>
      </w:r>
      <w:r>
        <w:rPr>
          <w:rFonts w:ascii="Times New Roman" w:hAnsi="Times New Roman"/>
          <w:b/>
          <w:sz w:val="28"/>
          <w:szCs w:val="28"/>
        </w:rPr>
        <w:br/>
      </w:r>
      <w:r w:rsidRPr="00F82429">
        <w:rPr>
          <w:rFonts w:ascii="Times New Roman" w:hAnsi="Times New Roman"/>
          <w:b/>
          <w:sz w:val="28"/>
          <w:szCs w:val="28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78ACFEAE" w14:textId="77777777" w:rsidR="00671141" w:rsidRPr="00206725" w:rsidRDefault="00671141" w:rsidP="0067114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FB35B83" w14:textId="20647BD8" w:rsidR="00671141" w:rsidRPr="00206725" w:rsidRDefault="00671141" w:rsidP="006711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18 Федерального закона от 24.07.2007 № 209-ФЗ «О развитии малого и среднего предприни</w:t>
      </w:r>
      <w:bookmarkStart w:id="0" w:name="_GoBack"/>
      <w:bookmarkEnd w:id="0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мательства в Российской Федерации», ст. 16 Федерального закона от 06.10.2003 № 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«Городской округ Ногликский» от 23.03.2020 № 141 </w:t>
      </w:r>
      <w:r w:rsidRPr="00206725">
        <w:rPr>
          <w:rFonts w:ascii="Times New Roman" w:hAnsi="Times New Roman"/>
          <w:sz w:val="28"/>
          <w:szCs w:val="28"/>
        </w:rPr>
        <w:t xml:space="preserve">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</w:t>
      </w:r>
      <w:r w:rsidR="00B147A1">
        <w:rPr>
          <w:rFonts w:ascii="Times New Roman" w:hAnsi="Times New Roman"/>
          <w:sz w:val="28"/>
          <w:szCs w:val="28"/>
        </w:rPr>
        <w:br/>
      </w:r>
      <w:r w:rsidRPr="00206725">
        <w:rPr>
          <w:rFonts w:ascii="Times New Roman" w:hAnsi="Times New Roman"/>
          <w:sz w:val="28"/>
          <w:szCs w:val="28"/>
        </w:rPr>
        <w:t xml:space="preserve">на долгосрочной основе субъектам малого и среднего предпринимательства </w:t>
      </w:r>
      <w:r w:rsidR="00B147A1">
        <w:rPr>
          <w:rFonts w:ascii="Times New Roman" w:hAnsi="Times New Roman"/>
          <w:sz w:val="28"/>
          <w:szCs w:val="28"/>
        </w:rPr>
        <w:br/>
      </w:r>
      <w:r w:rsidRPr="00206725">
        <w:rPr>
          <w:rFonts w:ascii="Times New Roman" w:hAnsi="Times New Roman"/>
          <w:sz w:val="28"/>
          <w:szCs w:val="28"/>
        </w:rPr>
        <w:t xml:space="preserve">и организациям, образующим инфраструктуру поддержки субъектов малого </w:t>
      </w:r>
      <w:r w:rsidR="00B147A1">
        <w:rPr>
          <w:rFonts w:ascii="Times New Roman" w:hAnsi="Times New Roman"/>
          <w:sz w:val="28"/>
          <w:szCs w:val="28"/>
        </w:rPr>
        <w:br/>
      </w:r>
      <w:r w:rsidRPr="00206725">
        <w:rPr>
          <w:rFonts w:ascii="Times New Roman" w:hAnsi="Times New Roman"/>
          <w:sz w:val="28"/>
          <w:szCs w:val="28"/>
        </w:rPr>
        <w:t xml:space="preserve">и среднего предпринимательства, и порядке и условиях предоставления </w:t>
      </w:r>
      <w:r w:rsidR="00B147A1">
        <w:rPr>
          <w:rFonts w:ascii="Times New Roman" w:hAnsi="Times New Roman"/>
          <w:sz w:val="28"/>
          <w:szCs w:val="28"/>
        </w:rPr>
        <w:br/>
      </w:r>
      <w:r w:rsidRPr="00206725">
        <w:rPr>
          <w:rFonts w:ascii="Times New Roman" w:hAnsi="Times New Roman"/>
          <w:sz w:val="28"/>
          <w:szCs w:val="28"/>
        </w:rPr>
        <w:t>в аренду включенного в данный перечень имущества»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ст. 28 Устава муниципального образования «Городской округ Ногликский», </w:t>
      </w:r>
      <w:r w:rsidRPr="0020672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3ECA85A2" w14:textId="02C48E6A" w:rsidR="00671141" w:rsidRPr="00206725" w:rsidRDefault="00B147A1" w:rsidP="00B147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Перечень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долгосрочной основе субъектам малого и среднего предпринимательства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и организациям, образующим инфраструктуру поддержки субъектов малого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>и среднего предпринимательства (прилагается).</w:t>
      </w:r>
    </w:p>
    <w:p w14:paraId="7A7577E8" w14:textId="2F9761E1" w:rsidR="00671141" w:rsidRPr="00206725" w:rsidRDefault="00B147A1" w:rsidP="00B147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мэра муниципального образования «Городской округ Ногликский» от </w:t>
      </w:r>
      <w:r w:rsidR="00671141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="00671141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71141">
        <w:rPr>
          <w:rFonts w:ascii="Times New Roman" w:eastAsia="Times New Roman" w:hAnsi="Times New Roman"/>
          <w:sz w:val="28"/>
          <w:szCs w:val="28"/>
          <w:lang w:eastAsia="ru-RU"/>
        </w:rPr>
        <w:t>127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14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«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долгосрочной основе субъектам малого и среднего предпринимательства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и организациям, образующим инфраструктуру поддержки субъектов малого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>и среднего предпринимательства»,</w:t>
      </w:r>
      <w:r w:rsidR="00671141" w:rsidRPr="002067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п. 2.</w:t>
      </w:r>
    </w:p>
    <w:p w14:paraId="0785FA3E" w14:textId="75CC09AA" w:rsidR="00671141" w:rsidRPr="00206725" w:rsidRDefault="00B147A1" w:rsidP="00B147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71141" w:rsidRPr="00206725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BF18EAA" w14:textId="64AB8BE1" w:rsidR="008629FA" w:rsidRPr="00D12794" w:rsidRDefault="008629FA" w:rsidP="0067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F18EA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BF18EA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BF18EAD" w14:textId="2AFE11E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71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739CD">
      <w:head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18EB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BF18EB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18EB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BF18EB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7163519"/>
      <w:docPartObj>
        <w:docPartGallery w:val="Page Numbers (Top of Page)"/>
        <w:docPartUnique/>
      </w:docPartObj>
    </w:sdtPr>
    <w:sdtEndPr/>
    <w:sdtContent>
      <w:p w14:paraId="18F1B411" w14:textId="0823FECA" w:rsidR="00B147A1" w:rsidRDefault="00B147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59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C3BFE"/>
    <w:multiLevelType w:val="hybridMultilevel"/>
    <w:tmpl w:val="67D4C0EA"/>
    <w:lvl w:ilvl="0" w:tplc="82046F9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06674"/>
    <w:rsid w:val="00520CBF"/>
    <w:rsid w:val="00671141"/>
    <w:rsid w:val="008629FA"/>
    <w:rsid w:val="008739CD"/>
    <w:rsid w:val="00904596"/>
    <w:rsid w:val="00987DB5"/>
    <w:rsid w:val="00AC72C8"/>
    <w:rsid w:val="00AE5C63"/>
    <w:rsid w:val="00B10ED9"/>
    <w:rsid w:val="00B147A1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8E9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25B1D" w:rsidRDefault="00625B1D" w:rsidP="00625B1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25B1D" w:rsidRDefault="00625B1D" w:rsidP="00625B1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25B1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25B1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25B1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25B1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7</cp:revision>
  <dcterms:created xsi:type="dcterms:W3CDTF">2020-04-07T04:54:00Z</dcterms:created>
  <dcterms:modified xsi:type="dcterms:W3CDTF">2022-09-28T05:05:00Z</dcterms:modified>
</cp:coreProperties>
</file>