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031467" w14:textId="77777777" w:rsidTr="00987DB5">
        <w:tc>
          <w:tcPr>
            <w:tcW w:w="9498" w:type="dxa"/>
          </w:tcPr>
          <w:p w14:paraId="0D03146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03147E" wp14:editId="0D03147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03146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03146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D03146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031468" w14:textId="2FB8D60A" w:rsidR="0033636C" w:rsidRPr="0067630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7630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7630E" w:rsidRPr="0067630E">
            <w:rPr>
              <w:rFonts w:ascii="Times New Roman" w:hAnsi="Times New Roman"/>
              <w:sz w:val="28"/>
              <w:szCs w:val="28"/>
            </w:rPr>
            <w:t>02 февраля 2022 года</w:t>
          </w:r>
        </w:sdtContent>
      </w:sdt>
      <w:r w:rsidRPr="0067630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7630E" w:rsidRPr="0067630E">
            <w:rPr>
              <w:rFonts w:ascii="Times New Roman" w:hAnsi="Times New Roman"/>
              <w:sz w:val="28"/>
              <w:szCs w:val="28"/>
            </w:rPr>
            <w:t>20</w:t>
          </w:r>
        </w:sdtContent>
      </w:sdt>
    </w:p>
    <w:p w14:paraId="0D031469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D03146A" w14:textId="7C474F2C" w:rsidR="0033636C" w:rsidRPr="00610CE3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610CE3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37378E">
        <w:rPr>
          <w:rFonts w:ascii="Times New Roman" w:hAnsi="Times New Roman"/>
          <w:b/>
          <w:sz w:val="28"/>
          <w:szCs w:val="28"/>
        </w:rPr>
        <w:br/>
      </w:r>
      <w:r w:rsidRPr="00610CE3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37378E">
        <w:rPr>
          <w:rFonts w:ascii="Times New Roman" w:hAnsi="Times New Roman"/>
          <w:b/>
          <w:sz w:val="28"/>
          <w:szCs w:val="28"/>
        </w:rPr>
        <w:br/>
      </w:r>
      <w:r w:rsidRPr="00610CE3">
        <w:rPr>
          <w:rFonts w:ascii="Times New Roman" w:hAnsi="Times New Roman"/>
          <w:b/>
          <w:sz w:val="28"/>
          <w:szCs w:val="28"/>
        </w:rPr>
        <w:t>от 17.05.2021 № 264</w:t>
      </w:r>
    </w:p>
    <w:p w14:paraId="0D03146B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C6F905" w14:textId="77777777" w:rsidR="00610CE3" w:rsidRDefault="00610CE3" w:rsidP="00610CE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92901">
        <w:rPr>
          <w:rFonts w:ascii="Times New Roman" w:hAnsi="Times New Roman"/>
          <w:sz w:val="28"/>
          <w:szCs w:val="28"/>
        </w:rPr>
        <w:t>В соответствии со ст. 78 Бюджетного кодекса Российской Федерации, ст. 16 Федерального закона от 06.10.2003 № 131-ФЗ «Об общих принципах организации местного самоуправления в Российской Федерации», постановлением Правител</w:t>
      </w:r>
      <w:r>
        <w:rPr>
          <w:rFonts w:ascii="Times New Roman" w:hAnsi="Times New Roman"/>
          <w:sz w:val="28"/>
          <w:szCs w:val="28"/>
        </w:rPr>
        <w:t>ьства Российской Федерации от 1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8.09.2020 № 1492</w:t>
      </w:r>
      <w:r w:rsidRPr="00792901">
        <w:rPr>
          <w:rFonts w:ascii="Times New Roman" w:hAnsi="Times New Roman"/>
          <w:sz w:val="28"/>
          <w:szCs w:val="28"/>
        </w:rPr>
        <w:t xml:space="preserve"> «Об общих требованиях к нормативным правовым актам, муниципаль</w:t>
      </w:r>
      <w:r>
        <w:rPr>
          <w:rFonts w:ascii="Times New Roman" w:hAnsi="Times New Roman"/>
          <w:sz w:val="28"/>
          <w:szCs w:val="28"/>
        </w:rPr>
        <w:t>ным правовым актам, регулирующим</w:t>
      </w:r>
      <w:r w:rsidRPr="00792901">
        <w:rPr>
          <w:rFonts w:ascii="Times New Roman" w:hAnsi="Times New Roman"/>
          <w:sz w:val="28"/>
          <w:szCs w:val="28"/>
        </w:rPr>
        <w:t xml:space="preserve"> предоставление субсидий</w:t>
      </w:r>
      <w:r>
        <w:rPr>
          <w:rFonts w:ascii="Times New Roman" w:hAnsi="Times New Roman"/>
          <w:sz w:val="28"/>
          <w:szCs w:val="28"/>
        </w:rPr>
        <w:t>, в том числе грантов в форме субсидий,</w:t>
      </w:r>
      <w:r w:rsidRPr="00792901">
        <w:rPr>
          <w:rFonts w:ascii="Times New Roman" w:hAnsi="Times New Roman"/>
          <w:sz w:val="28"/>
          <w:szCs w:val="28"/>
        </w:rPr>
        <w:t xml:space="preserve"> юридическим лицам, индивидуальным предпринимателям, а также физическим лицам – производителям товаров, работ, услуг</w:t>
      </w:r>
      <w:r>
        <w:rPr>
          <w:rFonts w:ascii="Times New Roman" w:hAnsi="Times New Roman"/>
          <w:sz w:val="28"/>
          <w:szCs w:val="28"/>
        </w:rPr>
        <w:t>, и о признании утратившим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Pr="00792901">
        <w:rPr>
          <w:rFonts w:ascii="Times New Roman" w:hAnsi="Times New Roman"/>
          <w:sz w:val="28"/>
          <w:szCs w:val="28"/>
        </w:rPr>
        <w:t>», муниципальной программой «Стимулирование экономической активности в муниципальном образовании «Городской округ Ногликский», утвержденной постановлением администрации муниципаль</w:t>
      </w:r>
      <w:r w:rsidRPr="00792901">
        <w:rPr>
          <w:rFonts w:ascii="Times New Roman" w:hAnsi="Times New Roman"/>
          <w:sz w:val="28"/>
          <w:szCs w:val="28"/>
        </w:rPr>
        <w:lastRenderedPageBreak/>
        <w:t xml:space="preserve">ного образования «Городской округ Ногликский» от 16.12.2016 № 876, 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792901">
        <w:rPr>
          <w:rFonts w:ascii="Times New Roman" w:hAnsi="Times New Roman"/>
          <w:b/>
          <w:sz w:val="28"/>
          <w:szCs w:val="28"/>
        </w:rPr>
        <w:t>ПОСТАНОВЛЯЕТ:</w:t>
      </w:r>
    </w:p>
    <w:p w14:paraId="495783BF" w14:textId="7D0844BB" w:rsidR="003F734C" w:rsidRDefault="003F734C" w:rsidP="00610C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Pr="003F734C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3F734C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17.05.2021 № 264 «Об утверждении порядка предоставления субсидии из бюджета муниципального образования «Городской округ Ногликский» на возмещение затрат, связанных с поставкой в централизованном порядке для личных подсобных хозяйств комбикормов для сельскохозяйственных животных и птицы, а также фуражного зерна для птицы»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14:paraId="1B4C2822" w14:textId="3F2128C2" w:rsidR="00610CE3" w:rsidRDefault="00610CE3" w:rsidP="00610C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2901">
        <w:rPr>
          <w:rFonts w:ascii="Times New Roman" w:hAnsi="Times New Roman"/>
          <w:sz w:val="28"/>
          <w:szCs w:val="28"/>
        </w:rPr>
        <w:t>1.</w:t>
      </w:r>
      <w:r w:rsidR="003F734C">
        <w:rPr>
          <w:rFonts w:ascii="Times New Roman" w:hAnsi="Times New Roman"/>
          <w:sz w:val="28"/>
          <w:szCs w:val="28"/>
        </w:rPr>
        <w:t>1.</w:t>
      </w:r>
      <w:r w:rsidRPr="00792901">
        <w:rPr>
          <w:rFonts w:ascii="Times New Roman" w:hAnsi="Times New Roman"/>
          <w:sz w:val="28"/>
          <w:szCs w:val="28"/>
        </w:rPr>
        <w:t xml:space="preserve"> </w:t>
      </w:r>
      <w:r w:rsidR="003F734C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792901">
        <w:rPr>
          <w:rFonts w:ascii="Times New Roman" w:hAnsi="Times New Roman"/>
          <w:sz w:val="28"/>
          <w:szCs w:val="28"/>
        </w:rPr>
        <w:t xml:space="preserve">орядок предоставления субсидии из бюджета муниципального образования «Городской округ Ногликский» </w:t>
      </w:r>
      <w:r w:rsidRPr="001E179C">
        <w:rPr>
          <w:rFonts w:ascii="Times New Roman" w:hAnsi="Times New Roman"/>
          <w:sz w:val="28"/>
          <w:szCs w:val="28"/>
        </w:rPr>
        <w:t>на возмещение затрат, связанных с поставкой в централизованном порядке для личных подсобных хозяйств комбикормов для сельскохозяйственных животных и птицы, а также фуражного зерна для птицы</w:t>
      </w:r>
      <w:r w:rsidR="003F734C">
        <w:rPr>
          <w:rFonts w:ascii="Times New Roman" w:hAnsi="Times New Roman"/>
          <w:sz w:val="28"/>
          <w:szCs w:val="28"/>
        </w:rPr>
        <w:t xml:space="preserve"> внести следующие изменения</w:t>
      </w:r>
      <w:r>
        <w:rPr>
          <w:rFonts w:ascii="Times New Roman" w:hAnsi="Times New Roman"/>
          <w:sz w:val="28"/>
          <w:szCs w:val="28"/>
        </w:rPr>
        <w:t>:</w:t>
      </w:r>
    </w:p>
    <w:p w14:paraId="4E06948C" w14:textId="18EA66D9" w:rsidR="00321D2A" w:rsidRDefault="00321D2A" w:rsidP="00610C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</w:t>
      </w:r>
      <w:r w:rsidR="00CE710E">
        <w:rPr>
          <w:rFonts w:ascii="Times New Roman" w:hAnsi="Times New Roman"/>
          <w:sz w:val="28"/>
          <w:szCs w:val="28"/>
        </w:rPr>
        <w:t xml:space="preserve"> По тексту порядка после слова «печать</w:t>
      </w:r>
      <w:r w:rsidR="00527AA8">
        <w:rPr>
          <w:rFonts w:ascii="Times New Roman" w:hAnsi="Times New Roman"/>
          <w:sz w:val="28"/>
          <w:szCs w:val="28"/>
        </w:rPr>
        <w:t>ю</w:t>
      </w:r>
      <w:r w:rsidR="00CE710E">
        <w:rPr>
          <w:rFonts w:ascii="Times New Roman" w:hAnsi="Times New Roman"/>
          <w:sz w:val="28"/>
          <w:szCs w:val="28"/>
        </w:rPr>
        <w:t>» добавить слова «(при наличии)».</w:t>
      </w:r>
    </w:p>
    <w:p w14:paraId="53AC68CE" w14:textId="59307815" w:rsidR="00610CE3" w:rsidRDefault="00CE710E" w:rsidP="00610C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1.1.2. В пункте 2.6 раздела 2 абзац </w:t>
      </w:r>
      <w:r w:rsidR="0037378E">
        <w:rPr>
          <w:rFonts w:ascii="Times New Roman" w:hAnsi="Times New Roman"/>
          <w:sz w:val="28"/>
          <w:szCs w:val="28"/>
        </w:rPr>
        <w:t>тринадцатый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14:paraId="183D997B" w14:textId="00545B08" w:rsidR="00610CE3" w:rsidRDefault="00610CE3" w:rsidP="00610C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5D20F9">
        <w:rPr>
          <w:rFonts w:ascii="Times New Roman" w:hAnsi="Times New Roman"/>
          <w:sz w:val="28"/>
          <w:szCs w:val="28"/>
        </w:rPr>
        <w:t>- оригинал справки или копия, заверенная подписью и печатью</w:t>
      </w:r>
      <w:r w:rsidR="001D769C">
        <w:rPr>
          <w:rFonts w:ascii="Times New Roman" w:hAnsi="Times New Roman"/>
          <w:sz w:val="28"/>
          <w:szCs w:val="28"/>
        </w:rPr>
        <w:t xml:space="preserve"> (при наличии)</w:t>
      </w:r>
      <w:r w:rsidRPr="005D20F9">
        <w:rPr>
          <w:rFonts w:ascii="Times New Roman" w:hAnsi="Times New Roman"/>
          <w:sz w:val="28"/>
          <w:szCs w:val="28"/>
        </w:rPr>
        <w:t xml:space="preserve"> участника отбора, об отсутствии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</w:t>
      </w:r>
      <w:r>
        <w:rPr>
          <w:rFonts w:ascii="Times New Roman" w:hAnsi="Times New Roman"/>
          <w:sz w:val="28"/>
          <w:szCs w:val="28"/>
        </w:rPr>
        <w:t>галтере участника отбора, являю</w:t>
      </w:r>
      <w:r w:rsidRPr="005D20F9">
        <w:rPr>
          <w:rFonts w:ascii="Times New Roman" w:hAnsi="Times New Roman"/>
          <w:sz w:val="28"/>
          <w:szCs w:val="28"/>
        </w:rPr>
        <w:t>щегося юридическим лицом, об индиви</w:t>
      </w:r>
      <w:r>
        <w:rPr>
          <w:rFonts w:ascii="Times New Roman" w:hAnsi="Times New Roman"/>
          <w:sz w:val="28"/>
          <w:szCs w:val="28"/>
        </w:rPr>
        <w:t>дуальном предпринимателе и о фи</w:t>
      </w:r>
      <w:r w:rsidRPr="005D20F9">
        <w:rPr>
          <w:rFonts w:ascii="Times New Roman" w:hAnsi="Times New Roman"/>
          <w:sz w:val="28"/>
          <w:szCs w:val="28"/>
        </w:rPr>
        <w:t>зическом лице - производителе товаров,</w:t>
      </w:r>
      <w:r>
        <w:rPr>
          <w:rFonts w:ascii="Times New Roman" w:hAnsi="Times New Roman"/>
          <w:sz w:val="28"/>
          <w:szCs w:val="28"/>
        </w:rPr>
        <w:t xml:space="preserve"> работ, услуг, являющихся участ</w:t>
      </w:r>
      <w:r w:rsidRPr="005D20F9">
        <w:rPr>
          <w:rFonts w:ascii="Times New Roman" w:hAnsi="Times New Roman"/>
          <w:sz w:val="28"/>
          <w:szCs w:val="28"/>
        </w:rPr>
        <w:t>никами отбора</w:t>
      </w:r>
      <w:r w:rsidR="00527AA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</w:p>
    <w:p w14:paraId="10B6E8B6" w14:textId="0D889A8A" w:rsidR="00C64429" w:rsidRDefault="00C64429" w:rsidP="00610C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1.1.3. В пункте 3.2 раздела 3 абзац </w:t>
      </w:r>
      <w:r w:rsidR="0037378E">
        <w:rPr>
          <w:rFonts w:ascii="Times New Roman" w:hAnsi="Times New Roman"/>
          <w:sz w:val="28"/>
          <w:szCs w:val="28"/>
        </w:rPr>
        <w:t>третий</w:t>
      </w:r>
      <w:r>
        <w:rPr>
          <w:rFonts w:ascii="Times New Roman" w:hAnsi="Times New Roman"/>
          <w:sz w:val="28"/>
          <w:szCs w:val="28"/>
        </w:rPr>
        <w:t xml:space="preserve"> исключить.</w:t>
      </w:r>
    </w:p>
    <w:p w14:paraId="3D3C3784" w14:textId="373D1698" w:rsidR="00610CE3" w:rsidRDefault="00610CE3" w:rsidP="00610CE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</w:t>
      </w:r>
      <w:r w:rsidR="003F734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6442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37378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пункт</w:t>
      </w:r>
      <w:r w:rsidR="00C64429">
        <w:rPr>
          <w:rFonts w:ascii="Times New Roman" w:eastAsia="Times New Roman" w:hAnsi="Times New Roman"/>
          <w:sz w:val="28"/>
          <w:szCs w:val="28"/>
          <w:lang w:eastAsia="ru-RU"/>
        </w:rPr>
        <w:t xml:space="preserve"> 3.2 раздела 3 добавить абзацы </w:t>
      </w:r>
      <w:r w:rsidR="0037378E">
        <w:rPr>
          <w:rFonts w:ascii="Times New Roman" w:eastAsia="Times New Roman" w:hAnsi="Times New Roman"/>
          <w:sz w:val="28"/>
          <w:szCs w:val="28"/>
          <w:lang w:eastAsia="ru-RU"/>
        </w:rPr>
        <w:t>седьмой, восьмой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следующего содержания:</w:t>
      </w:r>
    </w:p>
    <w:p w14:paraId="4A2A9A18" w14:textId="77777777" w:rsidR="00610CE3" w:rsidRPr="005A4423" w:rsidRDefault="00610CE3" w:rsidP="00610CE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5A4423">
        <w:rPr>
          <w:rFonts w:ascii="Times New Roman" w:eastAsia="Times New Roman" w:hAnsi="Times New Roman"/>
          <w:sz w:val="28"/>
          <w:szCs w:val="28"/>
          <w:lang w:eastAsia="ru-RU"/>
        </w:rPr>
        <w:t>Признанный уклонившимся от закл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ючения соглашения участник от</w:t>
      </w:r>
      <w:r w:rsidRPr="005A4423">
        <w:rPr>
          <w:rFonts w:ascii="Times New Roman" w:eastAsia="Times New Roman" w:hAnsi="Times New Roman"/>
          <w:sz w:val="28"/>
          <w:szCs w:val="28"/>
          <w:lang w:eastAsia="ru-RU"/>
        </w:rPr>
        <w:t>бора не имеет права подавать документы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участвовать в конкурсе на по</w:t>
      </w:r>
      <w:r w:rsidRPr="005A4423">
        <w:rPr>
          <w:rFonts w:ascii="Times New Roman" w:eastAsia="Times New Roman" w:hAnsi="Times New Roman"/>
          <w:sz w:val="28"/>
          <w:szCs w:val="28"/>
          <w:lang w:eastAsia="ru-RU"/>
        </w:rPr>
        <w:t>лучение субсидии в текущем и следующем году.</w:t>
      </w:r>
    </w:p>
    <w:p w14:paraId="5F666E12" w14:textId="77777777" w:rsidR="00610CE3" w:rsidRDefault="00610CE3" w:rsidP="00610CE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4423">
        <w:rPr>
          <w:rFonts w:ascii="Times New Roman" w:eastAsia="Times New Roman" w:hAnsi="Times New Roman"/>
          <w:sz w:val="28"/>
          <w:szCs w:val="28"/>
          <w:lang w:eastAsia="ru-RU"/>
        </w:rPr>
        <w:t>В случае неподписания по вине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обедителя отбора соглашения, по</w:t>
      </w:r>
      <w:r w:rsidRPr="005A4423">
        <w:rPr>
          <w:rFonts w:ascii="Times New Roman" w:eastAsia="Times New Roman" w:hAnsi="Times New Roman"/>
          <w:sz w:val="28"/>
          <w:szCs w:val="28"/>
          <w:lang w:eastAsia="ru-RU"/>
        </w:rPr>
        <w:t>бедителем отбора признается участник, признанный вторым по количеству набранных баллов.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7799A332" w14:textId="63184696" w:rsidR="00610CE3" w:rsidRDefault="00610CE3" w:rsidP="00610CE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3F734C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C6442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Пункт 3.10 раздела 3 изложить в новой редакции:</w:t>
      </w:r>
    </w:p>
    <w:p w14:paraId="5C169C44" w14:textId="77777777" w:rsidR="00610CE3" w:rsidRDefault="00610CE3" w:rsidP="00610CE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B0815">
        <w:rPr>
          <w:rFonts w:ascii="Times New Roman" w:eastAsia="Times New Roman" w:hAnsi="Times New Roman"/>
          <w:sz w:val="28"/>
          <w:szCs w:val="28"/>
          <w:lang w:eastAsia="ru-RU"/>
        </w:rPr>
        <w:t>3.10. Результатом предоставления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субсидии является объем постав</w:t>
      </w:r>
      <w:r w:rsidRPr="00CB0815">
        <w:rPr>
          <w:rFonts w:ascii="Times New Roman" w:eastAsia="Times New Roman" w:hAnsi="Times New Roman"/>
          <w:sz w:val="28"/>
          <w:szCs w:val="28"/>
          <w:lang w:eastAsia="ru-RU"/>
        </w:rPr>
        <w:t>ленного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комбикорма в населенные пункты </w:t>
      </w:r>
      <w:r w:rsidRPr="00CB0815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«Городской округ Ногликский», значени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 которого устанавливается в со</w:t>
      </w:r>
      <w:r w:rsidRPr="00CB0815">
        <w:rPr>
          <w:rFonts w:ascii="Times New Roman" w:eastAsia="Times New Roman" w:hAnsi="Times New Roman"/>
          <w:sz w:val="28"/>
          <w:szCs w:val="28"/>
          <w:lang w:eastAsia="ru-RU"/>
        </w:rPr>
        <w:t>глашении.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». </w:t>
      </w:r>
    </w:p>
    <w:p w14:paraId="6A75B424" w14:textId="1CAE41DD" w:rsidR="00610CE3" w:rsidRDefault="003F734C" w:rsidP="00610C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10CE3">
        <w:rPr>
          <w:rFonts w:ascii="Times New Roman" w:hAnsi="Times New Roman"/>
          <w:sz w:val="28"/>
          <w:szCs w:val="28"/>
        </w:rPr>
        <w:t xml:space="preserve">2. Приложение 2 к постановлению </w:t>
      </w:r>
      <w:r w:rsidR="00610CE3" w:rsidRPr="00963EA7">
        <w:rPr>
          <w:rFonts w:ascii="Times New Roman" w:hAnsi="Times New Roman"/>
          <w:sz w:val="28"/>
          <w:szCs w:val="28"/>
        </w:rPr>
        <w:t>администрации муниципального образования «Городской округ Ногликский» от 17.05.2021 № 264</w:t>
      </w:r>
      <w:r w:rsidR="00610CE3">
        <w:rPr>
          <w:rFonts w:ascii="Times New Roman" w:hAnsi="Times New Roman"/>
          <w:sz w:val="28"/>
          <w:szCs w:val="28"/>
        </w:rPr>
        <w:t xml:space="preserve"> изложить в новой редакции (прилагается).</w:t>
      </w:r>
    </w:p>
    <w:p w14:paraId="408CC84F" w14:textId="2954D18B" w:rsidR="00610CE3" w:rsidRPr="00792901" w:rsidRDefault="003F734C" w:rsidP="00610C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10CE3">
        <w:rPr>
          <w:rFonts w:ascii="Times New Roman" w:hAnsi="Times New Roman"/>
          <w:sz w:val="28"/>
          <w:szCs w:val="28"/>
        </w:rPr>
        <w:t>3. Считать утратившим силу пункт 2 постановления.</w:t>
      </w:r>
    </w:p>
    <w:p w14:paraId="73ED4282" w14:textId="73E74840" w:rsidR="00610CE3" w:rsidRPr="00792901" w:rsidRDefault="003F734C" w:rsidP="00610C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610CE3" w:rsidRPr="00792901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«Знамя труда» </w:t>
      </w:r>
      <w:r w:rsidR="00610CE3">
        <w:rPr>
          <w:rFonts w:ascii="Times New Roman" w:hAnsi="Times New Roman"/>
          <w:sz w:val="28"/>
          <w:szCs w:val="28"/>
        </w:rPr>
        <w:br/>
      </w:r>
      <w:r w:rsidR="00610CE3" w:rsidRPr="00792901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«Городской округ Ногликский» в информационно-</w:t>
      </w:r>
      <w:r w:rsidR="00610CE3">
        <w:rPr>
          <w:rFonts w:ascii="Times New Roman" w:hAnsi="Times New Roman"/>
          <w:sz w:val="28"/>
          <w:szCs w:val="28"/>
        </w:rPr>
        <w:t>теле</w:t>
      </w:r>
      <w:r w:rsidR="00610CE3" w:rsidRPr="00792901">
        <w:rPr>
          <w:rFonts w:ascii="Times New Roman" w:hAnsi="Times New Roman"/>
          <w:sz w:val="28"/>
          <w:szCs w:val="28"/>
        </w:rPr>
        <w:t>коммуникационной сети «Интернет».</w:t>
      </w:r>
    </w:p>
    <w:p w14:paraId="0D031475" w14:textId="1BDE7AEA" w:rsidR="008629FA" w:rsidRPr="00D12794" w:rsidRDefault="003F734C" w:rsidP="00610CE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610CE3" w:rsidRPr="00792901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</w:t>
      </w:r>
      <w:r w:rsidR="00610CE3">
        <w:rPr>
          <w:rFonts w:ascii="Times New Roman" w:hAnsi="Times New Roman"/>
          <w:sz w:val="28"/>
          <w:szCs w:val="28"/>
        </w:rPr>
        <w:t>возложить на первого вице-мэра муниципального образования «Городской округ Ногликский» Гуляева С.С</w:t>
      </w:r>
      <w:r w:rsidR="00610CE3" w:rsidRPr="00792901">
        <w:rPr>
          <w:rFonts w:ascii="Times New Roman" w:hAnsi="Times New Roman"/>
          <w:sz w:val="28"/>
          <w:szCs w:val="28"/>
        </w:rPr>
        <w:t>.</w:t>
      </w:r>
    </w:p>
    <w:p w14:paraId="0D03147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031477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03147B" w14:textId="1EF85B9B" w:rsidR="008629FA" w:rsidRPr="00D12794" w:rsidRDefault="008629FA" w:rsidP="005F2CC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610C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0D03147D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AD5F61">
      <w:headerReference w:type="default" r:id="rId7"/>
      <w:footerReference w:type="default" r:id="rId8"/>
      <w:pgSz w:w="11906" w:h="16838"/>
      <w:pgMar w:top="993" w:right="851" w:bottom="851" w:left="1701" w:header="709" w:footer="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031482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D031483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031484" w14:textId="72E465C5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031480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D031481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0573267"/>
      <w:docPartObj>
        <w:docPartGallery w:val="Page Numbers (Top of Page)"/>
        <w:docPartUnique/>
      </w:docPartObj>
    </w:sdtPr>
    <w:sdtEndPr/>
    <w:sdtContent>
      <w:p w14:paraId="78617434" w14:textId="071409A5" w:rsidR="00AD5F61" w:rsidRDefault="00AD5F6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630E">
          <w:rPr>
            <w:noProof/>
          </w:rPr>
          <w:t>2</w:t>
        </w:r>
        <w:r>
          <w:fldChar w:fldCharType="end"/>
        </w:r>
      </w:p>
    </w:sdtContent>
  </w:sdt>
  <w:p w14:paraId="26266265" w14:textId="77777777" w:rsidR="00AD5F61" w:rsidRDefault="00AD5F6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D769C"/>
    <w:rsid w:val="001E1F9F"/>
    <w:rsid w:val="002003DC"/>
    <w:rsid w:val="00321D2A"/>
    <w:rsid w:val="0033636C"/>
    <w:rsid w:val="0037378E"/>
    <w:rsid w:val="003E4257"/>
    <w:rsid w:val="003F734C"/>
    <w:rsid w:val="00520CBF"/>
    <w:rsid w:val="00527AA8"/>
    <w:rsid w:val="005F2CCB"/>
    <w:rsid w:val="00610CE3"/>
    <w:rsid w:val="0067630E"/>
    <w:rsid w:val="008629FA"/>
    <w:rsid w:val="00987DB5"/>
    <w:rsid w:val="00AC72C8"/>
    <w:rsid w:val="00AD5F61"/>
    <w:rsid w:val="00B10ED9"/>
    <w:rsid w:val="00B25688"/>
    <w:rsid w:val="00C02849"/>
    <w:rsid w:val="00C64429"/>
    <w:rsid w:val="00CE710E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03146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84846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84846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84846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36</TotalTime>
  <Pages>2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13</cp:revision>
  <dcterms:created xsi:type="dcterms:W3CDTF">2020-04-07T04:52:00Z</dcterms:created>
  <dcterms:modified xsi:type="dcterms:W3CDTF">2022-02-03T22:33:00Z</dcterms:modified>
</cp:coreProperties>
</file>