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27" w:rsidRDefault="004C2ED0" w:rsidP="005165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6527">
        <w:rPr>
          <w:rFonts w:ascii="Times New Roman" w:hAnsi="Times New Roman" w:cs="Times New Roman"/>
          <w:b/>
          <w:sz w:val="28"/>
          <w:szCs w:val="28"/>
        </w:rPr>
        <w:t xml:space="preserve">Описание сервиса </w:t>
      </w:r>
      <w:r w:rsidR="006D1FCB" w:rsidRPr="00516527">
        <w:rPr>
          <w:rFonts w:ascii="Times New Roman" w:hAnsi="Times New Roman" w:cs="Times New Roman"/>
          <w:b/>
          <w:sz w:val="28"/>
          <w:szCs w:val="28"/>
        </w:rPr>
        <w:t>«Производственная кооперация и сбыт»</w:t>
      </w:r>
    </w:p>
    <w:p w:rsidR="004C2ED0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Цифровой платформе МСП (МСП.РФ)</w:t>
      </w:r>
    </w:p>
    <w:p w:rsidR="00516527" w:rsidRPr="00516527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DD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15">
        <w:rPr>
          <w:rFonts w:ascii="Times New Roman" w:hAnsi="Times New Roman" w:cs="Times New Roman"/>
          <w:b/>
          <w:sz w:val="28"/>
          <w:szCs w:val="28"/>
        </w:rPr>
        <w:t>Сервис «Производственная кооперация и сбыт»</w:t>
      </w:r>
      <w:r w:rsidRPr="004858AE">
        <w:rPr>
          <w:rFonts w:ascii="Times New Roman" w:hAnsi="Times New Roman" w:cs="Times New Roman"/>
          <w:sz w:val="28"/>
          <w:szCs w:val="28"/>
        </w:rPr>
        <w:t xml:space="preserve"> </w:t>
      </w:r>
      <w:r w:rsidR="0051652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16527" w:rsidRPr="0057515F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516527">
        <w:rPr>
          <w:rFonts w:ascii="Times New Roman" w:hAnsi="Times New Roman" w:cs="Times New Roman"/>
          <w:sz w:val="28"/>
          <w:szCs w:val="28"/>
        </w:rPr>
        <w:t xml:space="preserve">) </w:t>
      </w:r>
      <w:r w:rsidR="00890C8A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4858AE">
        <w:rPr>
          <w:rFonts w:ascii="Times New Roman" w:hAnsi="Times New Roman" w:cs="Times New Roman"/>
          <w:sz w:val="28"/>
          <w:szCs w:val="28"/>
        </w:rPr>
        <w:t>соб</w:t>
      </w:r>
      <w:r w:rsidR="00FA65A9">
        <w:rPr>
          <w:rFonts w:ascii="Times New Roman" w:hAnsi="Times New Roman" w:cs="Times New Roman"/>
          <w:sz w:val="28"/>
          <w:szCs w:val="28"/>
        </w:rPr>
        <w:t>ирает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="00FA65A9">
        <w:rPr>
          <w:rFonts w:ascii="Times New Roman" w:hAnsi="Times New Roman" w:cs="Times New Roman"/>
          <w:sz w:val="28"/>
          <w:szCs w:val="28"/>
        </w:rPr>
        <w:t>ует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сведения об отечественных МСП – производителях непродовольственных товаров</w:t>
      </w:r>
      <w:r w:rsidR="00FA65A9">
        <w:rPr>
          <w:rFonts w:ascii="Times New Roman" w:hAnsi="Times New Roman" w:cs="Times New Roman"/>
          <w:sz w:val="28"/>
          <w:szCs w:val="28"/>
        </w:rPr>
        <w:t xml:space="preserve"> </w:t>
      </w:r>
      <w:r w:rsidRPr="004858AE">
        <w:rPr>
          <w:rFonts w:ascii="Times New Roman" w:hAnsi="Times New Roman" w:cs="Times New Roman"/>
          <w:sz w:val="28"/>
          <w:szCs w:val="28"/>
        </w:rPr>
        <w:t>и продуктов питания</w:t>
      </w:r>
      <w:r w:rsidR="00890C8A">
        <w:rPr>
          <w:rFonts w:ascii="Times New Roman" w:hAnsi="Times New Roman" w:cs="Times New Roman"/>
          <w:sz w:val="28"/>
          <w:szCs w:val="28"/>
        </w:rPr>
        <w:t>, а с другой – запросы на закупку и потребности в продукции от крупных заказчиков и ритейлеров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. </w:t>
      </w:r>
      <w:r w:rsidR="00F50478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FA65A9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6" w:history="1">
        <w:r w:rsidR="006D1FCB" w:rsidRPr="006D1FCB">
          <w:rPr>
            <w:rStyle w:val="a6"/>
            <w:rFonts w:ascii="Times New Roman" w:hAnsi="Times New Roman" w:cs="Times New Roman"/>
            <w:sz w:val="28"/>
            <w:szCs w:val="28"/>
          </w:rPr>
          <w:t>Ц</w:t>
        </w:r>
        <w:r w:rsidR="00FA65A9" w:rsidRPr="006D1FCB">
          <w:rPr>
            <w:rStyle w:val="a6"/>
            <w:rFonts w:ascii="Times New Roman" w:hAnsi="Times New Roman" w:cs="Times New Roman"/>
            <w:sz w:val="28"/>
            <w:szCs w:val="28"/>
          </w:rPr>
          <w:t>ифровой платформы МСП</w:t>
        </w:r>
      </w:hyperlink>
      <w:r w:rsidR="00F50478">
        <w:rPr>
          <w:rFonts w:ascii="Times New Roman" w:hAnsi="Times New Roman" w:cs="Times New Roman"/>
          <w:sz w:val="28"/>
          <w:szCs w:val="28"/>
        </w:rPr>
        <w:t xml:space="preserve"> могут найти новых поставщиков, наладить сотрудничество с российскими и иностранными </w:t>
      </w:r>
      <w:r w:rsidR="002A1153">
        <w:rPr>
          <w:rFonts w:ascii="Times New Roman" w:hAnsi="Times New Roman" w:cs="Times New Roman"/>
          <w:sz w:val="28"/>
          <w:szCs w:val="28"/>
        </w:rPr>
        <w:t>компаниями</w:t>
      </w:r>
      <w:r w:rsidR="00F50478">
        <w:rPr>
          <w:rFonts w:ascii="Times New Roman" w:hAnsi="Times New Roman" w:cs="Times New Roman"/>
          <w:sz w:val="28"/>
          <w:szCs w:val="28"/>
        </w:rPr>
        <w:t>, вывести свою продукцию на полки торговых сетей</w:t>
      </w:r>
      <w:r w:rsidR="002A1153">
        <w:rPr>
          <w:rFonts w:ascii="Times New Roman" w:hAnsi="Times New Roman" w:cs="Times New Roman"/>
          <w:sz w:val="28"/>
          <w:szCs w:val="28"/>
        </w:rPr>
        <w:t>.</w:t>
      </w:r>
      <w:r w:rsidR="00F50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AE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 xml:space="preserve">Сервис состоит из </w:t>
      </w:r>
      <w:r w:rsidR="00BC1B97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Pr="00604719">
        <w:rPr>
          <w:rFonts w:ascii="Times New Roman" w:hAnsi="Times New Roman" w:cs="Times New Roman"/>
          <w:b/>
          <w:sz w:val="28"/>
          <w:szCs w:val="28"/>
        </w:rPr>
        <w:t xml:space="preserve"> модулей</w:t>
      </w:r>
      <w:r w:rsidRPr="004858AE">
        <w:rPr>
          <w:rFonts w:ascii="Times New Roman" w:hAnsi="Times New Roman" w:cs="Times New Roman"/>
          <w:sz w:val="28"/>
          <w:szCs w:val="28"/>
        </w:rPr>
        <w:t xml:space="preserve">, 2 из которых помогают найти </w:t>
      </w:r>
      <w:r w:rsidRPr="00604719">
        <w:rPr>
          <w:rFonts w:ascii="Times New Roman" w:hAnsi="Times New Roman" w:cs="Times New Roman"/>
          <w:b/>
          <w:sz w:val="28"/>
          <w:szCs w:val="28"/>
        </w:rPr>
        <w:t>поставщиков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, а </w:t>
      </w:r>
      <w:r w:rsidR="00455709">
        <w:rPr>
          <w:rFonts w:ascii="Times New Roman" w:hAnsi="Times New Roman" w:cs="Times New Roman"/>
          <w:sz w:val="28"/>
          <w:szCs w:val="28"/>
        </w:rPr>
        <w:t>2</w:t>
      </w:r>
      <w:r w:rsidRPr="004858AE">
        <w:rPr>
          <w:rFonts w:ascii="Times New Roman" w:hAnsi="Times New Roman" w:cs="Times New Roman"/>
          <w:sz w:val="28"/>
          <w:szCs w:val="28"/>
        </w:rPr>
        <w:t xml:space="preserve"> – новых </w:t>
      </w:r>
      <w:r w:rsidRPr="00604719">
        <w:rPr>
          <w:rFonts w:ascii="Times New Roman" w:hAnsi="Times New Roman" w:cs="Times New Roman"/>
          <w:b/>
          <w:sz w:val="28"/>
          <w:szCs w:val="28"/>
        </w:rPr>
        <w:t>покупателей</w:t>
      </w:r>
      <w:r w:rsidRPr="004858AE">
        <w:rPr>
          <w:rFonts w:ascii="Times New Roman" w:hAnsi="Times New Roman" w:cs="Times New Roman"/>
          <w:sz w:val="28"/>
          <w:szCs w:val="28"/>
        </w:rPr>
        <w:t>.</w:t>
      </w:r>
    </w:p>
    <w:p w:rsidR="00FA65A9" w:rsidRDefault="002A115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Искать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сервиса могут </w:t>
      </w:r>
      <w:r w:rsidRPr="00604719">
        <w:rPr>
          <w:rFonts w:ascii="Times New Roman" w:hAnsi="Times New Roman" w:cs="Times New Roman"/>
          <w:b/>
          <w:sz w:val="28"/>
          <w:szCs w:val="28"/>
        </w:rPr>
        <w:t>в 2 реестрах</w:t>
      </w:r>
      <w:r w:rsidR="00FA65A9">
        <w:rPr>
          <w:rFonts w:ascii="Times New Roman" w:hAnsi="Times New Roman" w:cs="Times New Roman"/>
          <w:sz w:val="28"/>
          <w:szCs w:val="28"/>
        </w:rPr>
        <w:t>: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промышленных компаний»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="002A1153" w:rsidRPr="00FA65A9">
        <w:rPr>
          <w:rFonts w:ascii="Times New Roman" w:hAnsi="Times New Roman" w:cs="Times New Roman"/>
          <w:sz w:val="28"/>
          <w:szCs w:val="28"/>
        </w:rPr>
        <w:t>с</w:t>
      </w:r>
      <w:r w:rsidR="004858AE" w:rsidRPr="00FA65A9">
        <w:rPr>
          <w:rFonts w:ascii="Times New Roman" w:hAnsi="Times New Roman" w:cs="Times New Roman"/>
          <w:sz w:val="28"/>
          <w:szCs w:val="28"/>
        </w:rPr>
        <w:t>ведения о производителях непродовольственных товаров и промышленной продукции с подтвержденным опытом поставок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поставщиков продуктов питания»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собраны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EC8" w:rsidRPr="00FA65A9">
        <w:rPr>
          <w:rFonts w:ascii="Times New Roman" w:hAnsi="Times New Roman" w:cs="Times New Roman"/>
          <w:sz w:val="28"/>
          <w:szCs w:val="28"/>
        </w:rPr>
        <w:t>сведения о проверенных поставщиках и производителях продуктов питания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8AE" w:rsidRPr="00FA65A9" w:rsidRDefault="00FA65A9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компании в реестре есть к</w:t>
      </w:r>
      <w:r w:rsidR="004858AE" w:rsidRPr="00FA65A9">
        <w:rPr>
          <w:rFonts w:ascii="Times New Roman" w:hAnsi="Times New Roman" w:cs="Times New Roman"/>
          <w:sz w:val="28"/>
          <w:szCs w:val="28"/>
        </w:rPr>
        <w:t>арточка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 содержит сведения о видах деятельности, кодах ОКПД 2 и наименованиях производимой продукции, 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дополнительные сведения о производстве и контактные данные.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Предприниматели с помощью реестров </w:t>
      </w:r>
      <w:r w:rsidRPr="00FA65A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C2E2D" w:rsidRPr="00FA65A9">
        <w:rPr>
          <w:rFonts w:ascii="Times New Roman" w:hAnsi="Times New Roman" w:cs="Times New Roman"/>
          <w:sz w:val="28"/>
          <w:szCs w:val="28"/>
        </w:rPr>
        <w:t>подбирать себе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>, группируя их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FA65A9" w:rsidRDefault="002C2E2D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Найти новых покупателей</w:t>
      </w:r>
      <w:r w:rsidR="00FA65A9">
        <w:rPr>
          <w:rFonts w:ascii="Times New Roman" w:hAnsi="Times New Roman" w:cs="Times New Roman"/>
          <w:sz w:val="28"/>
          <w:szCs w:val="28"/>
        </w:rPr>
        <w:t xml:space="preserve"> помогут еще 2 модуля сервиса: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«</w:t>
      </w:r>
      <w:r w:rsidR="00FF1F66">
        <w:rPr>
          <w:rFonts w:ascii="Times New Roman" w:hAnsi="Times New Roman" w:cs="Times New Roman"/>
          <w:b/>
          <w:sz w:val="28"/>
          <w:szCs w:val="28"/>
        </w:rPr>
        <w:t>С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тать поставщиком ритейлеров и производителей»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запросы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на покупку к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омплектующих, сырья, компонентов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и другой промышленной продукции, а также непродовольственных товаров</w:t>
      </w:r>
      <w:r w:rsidR="00EF2E62" w:rsidRPr="00FA65A9">
        <w:rPr>
          <w:rFonts w:ascii="Times New Roman" w:hAnsi="Times New Roman" w:cs="Times New Roman"/>
          <w:sz w:val="28"/>
          <w:szCs w:val="28"/>
        </w:rPr>
        <w:t>, крупными промышленными предприятиями и торговыми компаниями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>В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1F66">
        <w:rPr>
          <w:rFonts w:ascii="Times New Roman" w:hAnsi="Times New Roman" w:cs="Times New Roman"/>
          <w:b/>
          <w:sz w:val="28"/>
          <w:szCs w:val="28"/>
        </w:rPr>
        <w:t>П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опасть на полки торговых сетей»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публикуются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потребности федеральных и региональных </w:t>
      </w:r>
      <w:r w:rsidR="00986BE3" w:rsidRPr="00FA65A9">
        <w:rPr>
          <w:rFonts w:ascii="Times New Roman" w:hAnsi="Times New Roman" w:cs="Times New Roman"/>
          <w:b/>
          <w:sz w:val="28"/>
          <w:szCs w:val="28"/>
        </w:rPr>
        <w:t>торговых сетей и «фермерских островков» в поставках продуктов питания</w:t>
      </w:r>
      <w:r w:rsidR="00986BE3" w:rsidRPr="00FA65A9">
        <w:rPr>
          <w:rFonts w:ascii="Times New Roman" w:hAnsi="Times New Roman" w:cs="Times New Roman"/>
          <w:sz w:val="28"/>
          <w:szCs w:val="28"/>
        </w:rPr>
        <w:t xml:space="preserve"> от местных производителей. </w:t>
      </w:r>
    </w:p>
    <w:p w:rsidR="002C2E2D" w:rsidRPr="00FA65A9" w:rsidRDefault="00986BE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Корпорация МСП регулярно расширяет партнерские связи с </w:t>
      </w:r>
      <w:r w:rsidR="00890C8A">
        <w:rPr>
          <w:rFonts w:ascii="Times New Roman" w:hAnsi="Times New Roman" w:cs="Times New Roman"/>
          <w:sz w:val="28"/>
          <w:szCs w:val="28"/>
        </w:rPr>
        <w:t>отечественными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 и иностранными </w:t>
      </w:r>
      <w:r w:rsidR="001620B4" w:rsidRPr="00FA65A9">
        <w:rPr>
          <w:rFonts w:ascii="Times New Roman" w:hAnsi="Times New Roman" w:cs="Times New Roman"/>
          <w:sz w:val="28"/>
          <w:szCs w:val="28"/>
        </w:rPr>
        <w:t>предприятиями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, заинтересованными в поставках российской продукции, в том числе в условиях импортозамещения, и </w:t>
      </w:r>
      <w:r w:rsidRPr="00FA65A9">
        <w:rPr>
          <w:rFonts w:ascii="Times New Roman" w:hAnsi="Times New Roman" w:cs="Times New Roman"/>
          <w:b/>
          <w:sz w:val="28"/>
          <w:szCs w:val="28"/>
        </w:rPr>
        <w:t xml:space="preserve">публикует их запросные позиции на </w:t>
      </w:r>
      <w:r w:rsidRPr="00FA65A9">
        <w:rPr>
          <w:rFonts w:ascii="Times New Roman" w:hAnsi="Times New Roman" w:cs="Times New Roman"/>
          <w:b/>
          <w:sz w:val="28"/>
          <w:szCs w:val="28"/>
        </w:rPr>
        <w:lastRenderedPageBreak/>
        <w:t>платформе сервиса</w:t>
      </w:r>
      <w:r w:rsidRPr="00FA65A9">
        <w:rPr>
          <w:rFonts w:ascii="Times New Roman" w:hAnsi="Times New Roman" w:cs="Times New Roman"/>
          <w:sz w:val="28"/>
          <w:szCs w:val="28"/>
        </w:rPr>
        <w:t>. Предприниматели</w:t>
      </w:r>
      <w:r w:rsidR="00455709">
        <w:rPr>
          <w:rFonts w:ascii="Times New Roman" w:hAnsi="Times New Roman" w:cs="Times New Roman"/>
          <w:sz w:val="28"/>
          <w:szCs w:val="28"/>
        </w:rPr>
        <w:t xml:space="preserve"> – субъекты МСП</w:t>
      </w:r>
      <w:r w:rsidRPr="00FA65A9">
        <w:rPr>
          <w:rFonts w:ascii="Times New Roman" w:hAnsi="Times New Roman" w:cs="Times New Roman"/>
          <w:sz w:val="28"/>
          <w:szCs w:val="28"/>
        </w:rPr>
        <w:t xml:space="preserve"> могут откликнуться на </w:t>
      </w:r>
      <w:r w:rsidR="001620B4" w:rsidRPr="00FA65A9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FA65A9">
        <w:rPr>
          <w:rFonts w:ascii="Times New Roman" w:hAnsi="Times New Roman" w:cs="Times New Roman"/>
          <w:sz w:val="28"/>
          <w:szCs w:val="28"/>
        </w:rPr>
        <w:t>запрос, заполнив анкету поставщика на платформе</w:t>
      </w:r>
      <w:r w:rsidR="00604719" w:rsidRPr="00FA65A9">
        <w:rPr>
          <w:rFonts w:ascii="Times New Roman" w:hAnsi="Times New Roman" w:cs="Times New Roman"/>
          <w:sz w:val="28"/>
          <w:szCs w:val="28"/>
        </w:rPr>
        <w:t xml:space="preserve"> и направив свое предложение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. Сориентироваться поможет подбор </w:t>
      </w:r>
      <w:r w:rsidR="001620B4" w:rsidRPr="00FA65A9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 поставки</w:t>
      </w:r>
      <w:r w:rsidRPr="00FA65A9">
        <w:rPr>
          <w:rFonts w:ascii="Times New Roman" w:hAnsi="Times New Roman" w:cs="Times New Roman"/>
          <w:sz w:val="28"/>
          <w:szCs w:val="28"/>
        </w:rPr>
        <w:t>. Сотрудники Корпорации МСП проконтролируют получение обратной связи от заказчика</w:t>
      </w:r>
      <w:r w:rsidR="00D16815" w:rsidRPr="00FA65A9">
        <w:rPr>
          <w:rFonts w:ascii="Times New Roman" w:hAnsi="Times New Roman" w:cs="Times New Roman"/>
          <w:sz w:val="28"/>
          <w:szCs w:val="28"/>
        </w:rPr>
        <w:t>,</w:t>
      </w:r>
      <w:r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D16815" w:rsidRPr="00FA65A9">
        <w:rPr>
          <w:rFonts w:ascii="Times New Roman" w:hAnsi="Times New Roman" w:cs="Times New Roman"/>
          <w:sz w:val="28"/>
          <w:szCs w:val="28"/>
        </w:rPr>
        <w:t>а</w:t>
      </w:r>
      <w:r w:rsidRPr="00FA65A9">
        <w:rPr>
          <w:rFonts w:ascii="Times New Roman" w:hAnsi="Times New Roman" w:cs="Times New Roman"/>
          <w:sz w:val="28"/>
          <w:szCs w:val="28"/>
        </w:rPr>
        <w:t xml:space="preserve"> в случае заинтересованности помогут предпринимателям провести предметные переговоры и согласовать условия поставок.</w:t>
      </w:r>
    </w:p>
    <w:p w:rsidR="004C2ED0" w:rsidRPr="004C2ED0" w:rsidRDefault="006D1FCB" w:rsidP="0052518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Вопросы-ответы</w:t>
      </w:r>
    </w:p>
    <w:p w:rsidR="00210183" w:rsidRPr="00F61FEF" w:rsidRDefault="00525188" w:rsidP="004418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10183" w:rsidRPr="00F61FEF">
        <w:rPr>
          <w:rFonts w:ascii="Times New Roman" w:hAnsi="Times New Roman" w:cs="Times New Roman"/>
          <w:b/>
          <w:sz w:val="32"/>
          <w:szCs w:val="28"/>
        </w:rPr>
        <w:t>«Реестр промышленных компаний»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производителей непродовольственных товаров и промышленной продукции сегмента МСП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поиска проверенных поставщиков по наименованию продукции, коду ОКПД 2 или региону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890C8A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890C8A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</w:p>
    <w:p w:rsidR="004F31C0" w:rsidRP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7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</w:p>
    <w:p w:rsidR="00107F43" w:rsidRPr="00F61FEF" w:rsidRDefault="00210183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«Реестр поставщиков продуктов питания»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сельскохозяйственной, фермерской </w:t>
      </w:r>
      <w:r w:rsidR="00EC1F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агропромышленной</w:t>
      </w:r>
      <w:r w:rsidR="00EC1F1E">
        <w:rPr>
          <w:rFonts w:ascii="Times New Roman" w:hAnsi="Times New Roman" w:cs="Times New Roman"/>
          <w:sz w:val="28"/>
          <w:szCs w:val="28"/>
        </w:rPr>
        <w:t xml:space="preserve">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проверенных </w:t>
      </w:r>
      <w:r w:rsidR="00EC1F1E">
        <w:rPr>
          <w:rFonts w:ascii="Times New Roman" w:hAnsi="Times New Roman" w:cs="Times New Roman"/>
          <w:sz w:val="28"/>
          <w:szCs w:val="28"/>
        </w:rPr>
        <w:t xml:space="preserve">и потенциальных </w:t>
      </w:r>
      <w:r w:rsidRPr="00210183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EC1F1E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 w:rsidR="00EC1F1E"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8F67C7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44182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44182D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="00EC1F1E"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8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https://мсп.рф/services/development/food/</w:t>
        </w:r>
      </w:hyperlink>
    </w:p>
    <w:p w:rsidR="008F67C7" w:rsidRPr="00F61FEF" w:rsidRDefault="00EC1F1E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lastRenderedPageBreak/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С</w:t>
      </w:r>
      <w:r w:rsidRPr="00F61FEF">
        <w:rPr>
          <w:rFonts w:ascii="Times New Roman" w:hAnsi="Times New Roman" w:cs="Times New Roman"/>
          <w:b/>
          <w:sz w:val="32"/>
          <w:szCs w:val="28"/>
        </w:rPr>
        <w:t>тать поставщиком ритейлеров и производителей»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сырья, комплектующих, </w:t>
      </w:r>
      <w:r w:rsidRPr="00210183">
        <w:rPr>
          <w:rFonts w:ascii="Times New Roman" w:hAnsi="Times New Roman" w:cs="Times New Roman"/>
          <w:sz w:val="28"/>
          <w:szCs w:val="28"/>
        </w:rPr>
        <w:t>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0183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183">
        <w:rPr>
          <w:rFonts w:ascii="Times New Roman" w:hAnsi="Times New Roman" w:cs="Times New Roman"/>
          <w:sz w:val="28"/>
          <w:szCs w:val="28"/>
        </w:rPr>
        <w:t xml:space="preserve">егмента </w:t>
      </w:r>
      <w:r w:rsidRPr="00C55B58">
        <w:rPr>
          <w:rFonts w:ascii="Times New Roman" w:hAnsi="Times New Roman" w:cs="Times New Roman"/>
          <w:sz w:val="28"/>
          <w:szCs w:val="28"/>
        </w:rPr>
        <w:t>МСП</w:t>
      </w:r>
      <w:r w:rsidR="00C55B58" w:rsidRP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EC1F1E" w:rsidRPr="00210183" w:rsidRDefault="00EC1F1E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потребностей крупных промышленных предприятий </w:t>
      </w:r>
      <w:r w:rsidR="00241C2B">
        <w:rPr>
          <w:rFonts w:ascii="Times New Roman" w:hAnsi="Times New Roman" w:cs="Times New Roman"/>
          <w:sz w:val="28"/>
          <w:szCs w:val="28"/>
        </w:rPr>
        <w:t xml:space="preserve">и торговых компаний </w:t>
      </w:r>
      <w:r>
        <w:rPr>
          <w:rFonts w:ascii="Times New Roman" w:hAnsi="Times New Roman" w:cs="Times New Roman"/>
          <w:sz w:val="28"/>
          <w:szCs w:val="28"/>
        </w:rPr>
        <w:t xml:space="preserve">из России и дружественных стран в сырье, комплектующих, промышленной продукции и непродовольственных товарах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EC1F1E" w:rsidRDefault="00241C2B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="00EC1F1E"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9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https://мсп.рф/services/development/retail_noprod/</w:t>
        </w:r>
      </w:hyperlink>
    </w:p>
    <w:p w:rsidR="00EC1F1E" w:rsidRPr="00F61FEF" w:rsidRDefault="00B82936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П</w:t>
      </w:r>
      <w:r w:rsidRPr="00F61FEF">
        <w:rPr>
          <w:rFonts w:ascii="Times New Roman" w:hAnsi="Times New Roman" w:cs="Times New Roman"/>
          <w:b/>
          <w:sz w:val="32"/>
          <w:szCs w:val="28"/>
        </w:rPr>
        <w:t>опасть на полки торговых сетей»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>и поставщиков сельскохозяйственной, фермерской и агропромышленной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10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https://мсп.рф/services/development/retail/</w:t>
        </w:r>
      </w:hyperlink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1C0" w:rsidSect="004557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FC9"/>
    <w:multiLevelType w:val="hybridMultilevel"/>
    <w:tmpl w:val="20E07172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E"/>
    <w:rsid w:val="000E451E"/>
    <w:rsid w:val="00107F43"/>
    <w:rsid w:val="001620B4"/>
    <w:rsid w:val="00210183"/>
    <w:rsid w:val="00241C2B"/>
    <w:rsid w:val="002A1153"/>
    <w:rsid w:val="002C2E2D"/>
    <w:rsid w:val="00316C67"/>
    <w:rsid w:val="0044182D"/>
    <w:rsid w:val="00455709"/>
    <w:rsid w:val="004858AE"/>
    <w:rsid w:val="004C2ED0"/>
    <w:rsid w:val="004F31C0"/>
    <w:rsid w:val="00516527"/>
    <w:rsid w:val="00525188"/>
    <w:rsid w:val="00573EC8"/>
    <w:rsid w:val="00604719"/>
    <w:rsid w:val="006D1FCB"/>
    <w:rsid w:val="00802B7E"/>
    <w:rsid w:val="00890C8A"/>
    <w:rsid w:val="008956A9"/>
    <w:rsid w:val="008F67C7"/>
    <w:rsid w:val="009751AE"/>
    <w:rsid w:val="00986BE3"/>
    <w:rsid w:val="009D0383"/>
    <w:rsid w:val="00A26CDF"/>
    <w:rsid w:val="00B61470"/>
    <w:rsid w:val="00B82936"/>
    <w:rsid w:val="00BC1B97"/>
    <w:rsid w:val="00C519DD"/>
    <w:rsid w:val="00C55B58"/>
    <w:rsid w:val="00D16815"/>
    <w:rsid w:val="00E326A1"/>
    <w:rsid w:val="00EC1F1E"/>
    <w:rsid w:val="00EF2E62"/>
    <w:rsid w:val="00F005A2"/>
    <w:rsid w:val="00F50478"/>
    <w:rsid w:val="00F61FEF"/>
    <w:rsid w:val="00FA65A9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DD2-FC7E-4994-A51B-1F97526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1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development/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development/not-foo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development/promo/nonprod/" TargetMode="External"/><Relationship Id="rId10" Type="http://schemas.openxmlformats.org/officeDocument/2006/relationships/hyperlink" Target="https://&#1084;&#1089;&#1087;.&#1088;&#1092;/services/development/r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services/development/retail_nop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Инна Н. Балык</cp:lastModifiedBy>
  <cp:revision>2</cp:revision>
  <cp:lastPrinted>2022-10-14T13:07:00Z</cp:lastPrinted>
  <dcterms:created xsi:type="dcterms:W3CDTF">2023-07-31T04:38:00Z</dcterms:created>
  <dcterms:modified xsi:type="dcterms:W3CDTF">2023-07-31T04:38:00Z</dcterms:modified>
</cp:coreProperties>
</file>