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28F037E9" w14:textId="77777777" w:rsidTr="00987DB5">
        <w:tc>
          <w:tcPr>
            <w:tcW w:w="9498" w:type="dxa"/>
          </w:tcPr>
          <w:p w14:paraId="28F037E4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F037FF" wp14:editId="28F03800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037E5" w14:textId="77777777" w:rsidR="00A30AF1" w:rsidRPr="00053BD0" w:rsidRDefault="00A30AF1" w:rsidP="00A30AF1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28F037E6" w14:textId="77777777" w:rsidR="00A30AF1" w:rsidRDefault="00A30AF1" w:rsidP="00A3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НОГЛИКСКИЙ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МУНИЦИПАЛЬНЫЙ ОКРУГ</w:t>
            </w:r>
          </w:p>
          <w:p w14:paraId="28F037E7" w14:textId="77777777" w:rsidR="00053BD0" w:rsidRPr="00053BD0" w:rsidRDefault="00A30AF1" w:rsidP="00A30AF1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САХАЛИНСКОЙ ОБЛАСТИ</w:t>
            </w:r>
          </w:p>
          <w:p w14:paraId="28F037E8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28F037EA" w14:textId="77777777" w:rsidR="0033636C" w:rsidRPr="00AC72C8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</w:rPr>
          <w:alias w:val="{RegDate}"/>
          <w:tag w:val="{RegDate}"/>
          <w:id w:val="849304441"/>
          <w:placeholder>
            <w:docPart w:val="0445E480E9434377A004F62490172D9E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_Дата подписания_</w:t>
          </w:r>
        </w:sdtContent>
      </w:sdt>
      <w:r w:rsidRPr="003E4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_Номер документа_</w:t>
          </w:r>
        </w:sdtContent>
      </w:sdt>
    </w:p>
    <w:p w14:paraId="28F037EB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28F037EC" w14:textId="1CE051CB" w:rsidR="0033636C" w:rsidRPr="00A30AF1" w:rsidRDefault="002B5CAC" w:rsidP="003363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F94CE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Обеспечение населения муниципального образования </w:t>
      </w:r>
      <w:r w:rsidR="001F4396">
        <w:rPr>
          <w:rFonts w:ascii="Times New Roman" w:hAnsi="Times New Roman"/>
          <w:sz w:val="28"/>
          <w:szCs w:val="28"/>
        </w:rPr>
        <w:t>Ногликский муниципальный округ Сахалинской области</w:t>
      </w:r>
      <w:r w:rsidR="00F94CE6">
        <w:rPr>
          <w:rFonts w:ascii="Times New Roman" w:hAnsi="Times New Roman"/>
          <w:sz w:val="28"/>
          <w:szCs w:val="28"/>
        </w:rPr>
        <w:t xml:space="preserve"> качественным жильем»</w:t>
      </w:r>
    </w:p>
    <w:p w14:paraId="28F037ED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14BECD" w14:textId="19246ACF" w:rsidR="000F658C" w:rsidRPr="0080462D" w:rsidRDefault="000F658C" w:rsidP="000F6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D15AC4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D15AC4">
        <w:rPr>
          <w:rFonts w:ascii="Times New Roman" w:hAnsi="Times New Roman"/>
          <w:sz w:val="28"/>
          <w:szCs w:val="28"/>
        </w:rPr>
        <w:t xml:space="preserve"> разработки, реализации и </w:t>
      </w:r>
      <w:r>
        <w:rPr>
          <w:rFonts w:ascii="Times New Roman" w:hAnsi="Times New Roman"/>
          <w:sz w:val="28"/>
          <w:szCs w:val="28"/>
        </w:rPr>
        <w:t>мониторинга</w:t>
      </w:r>
      <w:r w:rsidRPr="00D15AC4">
        <w:rPr>
          <w:rFonts w:ascii="Times New Roman" w:hAnsi="Times New Roman"/>
          <w:sz w:val="28"/>
          <w:szCs w:val="28"/>
        </w:rPr>
        <w:t xml:space="preserve"> муниципальных программ муниципального образования </w:t>
      </w:r>
      <w:r w:rsidR="00D216A0">
        <w:rPr>
          <w:rFonts w:ascii="Times New Roman" w:hAnsi="Times New Roman"/>
          <w:sz w:val="28"/>
          <w:szCs w:val="28"/>
        </w:rPr>
        <w:t>Ногликский муниципальный округ Сахалинской области</w:t>
      </w:r>
      <w:r w:rsidRPr="00D15AC4">
        <w:rPr>
          <w:rFonts w:ascii="Times New Roman" w:hAnsi="Times New Roman"/>
          <w:sz w:val="28"/>
          <w:szCs w:val="28"/>
        </w:rPr>
        <w:t>, утвержденного постановлением администрации муни</w:t>
      </w:r>
      <w:r w:rsidRPr="00A945B6"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D216A0" w:rsidRPr="00D216A0">
        <w:rPr>
          <w:rFonts w:ascii="Times New Roman" w:hAnsi="Times New Roman"/>
          <w:sz w:val="28"/>
          <w:szCs w:val="28"/>
        </w:rPr>
        <w:t>муниципальный округ Сахалинской области</w:t>
      </w:r>
      <w:r w:rsidRPr="00A945B6">
        <w:rPr>
          <w:rFonts w:ascii="Times New Roman" w:hAnsi="Times New Roman"/>
          <w:sz w:val="28"/>
          <w:szCs w:val="28"/>
        </w:rPr>
        <w:t xml:space="preserve"> от </w:t>
      </w:r>
      <w:r w:rsidR="00D216A0">
        <w:rPr>
          <w:rFonts w:ascii="Times New Roman" w:hAnsi="Times New Roman"/>
          <w:sz w:val="28"/>
          <w:szCs w:val="28"/>
        </w:rPr>
        <w:t>05</w:t>
      </w:r>
      <w:r w:rsidRPr="00A945B6">
        <w:rPr>
          <w:rFonts w:ascii="Times New Roman" w:hAnsi="Times New Roman"/>
          <w:sz w:val="28"/>
          <w:szCs w:val="28"/>
        </w:rPr>
        <w:t>.0</w:t>
      </w:r>
      <w:r w:rsidR="00D216A0">
        <w:rPr>
          <w:rFonts w:ascii="Times New Roman" w:hAnsi="Times New Roman"/>
          <w:sz w:val="28"/>
          <w:szCs w:val="28"/>
        </w:rPr>
        <w:t>2</w:t>
      </w:r>
      <w:r w:rsidRPr="00A945B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D216A0">
        <w:rPr>
          <w:rFonts w:ascii="Times New Roman" w:hAnsi="Times New Roman"/>
          <w:sz w:val="28"/>
          <w:szCs w:val="28"/>
        </w:rPr>
        <w:t>5</w:t>
      </w:r>
      <w:r w:rsidRPr="00A945B6">
        <w:rPr>
          <w:rFonts w:ascii="Times New Roman" w:hAnsi="Times New Roman"/>
          <w:sz w:val="28"/>
          <w:szCs w:val="28"/>
        </w:rPr>
        <w:t xml:space="preserve"> № </w:t>
      </w:r>
      <w:r w:rsidR="00D216A0">
        <w:rPr>
          <w:rFonts w:ascii="Times New Roman" w:hAnsi="Times New Roman"/>
          <w:sz w:val="28"/>
          <w:szCs w:val="28"/>
        </w:rPr>
        <w:t xml:space="preserve">39 «Об утверждении </w:t>
      </w:r>
      <w:r w:rsidR="00D216A0" w:rsidRPr="00D216A0">
        <w:rPr>
          <w:rFonts w:ascii="Times New Roman" w:hAnsi="Times New Roman"/>
          <w:sz w:val="28"/>
          <w:szCs w:val="28"/>
        </w:rPr>
        <w:t>Порядк</w:t>
      </w:r>
      <w:r w:rsidR="00D216A0">
        <w:rPr>
          <w:rFonts w:ascii="Times New Roman" w:hAnsi="Times New Roman"/>
          <w:sz w:val="28"/>
          <w:szCs w:val="28"/>
        </w:rPr>
        <w:t>а</w:t>
      </w:r>
      <w:r w:rsidR="00D216A0" w:rsidRPr="00D216A0">
        <w:rPr>
          <w:rFonts w:ascii="Times New Roman" w:hAnsi="Times New Roman"/>
          <w:sz w:val="28"/>
          <w:szCs w:val="28"/>
        </w:rPr>
        <w:t xml:space="preserve"> разработки, реализации и мониторинга муниципальных программ муниципального образования Ногликский муниципальный округ Сахалинской области</w:t>
      </w:r>
      <w:r w:rsidR="00D216A0">
        <w:rPr>
          <w:rFonts w:ascii="Times New Roman" w:hAnsi="Times New Roman"/>
          <w:sz w:val="28"/>
          <w:szCs w:val="28"/>
        </w:rPr>
        <w:t>»</w:t>
      </w:r>
      <w:r w:rsidRPr="00B838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D15AC4">
        <w:rPr>
          <w:rFonts w:ascii="Times New Roman" w:hAnsi="Times New Roman"/>
          <w:sz w:val="28"/>
          <w:szCs w:val="28"/>
        </w:rPr>
        <w:t>ст.</w:t>
      </w:r>
      <w:r w:rsidR="00D216A0">
        <w:rPr>
          <w:rFonts w:ascii="Times New Roman" w:hAnsi="Times New Roman"/>
          <w:sz w:val="28"/>
          <w:szCs w:val="28"/>
        </w:rPr>
        <w:t xml:space="preserve"> ст.</w:t>
      </w:r>
      <w:r w:rsidRPr="00D15AC4">
        <w:rPr>
          <w:rFonts w:ascii="Times New Roman" w:hAnsi="Times New Roman"/>
          <w:sz w:val="28"/>
          <w:szCs w:val="28"/>
        </w:rPr>
        <w:t xml:space="preserve"> 36</w:t>
      </w:r>
      <w:r w:rsidR="00D216A0">
        <w:rPr>
          <w:rFonts w:ascii="Times New Roman" w:hAnsi="Times New Roman"/>
          <w:sz w:val="28"/>
          <w:szCs w:val="28"/>
        </w:rPr>
        <w:t>, 45</w:t>
      </w:r>
      <w:r w:rsidRPr="00D15AC4">
        <w:rPr>
          <w:rFonts w:ascii="Times New Roman" w:hAnsi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AC4">
        <w:rPr>
          <w:rFonts w:ascii="Times New Roman" w:hAnsi="Times New Roman"/>
          <w:sz w:val="28"/>
          <w:szCs w:val="28"/>
        </w:rPr>
        <w:t>Ногликский</w:t>
      </w:r>
      <w:r>
        <w:rPr>
          <w:rFonts w:ascii="Times New Roman" w:hAnsi="Times New Roman"/>
          <w:sz w:val="28"/>
          <w:szCs w:val="28"/>
        </w:rPr>
        <w:t xml:space="preserve"> муниципальный округ Сахалинской области</w:t>
      </w:r>
      <w:r w:rsidRPr="00D15AC4">
        <w:rPr>
          <w:rFonts w:ascii="Times New Roman" w:hAnsi="Times New Roman"/>
          <w:sz w:val="28"/>
          <w:szCs w:val="28"/>
        </w:rPr>
        <w:t>, администрация муниципального образования Ногликский</w:t>
      </w:r>
      <w:r>
        <w:rPr>
          <w:rFonts w:ascii="Times New Roman" w:hAnsi="Times New Roman"/>
          <w:sz w:val="28"/>
          <w:szCs w:val="28"/>
        </w:rPr>
        <w:t xml:space="preserve"> муниципальный округ Сахалинской области</w:t>
      </w:r>
      <w:r w:rsidRPr="00D15AC4">
        <w:rPr>
          <w:rFonts w:ascii="Times New Roman" w:hAnsi="Times New Roman"/>
          <w:sz w:val="28"/>
          <w:szCs w:val="28"/>
        </w:rPr>
        <w:t xml:space="preserve"> </w:t>
      </w:r>
      <w:r w:rsidRPr="0080462D">
        <w:rPr>
          <w:rFonts w:ascii="Times New Roman" w:hAnsi="Times New Roman"/>
          <w:b/>
          <w:sz w:val="28"/>
          <w:szCs w:val="28"/>
        </w:rPr>
        <w:t>ПОСТАНОВЛЯЕТ:</w:t>
      </w:r>
    </w:p>
    <w:p w14:paraId="1DE876F9" w14:textId="45397E88" w:rsidR="000F658C" w:rsidRPr="00FD70D1" w:rsidRDefault="000F658C" w:rsidP="000F65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AC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м</w:t>
      </w:r>
      <w:r w:rsidRPr="00FD70D1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70D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 «</w:t>
      </w:r>
      <w:r w:rsidR="00F665E7">
        <w:rPr>
          <w:rFonts w:ascii="Times New Roman" w:hAnsi="Times New Roman"/>
          <w:sz w:val="28"/>
          <w:szCs w:val="28"/>
        </w:rPr>
        <w:t>Обеспечение населения муниципального образования Ногликский муниципальный округ Сахалинской области качественным жильем</w:t>
      </w:r>
      <w:r>
        <w:rPr>
          <w:rFonts w:ascii="Times New Roman" w:hAnsi="Times New Roman"/>
          <w:sz w:val="28"/>
          <w:szCs w:val="28"/>
        </w:rPr>
        <w:t>»</w:t>
      </w:r>
      <w:r w:rsidRPr="00FD7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14:paraId="7A28E048" w14:textId="39538FFB" w:rsidR="000F658C" w:rsidRDefault="000F658C" w:rsidP="000F658C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B5B"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3C6B5B">
        <w:rPr>
          <w:rFonts w:ascii="Times New Roman" w:hAnsi="Times New Roman"/>
          <w:sz w:val="28"/>
          <w:szCs w:val="28"/>
          <w:shd w:val="clear" w:color="auto" w:fill="FFFFFF"/>
        </w:rPr>
        <w:t xml:space="preserve"> силу постановления администрации муниципального образования «</w:t>
      </w:r>
      <w:r w:rsidRPr="003C6B5B">
        <w:rPr>
          <w:rFonts w:ascii="Times New Roman" w:hAnsi="Times New Roman"/>
          <w:sz w:val="28"/>
          <w:szCs w:val="28"/>
        </w:rPr>
        <w:t>Городской округ Ногликский»:</w:t>
      </w:r>
    </w:p>
    <w:p w14:paraId="604E64B1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30.07.2014 № 503 «Об утверждении муниципальной программы «Обеспечение населения муниципального образования «Городской округ Ногликский» качественным жильем»;</w:t>
      </w:r>
    </w:p>
    <w:p w14:paraId="3A79BDCE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05.03.2015 № 165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</w:t>
      </w:r>
      <w:r>
        <w:rPr>
          <w:rFonts w:ascii="Times New Roman" w:hAnsi="Times New Roman"/>
          <w:sz w:val="28"/>
          <w:szCs w:val="28"/>
        </w:rPr>
        <w:t>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736A11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08.04.2015 № 246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</w:t>
      </w:r>
      <w:r>
        <w:rPr>
          <w:rFonts w:ascii="Times New Roman" w:hAnsi="Times New Roman"/>
          <w:sz w:val="28"/>
          <w:szCs w:val="28"/>
        </w:rPr>
        <w:t>» от 30.07.2014 № 503 (в редакции от 05.03.2015 № 165)»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B8ED09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28.05.2015 № 348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</w:t>
      </w:r>
      <w:r>
        <w:rPr>
          <w:rFonts w:ascii="Arial" w:hAnsi="Arial" w:cs="Arial"/>
          <w:color w:val="332E2D"/>
          <w:spacing w:val="2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от 05.03.2015 № 165, от 08.04.2015 № 246)»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6A4A9C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14.10.2015 № 707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</w:t>
      </w:r>
      <w:r>
        <w:rPr>
          <w:rFonts w:ascii="Times New Roman" w:hAnsi="Times New Roman"/>
          <w:sz w:val="28"/>
          <w:szCs w:val="28"/>
        </w:rPr>
        <w:t>» от 30.07.2014 № 503 (в редакции от 05.03.2015 № 165, от 08.04.2015 № 246, от 26.05.2015 № 348)»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2BD226F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08.12.2015 № 825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</w:t>
      </w:r>
      <w:r>
        <w:rPr>
          <w:rFonts w:ascii="Arial" w:hAnsi="Arial" w:cs="Arial"/>
          <w:color w:val="332E2D"/>
          <w:spacing w:val="2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от 05.03.2015 № 165, от 08.04.2015 № 246, от 26.05.2015 № 348, от 14.10.2015 № 707)»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DEB50B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10.03.2016 № 210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D45418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28.04.2016 № 343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AAE22D" w14:textId="51B00974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245">
        <w:rPr>
          <w:rFonts w:ascii="Times New Roman" w:eastAsia="Times New Roman" w:hAnsi="Times New Roman"/>
          <w:sz w:val="28"/>
          <w:szCs w:val="28"/>
          <w:lang w:eastAsia="ru-RU"/>
        </w:rPr>
        <w:t>от 05.05.2016 № 362 «</w:t>
      </w:r>
      <w:r w:rsidR="00BF4245" w:rsidRPr="00BF42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 (в р</w:t>
      </w:r>
      <w:r w:rsidR="00BF4245" w:rsidRPr="00BF4245">
        <w:rPr>
          <w:rFonts w:ascii="Times New Roman" w:hAnsi="Times New Roman"/>
          <w:sz w:val="28"/>
          <w:szCs w:val="28"/>
        </w:rPr>
        <w:t>е</w:t>
      </w:r>
      <w:r w:rsidR="00BF4245" w:rsidRPr="00BF4245">
        <w:rPr>
          <w:rFonts w:ascii="Times New Roman" w:hAnsi="Times New Roman"/>
          <w:sz w:val="28"/>
          <w:szCs w:val="28"/>
        </w:rPr>
        <w:t>дакции от 05.03.2015 № 165, от 08.04.2015 № 246, от 26.05.2015 № 348, от 14.10.2015 № 707, от 08.12.2015 № 825, от 10.03.2016 № 210, от 28.04.2016 № 343)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8B3C0CC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15.08.2016 № 630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F833E4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15.08.2016 № 634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6EB8D3D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24.10.2016 № 759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964E13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15.06.2017 № 383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23E24D7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04.07.2017 № 433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182259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07.07.2017 № 445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EA8CCB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03.08.2017 № 526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6282721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31.08.2017 № 636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71FF99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12.10.2017 № 772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67458E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02.11.2017 № 872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9E44289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08.11.2017 № 883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4D95578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15.12.2017 № 1074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0B08BF3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27.02.2018 № 205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FF5BB53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27.02.2018 № 207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1203506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02.07.2018 № 628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B9EE0CD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27.05.2019 № 374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22E61A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27.05.2019 № 375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AE23947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17.06.2019 № 457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BC3DB9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12.05.2020 № 221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798AF62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22.07.2020 № 367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8D1FE2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20.01.2021 № 14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C0D26C5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22.04.2021 № 228 «</w:t>
      </w: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«Обеспечение населения муниципального образования «Городской округ Ногликский» качественным жильем», утвержденную постановлением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955592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25.05.2021 № 286 «</w:t>
      </w: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«Обеспечение населения муниципального образования «Городской округ Ногликский» качественным жильем», утвержденную постановлением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007B36" w14:textId="77777777" w:rsidR="004225E2" w:rsidRDefault="004225E2" w:rsidP="004225E2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20.10.2021 № 579 «</w:t>
      </w: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«Обеспечение населения муниципального образования «Городской округ Ногликский» качественным жильем». утвержденную постановлением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211D84" w14:textId="77777777" w:rsidR="0052053A" w:rsidRDefault="004225E2" w:rsidP="0052053A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06.05.2022 № 213 «</w:t>
      </w: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«Обеспечение населения муниципального образования «Городской округ Ногликский» качественным жильем». утвержденную постановлением администрации муниципального образования «Городской округ Ногликский» от 30.07.2014 № 503»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57ECDC" w14:textId="34765235" w:rsidR="004225E2" w:rsidRPr="0052053A" w:rsidRDefault="004225E2" w:rsidP="0052053A">
      <w:pPr>
        <w:pStyle w:val="a8"/>
        <w:widowControl w:val="0"/>
        <w:numPr>
          <w:ilvl w:val="0"/>
          <w:numId w:val="2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53A">
        <w:rPr>
          <w:rFonts w:ascii="Times New Roman" w:eastAsia="Times New Roman" w:hAnsi="Times New Roman"/>
          <w:sz w:val="28"/>
          <w:szCs w:val="28"/>
          <w:lang w:eastAsia="ru-RU"/>
        </w:rPr>
        <w:t>04.05.2023 № 277 «О внесении изменений в муниципальную программу «Обеспечение населения муниципального образования «Городской округ Ногликский» качественным жильем», утвержденную постановлением администрации муниципального образования «Городской округ Ногликский»</w:t>
      </w:r>
      <w:r w:rsidRPr="0052053A">
        <w:rPr>
          <w:rFonts w:ascii="Arial" w:hAnsi="Arial" w:cs="Arial"/>
          <w:color w:val="332E2D"/>
          <w:spacing w:val="2"/>
          <w:shd w:val="clear" w:color="auto" w:fill="FFFFFF"/>
        </w:rPr>
        <w:t xml:space="preserve"> </w:t>
      </w:r>
      <w:r w:rsidRPr="0052053A">
        <w:rPr>
          <w:rFonts w:ascii="Times New Roman" w:eastAsia="Times New Roman" w:hAnsi="Times New Roman"/>
          <w:sz w:val="28"/>
          <w:szCs w:val="28"/>
          <w:lang w:eastAsia="ru-RU"/>
        </w:rPr>
        <w:t>от 30.07.2014 № 503».</w:t>
      </w:r>
    </w:p>
    <w:p w14:paraId="12C5C531" w14:textId="77777777" w:rsidR="000F658C" w:rsidRDefault="000F658C" w:rsidP="000F658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Настоящее постановление вступает в силу с 01 января 2026 года.</w:t>
      </w:r>
    </w:p>
    <w:p w14:paraId="482A9AB5" w14:textId="77777777" w:rsidR="000F658C" w:rsidRPr="00160B36" w:rsidRDefault="000F658C" w:rsidP="000F658C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160B36">
        <w:rPr>
          <w:rFonts w:ascii="Times New Roman" w:hAnsi="Times New Roman"/>
          <w:sz w:val="28"/>
          <w:szCs w:val="28"/>
          <w:shd w:val="clear" w:color="auto" w:fill="FFFFFF"/>
        </w:rPr>
        <w:t>Опубликовать настоящее постановление в газете «Знамя труда» и разместить на официальном сайте муниципального образования Ногликский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округ Сахалинской области</w:t>
      </w:r>
      <w:r w:rsidRPr="00160B36">
        <w:rPr>
          <w:rFonts w:ascii="Times New Roman" w:hAnsi="Times New Roman"/>
          <w:sz w:val="28"/>
          <w:szCs w:val="28"/>
          <w:shd w:val="clear" w:color="auto" w:fill="FFFFFF"/>
        </w:rPr>
        <w:t xml:space="preserve"> в информационно-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теле</w:t>
      </w:r>
      <w:r w:rsidRPr="00160B36">
        <w:rPr>
          <w:rFonts w:ascii="Times New Roman" w:hAnsi="Times New Roman"/>
          <w:sz w:val="28"/>
          <w:szCs w:val="28"/>
          <w:shd w:val="clear" w:color="auto" w:fill="FFFFFF"/>
        </w:rPr>
        <w:t>коммуникационной сети «Интернет».</w:t>
      </w:r>
    </w:p>
    <w:p w14:paraId="28F037EF" w14:textId="59B6AA95" w:rsidR="00E609BC" w:rsidRPr="00D12794" w:rsidRDefault="000F658C" w:rsidP="000F6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160B36">
        <w:rPr>
          <w:rFonts w:ascii="Times New Roman" w:hAnsi="Times New Roman"/>
          <w:sz w:val="28"/>
          <w:szCs w:val="28"/>
          <w:shd w:val="clear" w:color="auto" w:fill="FFFFFF"/>
        </w:rPr>
        <w:t xml:space="preserve">. Контроль за исполнением настоящего постановления </w:t>
      </w:r>
      <w:r w:rsidR="0052053A">
        <w:rPr>
          <w:rFonts w:ascii="Times New Roman" w:hAnsi="Times New Roman"/>
          <w:sz w:val="28"/>
          <w:szCs w:val="28"/>
          <w:shd w:val="clear" w:color="auto" w:fill="FFFFFF"/>
        </w:rPr>
        <w:t>возложить на первого вице-мэра муниципального образования Ногликский муниципальный округ Сахалинской области Л.А. Блидченко.</w:t>
      </w:r>
    </w:p>
    <w:p w14:paraId="28F037F8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37A18D72" w14:textId="77777777" w:rsidR="00EC6EDC" w:rsidRDefault="00EC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Ногликский муниципальный округ</w:t>
      </w:r>
    </w:p>
    <w:p w14:paraId="25426837" w14:textId="7DF3E090" w:rsidR="00BF4245" w:rsidRPr="00BF4245" w:rsidRDefault="00EC6EDC" w:rsidP="00EC6EDC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Сахалинской области</w:t>
      </w:r>
      <w:r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>С.В.</w:t>
      </w:r>
      <w:r w:rsidR="0002016D">
        <w:rPr>
          <w:rFonts w:ascii="Times New Roman" w:hAnsi="Times New Roman"/>
          <w:sz w:val="28"/>
          <w:szCs w:val="28"/>
        </w:rPr>
        <w:t xml:space="preserve"> Гурьянов</w:t>
      </w:r>
      <w:bookmarkStart w:id="0" w:name="_GoBack"/>
      <w:bookmarkEnd w:id="0"/>
    </w:p>
    <w:sectPr w:rsidR="00BF4245" w:rsidRPr="00BF4245" w:rsidSect="00053BD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03803" w14:textId="77777777" w:rsidR="002B5CAC" w:rsidRDefault="002B5CAC" w:rsidP="0033636C">
      <w:pPr>
        <w:spacing w:after="0" w:line="240" w:lineRule="auto"/>
      </w:pPr>
      <w:r>
        <w:separator/>
      </w:r>
    </w:p>
  </w:endnote>
  <w:endnote w:type="continuationSeparator" w:id="0">
    <w:p w14:paraId="28F03804" w14:textId="77777777" w:rsidR="002B5CAC" w:rsidRDefault="002B5CA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03805" w14:textId="77777777" w:rsidR="0033636C" w:rsidRPr="00A30AF1" w:rsidRDefault="002B5CAC" w:rsidP="0033636C">
    <w:pPr>
      <w:tabs>
        <w:tab w:val="center" w:pos="4536"/>
        <w:tab w:val="right" w:pos="9072"/>
      </w:tabs>
      <w:rPr>
        <w:rFonts w:ascii="Times New Roman" w:hAnsi="Times New Roman"/>
      </w:rPr>
    </w:pPr>
    <w:r>
      <w:rPr>
        <w:rFonts w:ascii="Times New Roman" w:hAnsi="Times New Roman"/>
        <w:b/>
        <w:szCs w:val="18"/>
      </w:rPr>
      <w:t>797 (п)</w:t>
    </w:r>
    <w:r w:rsidR="0033636C" w:rsidRPr="00A30AF1">
      <w:rPr>
        <w:rFonts w:ascii="Times New Roman" w:hAnsi="Times New Roman"/>
        <w:szCs w:val="18"/>
        <w:lang w:val="en-US"/>
      </w:rPr>
      <w:t>(</w:t>
    </w:r>
    <w:sdt>
      <w:sdtPr>
        <w:rPr>
          <w:rFonts w:ascii="Times New Roman" w:hAnsi="Times New Roman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33636C" w:rsidRPr="00A30AF1">
          <w:rPr>
            <w:rFonts w:ascii="Times New Roman" w:hAnsi="Times New Roman"/>
            <w:szCs w:val="18"/>
          </w:rPr>
          <w:t xml:space="preserve"> Версия</w:t>
        </w:r>
      </w:sdtContent>
    </w:sdt>
    <w:r w:rsidR="0033636C" w:rsidRPr="00A30AF1">
      <w:rPr>
        <w:rFonts w:ascii="Times New Roman" w:hAnsi="Times New Roman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03801" w14:textId="77777777" w:rsidR="002B5CAC" w:rsidRDefault="002B5CAC" w:rsidP="0033636C">
      <w:pPr>
        <w:spacing w:after="0" w:line="240" w:lineRule="auto"/>
      </w:pPr>
      <w:r>
        <w:separator/>
      </w:r>
    </w:p>
  </w:footnote>
  <w:footnote w:type="continuationSeparator" w:id="0">
    <w:p w14:paraId="28F03802" w14:textId="77777777" w:rsidR="002B5CAC" w:rsidRDefault="002B5CAC" w:rsidP="0033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42901"/>
    <w:multiLevelType w:val="hybridMultilevel"/>
    <w:tmpl w:val="8B7A5C32"/>
    <w:lvl w:ilvl="0" w:tplc="2CCAA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2016D"/>
    <w:rsid w:val="00053BD0"/>
    <w:rsid w:val="000A3BA7"/>
    <w:rsid w:val="000F658C"/>
    <w:rsid w:val="00131EE8"/>
    <w:rsid w:val="00151CAB"/>
    <w:rsid w:val="0016313D"/>
    <w:rsid w:val="00185FEC"/>
    <w:rsid w:val="001E1F9F"/>
    <w:rsid w:val="001F4396"/>
    <w:rsid w:val="002003DC"/>
    <w:rsid w:val="002032B4"/>
    <w:rsid w:val="002B5CAC"/>
    <w:rsid w:val="002E13AB"/>
    <w:rsid w:val="0033636C"/>
    <w:rsid w:val="003E4257"/>
    <w:rsid w:val="004225E2"/>
    <w:rsid w:val="004E7E16"/>
    <w:rsid w:val="00511C50"/>
    <w:rsid w:val="0052053A"/>
    <w:rsid w:val="00520CBF"/>
    <w:rsid w:val="00547B77"/>
    <w:rsid w:val="005757A7"/>
    <w:rsid w:val="006A453E"/>
    <w:rsid w:val="008629FA"/>
    <w:rsid w:val="00987DB5"/>
    <w:rsid w:val="00A30AF1"/>
    <w:rsid w:val="00A575B1"/>
    <w:rsid w:val="00AC72C8"/>
    <w:rsid w:val="00B10ED9"/>
    <w:rsid w:val="00B25688"/>
    <w:rsid w:val="00BF4245"/>
    <w:rsid w:val="00C02849"/>
    <w:rsid w:val="00D12794"/>
    <w:rsid w:val="00D216A0"/>
    <w:rsid w:val="00D67BD8"/>
    <w:rsid w:val="00DF1216"/>
    <w:rsid w:val="00DF7897"/>
    <w:rsid w:val="00E27317"/>
    <w:rsid w:val="00E37B8A"/>
    <w:rsid w:val="00E474D4"/>
    <w:rsid w:val="00E609BC"/>
    <w:rsid w:val="00EC6EDC"/>
    <w:rsid w:val="00F665E7"/>
    <w:rsid w:val="00F94CE6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37E4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DB457B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DB457B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B13DA8"/>
    <w:rsid w:val="00C038C0"/>
    <w:rsid w:val="00C95804"/>
    <w:rsid w:val="00CF735B"/>
    <w:rsid w:val="00DB457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85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Татьяна В. Лысенко</cp:lastModifiedBy>
  <cp:revision>27</cp:revision>
  <dcterms:created xsi:type="dcterms:W3CDTF">2020-04-07T04:52:00Z</dcterms:created>
  <dcterms:modified xsi:type="dcterms:W3CDTF">2025-03-17T06:09:00Z</dcterms:modified>
</cp:coreProperties>
</file>