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2B144022" w:rsidR="00864CB0" w:rsidRDefault="00864CB0" w:rsidP="008B4EE2">
      <w:pPr>
        <w:spacing w:after="120"/>
        <w:ind w:left="3686" w:right="-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0460A0">
        <w:rPr>
          <w:sz w:val="28"/>
          <w:szCs w:val="28"/>
        </w:rPr>
        <w:t xml:space="preserve"> 1</w:t>
      </w:r>
      <w:r w:rsidR="00584EA0">
        <w:rPr>
          <w:sz w:val="28"/>
          <w:szCs w:val="28"/>
        </w:rPr>
        <w:t>1</w:t>
      </w:r>
    </w:p>
    <w:p w14:paraId="3F8C5EB0" w14:textId="3B0DC06A" w:rsidR="00864CB0" w:rsidRPr="00B622D9" w:rsidRDefault="00864CB0" w:rsidP="001823BD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0460A0">
        <w:rPr>
          <w:sz w:val="28"/>
          <w:szCs w:val="28"/>
        </w:rPr>
        <w:t>Порядку</w:t>
      </w:r>
    </w:p>
    <w:p w14:paraId="58E760FF" w14:textId="77777777" w:rsidR="001823BD" w:rsidRDefault="000460A0" w:rsidP="001823BD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пр</w:t>
      </w:r>
      <w:r w:rsidR="001823BD">
        <w:rPr>
          <w:sz w:val="28"/>
          <w:szCs w:val="28"/>
        </w:rPr>
        <w:t>едоставления субсидии субъектам</w:t>
      </w:r>
    </w:p>
    <w:p w14:paraId="72FA3FE2" w14:textId="77777777" w:rsidR="001823BD" w:rsidRDefault="000460A0" w:rsidP="001823BD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малого и среднего предприниматель</w:t>
      </w:r>
      <w:r w:rsidR="002010FF">
        <w:rPr>
          <w:sz w:val="28"/>
          <w:szCs w:val="28"/>
        </w:rPr>
        <w:t>с</w:t>
      </w:r>
      <w:r w:rsidR="001823BD">
        <w:rPr>
          <w:sz w:val="28"/>
          <w:szCs w:val="28"/>
        </w:rPr>
        <w:t>тва,</w:t>
      </w:r>
    </w:p>
    <w:p w14:paraId="5710C8FC" w14:textId="77777777" w:rsidR="001823BD" w:rsidRDefault="000460A0" w:rsidP="001823BD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администрации</w:t>
      </w:r>
    </w:p>
    <w:p w14:paraId="14456992" w14:textId="77777777" w:rsidR="001823BD" w:rsidRDefault="001823BD" w:rsidP="001823BD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05DA4947" w14:textId="77777777" w:rsidR="00DC55DF" w:rsidRDefault="001823BD" w:rsidP="001823BD">
      <w:pPr>
        <w:ind w:left="3544" w:right="-144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Ногликский</w:t>
      </w:r>
      <w:proofErr w:type="spellEnd"/>
      <w:r w:rsidR="00DC55DF">
        <w:rPr>
          <w:sz w:val="28"/>
          <w:szCs w:val="28"/>
        </w:rPr>
        <w:t xml:space="preserve"> муниципальный округ </w:t>
      </w:r>
    </w:p>
    <w:p w14:paraId="4F9A8EB2" w14:textId="13F7007C" w:rsidR="001823BD" w:rsidRDefault="00DC55DF" w:rsidP="001823BD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0F03B2EF" w14:textId="0D3F5EA5" w:rsidR="00864CB0" w:rsidRPr="005429DB" w:rsidRDefault="00903FDF" w:rsidP="001823BD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т 17 февраля 2025 года № 56</w:t>
      </w:r>
    </w:p>
    <w:p w14:paraId="4F26E919" w14:textId="77777777" w:rsidR="00864CB0" w:rsidRDefault="00864CB0" w:rsidP="000454A7">
      <w:pPr>
        <w:ind w:left="-993" w:right="-14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0454A7">
      <w:pPr>
        <w:ind w:left="-851" w:right="1134"/>
        <w:jc w:val="center"/>
        <w:rPr>
          <w:bCs/>
          <w:sz w:val="28"/>
          <w:szCs w:val="28"/>
        </w:rPr>
      </w:pPr>
    </w:p>
    <w:p w14:paraId="2832C3A8" w14:textId="5A5DE802" w:rsidR="000460A0" w:rsidRPr="005F3698" w:rsidRDefault="000460A0" w:rsidP="006160C6">
      <w:pPr>
        <w:jc w:val="center"/>
        <w:rPr>
          <w:sz w:val="28"/>
          <w:szCs w:val="28"/>
        </w:rPr>
      </w:pPr>
      <w:r w:rsidRPr="005F3698">
        <w:rPr>
          <w:sz w:val="28"/>
          <w:szCs w:val="28"/>
        </w:rPr>
        <w:t>ВОЗМЕЩ</w:t>
      </w:r>
      <w:r w:rsidR="00156C3C">
        <w:rPr>
          <w:sz w:val="28"/>
          <w:szCs w:val="28"/>
        </w:rPr>
        <w:t>ЕНИЕ ЗАТРАТ ПО ПЕРЕОБОРУДОВАНИЮ</w:t>
      </w:r>
    </w:p>
    <w:p w14:paraId="2F74D0E1" w14:textId="77777777" w:rsidR="006160C6" w:rsidRDefault="000460A0" w:rsidP="006160C6">
      <w:pPr>
        <w:jc w:val="center"/>
        <w:rPr>
          <w:sz w:val="28"/>
          <w:szCs w:val="28"/>
        </w:rPr>
      </w:pPr>
      <w:r w:rsidRPr="005F3698">
        <w:rPr>
          <w:sz w:val="28"/>
          <w:szCs w:val="28"/>
        </w:rPr>
        <w:t>АВТО</w:t>
      </w:r>
      <w:r w:rsidR="006160C6">
        <w:rPr>
          <w:sz w:val="28"/>
          <w:szCs w:val="28"/>
        </w:rPr>
        <w:t>МОБИЛЕЙ НА ГАЗОМОТОРНОЕ ТОПЛИВО</w:t>
      </w:r>
    </w:p>
    <w:p w14:paraId="7D279940" w14:textId="77777777" w:rsidR="006160C6" w:rsidRDefault="000460A0" w:rsidP="006160C6">
      <w:pPr>
        <w:jc w:val="center"/>
        <w:rPr>
          <w:sz w:val="28"/>
          <w:szCs w:val="28"/>
        </w:rPr>
      </w:pPr>
      <w:r w:rsidRPr="005F3698">
        <w:rPr>
          <w:sz w:val="28"/>
          <w:szCs w:val="28"/>
        </w:rPr>
        <w:t>ЮРИ</w:t>
      </w:r>
      <w:r w:rsidR="006160C6">
        <w:rPr>
          <w:sz w:val="28"/>
          <w:szCs w:val="28"/>
        </w:rPr>
        <w:t>ДИЧЕСКИМ ЛИЦАМ И ИНДИВИДУАЛЬНЫМ</w:t>
      </w:r>
    </w:p>
    <w:p w14:paraId="3E88D7BA" w14:textId="732F3A9C" w:rsidR="000460A0" w:rsidRPr="005F3698" w:rsidRDefault="000460A0" w:rsidP="006160C6">
      <w:pPr>
        <w:jc w:val="center"/>
        <w:rPr>
          <w:sz w:val="28"/>
          <w:szCs w:val="28"/>
        </w:rPr>
      </w:pPr>
      <w:r w:rsidRPr="005F3698">
        <w:rPr>
          <w:sz w:val="28"/>
          <w:szCs w:val="28"/>
        </w:rPr>
        <w:t>ПРЕДПРИНИМАТЕЛЯМ</w:t>
      </w:r>
    </w:p>
    <w:p w14:paraId="795E112E" w14:textId="77777777" w:rsidR="00864CB0" w:rsidRDefault="00864CB0" w:rsidP="00864CB0">
      <w:pPr>
        <w:jc w:val="both"/>
        <w:rPr>
          <w:sz w:val="28"/>
          <w:szCs w:val="28"/>
        </w:rPr>
      </w:pPr>
    </w:p>
    <w:p w14:paraId="66F9769D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1. Для целей настоящего мероприятия под переоборудованием автомобилей на газомоторное топливо понимается выполнение работ по установке на автотранспортное средство газобаллонного оборудования и его настройке, в результате которых автотранспортное средство получает возможность использовать природный газ в качестве моторного топлива.</w:t>
      </w:r>
    </w:p>
    <w:p w14:paraId="0B484A31" w14:textId="0BB0B004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2. Субсидия предоставляется с целью возмещения </w:t>
      </w:r>
      <w:r w:rsidR="00584EA0">
        <w:rPr>
          <w:sz w:val="28"/>
          <w:szCs w:val="28"/>
        </w:rPr>
        <w:t>участнику отбора</w:t>
      </w:r>
      <w:r w:rsidRPr="005F3698">
        <w:rPr>
          <w:sz w:val="28"/>
          <w:szCs w:val="28"/>
        </w:rPr>
        <w:t xml:space="preserve"> части затрат по переоборудованию автомобилей на газомоторное топливо.</w:t>
      </w:r>
    </w:p>
    <w:p w14:paraId="6F52F584" w14:textId="74DDC5D6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Автотранспортное средство должно находиться в собственности </w:t>
      </w:r>
      <w:r w:rsidR="00584EA0">
        <w:rPr>
          <w:sz w:val="28"/>
          <w:szCs w:val="28"/>
        </w:rPr>
        <w:t>участника отбора</w:t>
      </w:r>
      <w:r w:rsidRPr="005F3698">
        <w:rPr>
          <w:sz w:val="28"/>
          <w:szCs w:val="28"/>
        </w:rPr>
        <w:t>.</w:t>
      </w:r>
    </w:p>
    <w:p w14:paraId="5CA1C03D" w14:textId="1F56F049" w:rsidR="000460A0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3. Субсидия предоставляется в отношении документально подтвержденных затрат, произведенных </w:t>
      </w:r>
      <w:r w:rsidR="00584EA0">
        <w:rPr>
          <w:sz w:val="28"/>
          <w:szCs w:val="28"/>
        </w:rPr>
        <w:t>участником отбора</w:t>
      </w:r>
      <w:r w:rsidRPr="005F3698">
        <w:rPr>
          <w:sz w:val="28"/>
          <w:szCs w:val="28"/>
        </w:rPr>
        <w:t xml:space="preserve"> в текущем финансовом году и в г</w:t>
      </w:r>
      <w:r w:rsidR="002010FF">
        <w:rPr>
          <w:sz w:val="28"/>
          <w:szCs w:val="28"/>
        </w:rPr>
        <w:t>оду, предшествующему текущему.</w:t>
      </w:r>
    </w:p>
    <w:p w14:paraId="615A82F6" w14:textId="77777777" w:rsidR="00584EA0" w:rsidRPr="005F3698" w:rsidRDefault="00584EA0" w:rsidP="00584EA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Субсидированию не подлежат затраты, произведенные </w:t>
      </w:r>
      <w:r>
        <w:rPr>
          <w:sz w:val="28"/>
          <w:szCs w:val="28"/>
        </w:rPr>
        <w:t>участником отбора</w:t>
      </w:r>
      <w:r w:rsidRPr="005F3698">
        <w:rPr>
          <w:sz w:val="28"/>
          <w:szCs w:val="28"/>
        </w:rPr>
        <w:t xml:space="preserve"> в течение во</w:t>
      </w:r>
      <w:r>
        <w:rPr>
          <w:sz w:val="28"/>
          <w:szCs w:val="28"/>
        </w:rPr>
        <w:t>змещаемого периода, по которым участник отбора</w:t>
      </w:r>
      <w:r w:rsidRPr="005F3698">
        <w:rPr>
          <w:sz w:val="28"/>
          <w:szCs w:val="28"/>
        </w:rPr>
        <w:t xml:space="preserve"> получил субсидию из средств бюджетной системы Российской Федерации</w:t>
      </w:r>
      <w:r>
        <w:rPr>
          <w:sz w:val="28"/>
          <w:szCs w:val="28"/>
        </w:rPr>
        <w:t>.</w:t>
      </w:r>
    </w:p>
    <w:p w14:paraId="4458C498" w14:textId="3E0362BB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4. Размер субсидии составляет 70% от стоимости установки специализированного </w:t>
      </w:r>
      <w:r w:rsidRPr="00654D75">
        <w:rPr>
          <w:sz w:val="28"/>
          <w:szCs w:val="28"/>
        </w:rPr>
        <w:t xml:space="preserve">оборудования, </w:t>
      </w:r>
      <w:r w:rsidR="0031000B" w:rsidRPr="00654D75">
        <w:rPr>
          <w:sz w:val="28"/>
          <w:szCs w:val="28"/>
        </w:rPr>
        <w:t xml:space="preserve">включая его стоимость, </w:t>
      </w:r>
      <w:r w:rsidRPr="00654D75">
        <w:rPr>
          <w:sz w:val="28"/>
          <w:szCs w:val="28"/>
        </w:rPr>
        <w:t xml:space="preserve">но не более 150,0 тысяч </w:t>
      </w:r>
      <w:r w:rsidRPr="005F3698">
        <w:rPr>
          <w:sz w:val="28"/>
          <w:szCs w:val="28"/>
        </w:rPr>
        <w:t>рублей на одно автотра</w:t>
      </w:r>
      <w:r w:rsidR="006160C6">
        <w:rPr>
          <w:sz w:val="28"/>
          <w:szCs w:val="28"/>
        </w:rPr>
        <w:t xml:space="preserve">нспортное средство и не более 1 </w:t>
      </w:r>
      <w:r w:rsidRPr="005F3698">
        <w:rPr>
          <w:sz w:val="28"/>
          <w:szCs w:val="28"/>
        </w:rPr>
        <w:t xml:space="preserve">500,0 тысяч рублей одному </w:t>
      </w:r>
      <w:r w:rsidR="00584EA0">
        <w:rPr>
          <w:sz w:val="28"/>
          <w:szCs w:val="28"/>
        </w:rPr>
        <w:t>участнику отбора</w:t>
      </w:r>
      <w:r w:rsidRPr="005F3698">
        <w:rPr>
          <w:sz w:val="28"/>
          <w:szCs w:val="28"/>
        </w:rPr>
        <w:t xml:space="preserve"> теч</w:t>
      </w:r>
      <w:r w:rsidR="002010FF">
        <w:rPr>
          <w:sz w:val="28"/>
          <w:szCs w:val="28"/>
        </w:rPr>
        <w:t>ение текущего финансового года.</w:t>
      </w:r>
    </w:p>
    <w:p w14:paraId="1C7ACC4B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производится по формулам:</w:t>
      </w:r>
    </w:p>
    <w:p w14:paraId="2DFC2141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position w:val="-66"/>
          <w:sz w:val="28"/>
          <w:szCs w:val="28"/>
        </w:rPr>
        <w:object w:dxaOrig="4740" w:dyaOrig="1440" w14:anchorId="711DCD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7pt;height:1in" o:ole="">
            <v:imagedata r:id="rId9" o:title=""/>
          </v:shape>
          <o:OLEObject Type="Embed" ProgID="Equation.3" ShapeID="_x0000_i1025" DrawAspect="Content" ObjectID="_1801896661" r:id="rId10"/>
        </w:object>
      </w:r>
      <w:r w:rsidRPr="005F3698">
        <w:rPr>
          <w:sz w:val="28"/>
          <w:szCs w:val="28"/>
        </w:rPr>
        <w:t xml:space="preserve"> (1)</w:t>
      </w:r>
    </w:p>
    <w:p w14:paraId="3C948372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position w:val="-32"/>
          <w:sz w:val="28"/>
          <w:szCs w:val="28"/>
        </w:rPr>
        <w:object w:dxaOrig="5300" w:dyaOrig="760" w14:anchorId="1F67AA35">
          <v:shape id="_x0000_i1026" type="#_x0000_t75" style="width:261.75pt;height:38.25pt" o:ole="">
            <v:imagedata r:id="rId11" o:title=""/>
          </v:shape>
          <o:OLEObject Type="Embed" ProgID="Equation.3" ShapeID="_x0000_i1026" DrawAspect="Content" ObjectID="_1801896662" r:id="rId12"/>
        </w:object>
      </w:r>
      <w:r w:rsidRPr="005F3698">
        <w:rPr>
          <w:sz w:val="28"/>
          <w:szCs w:val="28"/>
        </w:rPr>
        <w:t xml:space="preserve"> (2)</w:t>
      </w:r>
    </w:p>
    <w:p w14:paraId="2883752C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где:</w:t>
      </w:r>
    </w:p>
    <w:p w14:paraId="5632DAC5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- </w:t>
      </w:r>
      <w:r w:rsidRPr="005F3698">
        <w:rPr>
          <w:sz w:val="28"/>
          <w:szCs w:val="28"/>
          <w:lang w:val="en-US"/>
        </w:rPr>
        <w:t>S</w:t>
      </w:r>
      <w:r w:rsidRPr="005F3698">
        <w:rPr>
          <w:sz w:val="28"/>
          <w:szCs w:val="28"/>
        </w:rPr>
        <w:t xml:space="preserve"> - размер предоставляемой субсидии;</w:t>
      </w:r>
    </w:p>
    <w:p w14:paraId="77FFA3D6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 xml:space="preserve">- </w:t>
      </w:r>
      <w:proofErr w:type="spellStart"/>
      <w:r w:rsidRPr="005F3698">
        <w:rPr>
          <w:sz w:val="28"/>
          <w:szCs w:val="28"/>
          <w:lang w:val="en-US"/>
        </w:rPr>
        <w:t>R</w:t>
      </w:r>
      <w:r w:rsidRPr="005F3698">
        <w:rPr>
          <w:sz w:val="28"/>
          <w:szCs w:val="28"/>
          <w:vertAlign w:val="subscript"/>
          <w:lang w:val="en-US"/>
        </w:rPr>
        <w:t>i</w:t>
      </w:r>
      <w:proofErr w:type="spellEnd"/>
      <w:r w:rsidRPr="005F3698">
        <w:rPr>
          <w:sz w:val="28"/>
          <w:szCs w:val="28"/>
        </w:rPr>
        <w:t xml:space="preserve"> - размер субсидии на </w:t>
      </w:r>
      <w:proofErr w:type="spellStart"/>
      <w:r w:rsidRPr="005F3698">
        <w:rPr>
          <w:sz w:val="28"/>
          <w:szCs w:val="28"/>
          <w:lang w:val="en-US"/>
        </w:rPr>
        <w:t>i</w:t>
      </w:r>
      <w:proofErr w:type="spellEnd"/>
      <w:r w:rsidRPr="005F3698">
        <w:rPr>
          <w:sz w:val="28"/>
          <w:szCs w:val="28"/>
        </w:rPr>
        <w:t>-</w:t>
      </w:r>
      <w:proofErr w:type="spellStart"/>
      <w:r w:rsidRPr="005F3698">
        <w:rPr>
          <w:sz w:val="28"/>
          <w:szCs w:val="28"/>
        </w:rPr>
        <w:t>ое</w:t>
      </w:r>
      <w:proofErr w:type="spellEnd"/>
      <w:r w:rsidRPr="005F3698">
        <w:rPr>
          <w:sz w:val="28"/>
          <w:szCs w:val="28"/>
        </w:rPr>
        <w:t xml:space="preserve"> автотранспортное средство, рассчитываемый по формуле 2;</w:t>
      </w:r>
    </w:p>
    <w:p w14:paraId="253D34A4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Р</w:t>
      </w:r>
      <w:proofErr w:type="spellStart"/>
      <w:r w:rsidRPr="005F3698">
        <w:rPr>
          <w:sz w:val="28"/>
          <w:szCs w:val="28"/>
          <w:vertAlign w:val="subscript"/>
          <w:lang w:val="en-US"/>
        </w:rPr>
        <w:t>i</w:t>
      </w:r>
      <w:proofErr w:type="spellEnd"/>
      <w:r w:rsidRPr="005F3698">
        <w:rPr>
          <w:sz w:val="28"/>
          <w:szCs w:val="28"/>
        </w:rPr>
        <w:t xml:space="preserve"> - стоимость установки специализированного оборудования (без учета НДС) на </w:t>
      </w:r>
      <w:proofErr w:type="spellStart"/>
      <w:r w:rsidRPr="005F3698">
        <w:rPr>
          <w:sz w:val="28"/>
          <w:szCs w:val="28"/>
          <w:lang w:val="en-US"/>
        </w:rPr>
        <w:t>i</w:t>
      </w:r>
      <w:proofErr w:type="spellEnd"/>
      <w:r w:rsidRPr="005F3698">
        <w:rPr>
          <w:sz w:val="28"/>
          <w:szCs w:val="28"/>
        </w:rPr>
        <w:t>-</w:t>
      </w:r>
      <w:proofErr w:type="spellStart"/>
      <w:r w:rsidRPr="005F3698">
        <w:rPr>
          <w:sz w:val="28"/>
          <w:szCs w:val="28"/>
        </w:rPr>
        <w:t>ое</w:t>
      </w:r>
      <w:proofErr w:type="spellEnd"/>
      <w:r w:rsidRPr="005F3698">
        <w:rPr>
          <w:sz w:val="28"/>
          <w:szCs w:val="28"/>
        </w:rPr>
        <w:t xml:space="preserve"> автотранспортное средство;</w:t>
      </w:r>
    </w:p>
    <w:p w14:paraId="381940A2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- </w:t>
      </w:r>
      <w:r w:rsidRPr="005F3698">
        <w:rPr>
          <w:sz w:val="28"/>
          <w:szCs w:val="28"/>
          <w:lang w:val="en-US"/>
        </w:rPr>
        <w:t>k</w:t>
      </w:r>
      <w:r w:rsidRPr="005F3698">
        <w:rPr>
          <w:sz w:val="28"/>
          <w:szCs w:val="28"/>
        </w:rPr>
        <w:t xml:space="preserve"> - количество автотранспортных средств, по которым заявлены к возмещению затраты на установку специализированного оборудования.</w:t>
      </w:r>
    </w:p>
    <w:p w14:paraId="3BD16483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5. Субсидия предоставляется при наличии:</w:t>
      </w:r>
    </w:p>
    <w:p w14:paraId="6B09D160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свидетельства о регистрации транспортного средства;</w:t>
      </w:r>
    </w:p>
    <w:p w14:paraId="72B23D44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договора оказанных услуг;</w:t>
      </w:r>
    </w:p>
    <w:p w14:paraId="3AE56166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документов, подтверждающих оказание и оплату услуг.</w:t>
      </w:r>
    </w:p>
    <w:p w14:paraId="0CD65E19" w14:textId="6222850D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 Для участия в конкурсном отборе помимо до</w:t>
      </w:r>
      <w:r w:rsidR="00584EA0">
        <w:rPr>
          <w:sz w:val="28"/>
          <w:szCs w:val="28"/>
        </w:rPr>
        <w:t>кументов, указанных в пункте 2.8</w:t>
      </w:r>
      <w:r w:rsidRPr="005F3698">
        <w:rPr>
          <w:sz w:val="28"/>
          <w:szCs w:val="28"/>
        </w:rPr>
        <w:t>.</w:t>
      </w:r>
      <w:r w:rsidR="00584EA0">
        <w:rPr>
          <w:sz w:val="28"/>
          <w:szCs w:val="28"/>
        </w:rPr>
        <w:t>3 настоящего Порядка, участник отбора</w:t>
      </w:r>
      <w:r w:rsidRPr="005F3698">
        <w:rPr>
          <w:sz w:val="28"/>
          <w:szCs w:val="28"/>
        </w:rPr>
        <w:t xml:space="preserve"> предоставляет следующие </w:t>
      </w:r>
      <w:r w:rsidR="00584EA0">
        <w:rPr>
          <w:sz w:val="28"/>
          <w:szCs w:val="28"/>
        </w:rPr>
        <w:t xml:space="preserve">копии </w:t>
      </w:r>
      <w:r w:rsidRPr="005F3698">
        <w:rPr>
          <w:sz w:val="28"/>
          <w:szCs w:val="28"/>
        </w:rPr>
        <w:t>документ</w:t>
      </w:r>
      <w:r w:rsidR="00584EA0">
        <w:rPr>
          <w:sz w:val="28"/>
          <w:szCs w:val="28"/>
        </w:rPr>
        <w:t>ов</w:t>
      </w:r>
      <w:r w:rsidRPr="005F3698">
        <w:rPr>
          <w:sz w:val="28"/>
          <w:szCs w:val="28"/>
        </w:rPr>
        <w:t>:</w:t>
      </w:r>
    </w:p>
    <w:p w14:paraId="5D32FB4C" w14:textId="29C02D85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свидетельств</w:t>
      </w:r>
      <w:r w:rsidR="00584EA0">
        <w:rPr>
          <w:sz w:val="28"/>
          <w:szCs w:val="28"/>
        </w:rPr>
        <w:t>а</w:t>
      </w:r>
      <w:r w:rsidRPr="005F3698">
        <w:rPr>
          <w:sz w:val="28"/>
          <w:szCs w:val="28"/>
        </w:rPr>
        <w:t xml:space="preserve"> о регистрации транспортных средств;</w:t>
      </w:r>
    </w:p>
    <w:p w14:paraId="07DF7E36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договоры на оказание услуг по переоборудованию автомобилей на газомоторное топливо;</w:t>
      </w:r>
    </w:p>
    <w:p w14:paraId="23F98ACD" w14:textId="781BD966" w:rsidR="000460A0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платежные документы, подтверждающие фактическую оплату и приемку оказанных услуг: счета-фактуры</w:t>
      </w:r>
      <w:r w:rsidR="00584EA0">
        <w:rPr>
          <w:sz w:val="28"/>
          <w:szCs w:val="28"/>
        </w:rPr>
        <w:t xml:space="preserve">, </w:t>
      </w:r>
      <w:r w:rsidRPr="005F3698">
        <w:rPr>
          <w:sz w:val="28"/>
          <w:szCs w:val="28"/>
        </w:rPr>
        <w:t xml:space="preserve">счета, </w:t>
      </w:r>
      <w:r w:rsidR="00584EA0">
        <w:rPr>
          <w:sz w:val="28"/>
          <w:szCs w:val="28"/>
        </w:rPr>
        <w:t>пла</w:t>
      </w:r>
      <w:r w:rsidRPr="005F3698">
        <w:rPr>
          <w:sz w:val="28"/>
          <w:szCs w:val="28"/>
        </w:rPr>
        <w:t>тежные поручения</w:t>
      </w:r>
      <w:r w:rsidR="00584EA0">
        <w:rPr>
          <w:sz w:val="28"/>
          <w:szCs w:val="28"/>
        </w:rPr>
        <w:t xml:space="preserve"> с отметкой кредитной организации</w:t>
      </w:r>
      <w:r w:rsidRPr="005F3698">
        <w:rPr>
          <w:sz w:val="28"/>
          <w:szCs w:val="28"/>
        </w:rPr>
        <w:t>, кассовые чеки</w:t>
      </w:r>
      <w:r w:rsidR="00584EA0">
        <w:rPr>
          <w:sz w:val="28"/>
          <w:szCs w:val="28"/>
        </w:rPr>
        <w:t xml:space="preserve">, другие платежные документы, </w:t>
      </w:r>
      <w:r w:rsidRPr="005F3698">
        <w:rPr>
          <w:sz w:val="28"/>
          <w:szCs w:val="28"/>
        </w:rPr>
        <w:t>товарные (или товарно-транспортные) накладные, акты передачи-приемки выполненных работ (оказанных услуг).</w:t>
      </w:r>
    </w:p>
    <w:p w14:paraId="497CDD0F" w14:textId="77777777" w:rsidR="00587E12" w:rsidRPr="005F3698" w:rsidRDefault="00587E12" w:rsidP="00587E12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Копии документов д</w:t>
      </w:r>
      <w:r>
        <w:rPr>
          <w:sz w:val="28"/>
          <w:szCs w:val="28"/>
        </w:rPr>
        <w:t>олжны быть заверены участником отбора.</w:t>
      </w:r>
    </w:p>
    <w:sectPr w:rsidR="00587E12" w:rsidRPr="005F3698" w:rsidSect="00302C8E">
      <w:headerReference w:type="default" r:id="rId13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317C53DC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903FDF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 w:rsidP="006160C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454A7"/>
    <w:rsid w:val="000460A0"/>
    <w:rsid w:val="00091B8A"/>
    <w:rsid w:val="000D175D"/>
    <w:rsid w:val="001067F4"/>
    <w:rsid w:val="00115A57"/>
    <w:rsid w:val="001348EB"/>
    <w:rsid w:val="00134EA8"/>
    <w:rsid w:val="00156C3C"/>
    <w:rsid w:val="001673C6"/>
    <w:rsid w:val="001732E4"/>
    <w:rsid w:val="001823BD"/>
    <w:rsid w:val="00184800"/>
    <w:rsid w:val="001C0012"/>
    <w:rsid w:val="001C4A7B"/>
    <w:rsid w:val="002010FF"/>
    <w:rsid w:val="00202A45"/>
    <w:rsid w:val="002058EC"/>
    <w:rsid w:val="002369D3"/>
    <w:rsid w:val="00256C0E"/>
    <w:rsid w:val="002646EC"/>
    <w:rsid w:val="00297250"/>
    <w:rsid w:val="00302C8E"/>
    <w:rsid w:val="0031000B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4322E"/>
    <w:rsid w:val="00487309"/>
    <w:rsid w:val="00494C94"/>
    <w:rsid w:val="00584EA0"/>
    <w:rsid w:val="00587E12"/>
    <w:rsid w:val="005C1679"/>
    <w:rsid w:val="005D62D2"/>
    <w:rsid w:val="006160C6"/>
    <w:rsid w:val="00651800"/>
    <w:rsid w:val="00654D75"/>
    <w:rsid w:val="006D374C"/>
    <w:rsid w:val="00725C1B"/>
    <w:rsid w:val="00775F5A"/>
    <w:rsid w:val="0078048B"/>
    <w:rsid w:val="007853E2"/>
    <w:rsid w:val="00787ACA"/>
    <w:rsid w:val="007E72E3"/>
    <w:rsid w:val="00860414"/>
    <w:rsid w:val="00864CB0"/>
    <w:rsid w:val="008872B8"/>
    <w:rsid w:val="008B4EE2"/>
    <w:rsid w:val="008D7012"/>
    <w:rsid w:val="00900CA3"/>
    <w:rsid w:val="00901976"/>
    <w:rsid w:val="00903FDF"/>
    <w:rsid w:val="009206E2"/>
    <w:rsid w:val="009535CE"/>
    <w:rsid w:val="00974CA6"/>
    <w:rsid w:val="009C6A25"/>
    <w:rsid w:val="009C6BB8"/>
    <w:rsid w:val="00A0116A"/>
    <w:rsid w:val="00A55B69"/>
    <w:rsid w:val="00AA4D9B"/>
    <w:rsid w:val="00AC6445"/>
    <w:rsid w:val="00AE276F"/>
    <w:rsid w:val="00AF3037"/>
    <w:rsid w:val="00B20901"/>
    <w:rsid w:val="00B234E8"/>
    <w:rsid w:val="00B971B4"/>
    <w:rsid w:val="00BB2516"/>
    <w:rsid w:val="00BE1DC5"/>
    <w:rsid w:val="00C2376A"/>
    <w:rsid w:val="00C50A3F"/>
    <w:rsid w:val="00CE3DE3"/>
    <w:rsid w:val="00D02B8E"/>
    <w:rsid w:val="00D1338F"/>
    <w:rsid w:val="00D30DE6"/>
    <w:rsid w:val="00D51A28"/>
    <w:rsid w:val="00D876B5"/>
    <w:rsid w:val="00DA6A55"/>
    <w:rsid w:val="00DC55DF"/>
    <w:rsid w:val="00DE6684"/>
    <w:rsid w:val="00E061F0"/>
    <w:rsid w:val="00EA419B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3</cp:revision>
  <cp:lastPrinted>2022-06-28T00:39:00Z</cp:lastPrinted>
  <dcterms:created xsi:type="dcterms:W3CDTF">2025-02-21T04:23:00Z</dcterms:created>
  <dcterms:modified xsi:type="dcterms:W3CDTF">2025-02-23T23:05:00Z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