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1D1FA" w14:textId="77777777" w:rsidR="000746CB" w:rsidRPr="000746CB" w:rsidRDefault="000746CB" w:rsidP="009B4F49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46CB">
        <w:rPr>
          <w:rFonts w:ascii="Times New Roman" w:hAnsi="Times New Roman" w:cs="Times New Roman"/>
          <w:sz w:val="28"/>
          <w:szCs w:val="28"/>
        </w:rPr>
        <w:t>УТВЕРЖДЕНА</w:t>
      </w:r>
    </w:p>
    <w:p w14:paraId="77A1D1FB" w14:textId="77777777" w:rsidR="000746CB" w:rsidRPr="000746CB" w:rsidRDefault="000746CB" w:rsidP="009B4F49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46C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77A1D1FC" w14:textId="77777777" w:rsidR="000746CB" w:rsidRPr="000746CB" w:rsidRDefault="000746CB" w:rsidP="009B4F49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46C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7A1D1FD" w14:textId="77777777" w:rsidR="000746CB" w:rsidRPr="000746CB" w:rsidRDefault="000746CB" w:rsidP="009B4F49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46CB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77A1D1FE" w14:textId="77777777" w:rsidR="000746CB" w:rsidRPr="000746CB" w:rsidRDefault="000746CB" w:rsidP="009B4F49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46CB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77A1D1FF" w14:textId="77777777" w:rsidR="000746CB" w:rsidRPr="000746CB" w:rsidRDefault="000746CB" w:rsidP="009B4F49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746CB">
        <w:rPr>
          <w:rFonts w:ascii="Times New Roman" w:hAnsi="Times New Roman" w:cs="Times New Roman"/>
          <w:sz w:val="28"/>
          <w:szCs w:val="28"/>
        </w:rPr>
        <w:t>от ___________ № _____</w:t>
      </w:r>
    </w:p>
    <w:p w14:paraId="77A1D200" w14:textId="77777777" w:rsidR="00775206" w:rsidRPr="000746CB" w:rsidRDefault="00775206" w:rsidP="009B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1D201" w14:textId="77777777" w:rsidR="00CA7A8F" w:rsidRPr="000746CB" w:rsidRDefault="005E6E0C" w:rsidP="009B4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14:paraId="77A1D202" w14:textId="77777777" w:rsidR="008F5FF7" w:rsidRPr="000746CB" w:rsidRDefault="00407AAD" w:rsidP="009B4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>«ОБЕСПЕЧЕНИЕ НАСЕЛ</w:t>
      </w:r>
      <w:r w:rsidR="008F5FF7" w:rsidRPr="000746CB">
        <w:rPr>
          <w:rFonts w:ascii="Times New Roman" w:hAnsi="Times New Roman" w:cs="Times New Roman"/>
          <w:b/>
          <w:sz w:val="28"/>
          <w:szCs w:val="28"/>
        </w:rPr>
        <w:t>ЕНИЯ МУНИЦИПАЛЬНОГО ОБРАЗОВАНИЯ</w:t>
      </w:r>
    </w:p>
    <w:p w14:paraId="77A1D203" w14:textId="77777777" w:rsidR="005E6E0C" w:rsidRPr="000746CB" w:rsidRDefault="00407AAD" w:rsidP="009B4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>НОГЛИКСКИЙ МУНИЦИПА</w:t>
      </w:r>
      <w:r w:rsidR="005E6E0C" w:rsidRPr="000746CB">
        <w:rPr>
          <w:rFonts w:ascii="Times New Roman" w:hAnsi="Times New Roman" w:cs="Times New Roman"/>
          <w:b/>
          <w:sz w:val="28"/>
          <w:szCs w:val="28"/>
        </w:rPr>
        <w:t>ЛЬНЫЙ ОКРУГ САХАЛИНСКОЙ ОБЛАСТИ</w:t>
      </w:r>
    </w:p>
    <w:p w14:paraId="77A1D204" w14:textId="77777777" w:rsidR="00407AAD" w:rsidRPr="000746CB" w:rsidRDefault="00407AAD" w:rsidP="009B4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>КАЧЕСТВЕННЫМ ЖИЛЬЕМ»</w:t>
      </w:r>
    </w:p>
    <w:p w14:paraId="77A1D205" w14:textId="77777777" w:rsidR="00407AAD" w:rsidRPr="000746CB" w:rsidRDefault="00407AAD" w:rsidP="009B4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A1D206" w14:textId="08CCBE5E" w:rsidR="000746CB" w:rsidRPr="000746CB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>1. Раздел «Стратегические приоритеты и цели муниципальной политики</w:t>
      </w:r>
      <w:r w:rsidR="00705007">
        <w:rPr>
          <w:rFonts w:ascii="Times New Roman" w:hAnsi="Times New Roman" w:cs="Times New Roman"/>
          <w:b/>
          <w:sz w:val="28"/>
          <w:szCs w:val="28"/>
        </w:rPr>
        <w:t xml:space="preserve"> в сфере обеспечения населения муниципального образования Ногликский муниципальный округ Сахалинской области </w:t>
      </w:r>
      <w:bookmarkStart w:id="0" w:name="_GoBack"/>
      <w:bookmarkEnd w:id="0"/>
      <w:r w:rsidR="00705007">
        <w:rPr>
          <w:rFonts w:ascii="Times New Roman" w:hAnsi="Times New Roman" w:cs="Times New Roman"/>
          <w:b/>
          <w:sz w:val="28"/>
          <w:szCs w:val="28"/>
        </w:rPr>
        <w:t>качественным жильем</w:t>
      </w:r>
      <w:r w:rsidRPr="000746CB">
        <w:rPr>
          <w:rFonts w:ascii="Times New Roman" w:hAnsi="Times New Roman" w:cs="Times New Roman"/>
          <w:b/>
          <w:sz w:val="28"/>
          <w:szCs w:val="28"/>
        </w:rPr>
        <w:t>»</w:t>
      </w:r>
    </w:p>
    <w:p w14:paraId="77A1D207" w14:textId="77777777" w:rsidR="000746CB" w:rsidRPr="000746CB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A1D208" w14:textId="77777777" w:rsidR="000746CB" w:rsidRPr="006A4529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 xml:space="preserve">1.1. Оценка текущего состояния </w:t>
      </w:r>
      <w:r w:rsidR="006A4529" w:rsidRPr="006A4529">
        <w:rPr>
          <w:rFonts w:ascii="Times New Roman" w:hAnsi="Times New Roman" w:cs="Times New Roman"/>
          <w:b/>
          <w:sz w:val="28"/>
          <w:szCs w:val="28"/>
        </w:rPr>
        <w:t>жилого фонд</w:t>
      </w:r>
      <w:r w:rsidR="006A4529">
        <w:rPr>
          <w:rFonts w:ascii="Times New Roman" w:hAnsi="Times New Roman" w:cs="Times New Roman"/>
          <w:b/>
          <w:sz w:val="28"/>
          <w:szCs w:val="28"/>
        </w:rPr>
        <w:t>а</w:t>
      </w:r>
    </w:p>
    <w:p w14:paraId="77A1D209" w14:textId="77777777" w:rsidR="000746CB" w:rsidRDefault="000746CB" w:rsidP="009B4F49">
      <w:pPr>
        <w:tabs>
          <w:tab w:val="left" w:pos="1134"/>
          <w:tab w:val="left" w:pos="3544"/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1D20A" w14:textId="09E7E1FF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населения муниципального образования Ногликский муниципальный округ Сахалинской области качественным жильем» (далее - Программа) разработана на муниципальном уровне с использованием структуры и механизма реализации </w:t>
      </w:r>
      <w:r w:rsidRPr="00B201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программы Сахалинской области «Обеспечение населения Сахалинской области качественным жильем», утвержденной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Сахалинской области от 09.08.2023 № 421.</w:t>
      </w:r>
    </w:p>
    <w:p w14:paraId="77A1D20C" w14:textId="3E293A4A" w:rsidR="006A4529" w:rsidRDefault="00767687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6A4529">
        <w:rPr>
          <w:rFonts w:ascii="Times New Roman" w:hAnsi="Times New Roman" w:cs="Times New Roman"/>
          <w:sz w:val="28"/>
          <w:szCs w:val="28"/>
        </w:rPr>
        <w:t xml:space="preserve">илищная политика в </w:t>
      </w:r>
      <w:r w:rsidR="000014C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6A4529">
        <w:rPr>
          <w:rFonts w:ascii="Times New Roman" w:hAnsi="Times New Roman" w:cs="Times New Roman"/>
          <w:sz w:val="28"/>
          <w:szCs w:val="28"/>
        </w:rPr>
        <w:t xml:space="preserve"> осуществлялась в рамках следующих основных направлений:</w:t>
      </w:r>
    </w:p>
    <w:p w14:paraId="77A1D20D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жильем молодых семей;</w:t>
      </w:r>
    </w:p>
    <w:p w14:paraId="77A1D20E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формирования и инженерной подготовки земельных участков для их комплексного освоения и развития территорий в целях жилищного строительства;</w:t>
      </w:r>
    </w:p>
    <w:p w14:paraId="77A1D20F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мероприятий по переселению граждан из жилищного фонда, непригодного для проживания;</w:t>
      </w:r>
    </w:p>
    <w:p w14:paraId="77A1D210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жилых помещений у строительных организаций с целью переселения граждан из ветхого и аварийного жилья.</w:t>
      </w:r>
    </w:p>
    <w:p w14:paraId="77A1D212" w14:textId="6521CC31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0014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ввод жилья составил </w:t>
      </w:r>
      <w:r w:rsidR="0068306B">
        <w:rPr>
          <w:rFonts w:ascii="Times New Roman" w:hAnsi="Times New Roman" w:cs="Times New Roman"/>
          <w:sz w:val="28"/>
          <w:szCs w:val="28"/>
        </w:rPr>
        <w:t>8,3</w:t>
      </w:r>
      <w:r>
        <w:rPr>
          <w:rFonts w:ascii="Times New Roman" w:hAnsi="Times New Roman" w:cs="Times New Roman"/>
          <w:sz w:val="28"/>
          <w:szCs w:val="28"/>
        </w:rPr>
        <w:t xml:space="preserve"> тыс. кв. м.</w:t>
      </w:r>
      <w:r w:rsidR="00767687">
        <w:rPr>
          <w:rFonts w:ascii="Times New Roman" w:hAnsi="Times New Roman" w:cs="Times New Roman"/>
          <w:sz w:val="28"/>
          <w:szCs w:val="28"/>
        </w:rPr>
        <w:t xml:space="preserve">, из них многоквартирные жилые дома </w:t>
      </w:r>
      <w:r w:rsidR="00DD09DA">
        <w:rPr>
          <w:rFonts w:ascii="Times New Roman" w:hAnsi="Times New Roman" w:cs="Times New Roman"/>
          <w:sz w:val="28"/>
          <w:szCs w:val="28"/>
        </w:rPr>
        <w:t>–</w:t>
      </w:r>
      <w:r w:rsidR="00767687">
        <w:rPr>
          <w:rFonts w:ascii="Times New Roman" w:hAnsi="Times New Roman" w:cs="Times New Roman"/>
          <w:sz w:val="28"/>
          <w:szCs w:val="28"/>
        </w:rPr>
        <w:t xml:space="preserve"> </w:t>
      </w:r>
      <w:r w:rsidR="00DD09DA">
        <w:rPr>
          <w:rFonts w:ascii="Times New Roman" w:hAnsi="Times New Roman" w:cs="Times New Roman"/>
          <w:sz w:val="28"/>
          <w:szCs w:val="28"/>
        </w:rPr>
        <w:t>5,6 тыс. кв.м.</w:t>
      </w:r>
    </w:p>
    <w:p w14:paraId="77A1D214" w14:textId="5608C0E2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достижения в сфере жилищного строительства и улучшения жилищных условий жителей </w:t>
      </w:r>
      <w:r w:rsidR="0068306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уровень удовлетворенности населения жилищными условиями по-прежнему недостаточен.</w:t>
      </w:r>
    </w:p>
    <w:p w14:paraId="77A1D215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Жилищный фонд имеет тенденцию к старению.</w:t>
      </w:r>
    </w:p>
    <w:p w14:paraId="77A1D216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Изъятие непригодного жилого помещения в случае его ветшания или аварийного состояния является обязанностью муниципалитета, а не собственника этого помещения. Тем самым, признается прямая ответственность муниципалитета за жилье, непригодное для проживания.</w:t>
      </w:r>
    </w:p>
    <w:p w14:paraId="77A1D217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обязательств органов местного самоуправления по реализации права на улучшение жилищных условий граждан, проживающих в жилых домах, не отвечающих установленным санитарным и техническим требованиям и признанных в установленном порядке непригодными для проживания, - одна из основных задач муниципальной программы.</w:t>
      </w:r>
    </w:p>
    <w:p w14:paraId="77A1D218" w14:textId="25B916DE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Площадь аварийн</w:t>
      </w:r>
      <w:r w:rsidR="003B4623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>жил</w:t>
      </w:r>
      <w:r w:rsidR="003B4623">
        <w:rPr>
          <w:rFonts w:ascii="Times New Roman" w:hAnsi="Times New Roman" w:cs="Times New Roman"/>
          <w:sz w:val="28"/>
          <w:szCs w:val="28"/>
        </w:rPr>
        <w:t>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68306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Pr="00E87DDD">
        <w:rPr>
          <w:rFonts w:ascii="Times New Roman" w:hAnsi="Times New Roman" w:cs="Times New Roman"/>
          <w:sz w:val="28"/>
          <w:szCs w:val="28"/>
        </w:rPr>
        <w:t>01.0</w:t>
      </w:r>
      <w:r w:rsidR="0068306B" w:rsidRPr="00E87DDD">
        <w:rPr>
          <w:rFonts w:ascii="Times New Roman" w:hAnsi="Times New Roman" w:cs="Times New Roman"/>
          <w:sz w:val="28"/>
          <w:szCs w:val="28"/>
        </w:rPr>
        <w:t>3</w:t>
      </w:r>
      <w:r w:rsidRPr="00E87DDD">
        <w:rPr>
          <w:rFonts w:ascii="Times New Roman" w:hAnsi="Times New Roman" w:cs="Times New Roman"/>
          <w:sz w:val="28"/>
          <w:szCs w:val="28"/>
        </w:rPr>
        <w:t>.202</w:t>
      </w:r>
      <w:r w:rsidR="0068306B" w:rsidRPr="00E87DDD">
        <w:rPr>
          <w:rFonts w:ascii="Times New Roman" w:hAnsi="Times New Roman" w:cs="Times New Roman"/>
          <w:sz w:val="28"/>
          <w:szCs w:val="28"/>
        </w:rPr>
        <w:t>5</w:t>
      </w:r>
      <w:r w:rsidRPr="00E87DDD">
        <w:rPr>
          <w:rFonts w:ascii="Times New Roman" w:hAnsi="Times New Roman" w:cs="Times New Roman"/>
          <w:sz w:val="28"/>
          <w:szCs w:val="28"/>
        </w:rPr>
        <w:t>,</w:t>
      </w:r>
      <w:r w:rsidR="00362A0A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B4623">
        <w:rPr>
          <w:rFonts w:ascii="Times New Roman" w:hAnsi="Times New Roman" w:cs="Times New Roman"/>
          <w:sz w:val="28"/>
          <w:szCs w:val="28"/>
        </w:rPr>
        <w:t>35,6</w:t>
      </w:r>
      <w:r w:rsidR="00362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кв. м. Проживающие в ветхих и аварийных домах граждане, в основном, не в состоянии самостоятельно приобрести или получить на условиях найма жилище удовлетворительного качества.</w:t>
      </w:r>
    </w:p>
    <w:p w14:paraId="77A1D219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по переселению граждан, проживающих в аварийном жилом фонде, частично решается за счет строительства и приобретения жилья с участием средств областного бюджета и средств ППК "Фонда Развития Территорий".</w:t>
      </w:r>
    </w:p>
    <w:p w14:paraId="77A1D21A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Недостаточность обеспеченности населения жилой площадью приводит к высокой стоимости жилья на первичном и вторичном рынках жилья.</w:t>
      </w:r>
    </w:p>
    <w:p w14:paraId="77A1D21B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решение этой проблемы направлены мероприятия по снижению стоимости квадратного метра жилья путем увеличения объем</w:t>
      </w:r>
      <w:r w:rsidR="0068306B">
        <w:rPr>
          <w:rFonts w:ascii="Times New Roman" w:hAnsi="Times New Roman" w:cs="Times New Roman"/>
          <w:sz w:val="28"/>
          <w:szCs w:val="28"/>
        </w:rPr>
        <w:t>ов вводимого жилья экономкласса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A1D21C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Активному развитию жилищного строительства в </w:t>
      </w:r>
      <w:r w:rsidR="0068306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препятствует множество факторов и условий, находящихся в сфере ответственности различных уровней власти и управления. Комплекс проблем, сдерживающих развитие жилищного строительства в </w:t>
      </w:r>
      <w:r w:rsidR="0068306B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A1D21D" w14:textId="77777777" w:rsidR="006A4529" w:rsidRPr="0068306B" w:rsidRDefault="006A4529" w:rsidP="009B4F49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6B">
        <w:rPr>
          <w:rFonts w:ascii="Times New Roman" w:hAnsi="Times New Roman" w:cs="Times New Roman"/>
          <w:sz w:val="28"/>
          <w:szCs w:val="28"/>
        </w:rPr>
        <w:t>отсутствие в достаточном количестве подготовленных земельных участков, обеспеченных инженерными сетями, объектами транспортной и социальной инфраструктуры для комплексного освоения и развития территорий в целях жилищного строительства;</w:t>
      </w:r>
    </w:p>
    <w:p w14:paraId="77A1D21E" w14:textId="77777777" w:rsidR="006A4529" w:rsidRPr="0068306B" w:rsidRDefault="006A4529" w:rsidP="009B4F49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6B">
        <w:rPr>
          <w:rFonts w:ascii="Times New Roman" w:hAnsi="Times New Roman" w:cs="Times New Roman"/>
          <w:sz w:val="28"/>
          <w:szCs w:val="28"/>
        </w:rPr>
        <w:t>высокая стоимость подключения к сетям инженерно-технического обеспечения;</w:t>
      </w:r>
    </w:p>
    <w:p w14:paraId="77A1D220" w14:textId="77777777" w:rsidR="006A4529" w:rsidRPr="0068306B" w:rsidRDefault="006A4529" w:rsidP="009B4F49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06B">
        <w:rPr>
          <w:rFonts w:ascii="Times New Roman" w:hAnsi="Times New Roman" w:cs="Times New Roman"/>
          <w:sz w:val="28"/>
          <w:szCs w:val="28"/>
        </w:rPr>
        <w:t>недостаточное предложение земельных участков для развития индивидуального жилищного строительства.</w:t>
      </w:r>
    </w:p>
    <w:p w14:paraId="77A1D221" w14:textId="77777777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r w:rsidR="009823A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наблюдается нехватка земельных участков для жилищного строительства в границах населенных пунктов, в значительной степени исчерпан ресурс земель для жилищного строительства, что снижает темпы строительства и влечет увеличение стоимости жилья.</w:t>
      </w:r>
    </w:p>
    <w:p w14:paraId="77A1D223" w14:textId="7547DDFA" w:rsidR="006A4529" w:rsidRDefault="006A4529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Существующие проблемы развития жилищного строительства, препятствующие росту обеспеченности населения жильем, качеству строящегося жилья и его доступности, обусловливают необходимость актуализации стратегических целей и направлений муниципальной жилищной политики, повышение ее результативности и эффективности. Программа позволит мобилизовать имеющиеся ресурсы и обеспечить координацию их использования для достижения целей и задач в области развития жилищного строительства.</w:t>
      </w:r>
    </w:p>
    <w:p w14:paraId="77A1D224" w14:textId="77777777" w:rsidR="000746CB" w:rsidRPr="000746CB" w:rsidRDefault="000746CB" w:rsidP="009B4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1D225" w14:textId="77777777" w:rsidR="000746CB" w:rsidRPr="000746CB" w:rsidRDefault="000746CB" w:rsidP="009B4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>1.2. Описание стратегических приоритетов и целей</w:t>
      </w:r>
    </w:p>
    <w:p w14:paraId="77A1D226" w14:textId="77777777" w:rsidR="000746CB" w:rsidRPr="000746CB" w:rsidRDefault="000746CB" w:rsidP="009B4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>муниципальной политики в сфере реализации муниципальной программы</w:t>
      </w:r>
    </w:p>
    <w:p w14:paraId="77A1D227" w14:textId="77777777" w:rsidR="000746CB" w:rsidRDefault="000746CB" w:rsidP="009B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1D228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муниципального образования в сфере жилищного строительства увязана с приоритетами и целями государственной политики Сахалинской области в сфере жилищного строительства, установленной государственной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программой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Сахалинской области «Обеспечение населения Сахалинской области качественным жильем», утвержденной постановлением Правительства Сахалинской области от 09.08.2023 № 421, и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07.05.2024 № 309 «О национальных целях развития Российской Федерации на период до 2030 года и на перспективу до 2036 года».</w:t>
      </w:r>
    </w:p>
    <w:p w14:paraId="77A1D229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приоритетами для развития сферы жилищного строительства являются:</w:t>
      </w:r>
    </w:p>
    <w:p w14:paraId="77A1D22A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Снижение стоимости одного квадратного метра жилья путем увеличения объемов жилищного строительства, в первую очередь, жилья экономического класса.</w:t>
      </w:r>
    </w:p>
    <w:p w14:paraId="77A1D22B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Поддержка массового жилищного строительства будет реализовываться путем повышения эффективности мер градорегулирования и обеспечения жилищного строительства земельными участками, развития механизмов кредитования жилищного строительства, строительства инженерной и социальной инфраструктуры, реализации мер технической политики и политики в сфере обеспечения безопасности строительства жилых зданий.</w:t>
      </w:r>
    </w:p>
    <w:p w14:paraId="77A1D22C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политика в жилищной сфере, как часть технической политики в сфере строительства и эксплуатации зданий, сооружений, будет направлена на:</w:t>
      </w:r>
    </w:p>
    <w:p w14:paraId="77A1D22D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безопасности строительства и эксплуатации жилья;</w:t>
      </w:r>
    </w:p>
    <w:p w14:paraId="77A1D22E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комфортных условий проживания, в том числе обеспечение доступности жилых зданий и объектов социальной инфраструктуры для лиц с ограниченными физическими возможностями;</w:t>
      </w:r>
    </w:p>
    <w:p w14:paraId="77A1D22F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энергоэффективности и сокращение теплопотерь жилых зданий.</w:t>
      </w:r>
    </w:p>
    <w:p w14:paraId="77A1D230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Создание условий по переселению граждан из многоквартирных домов, признанных аварийными.</w:t>
      </w:r>
    </w:p>
    <w:p w14:paraId="77A1D231" w14:textId="77777777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основные приоритеты развития сферы жилищного строительства, целями Программы является:</w:t>
      </w:r>
    </w:p>
    <w:p w14:paraId="77A1D232" w14:textId="6F41FCE9" w:rsidR="00FF234E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Расселение к </w:t>
      </w:r>
      <w:r w:rsidR="00017356">
        <w:rPr>
          <w:rFonts w:ascii="Times New Roman" w:hAnsi="Times New Roman" w:cs="Times New Roman"/>
          <w:sz w:val="28"/>
          <w:szCs w:val="28"/>
        </w:rPr>
        <w:t xml:space="preserve">окончанию </w:t>
      </w:r>
      <w:r>
        <w:rPr>
          <w:rFonts w:ascii="Times New Roman" w:hAnsi="Times New Roman" w:cs="Times New Roman"/>
          <w:sz w:val="28"/>
          <w:szCs w:val="28"/>
        </w:rPr>
        <w:t>203</w:t>
      </w:r>
      <w:r w:rsidR="003B46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0E111E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тыс. кв. м аварийного жилищного фонда.</w:t>
      </w:r>
    </w:p>
    <w:p w14:paraId="77A1D233" w14:textId="112AB9E7" w:rsidR="00FF234E" w:rsidRPr="004865E1" w:rsidRDefault="00FF234E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5E1">
        <w:rPr>
          <w:rFonts w:ascii="Times New Roman" w:hAnsi="Times New Roman" w:cs="Times New Roman"/>
          <w:sz w:val="28"/>
          <w:szCs w:val="28"/>
        </w:rPr>
        <w:t xml:space="preserve">2. </w:t>
      </w:r>
      <w:r w:rsidR="004865E1" w:rsidRPr="004865E1">
        <w:rPr>
          <w:rFonts w:ascii="Times New Roman" w:hAnsi="Times New Roman" w:cs="Times New Roman"/>
          <w:bCs/>
          <w:sz w:val="28"/>
          <w:szCs w:val="28"/>
        </w:rPr>
        <w:t xml:space="preserve">Обеспечение опережающего строительства инженерной и транспортной инфраструктуры земельных участков под строительство жилья, не менее 50 земельных участков </w:t>
      </w:r>
      <w:r w:rsidR="004865E1" w:rsidRPr="004865E1">
        <w:rPr>
          <w:rFonts w:ascii="Times New Roman" w:hAnsi="Times New Roman" w:cs="Times New Roman"/>
          <w:sz w:val="28"/>
          <w:szCs w:val="28"/>
        </w:rPr>
        <w:t xml:space="preserve">к окончанию </w:t>
      </w:r>
      <w:r w:rsidR="004865E1" w:rsidRPr="004865E1">
        <w:rPr>
          <w:rFonts w:ascii="Times New Roman" w:hAnsi="Times New Roman" w:cs="Times New Roman"/>
          <w:bCs/>
          <w:sz w:val="28"/>
          <w:szCs w:val="28"/>
        </w:rPr>
        <w:t>2031 года</w:t>
      </w:r>
      <w:r w:rsidRPr="004865E1">
        <w:rPr>
          <w:rFonts w:ascii="Times New Roman" w:hAnsi="Times New Roman" w:cs="Times New Roman"/>
          <w:sz w:val="28"/>
          <w:szCs w:val="28"/>
        </w:rPr>
        <w:t>.</w:t>
      </w:r>
    </w:p>
    <w:p w14:paraId="77A1D234" w14:textId="77777777" w:rsidR="00FF234E" w:rsidRPr="004865E1" w:rsidRDefault="00B82791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5E1">
        <w:rPr>
          <w:rFonts w:ascii="Times New Roman" w:hAnsi="Times New Roman" w:cs="Times New Roman"/>
          <w:sz w:val="28"/>
          <w:szCs w:val="28"/>
        </w:rPr>
        <w:t>3</w:t>
      </w:r>
      <w:r w:rsidR="00FF234E" w:rsidRPr="004865E1">
        <w:rPr>
          <w:rFonts w:ascii="Times New Roman" w:hAnsi="Times New Roman" w:cs="Times New Roman"/>
          <w:sz w:val="28"/>
          <w:szCs w:val="28"/>
        </w:rPr>
        <w:t>. Улучшение жилищных условий отдельных категорий граждан.</w:t>
      </w:r>
    </w:p>
    <w:p w14:paraId="77A1D235" w14:textId="404C1120" w:rsidR="00B82791" w:rsidRPr="004865E1" w:rsidRDefault="00B82791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5E1">
        <w:rPr>
          <w:rFonts w:ascii="Times New Roman" w:hAnsi="Times New Roman" w:cs="Times New Roman"/>
          <w:sz w:val="28"/>
          <w:szCs w:val="28"/>
        </w:rPr>
        <w:t xml:space="preserve">4. </w:t>
      </w:r>
      <w:r w:rsidR="00A54263">
        <w:rPr>
          <w:rFonts w:ascii="Times New Roman" w:hAnsi="Times New Roman" w:cs="Times New Roman"/>
          <w:sz w:val="28"/>
          <w:szCs w:val="28"/>
        </w:rPr>
        <w:t>Обеспечение градостроительными средствами устойчивого развития территории муниципального образования Ногликский муниципальный округ Сахалинской области</w:t>
      </w:r>
      <w:r w:rsidRPr="004865E1">
        <w:rPr>
          <w:rFonts w:ascii="Times New Roman" w:hAnsi="Times New Roman" w:cs="Times New Roman"/>
          <w:sz w:val="28"/>
          <w:szCs w:val="28"/>
        </w:rPr>
        <w:t>.</w:t>
      </w:r>
    </w:p>
    <w:p w14:paraId="77A1D237" w14:textId="77777777" w:rsidR="00AA5415" w:rsidRDefault="00AA5415" w:rsidP="009B4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1D238" w14:textId="77777777" w:rsidR="00F10AA7" w:rsidRPr="00F10AA7" w:rsidRDefault="00F10AA7" w:rsidP="009B4F4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AA7">
        <w:rPr>
          <w:rFonts w:ascii="Times New Roman" w:hAnsi="Times New Roman" w:cs="Times New Roman"/>
          <w:b/>
          <w:sz w:val="28"/>
          <w:szCs w:val="28"/>
        </w:rPr>
        <w:t>1.3. Задачи муниципального управления, способы их эффективного решения в сфере реализации муниципальной программы</w:t>
      </w:r>
    </w:p>
    <w:p w14:paraId="790D747A" w14:textId="77777777" w:rsidR="00FB3AFB" w:rsidRDefault="00FB3AFB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1D239" w14:textId="77777777" w:rsidR="00CE0268" w:rsidRDefault="00CE0268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14:paraId="77A1D23A" w14:textId="52B4C891" w:rsidR="0011521B" w:rsidRPr="0011521B" w:rsidRDefault="0011521B" w:rsidP="009B4F49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11521B">
        <w:rPr>
          <w:rFonts w:ascii="Times New Roman" w:hAnsi="Times New Roman" w:cs="Times New Roman"/>
          <w:sz w:val="28"/>
          <w:szCs w:val="28"/>
        </w:rPr>
        <w:t>иквидация аварийных и непригодных для проживания жилых и нежилых зданий</w:t>
      </w:r>
      <w:r w:rsidR="00FB3AFB">
        <w:rPr>
          <w:rFonts w:ascii="Times New Roman" w:hAnsi="Times New Roman" w:cs="Times New Roman"/>
          <w:sz w:val="28"/>
          <w:szCs w:val="28"/>
        </w:rPr>
        <w:t>;</w:t>
      </w:r>
    </w:p>
    <w:p w14:paraId="77A1D23B" w14:textId="0175B7D3" w:rsidR="0011521B" w:rsidRPr="0011521B" w:rsidRDefault="0011521B" w:rsidP="009B4F49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1521B">
        <w:rPr>
          <w:rFonts w:ascii="Times New Roman" w:hAnsi="Times New Roman" w:cs="Times New Roman"/>
          <w:sz w:val="28"/>
          <w:szCs w:val="28"/>
        </w:rPr>
        <w:t>редоставление благоустроенного жилья гражданам, проживающим в аварийном/непригодном для проживания жилищном фонде</w:t>
      </w:r>
      <w:r w:rsidR="007E207A">
        <w:rPr>
          <w:rFonts w:ascii="Times New Roman" w:hAnsi="Times New Roman" w:cs="Times New Roman"/>
          <w:sz w:val="28"/>
          <w:szCs w:val="28"/>
        </w:rPr>
        <w:t>;</w:t>
      </w:r>
    </w:p>
    <w:p w14:paraId="77A1D23D" w14:textId="44363638" w:rsidR="0011521B" w:rsidRPr="0011521B" w:rsidRDefault="0011521B" w:rsidP="009B4F49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1521B">
        <w:rPr>
          <w:rFonts w:ascii="Times New Roman" w:hAnsi="Times New Roman" w:cs="Times New Roman"/>
          <w:sz w:val="28"/>
          <w:szCs w:val="28"/>
        </w:rPr>
        <w:t>беспечение инженерной и транспортной инфраструктурой земельных участков под строительство жилья на территории муниципального образования Ногликский муниципальный округ Сахалинской области</w:t>
      </w:r>
      <w:r w:rsidR="007E207A">
        <w:rPr>
          <w:rFonts w:ascii="Times New Roman" w:hAnsi="Times New Roman" w:cs="Times New Roman"/>
          <w:sz w:val="28"/>
          <w:szCs w:val="28"/>
        </w:rPr>
        <w:t>;</w:t>
      </w:r>
    </w:p>
    <w:p w14:paraId="77A1D23E" w14:textId="21E5CA34" w:rsidR="0011521B" w:rsidRPr="0011521B" w:rsidRDefault="0011521B" w:rsidP="009B4F49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11521B">
        <w:rPr>
          <w:rFonts w:ascii="Times New Roman" w:hAnsi="Times New Roman" w:cs="Times New Roman"/>
          <w:bCs/>
          <w:sz w:val="28"/>
          <w:szCs w:val="28"/>
        </w:rPr>
        <w:t>беспечение жильем отдельных категорий граждан</w:t>
      </w:r>
      <w:r w:rsidR="007E207A">
        <w:rPr>
          <w:rFonts w:ascii="Times New Roman" w:hAnsi="Times New Roman" w:cs="Times New Roman"/>
          <w:bCs/>
          <w:sz w:val="28"/>
          <w:szCs w:val="28"/>
        </w:rPr>
        <w:t>;</w:t>
      </w:r>
    </w:p>
    <w:p w14:paraId="77A1D23F" w14:textId="744B10CB" w:rsidR="0011521B" w:rsidRPr="0011521B" w:rsidRDefault="0011521B" w:rsidP="009B4F49">
      <w:pPr>
        <w:pStyle w:val="a6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11521B">
        <w:rPr>
          <w:rFonts w:ascii="Times New Roman" w:eastAsia="Times New Roman" w:hAnsi="Times New Roman" w:cs="Times New Roman"/>
          <w:sz w:val="28"/>
          <w:szCs w:val="28"/>
        </w:rPr>
        <w:t>ормирование актуальной, взаимоувязанной системы градостроительной докуме</w:t>
      </w:r>
      <w:r w:rsidR="00B812BD">
        <w:rPr>
          <w:rFonts w:ascii="Times New Roman" w:eastAsia="Times New Roman" w:hAnsi="Times New Roman" w:cs="Times New Roman"/>
          <w:sz w:val="28"/>
          <w:szCs w:val="28"/>
        </w:rPr>
        <w:t>нтации и пространственных данных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A1D241" w14:textId="77777777" w:rsidR="008F6087" w:rsidRPr="000746CB" w:rsidRDefault="008F6087" w:rsidP="009B4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1D242" w14:textId="77777777" w:rsidR="000746CB" w:rsidRPr="000746CB" w:rsidRDefault="000746CB" w:rsidP="009B4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CB">
        <w:rPr>
          <w:rFonts w:ascii="Times New Roman" w:hAnsi="Times New Roman" w:cs="Times New Roman"/>
          <w:b/>
          <w:sz w:val="28"/>
          <w:szCs w:val="28"/>
        </w:rPr>
        <w:t>1.4. Задачи, определенные в соответствии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6CB">
        <w:rPr>
          <w:rFonts w:ascii="Times New Roman" w:hAnsi="Times New Roman" w:cs="Times New Roman"/>
          <w:b/>
          <w:sz w:val="28"/>
          <w:szCs w:val="28"/>
        </w:rPr>
        <w:t>с национальными целями</w:t>
      </w:r>
    </w:p>
    <w:p w14:paraId="77A1D243" w14:textId="77777777" w:rsidR="000746CB" w:rsidRDefault="000746CB" w:rsidP="009B4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1D245" w14:textId="4641AE3F" w:rsidR="00C85DC7" w:rsidRDefault="00C85DC7" w:rsidP="009B4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национальной цели развития «Комфортная и безопасная среда для жизни» осуществляется путем решения следующих задач:</w:t>
      </w:r>
      <w:r w:rsidR="000257CE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иквидация аварийных и непригодных для проживания жилых и нежилых зданий</w:t>
      </w:r>
      <w:r w:rsidR="009C3A92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редоставление благоустроенного жилья гражданам, проживающим в аварийном/непригодном для проживания жилищном фонде. </w:t>
      </w:r>
    </w:p>
    <w:sectPr w:rsidR="00C85DC7" w:rsidSect="00B45D68">
      <w:pgSz w:w="11906" w:h="16838"/>
      <w:pgMar w:top="567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F0345"/>
    <w:multiLevelType w:val="hybridMultilevel"/>
    <w:tmpl w:val="49383C94"/>
    <w:lvl w:ilvl="0" w:tplc="2CCAAB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52235B"/>
    <w:multiLevelType w:val="hybridMultilevel"/>
    <w:tmpl w:val="4202D9B0"/>
    <w:lvl w:ilvl="0" w:tplc="2CCAAB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00899"/>
    <w:rsid w:val="000014CB"/>
    <w:rsid w:val="00016D32"/>
    <w:rsid w:val="00017356"/>
    <w:rsid w:val="0002456C"/>
    <w:rsid w:val="000257CE"/>
    <w:rsid w:val="00047995"/>
    <w:rsid w:val="00047A4C"/>
    <w:rsid w:val="00055966"/>
    <w:rsid w:val="00061EC1"/>
    <w:rsid w:val="00061EEB"/>
    <w:rsid w:val="000628F3"/>
    <w:rsid w:val="00066B95"/>
    <w:rsid w:val="000746CB"/>
    <w:rsid w:val="00094095"/>
    <w:rsid w:val="000C1223"/>
    <w:rsid w:val="000C1D22"/>
    <w:rsid w:val="000D0C41"/>
    <w:rsid w:val="000D2D25"/>
    <w:rsid w:val="000D51DC"/>
    <w:rsid w:val="000E111E"/>
    <w:rsid w:val="00101C3D"/>
    <w:rsid w:val="0011521B"/>
    <w:rsid w:val="001312ED"/>
    <w:rsid w:val="00145F6C"/>
    <w:rsid w:val="00191C35"/>
    <w:rsid w:val="001E4DC2"/>
    <w:rsid w:val="001E5687"/>
    <w:rsid w:val="001F19B9"/>
    <w:rsid w:val="001F6BD6"/>
    <w:rsid w:val="00204FD9"/>
    <w:rsid w:val="002051B7"/>
    <w:rsid w:val="00270D4A"/>
    <w:rsid w:val="00274125"/>
    <w:rsid w:val="002967DD"/>
    <w:rsid w:val="002A4059"/>
    <w:rsid w:val="002B6F3F"/>
    <w:rsid w:val="002D02C4"/>
    <w:rsid w:val="002D7661"/>
    <w:rsid w:val="00305057"/>
    <w:rsid w:val="00311AFF"/>
    <w:rsid w:val="00331DA9"/>
    <w:rsid w:val="0033231D"/>
    <w:rsid w:val="00333C2F"/>
    <w:rsid w:val="00347EFC"/>
    <w:rsid w:val="00351765"/>
    <w:rsid w:val="003570F8"/>
    <w:rsid w:val="00362A0A"/>
    <w:rsid w:val="00373A60"/>
    <w:rsid w:val="003B4623"/>
    <w:rsid w:val="003B73C2"/>
    <w:rsid w:val="003B7D52"/>
    <w:rsid w:val="003D3675"/>
    <w:rsid w:val="00404775"/>
    <w:rsid w:val="00407AAD"/>
    <w:rsid w:val="00412A2B"/>
    <w:rsid w:val="00414DE3"/>
    <w:rsid w:val="0045290D"/>
    <w:rsid w:val="004542BA"/>
    <w:rsid w:val="00454816"/>
    <w:rsid w:val="004865E1"/>
    <w:rsid w:val="004912BC"/>
    <w:rsid w:val="00492C5A"/>
    <w:rsid w:val="004944D7"/>
    <w:rsid w:val="0049457A"/>
    <w:rsid w:val="004D5B0C"/>
    <w:rsid w:val="004F1E5B"/>
    <w:rsid w:val="005029A6"/>
    <w:rsid w:val="00511D7C"/>
    <w:rsid w:val="00517050"/>
    <w:rsid w:val="00522403"/>
    <w:rsid w:val="0052741C"/>
    <w:rsid w:val="00533C9F"/>
    <w:rsid w:val="005443B8"/>
    <w:rsid w:val="0055059F"/>
    <w:rsid w:val="00562818"/>
    <w:rsid w:val="00572C34"/>
    <w:rsid w:val="00577183"/>
    <w:rsid w:val="00580C44"/>
    <w:rsid w:val="0059368E"/>
    <w:rsid w:val="005A08E0"/>
    <w:rsid w:val="005A247F"/>
    <w:rsid w:val="005A2608"/>
    <w:rsid w:val="005D573D"/>
    <w:rsid w:val="005E329E"/>
    <w:rsid w:val="005E6E0C"/>
    <w:rsid w:val="005F23D3"/>
    <w:rsid w:val="005F449A"/>
    <w:rsid w:val="00606C83"/>
    <w:rsid w:val="00647ECF"/>
    <w:rsid w:val="0067653E"/>
    <w:rsid w:val="00676A27"/>
    <w:rsid w:val="0068306B"/>
    <w:rsid w:val="006A4529"/>
    <w:rsid w:val="006C2BFA"/>
    <w:rsid w:val="006C783E"/>
    <w:rsid w:val="006D40CD"/>
    <w:rsid w:val="006E1EB5"/>
    <w:rsid w:val="006F7BBC"/>
    <w:rsid w:val="00705007"/>
    <w:rsid w:val="00705367"/>
    <w:rsid w:val="00767687"/>
    <w:rsid w:val="00767BC4"/>
    <w:rsid w:val="00775206"/>
    <w:rsid w:val="00787FEB"/>
    <w:rsid w:val="007D74A6"/>
    <w:rsid w:val="007E207A"/>
    <w:rsid w:val="007E37D9"/>
    <w:rsid w:val="007F1659"/>
    <w:rsid w:val="008309EC"/>
    <w:rsid w:val="00846E03"/>
    <w:rsid w:val="008621F3"/>
    <w:rsid w:val="00872BE1"/>
    <w:rsid w:val="00884745"/>
    <w:rsid w:val="008946FC"/>
    <w:rsid w:val="008D1936"/>
    <w:rsid w:val="008E0BDC"/>
    <w:rsid w:val="008F5FF7"/>
    <w:rsid w:val="008F6087"/>
    <w:rsid w:val="008F6088"/>
    <w:rsid w:val="008F7F63"/>
    <w:rsid w:val="00901FD8"/>
    <w:rsid w:val="0091339A"/>
    <w:rsid w:val="0091496A"/>
    <w:rsid w:val="0092239D"/>
    <w:rsid w:val="00932402"/>
    <w:rsid w:val="00934555"/>
    <w:rsid w:val="009522F5"/>
    <w:rsid w:val="0095393C"/>
    <w:rsid w:val="00957F6D"/>
    <w:rsid w:val="009617E5"/>
    <w:rsid w:val="00967DEE"/>
    <w:rsid w:val="009823AD"/>
    <w:rsid w:val="00987941"/>
    <w:rsid w:val="00987E33"/>
    <w:rsid w:val="00993229"/>
    <w:rsid w:val="00993A91"/>
    <w:rsid w:val="00994DB0"/>
    <w:rsid w:val="009B4F49"/>
    <w:rsid w:val="009C0F56"/>
    <w:rsid w:val="009C3A92"/>
    <w:rsid w:val="009D03DB"/>
    <w:rsid w:val="009E3B54"/>
    <w:rsid w:val="009E7D14"/>
    <w:rsid w:val="00A06268"/>
    <w:rsid w:val="00A101B3"/>
    <w:rsid w:val="00A45A1E"/>
    <w:rsid w:val="00A54263"/>
    <w:rsid w:val="00A90FB5"/>
    <w:rsid w:val="00AA2562"/>
    <w:rsid w:val="00AA2889"/>
    <w:rsid w:val="00AA5415"/>
    <w:rsid w:val="00AB5F53"/>
    <w:rsid w:val="00AB66E9"/>
    <w:rsid w:val="00AE0275"/>
    <w:rsid w:val="00AE3366"/>
    <w:rsid w:val="00B06E9F"/>
    <w:rsid w:val="00B20126"/>
    <w:rsid w:val="00B268A9"/>
    <w:rsid w:val="00B446F7"/>
    <w:rsid w:val="00B45D68"/>
    <w:rsid w:val="00B700CC"/>
    <w:rsid w:val="00B7611B"/>
    <w:rsid w:val="00B812BD"/>
    <w:rsid w:val="00B82791"/>
    <w:rsid w:val="00BA5407"/>
    <w:rsid w:val="00BB0115"/>
    <w:rsid w:val="00BB08B2"/>
    <w:rsid w:val="00BB3724"/>
    <w:rsid w:val="00BC22C5"/>
    <w:rsid w:val="00BC6E06"/>
    <w:rsid w:val="00BE3B28"/>
    <w:rsid w:val="00C10BDA"/>
    <w:rsid w:val="00C1546B"/>
    <w:rsid w:val="00C45345"/>
    <w:rsid w:val="00C47873"/>
    <w:rsid w:val="00C52942"/>
    <w:rsid w:val="00C63CB9"/>
    <w:rsid w:val="00C667EC"/>
    <w:rsid w:val="00C667ED"/>
    <w:rsid w:val="00C85DC7"/>
    <w:rsid w:val="00C912B8"/>
    <w:rsid w:val="00CA7A8F"/>
    <w:rsid w:val="00CC1FE1"/>
    <w:rsid w:val="00CE0268"/>
    <w:rsid w:val="00CF2D2E"/>
    <w:rsid w:val="00CF79AE"/>
    <w:rsid w:val="00D05D6B"/>
    <w:rsid w:val="00D25192"/>
    <w:rsid w:val="00D32520"/>
    <w:rsid w:val="00D361EA"/>
    <w:rsid w:val="00D64288"/>
    <w:rsid w:val="00D75658"/>
    <w:rsid w:val="00D9535A"/>
    <w:rsid w:val="00D971C2"/>
    <w:rsid w:val="00DC1055"/>
    <w:rsid w:val="00DC22F4"/>
    <w:rsid w:val="00DC4C44"/>
    <w:rsid w:val="00DD09DA"/>
    <w:rsid w:val="00DD448D"/>
    <w:rsid w:val="00DE3EEF"/>
    <w:rsid w:val="00DF4B7B"/>
    <w:rsid w:val="00E033AF"/>
    <w:rsid w:val="00E07F03"/>
    <w:rsid w:val="00E13A15"/>
    <w:rsid w:val="00E31912"/>
    <w:rsid w:val="00E363ED"/>
    <w:rsid w:val="00E41C9D"/>
    <w:rsid w:val="00E74932"/>
    <w:rsid w:val="00E87DDD"/>
    <w:rsid w:val="00E90A1F"/>
    <w:rsid w:val="00EB6C92"/>
    <w:rsid w:val="00EB7C66"/>
    <w:rsid w:val="00EC0F0F"/>
    <w:rsid w:val="00ED421B"/>
    <w:rsid w:val="00ED6C12"/>
    <w:rsid w:val="00EF7B1B"/>
    <w:rsid w:val="00F10AA7"/>
    <w:rsid w:val="00F21C3C"/>
    <w:rsid w:val="00F24B2C"/>
    <w:rsid w:val="00F35274"/>
    <w:rsid w:val="00F366BA"/>
    <w:rsid w:val="00F529E1"/>
    <w:rsid w:val="00F7413F"/>
    <w:rsid w:val="00F764C1"/>
    <w:rsid w:val="00F91ED6"/>
    <w:rsid w:val="00FA05A1"/>
    <w:rsid w:val="00FB3AFB"/>
    <w:rsid w:val="00FC04A2"/>
    <w:rsid w:val="00FE0888"/>
    <w:rsid w:val="00FF234E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D1FA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746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0746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746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83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59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210&amp;n=142957&amp;dst=10006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414C6-C5B4-49CC-BBE1-DECA6F633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3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Татьяна В. Лысенко</cp:lastModifiedBy>
  <cp:revision>243</cp:revision>
  <dcterms:created xsi:type="dcterms:W3CDTF">2025-03-10T03:17:00Z</dcterms:created>
  <dcterms:modified xsi:type="dcterms:W3CDTF">2025-05-16T00:00:00Z</dcterms:modified>
</cp:coreProperties>
</file>