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F174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E64C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605BA" w:rsidRPr="00CB393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7910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0F55FA" w:rsidRPr="00B67910">
        <w:rPr>
          <w:rFonts w:ascii="Times New Roman" w:hAnsi="Times New Roman" w:cs="Times New Roman"/>
          <w:sz w:val="27"/>
          <w:szCs w:val="27"/>
        </w:rPr>
        <w:t xml:space="preserve">: </w:t>
      </w:r>
      <w:r w:rsidR="001C05F8" w:rsidRPr="00B67910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B67910" w:rsidRPr="00B67910">
        <w:rPr>
          <w:rFonts w:ascii="Times New Roman" w:hAnsi="Times New Roman" w:cs="Times New Roman"/>
          <w:sz w:val="27"/>
          <w:szCs w:val="27"/>
        </w:rPr>
        <w:t>26</w:t>
      </w:r>
      <w:r w:rsidR="00802C87" w:rsidRPr="00B67910">
        <w:rPr>
          <w:rFonts w:ascii="Times New Roman" w:hAnsi="Times New Roman" w:cs="Times New Roman"/>
          <w:sz w:val="27"/>
          <w:szCs w:val="27"/>
        </w:rPr>
        <w:t>.</w:t>
      </w:r>
      <w:r w:rsidR="0062488D" w:rsidRPr="00B67910">
        <w:rPr>
          <w:rFonts w:ascii="Times New Roman" w:hAnsi="Times New Roman" w:cs="Times New Roman"/>
          <w:sz w:val="27"/>
          <w:szCs w:val="27"/>
        </w:rPr>
        <w:t>07</w:t>
      </w:r>
      <w:r w:rsidR="00CB393E" w:rsidRPr="00B67910">
        <w:rPr>
          <w:rFonts w:ascii="Times New Roman" w:hAnsi="Times New Roman" w:cs="Times New Roman"/>
          <w:sz w:val="27"/>
          <w:szCs w:val="27"/>
        </w:rPr>
        <w:t>.2021</w:t>
      </w:r>
      <w:r w:rsidR="00802C87" w:rsidRPr="00B67910">
        <w:rPr>
          <w:rFonts w:ascii="Times New Roman" w:hAnsi="Times New Roman" w:cs="Times New Roman"/>
          <w:sz w:val="27"/>
          <w:szCs w:val="27"/>
        </w:rPr>
        <w:t>г.</w:t>
      </w:r>
    </w:p>
    <w:p w:rsidR="00791B4E" w:rsidRPr="00CB393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B393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CB393E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CB393E" w:rsidRPr="00CB393E">
        <w:rPr>
          <w:rFonts w:ascii="Times New Roman" w:hAnsi="Times New Roman" w:cs="Times New Roman"/>
          <w:sz w:val="27"/>
          <w:szCs w:val="27"/>
        </w:rPr>
        <w:t xml:space="preserve">каб. </w:t>
      </w:r>
      <w:r w:rsidR="00071E7B">
        <w:rPr>
          <w:rFonts w:ascii="Times New Roman" w:hAnsi="Times New Roman" w:cs="Times New Roman"/>
          <w:sz w:val="27"/>
          <w:szCs w:val="27"/>
        </w:rPr>
        <w:t>1</w:t>
      </w:r>
      <w:r w:rsidR="00CB393E" w:rsidRPr="00CB393E">
        <w:rPr>
          <w:rFonts w:ascii="Times New Roman" w:hAnsi="Times New Roman" w:cs="Times New Roman"/>
          <w:sz w:val="27"/>
          <w:szCs w:val="27"/>
        </w:rPr>
        <w:t>11</w:t>
      </w:r>
      <w:r w:rsidR="00A8553E" w:rsidRPr="00CB393E">
        <w:rPr>
          <w:rFonts w:ascii="Times New Roman" w:hAnsi="Times New Roman" w:cs="Times New Roman"/>
          <w:sz w:val="27"/>
          <w:szCs w:val="27"/>
        </w:rPr>
        <w:t>,</w:t>
      </w:r>
      <w:r w:rsidR="00F8034C" w:rsidRPr="00CB393E">
        <w:rPr>
          <w:rFonts w:ascii="Times New Roman" w:hAnsi="Times New Roman" w:cs="Times New Roman"/>
          <w:sz w:val="27"/>
          <w:szCs w:val="27"/>
        </w:rPr>
        <w:t xml:space="preserve"> </w:t>
      </w:r>
      <w:r w:rsidR="00CB393E" w:rsidRPr="00CB393E">
        <w:rPr>
          <w:rFonts w:ascii="Times New Roman" w:eastAsiaTheme="minorHAnsi" w:hAnsi="Times New Roman" w:cs="Times New Roman"/>
          <w:sz w:val="27"/>
          <w:szCs w:val="27"/>
          <w:u w:val="single"/>
          <w:lang w:eastAsia="en-US"/>
        </w:rPr>
        <w:t>o.pinchik@nogliki-adm.ru.</w:t>
      </w:r>
    </w:p>
    <w:p w:rsidR="00A8553E" w:rsidRPr="00791B4E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791B4E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791B4E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791B4E">
        <w:rPr>
          <w:rFonts w:ascii="Times New Roman" w:hAnsi="Times New Roman" w:cs="Times New Roman"/>
          <w:sz w:val="27"/>
          <w:szCs w:val="27"/>
        </w:rPr>
        <w:t>:</w:t>
      </w:r>
      <w:r w:rsidR="00A8553E" w:rsidRPr="00791B4E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Референт</w:t>
      </w:r>
      <w:r w:rsidR="00FF1749" w:rsidRPr="00791B4E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r w:rsidR="00FF1749" w:rsidRPr="00791B4E">
        <w:rPr>
          <w:rFonts w:ascii="Times New Roman" w:hAnsi="Times New Roman" w:cs="Times New Roman"/>
          <w:sz w:val="27"/>
          <w:szCs w:val="27"/>
        </w:rPr>
        <w:t>жилищно-комм</w:t>
      </w:r>
      <w:r w:rsidR="008218E3">
        <w:rPr>
          <w:rFonts w:ascii="Times New Roman" w:hAnsi="Times New Roman" w:cs="Times New Roman"/>
          <w:sz w:val="27"/>
          <w:szCs w:val="27"/>
        </w:rPr>
        <w:t xml:space="preserve">унального и дорожного хозяйства </w:t>
      </w:r>
      <w:r w:rsidR="00A8553E" w:rsidRPr="00791B4E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="00CB393E">
        <w:rPr>
          <w:rFonts w:ascii="Times New Roman" w:hAnsi="Times New Roman" w:cs="Times New Roman"/>
          <w:spacing w:val="-2"/>
          <w:sz w:val="27"/>
          <w:szCs w:val="27"/>
        </w:rPr>
        <w:t>инчик Оксана</w:t>
      </w:r>
      <w:r w:rsidR="00FF1749" w:rsidRPr="00791B4E">
        <w:rPr>
          <w:rFonts w:ascii="Times New Roman" w:hAnsi="Times New Roman" w:cs="Times New Roman"/>
          <w:spacing w:val="-2"/>
          <w:sz w:val="27"/>
          <w:szCs w:val="27"/>
        </w:rPr>
        <w:t xml:space="preserve"> Анатольевна</w:t>
      </w:r>
      <w:r w:rsidR="00F10DF1">
        <w:rPr>
          <w:rFonts w:ascii="Times New Roman" w:hAnsi="Times New Roman" w:cs="Times New Roman"/>
          <w:sz w:val="27"/>
          <w:szCs w:val="27"/>
          <w:lang w:eastAsia="en-US"/>
        </w:rPr>
        <w:t>, тел. 8(42444)</w:t>
      </w:r>
      <w:r w:rsidR="00CB393E">
        <w:rPr>
          <w:rFonts w:ascii="Times New Roman" w:hAnsi="Times New Roman" w:cs="Times New Roman"/>
          <w:sz w:val="27"/>
          <w:szCs w:val="27"/>
          <w:lang w:eastAsia="en-US"/>
        </w:rPr>
        <w:t>91333</w:t>
      </w:r>
      <w:r w:rsidR="00FF1749" w:rsidRPr="00791B4E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A8553E"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   </w:t>
      </w:r>
    </w:p>
    <w:p w:rsidR="00A8553E" w:rsidRPr="00791B4E" w:rsidRDefault="00A8553E" w:rsidP="00FF17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</w:t>
      </w:r>
    </w:p>
    <w:p w:rsidR="00C605BA" w:rsidRPr="00FF174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F174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B67910" w:rsidRDefault="00C605BA" w:rsidP="00C605BA">
      <w:pPr>
        <w:jc w:val="both"/>
        <w:rPr>
          <w:sz w:val="27"/>
          <w:szCs w:val="27"/>
        </w:rPr>
      </w:pPr>
      <w:r w:rsidRPr="00DB442B">
        <w:rPr>
          <w:b/>
          <w:sz w:val="27"/>
          <w:szCs w:val="27"/>
        </w:rPr>
        <w:t>В</w:t>
      </w:r>
      <w:r w:rsidR="00A8553E" w:rsidRPr="00DB442B">
        <w:rPr>
          <w:b/>
          <w:sz w:val="27"/>
          <w:szCs w:val="27"/>
        </w:rPr>
        <w:t>ид и наименование проекта НПА:</w:t>
      </w:r>
      <w:r w:rsidR="001C05F8" w:rsidRPr="00DB442B">
        <w:rPr>
          <w:b/>
          <w:sz w:val="27"/>
          <w:szCs w:val="27"/>
        </w:rPr>
        <w:t xml:space="preserve"> </w:t>
      </w:r>
      <w:r w:rsidR="001C05F8" w:rsidRPr="00F8034C">
        <w:rPr>
          <w:sz w:val="27"/>
          <w:szCs w:val="27"/>
        </w:rPr>
        <w:t xml:space="preserve">постановление администрации </w:t>
      </w:r>
      <w:r w:rsidR="001C05F8" w:rsidRPr="00B67910">
        <w:rPr>
          <w:sz w:val="27"/>
          <w:szCs w:val="27"/>
        </w:rPr>
        <w:t xml:space="preserve">муниципального образования «Городской округ Ногликский» </w:t>
      </w:r>
      <w:r w:rsidR="001833E9" w:rsidRPr="00B67910">
        <w:rPr>
          <w:sz w:val="27"/>
          <w:szCs w:val="27"/>
        </w:rPr>
        <w:t>«</w:t>
      </w:r>
      <w:r w:rsidR="00B67910" w:rsidRPr="00B67910">
        <w:rPr>
          <w:sz w:val="27"/>
          <w:szCs w:val="27"/>
        </w:rPr>
        <w:t>Об утверждении Порядка предоставления субсидии на обеспечение безаварийной работы жилищно-коммунального комплекса</w:t>
      </w:r>
      <w:r w:rsidR="001833E9" w:rsidRPr="00B67910">
        <w:rPr>
          <w:sz w:val="27"/>
          <w:szCs w:val="27"/>
        </w:rPr>
        <w:t>»</w:t>
      </w:r>
      <w:r w:rsidR="009B1AAC" w:rsidRPr="00B67910">
        <w:rPr>
          <w:bCs/>
          <w:sz w:val="27"/>
          <w:szCs w:val="27"/>
        </w:rPr>
        <w:t xml:space="preserve"> (далее – Проект НПА)</w:t>
      </w:r>
      <w:r w:rsidR="001C05F8" w:rsidRPr="00B67910">
        <w:rPr>
          <w:bCs/>
          <w:sz w:val="27"/>
          <w:szCs w:val="27"/>
        </w:rPr>
        <w:t>.</w:t>
      </w:r>
    </w:p>
    <w:p w:rsidR="00C605BA" w:rsidRPr="00FF174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B442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B442B">
        <w:rPr>
          <w:rFonts w:ascii="Times New Roman" w:hAnsi="Times New Roman" w:cs="Times New Roman"/>
          <w:sz w:val="27"/>
          <w:szCs w:val="27"/>
        </w:rPr>
        <w:t>:</w:t>
      </w:r>
      <w:r w:rsidR="00FF1749" w:rsidRPr="00DB442B">
        <w:rPr>
          <w:rFonts w:ascii="Times New Roman" w:hAnsi="Times New Roman" w:cs="Times New Roman"/>
          <w:sz w:val="27"/>
          <w:szCs w:val="27"/>
        </w:rPr>
        <w:t xml:space="preserve"> Отдел жилищно-коммунального</w:t>
      </w:r>
      <w:r w:rsidR="00FF1749" w:rsidRPr="00FF1749">
        <w:rPr>
          <w:rFonts w:ascii="Times New Roman" w:hAnsi="Times New Roman" w:cs="Times New Roman"/>
          <w:sz w:val="27"/>
          <w:szCs w:val="27"/>
        </w:rPr>
        <w:t xml:space="preserve"> и дорожного хозяйства</w:t>
      </w:r>
      <w:r w:rsidR="001C05F8" w:rsidRPr="00FF1749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F174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8218E3" w:rsidRDefault="00A8553E" w:rsidP="00C605BA">
      <w:pPr>
        <w:jc w:val="both"/>
        <w:rPr>
          <w:bCs/>
          <w:sz w:val="16"/>
          <w:szCs w:val="16"/>
        </w:rPr>
      </w:pPr>
    </w:p>
    <w:p w:rsidR="00C605BA" w:rsidRPr="00FF1749" w:rsidRDefault="00C605BA" w:rsidP="00C605BA">
      <w:pPr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8218E3" w:rsidRDefault="00816B67" w:rsidP="00C605BA">
      <w:pPr>
        <w:jc w:val="both"/>
        <w:rPr>
          <w:bCs/>
          <w:sz w:val="16"/>
          <w:szCs w:val="16"/>
          <w:highlight w:val="yellow"/>
        </w:rPr>
      </w:pPr>
    </w:p>
    <w:p w:rsidR="00CB393E" w:rsidRDefault="00CB393E" w:rsidP="00CB393E">
      <w:pPr>
        <w:ind w:firstLine="708"/>
        <w:jc w:val="both"/>
        <w:rPr>
          <w:bCs/>
          <w:sz w:val="27"/>
          <w:szCs w:val="27"/>
        </w:rPr>
      </w:pPr>
      <w:r w:rsidRPr="00AB479C">
        <w:rPr>
          <w:bCs/>
          <w:sz w:val="27"/>
          <w:szCs w:val="27"/>
        </w:rPr>
        <w:t>Вопросы:</w:t>
      </w:r>
    </w:p>
    <w:p w:rsidR="00B67910" w:rsidRPr="00AB479C" w:rsidRDefault="00B67910" w:rsidP="00CB393E">
      <w:pPr>
        <w:ind w:firstLine="708"/>
        <w:jc w:val="both"/>
        <w:rPr>
          <w:bCs/>
          <w:sz w:val="27"/>
          <w:szCs w:val="27"/>
        </w:rPr>
      </w:pPr>
      <w:bookmarkStart w:id="0" w:name="_GoBack"/>
      <w:bookmarkEnd w:id="0"/>
    </w:p>
    <w:p w:rsidR="00AB479C" w:rsidRPr="00AB479C" w:rsidRDefault="00CB393E" w:rsidP="00AB479C">
      <w:pPr>
        <w:ind w:firstLine="708"/>
        <w:jc w:val="both"/>
        <w:rPr>
          <w:sz w:val="27"/>
          <w:szCs w:val="27"/>
        </w:rPr>
      </w:pPr>
      <w:r w:rsidRPr="00AB479C">
        <w:rPr>
          <w:bCs/>
          <w:sz w:val="27"/>
          <w:szCs w:val="27"/>
        </w:rPr>
        <w:t xml:space="preserve">1. </w:t>
      </w:r>
      <w:r w:rsidR="00AB479C" w:rsidRPr="00AB479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AB479C" w:rsidRPr="00AB479C" w:rsidRDefault="00AB479C" w:rsidP="00AB479C">
      <w:pPr>
        <w:ind w:firstLine="708"/>
        <w:jc w:val="both"/>
        <w:rPr>
          <w:sz w:val="27"/>
          <w:szCs w:val="27"/>
          <w:highlight w:val="yellow"/>
        </w:rPr>
      </w:pPr>
      <w:r w:rsidRPr="00AB479C">
        <w:rPr>
          <w:sz w:val="27"/>
          <w:szCs w:val="27"/>
        </w:rPr>
        <w:t>2. Существуют ли, на Ваш взгляд, альтернативные (менее затратные или более эффективные) способы решения проблемы? Представьте имеющиеся предложения.</w:t>
      </w:r>
      <w:r w:rsidRPr="00AB479C">
        <w:rPr>
          <w:sz w:val="27"/>
          <w:szCs w:val="27"/>
          <w:highlight w:val="yellow"/>
        </w:rPr>
        <w:t xml:space="preserve"> </w:t>
      </w:r>
    </w:p>
    <w:p w:rsidR="00CB393E" w:rsidRPr="00AB479C" w:rsidRDefault="00AB479C" w:rsidP="00CB393E">
      <w:pPr>
        <w:ind w:firstLine="708"/>
        <w:jc w:val="both"/>
        <w:rPr>
          <w:bCs/>
          <w:sz w:val="27"/>
          <w:szCs w:val="27"/>
        </w:rPr>
      </w:pPr>
      <w:r w:rsidRPr="00AB479C">
        <w:rPr>
          <w:bCs/>
          <w:sz w:val="27"/>
          <w:szCs w:val="27"/>
        </w:rPr>
        <w:t>3</w:t>
      </w:r>
      <w:r w:rsidR="00CB393E" w:rsidRPr="00AB479C">
        <w:rPr>
          <w:bCs/>
          <w:sz w:val="27"/>
          <w:szCs w:val="27"/>
        </w:rPr>
        <w:t xml:space="preserve">. </w:t>
      </w:r>
      <w:r w:rsidR="00CB393E" w:rsidRPr="00AB479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B393E" w:rsidRPr="00AB479C" w:rsidRDefault="00AB479C" w:rsidP="00CB393E">
      <w:pPr>
        <w:ind w:firstLine="709"/>
        <w:jc w:val="both"/>
        <w:rPr>
          <w:sz w:val="27"/>
          <w:szCs w:val="27"/>
        </w:rPr>
      </w:pPr>
      <w:r w:rsidRPr="00AB479C">
        <w:rPr>
          <w:sz w:val="27"/>
          <w:szCs w:val="27"/>
        </w:rPr>
        <w:t>4</w:t>
      </w:r>
      <w:r w:rsidR="00CB393E" w:rsidRPr="00AB479C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CB393E" w:rsidRPr="00AB479C" w:rsidRDefault="00AB479C" w:rsidP="00CB393E">
      <w:pPr>
        <w:ind w:firstLine="708"/>
        <w:jc w:val="both"/>
        <w:rPr>
          <w:sz w:val="27"/>
          <w:szCs w:val="27"/>
        </w:rPr>
      </w:pPr>
      <w:r w:rsidRPr="00AB479C">
        <w:rPr>
          <w:sz w:val="27"/>
          <w:szCs w:val="27"/>
        </w:rPr>
        <w:t>5</w:t>
      </w:r>
      <w:r w:rsidR="00CB393E" w:rsidRPr="00AB479C">
        <w:rPr>
          <w:sz w:val="27"/>
          <w:szCs w:val="27"/>
        </w:rPr>
        <w:t>. Содержит ли проект НПА нормы, противоречащи</w:t>
      </w:r>
      <w:r w:rsidRPr="00AB479C">
        <w:rPr>
          <w:sz w:val="27"/>
          <w:szCs w:val="27"/>
        </w:rPr>
        <w:t>е действующему законодательству,</w:t>
      </w:r>
      <w:r w:rsidR="00CB393E" w:rsidRPr="00AB479C">
        <w:rPr>
          <w:sz w:val="27"/>
          <w:szCs w:val="27"/>
        </w:rPr>
        <w:t xml:space="preserve"> позвол</w:t>
      </w:r>
      <w:r w:rsidRPr="00AB479C">
        <w:rPr>
          <w:sz w:val="27"/>
          <w:szCs w:val="27"/>
        </w:rPr>
        <w:t>яющие их толковать неоднозначно,</w:t>
      </w:r>
      <w:r w:rsidR="00CB393E" w:rsidRPr="00AB479C">
        <w:rPr>
          <w:sz w:val="27"/>
          <w:szCs w:val="27"/>
        </w:rPr>
        <w:t xml:space="preserve"> невыполнимые на практике? Если да, укажите их.</w:t>
      </w:r>
    </w:p>
    <w:p w:rsidR="00CB393E" w:rsidRPr="00AB479C" w:rsidRDefault="00AB479C" w:rsidP="008218E3">
      <w:pPr>
        <w:ind w:firstLine="708"/>
        <w:jc w:val="both"/>
        <w:rPr>
          <w:sz w:val="27"/>
          <w:szCs w:val="27"/>
        </w:rPr>
      </w:pPr>
      <w:r w:rsidRPr="00AB479C">
        <w:rPr>
          <w:sz w:val="27"/>
          <w:szCs w:val="27"/>
        </w:rPr>
        <w:t>6</w:t>
      </w:r>
      <w:r w:rsidR="00CB393E" w:rsidRPr="00AB479C">
        <w:rPr>
          <w:sz w:val="27"/>
          <w:szCs w:val="27"/>
        </w:rPr>
        <w:t>. При наличии дополнительных замечаний и предложений опишите их в произвольной форме и (или) приложите к Вашему письму соответствующие материалы.</w:t>
      </w:r>
    </w:p>
    <w:p w:rsidR="00CB393E" w:rsidRDefault="00CB393E" w:rsidP="00CB393E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CB393E" w:rsidRDefault="00CB393E" w:rsidP="008218E3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218E3" w:rsidRPr="008218E3" w:rsidRDefault="008218E3" w:rsidP="008218E3">
      <w:pPr>
        <w:jc w:val="center"/>
        <w:rPr>
          <w:bCs/>
          <w:sz w:val="16"/>
          <w:szCs w:val="16"/>
        </w:rPr>
      </w:pPr>
    </w:p>
    <w:p w:rsidR="00CB393E" w:rsidRDefault="00CB393E" w:rsidP="00CB393E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6E2DB1" w:rsidRPr="009062E9" w:rsidRDefault="00F21EAB" w:rsidP="00CB393E">
      <w:pPr>
        <w:ind w:firstLine="708"/>
        <w:jc w:val="both"/>
        <w:rPr>
          <w:sz w:val="27"/>
          <w:szCs w:val="27"/>
        </w:rPr>
      </w:pPr>
      <w:r>
        <w:rPr>
          <w:bCs/>
          <w:sz w:val="16"/>
          <w:szCs w:val="16"/>
        </w:rPr>
        <w:t xml:space="preserve">  </w:t>
      </w:r>
      <w:r w:rsidR="00CB393E" w:rsidRPr="009838C9">
        <w:rPr>
          <w:bCs/>
          <w:sz w:val="16"/>
          <w:szCs w:val="16"/>
        </w:rPr>
        <w:t xml:space="preserve">   (дата)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</w:t>
      </w:r>
      <w:r w:rsidR="00CB393E" w:rsidRPr="009838C9">
        <w:rPr>
          <w:bCs/>
          <w:sz w:val="16"/>
          <w:szCs w:val="16"/>
        </w:rPr>
        <w:t xml:space="preserve">  (подпись/расшифров</w:t>
      </w:r>
      <w:r>
        <w:rPr>
          <w:bCs/>
          <w:sz w:val="16"/>
          <w:szCs w:val="16"/>
        </w:rPr>
        <w:t>ка)</w:t>
      </w:r>
    </w:p>
    <w:sectPr w:rsidR="006E2DB1" w:rsidRPr="009062E9" w:rsidSect="008218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71E7B"/>
    <w:rsid w:val="000964BE"/>
    <w:rsid w:val="000C6F9E"/>
    <w:rsid w:val="000D6475"/>
    <w:rsid w:val="000F55FA"/>
    <w:rsid w:val="00104777"/>
    <w:rsid w:val="001833E9"/>
    <w:rsid w:val="001C05F8"/>
    <w:rsid w:val="002C038E"/>
    <w:rsid w:val="00342EA1"/>
    <w:rsid w:val="003B297B"/>
    <w:rsid w:val="003E64C9"/>
    <w:rsid w:val="00417C51"/>
    <w:rsid w:val="00473A01"/>
    <w:rsid w:val="004A2F7B"/>
    <w:rsid w:val="004F2257"/>
    <w:rsid w:val="005A0B92"/>
    <w:rsid w:val="0062488D"/>
    <w:rsid w:val="00655424"/>
    <w:rsid w:val="0066723A"/>
    <w:rsid w:val="006E2DB1"/>
    <w:rsid w:val="00791B4E"/>
    <w:rsid w:val="00802C87"/>
    <w:rsid w:val="00816B67"/>
    <w:rsid w:val="008218E3"/>
    <w:rsid w:val="00824521"/>
    <w:rsid w:val="008C774A"/>
    <w:rsid w:val="008D3B60"/>
    <w:rsid w:val="009062E9"/>
    <w:rsid w:val="0092727A"/>
    <w:rsid w:val="009551ED"/>
    <w:rsid w:val="009915F2"/>
    <w:rsid w:val="009B1AAC"/>
    <w:rsid w:val="009D3956"/>
    <w:rsid w:val="00A334F8"/>
    <w:rsid w:val="00A37B42"/>
    <w:rsid w:val="00A8553E"/>
    <w:rsid w:val="00AB479C"/>
    <w:rsid w:val="00B67910"/>
    <w:rsid w:val="00C40010"/>
    <w:rsid w:val="00C605BA"/>
    <w:rsid w:val="00CB393E"/>
    <w:rsid w:val="00D80946"/>
    <w:rsid w:val="00DB442B"/>
    <w:rsid w:val="00E631D1"/>
    <w:rsid w:val="00F10DF1"/>
    <w:rsid w:val="00F21EAB"/>
    <w:rsid w:val="00F8034C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53216-424C-4262-B35C-0EF2056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C6F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749"/>
    <w:rPr>
      <w:rFonts w:ascii="Calibri" w:eastAsia="Times New Roman" w:hAnsi="Calibri" w:cs="Calibri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F174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C6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17F4-DFC1-411C-AED3-47AA78C2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44</cp:revision>
  <cp:lastPrinted>2021-06-21T23:41:00Z</cp:lastPrinted>
  <dcterms:created xsi:type="dcterms:W3CDTF">2019-10-15T05:33:00Z</dcterms:created>
  <dcterms:modified xsi:type="dcterms:W3CDTF">2021-06-21T23:41:00Z</dcterms:modified>
</cp:coreProperties>
</file>