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59202EE1" w:rsidR="00864CB0" w:rsidRPr="001F1C1B" w:rsidRDefault="00864CB0" w:rsidP="00C66F65">
      <w:pPr>
        <w:ind w:left="-1134" w:right="-144"/>
        <w:jc w:val="center"/>
        <w:rPr>
          <w:sz w:val="28"/>
          <w:szCs w:val="28"/>
        </w:rPr>
      </w:pPr>
      <w:bookmarkStart w:id="0" w:name="_GoBack"/>
      <w:r w:rsidRPr="001F1C1B">
        <w:rPr>
          <w:sz w:val="28"/>
          <w:szCs w:val="28"/>
        </w:rPr>
        <w:t>ПРИЛОЖЕНИЕ</w:t>
      </w:r>
      <w:r w:rsidR="0034597E" w:rsidRPr="001F1C1B">
        <w:rPr>
          <w:sz w:val="28"/>
          <w:szCs w:val="28"/>
        </w:rPr>
        <w:t xml:space="preserve"> 10</w:t>
      </w:r>
    </w:p>
    <w:p w14:paraId="3F8C5EB0" w14:textId="09BDEE7F" w:rsidR="00864CB0" w:rsidRPr="001F1C1B" w:rsidRDefault="00864CB0" w:rsidP="00C66F65">
      <w:pPr>
        <w:ind w:left="-1134" w:right="-144"/>
        <w:jc w:val="center"/>
        <w:rPr>
          <w:sz w:val="28"/>
          <w:szCs w:val="28"/>
        </w:rPr>
      </w:pPr>
      <w:r w:rsidRPr="001F1C1B">
        <w:rPr>
          <w:sz w:val="28"/>
          <w:szCs w:val="28"/>
        </w:rPr>
        <w:t xml:space="preserve">к </w:t>
      </w:r>
      <w:r w:rsidR="0034597E" w:rsidRPr="001F1C1B">
        <w:rPr>
          <w:sz w:val="28"/>
          <w:szCs w:val="28"/>
        </w:rPr>
        <w:t>Порядку</w:t>
      </w:r>
    </w:p>
    <w:p w14:paraId="0F03B2EF" w14:textId="29B6F45F" w:rsidR="00864CB0" w:rsidRPr="001F1C1B" w:rsidRDefault="0034597E" w:rsidP="00C66F65">
      <w:pPr>
        <w:ind w:left="-1134" w:right="-144"/>
        <w:jc w:val="center"/>
        <w:rPr>
          <w:sz w:val="28"/>
          <w:szCs w:val="28"/>
        </w:rPr>
      </w:pPr>
      <w:r w:rsidRPr="001F1C1B"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981342" w:rsidRPr="001F1C1B">
        <w:rPr>
          <w:sz w:val="28"/>
          <w:szCs w:val="28"/>
        </w:rPr>
        <w:br/>
      </w:r>
      <w:r w:rsidRPr="001F1C1B">
        <w:rPr>
          <w:sz w:val="28"/>
          <w:szCs w:val="28"/>
        </w:rPr>
        <w:t>утвержденному постановлением администрации</w:t>
      </w:r>
      <w:r w:rsidR="00D62990" w:rsidRPr="001F1C1B">
        <w:rPr>
          <w:sz w:val="28"/>
          <w:szCs w:val="28"/>
        </w:rPr>
        <w:t xml:space="preserve"> муниципального образования </w:t>
      </w:r>
      <w:r w:rsidR="00981342" w:rsidRPr="001F1C1B">
        <w:rPr>
          <w:sz w:val="28"/>
          <w:szCs w:val="28"/>
        </w:rPr>
        <w:br/>
      </w:r>
      <w:r w:rsidR="00D62990" w:rsidRPr="001F1C1B">
        <w:rPr>
          <w:sz w:val="28"/>
          <w:szCs w:val="28"/>
        </w:rPr>
        <w:t>«Городской округ Ногликский»</w:t>
      </w:r>
      <w:r w:rsidR="002A6372" w:rsidRPr="001F1C1B">
        <w:rPr>
          <w:sz w:val="28"/>
          <w:szCs w:val="28"/>
        </w:rPr>
        <w:t xml:space="preserve"> </w:t>
      </w:r>
      <w:r w:rsidR="00C66F65" w:rsidRPr="001F1C1B">
        <w:rPr>
          <w:sz w:val="28"/>
          <w:szCs w:val="28"/>
        </w:rPr>
        <w:br/>
      </w:r>
      <w:r w:rsidR="00864CB0" w:rsidRPr="001F1C1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Pr="001F1C1B">
            <w:rPr>
              <w:sz w:val="28"/>
              <w:szCs w:val="28"/>
            </w:rPr>
            <w:t>27.06.2017</w:t>
          </w:r>
        </w:sdtContent>
      </w:sdt>
      <w:r w:rsidR="00864CB0" w:rsidRPr="001F1C1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Pr="001F1C1B"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1F1C1B" w:rsidRDefault="00864CB0" w:rsidP="00C66F65">
      <w:pPr>
        <w:ind w:right="-144"/>
        <w:jc w:val="center"/>
        <w:rPr>
          <w:sz w:val="28"/>
          <w:szCs w:val="28"/>
          <w:u w:val="single"/>
        </w:rPr>
      </w:pPr>
    </w:p>
    <w:p w14:paraId="4F26E919" w14:textId="77777777" w:rsidR="00864CB0" w:rsidRPr="001F1C1B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Pr="001F1C1B" w:rsidRDefault="00864CB0" w:rsidP="00864CB0">
      <w:pPr>
        <w:jc w:val="center"/>
        <w:rPr>
          <w:sz w:val="28"/>
          <w:szCs w:val="28"/>
        </w:rPr>
        <w:sectPr w:rsidR="00864CB0" w:rsidRPr="001F1C1B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0A684771" w14:textId="77777777" w:rsidR="0034597E" w:rsidRPr="001F1C1B" w:rsidRDefault="0034597E" w:rsidP="0034597E">
      <w:pPr>
        <w:tabs>
          <w:tab w:val="left" w:pos="567"/>
        </w:tabs>
        <w:ind w:firstLine="709"/>
        <w:jc w:val="center"/>
        <w:rPr>
          <w:sz w:val="28"/>
          <w:szCs w:val="28"/>
        </w:rPr>
      </w:pPr>
      <w:r w:rsidRPr="001F1C1B">
        <w:rPr>
          <w:sz w:val="28"/>
          <w:szCs w:val="28"/>
        </w:rPr>
        <w:lastRenderedPageBreak/>
        <w:t>ВОЗМЕЩЕНИЕ ЗАТРАТ НА УПЛАТУ ЛИЗИНГОВЫХ ПЛАТЕЖЕЙ ПО ДОГОВОРАМ ФИНАНСОВОЙ АРЕНДЫ (ЛИЗИНГА) И ПЕРВОГО ВЗНОСА ПРИ ЗАКЛЮЧЕНИИ ДОГОВОРА ЛИЗИНГА</w:t>
      </w:r>
    </w:p>
    <w:p w14:paraId="795E112E" w14:textId="77777777" w:rsidR="00864CB0" w:rsidRPr="001F1C1B" w:rsidRDefault="00864CB0" w:rsidP="00C66F65">
      <w:pPr>
        <w:ind w:firstLine="709"/>
        <w:jc w:val="both"/>
        <w:rPr>
          <w:sz w:val="28"/>
          <w:szCs w:val="28"/>
        </w:rPr>
      </w:pPr>
    </w:p>
    <w:p w14:paraId="759F57A4" w14:textId="77777777" w:rsidR="000A47A0" w:rsidRPr="001F1C1B" w:rsidRDefault="000A47A0" w:rsidP="00C66F65">
      <w:pPr>
        <w:ind w:firstLine="709"/>
        <w:jc w:val="both"/>
        <w:rPr>
          <w:sz w:val="28"/>
          <w:szCs w:val="28"/>
        </w:rPr>
        <w:sectPr w:rsidR="000A47A0" w:rsidRPr="001F1C1B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347AAFFC" w14:textId="77777777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lastRenderedPageBreak/>
        <w:t>1. Для целей настоящего мероприятия под договором финансовой аренды (лизинга) понимается гражданско-правовой договор между арендодателем (лизингодателем) и арендатором (лизингополучателем), по которому арендодатель за счет привлеченных или собственных денежных средств обязуется приобрести в собственность указанное арендатором имущество (далее – предмет лизинга) у определенного им продавца и предоставить арендатору предмет лизинга за плату во временное владение и пользование для предпринимательских целей с переходом права собственности на предмет лизинга (далее – договор лизинга).</w:t>
      </w:r>
    </w:p>
    <w:p w14:paraId="61BE16AF" w14:textId="77777777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2. Субсидия предоставляется с целью возмещения Заявителю части затрат на уплату лизинговых платежей по договорам лизинга и первого взноса (аванса) при заключении договора лизинга.</w:t>
      </w:r>
    </w:p>
    <w:p w14:paraId="18324FD1" w14:textId="21F22FD8" w:rsidR="002028EA" w:rsidRPr="001F1C1B" w:rsidRDefault="00DF65B2" w:rsidP="002028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 xml:space="preserve">Субсидия предоставляется для возмещения затрат на уплату лизинговых платежей и первого взноса (аванса) при условии получения Заявителем </w:t>
      </w:r>
      <w:r w:rsidR="002028EA" w:rsidRPr="001F1C1B">
        <w:rPr>
          <w:sz w:val="28"/>
          <w:szCs w:val="28"/>
        </w:rPr>
        <w:t xml:space="preserve">в соответствии с </w:t>
      </w:r>
      <w:r w:rsidRPr="001F1C1B">
        <w:rPr>
          <w:sz w:val="28"/>
          <w:szCs w:val="28"/>
        </w:rPr>
        <w:t>договор</w:t>
      </w:r>
      <w:r w:rsidR="002028EA" w:rsidRPr="001F1C1B">
        <w:rPr>
          <w:sz w:val="28"/>
          <w:szCs w:val="28"/>
        </w:rPr>
        <w:t>ом</w:t>
      </w:r>
      <w:r w:rsidRPr="001F1C1B">
        <w:rPr>
          <w:sz w:val="28"/>
          <w:szCs w:val="28"/>
        </w:rPr>
        <w:t xml:space="preserve"> лизинга </w:t>
      </w:r>
      <w:r w:rsidR="002028EA" w:rsidRPr="001F1C1B">
        <w:rPr>
          <w:sz w:val="28"/>
          <w:szCs w:val="28"/>
        </w:rPr>
        <w:t>имущества (предмета лизинга), необходимого для осуществления Заявителем основн</w:t>
      </w:r>
      <w:r w:rsidR="00DD0E41" w:rsidRPr="001F1C1B">
        <w:rPr>
          <w:sz w:val="28"/>
          <w:szCs w:val="28"/>
        </w:rPr>
        <w:t>ого и (или) дополнительного видов</w:t>
      </w:r>
      <w:r w:rsidR="002028EA" w:rsidRPr="001F1C1B">
        <w:rPr>
          <w:sz w:val="28"/>
          <w:szCs w:val="28"/>
        </w:rPr>
        <w:t xml:space="preserve"> экономической деятельности в соответствии с ОКВЭД.</w:t>
      </w:r>
    </w:p>
    <w:p w14:paraId="547923FF" w14:textId="3C56EE86" w:rsidR="00DD5461" w:rsidRPr="001F1C1B" w:rsidRDefault="00DD5461" w:rsidP="00C66F6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 xml:space="preserve">3. К возмещению принимаются документально подтвержденные затраты, произведенные Заявителем в текущем финансовом году и в течение двух предыдущих </w:t>
      </w:r>
      <w:r w:rsidR="00D62990" w:rsidRPr="001F1C1B">
        <w:rPr>
          <w:sz w:val="28"/>
          <w:szCs w:val="28"/>
        </w:rPr>
        <w:t>лет до года оказания поддержки.</w:t>
      </w:r>
    </w:p>
    <w:p w14:paraId="4666C11B" w14:textId="77777777" w:rsidR="00DD5461" w:rsidRPr="001F1C1B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4. Предельный размер субсидии Заявителю в течение текущего финансового года составляет 5 000,0 тысяч рублей (С(в) + С(в</w:t>
      </w:r>
      <w:r w:rsidRPr="001F1C1B">
        <w:t>1</w:t>
      </w:r>
      <w:r w:rsidRPr="001F1C1B">
        <w:rPr>
          <w:sz w:val="28"/>
          <w:szCs w:val="28"/>
        </w:rPr>
        <w:t>) ≤ 5 000,0 тысяч рублей), в том числе:</w:t>
      </w:r>
    </w:p>
    <w:p w14:paraId="6F0B0FFB" w14:textId="77777777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4.1. На возмещение первого взноса (аванса) в части затрат на приобретение предмета лизинга – в размере 100 процентов затрат Заявителя без учета НДС.</w:t>
      </w:r>
    </w:p>
    <w:p w14:paraId="167114F6" w14:textId="77777777" w:rsidR="00DD5461" w:rsidRPr="001F1C1B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Расчет размера субсидии осуществляется по формуле:</w:t>
      </w:r>
    </w:p>
    <w:p w14:paraId="0B3DCFC0" w14:textId="3E09FAF9" w:rsidR="00DD5461" w:rsidRPr="001F1C1B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C1B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7A8754A7" wp14:editId="6603E235">
                <wp:extent cx="1604645" cy="694055"/>
                <wp:effectExtent l="0" t="0" r="0" b="1270"/>
                <wp:docPr id="14" name="Полотно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64833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9F37D7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З * 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</w:rPr>
                                <w:t>10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9EFBA0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С(в)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CF2C9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8C08C8" w14:textId="77777777" w:rsidR="00DD5461" w:rsidRDefault="00DD5461" w:rsidP="00DD5461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A8754A7" id="Полотно 14" o:spid="_x0000_s1026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046;height:6940;visibility:visible;mso-wrap-style:square">
                  <v:fill o:detectmouseclick="t"/>
                  <v:path o:connecttype="none"/>
                </v:shape>
                <v:line id="Line 11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ebO8IAAADaAAAADwAAAGRycy9kb3ducmV2LnhtbESPQYvCMBSE74L/ITzBm6Z6KG7XKCII&#10;gihaRfb4aN62ZZuX2sRa/70RhD0OM/MNM192phItNa60rGAyjkAQZ1aXnCu4nDejGQjnkTVWlknB&#10;kxwsF/3eHBNtH3yiNvW5CBB2CSoovK8TKV1WkEE3tjVx8H5tY9AH2eRSN/gIcFPJaRTF0mDJYaHA&#10;mtYFZX/p3SiITX6Ljj/7a3vY1dt45apZ+pwoNRx0q28Qnjr/H/60t1rBF7yvhBs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ebO8IAAADaAAAADwAAAAAAAAAAAAAA&#10;AAChAgAAZHJzL2Rvd25yZXYueG1sUEsFBgAAAAAEAAQA+QAAAJADAAAAAA==&#10;" strokeweight=".85pt"/>
                <v:rect id="Rectangle 12" o:spid="_x0000_s1029" style="position:absolute;left:9499;top:825;width:6483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14:paraId="739F37D7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З * </w:t>
                        </w:r>
                        <w:r>
                          <w:rPr>
                            <w:color w:val="000000"/>
                            <w:sz w:val="34"/>
                            <w:szCs w:val="34"/>
                          </w:rPr>
                          <w:t>10</w:t>
                        </w:r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13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14:paraId="099EFBA0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14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14:paraId="1B2CF2C9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15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14:paraId="678C08C8" w14:textId="77777777" w:rsidR="00DD5461" w:rsidRDefault="00DD5461" w:rsidP="00DD5461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D57BCEF" w14:textId="77777777" w:rsidR="00DD5461" w:rsidRPr="001F1C1B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lastRenderedPageBreak/>
        <w:t>С(в) - размер субсидии в целях возмещения части произведенных и документально подтвержденных затрат Заявителя;</w:t>
      </w:r>
    </w:p>
    <w:p w14:paraId="09F801E8" w14:textId="4389302C" w:rsidR="00DD5461" w:rsidRPr="001F1C1B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C1B">
        <w:rPr>
          <w:noProof/>
          <w:position w:val="-12"/>
          <w:sz w:val="28"/>
          <w:szCs w:val="28"/>
        </w:rPr>
        <w:drawing>
          <wp:inline distT="0" distB="0" distL="0" distR="0" wp14:anchorId="69D2CE56" wp14:editId="17376778">
            <wp:extent cx="365760" cy="3098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1C1B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32B8C5F3" w14:textId="77777777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4.2. На возмещение части затрат на уплату лизинговых платежей, за исключением части лизинговых платежей на покрытие дохода лизингодателя, - в размере 70% фактически произведенных затрат на уплату лизинговых платежей без учета НДС.</w:t>
      </w:r>
    </w:p>
    <w:p w14:paraId="758EDB55" w14:textId="77777777" w:rsidR="00DD5461" w:rsidRPr="001F1C1B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Расчет размера субсидии осуществляется по формуле:</w:t>
      </w:r>
    </w:p>
    <w:p w14:paraId="048146D7" w14:textId="4C3EF506" w:rsidR="00DD5461" w:rsidRPr="001F1C1B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C1B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34C79210" wp14:editId="0B580EDD">
                <wp:extent cx="1604645" cy="694055"/>
                <wp:effectExtent l="0" t="0" r="0" b="1270"/>
                <wp:docPr id="8" name="Полотно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57ED6A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63563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BBCECF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С(в</w:t>
                              </w:r>
                              <w:r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ABB1EA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A08567" w14:textId="77777777" w:rsidR="00DD5461" w:rsidRDefault="00DD5461" w:rsidP="00DD5461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4C79210" id="Полотно 8" o:spid="_x0000_s1033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">
                <v:shape id="_x0000_s1034" type="#_x0000_t75" style="position:absolute;width:16046;height:6940;visibility:visible;mso-wrap-style:square">
                  <v:fill o:detectmouseclick="t"/>
                  <v:path o:connecttype="none"/>
                </v:shape>
                <v:line id="Line 4" o:spid="_x0000_s1035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+s0cIAAADaAAAADwAAAGRycy9kb3ducmV2LnhtbESPQYvCMBSE74L/ITzBm01doUjXKCII&#10;gihuFdnjo3nblm1euk2s9d+bBcHjMDPfMItVb2rRUesqywqmUQyCOLe64kLB5bydzEE4j6yxtkwK&#10;HuRgtRwOFphqe+cv6jJfiABhl6KC0vsmldLlJRl0kW2Ig/djW4M+yLaQusV7gJtafsRxIg1WHBZK&#10;bGhTUv6b3YyCxBR/8en7cO2O+2aXrF09zx5Tpcajfv0JwlPv3+FXe6cVzOD/SrgB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Q+s0cIAAADaAAAADwAAAAAAAAAAAAAA&#10;AAChAgAAZHJzL2Rvd25yZXYueG1sUEsFBgAAAAAEAAQA+QAAAJADAAAAAA==&#10;" strokeweight=".85pt"/>
                <v:rect id="Rectangle 5" o:spid="_x0000_s1036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7E57ED6A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70</w:t>
                        </w:r>
                      </w:p>
                    </w:txbxContent>
                  </v:textbox>
                </v:rect>
                <v:rect id="Rectangle 6" o:spid="_x0000_s1037" style="position:absolute;left:292;top:2413;width:6356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2CBBCECF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С(в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) = </w:t>
                        </w:r>
                      </w:p>
                    </w:txbxContent>
                  </v:textbox>
                </v:rect>
                <v:rect id="Rectangle 7" o:spid="_x0000_s1038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75ABB1EA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8" o:spid="_x0000_s1039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14:paraId="50A08567" w14:textId="77777777" w:rsidR="00DD5461" w:rsidRDefault="00DD5461" w:rsidP="00DD5461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6E875C6D" w14:textId="77777777" w:rsidR="00DD5461" w:rsidRPr="001F1C1B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С(в</w:t>
      </w:r>
      <w:r w:rsidRPr="001F1C1B">
        <w:t>1</w:t>
      </w:r>
      <w:r w:rsidRPr="001F1C1B">
        <w:rPr>
          <w:sz w:val="28"/>
          <w:szCs w:val="28"/>
        </w:rPr>
        <w:t>) - размер субсидии в целях возмещения части произведенных и документально подтвержденных затрат Заявителя;</w:t>
      </w:r>
    </w:p>
    <w:p w14:paraId="59F1B5E3" w14:textId="3EF6C268" w:rsidR="00DD5461" w:rsidRPr="001F1C1B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C1B">
        <w:rPr>
          <w:noProof/>
          <w:position w:val="-12"/>
          <w:sz w:val="28"/>
          <w:szCs w:val="28"/>
        </w:rPr>
        <w:drawing>
          <wp:inline distT="0" distB="0" distL="0" distR="0" wp14:anchorId="33197B62" wp14:editId="6F62DE4A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1C1B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28DB9BB6" w14:textId="77777777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5. В случае если договоры финансовой аренды (лизинга) заключены в иностранной валюте, субсидия рассчитывается в рублях по курсу иностранной валюты, установленному Центральным банком Российской Федерации на дату уплаты лизинговых платежей по договорам лизинга.</w:t>
      </w:r>
    </w:p>
    <w:p w14:paraId="0BF14B38" w14:textId="77777777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6. Субсидия не предоставляется:</w:t>
      </w:r>
    </w:p>
    <w:p w14:paraId="42DF5C5D" w14:textId="77777777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6.1. На погашение обязательств по договорам лизинга, возникших по договору перевода долга, согласно которому хозяйствующий субъект принял на себя обязательства другого хозяйствующего субъекта.</w:t>
      </w:r>
    </w:p>
    <w:p w14:paraId="0DE73E65" w14:textId="77777777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6.2. По договорам лизинга, предоставляющим право передачи предмета лизинга в аренду (субаренду) третьим лицам.</w:t>
      </w:r>
    </w:p>
    <w:p w14:paraId="7B515DAA" w14:textId="77777777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6.3. По договорам лизинга на приобретение торгового оборудования, легковых автомобилей и транспортных средств, предназначенных для перевозки грузов, имеющих разрешенную максимальную массу не более 3 тонн.</w:t>
      </w:r>
    </w:p>
    <w:p w14:paraId="7B832CB4" w14:textId="52D9AE56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6.4. По договорам лизинга на приобретение основных средств и оборудования, срок выпуска которых на дату подпис</w:t>
      </w:r>
      <w:r w:rsidR="00D62990" w:rsidRPr="001F1C1B">
        <w:rPr>
          <w:sz w:val="28"/>
          <w:szCs w:val="28"/>
        </w:rPr>
        <w:t>ания договора превышает 3 года.</w:t>
      </w:r>
    </w:p>
    <w:p w14:paraId="7256EF99" w14:textId="77777777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Срок выпуска (изготовления) предмета лизинга не должен превышать 3-х лет на дату подписания договора финансовой аренды (лизинга). В случае невозможности установления даты (числа) выпуска (изготовления) предмета лизинга датой (числом) выпуска (изготовления) предмета лизинга считается последнее число месяца, в котором выпущен (изготовлен) предмет лизинга. В случае невозможности установления месяца выпуска (изготовления) предмета лизинга месяцем выпуска (изготовления) предмета лизинга считается последний месяц года, в котором выпущен (изготовлен) предмет лизинга.</w:t>
      </w:r>
    </w:p>
    <w:p w14:paraId="0C32A451" w14:textId="77777777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6.5. По договорам лизинга на приобретение недвижимого имущества.</w:t>
      </w:r>
    </w:p>
    <w:p w14:paraId="0DD661EA" w14:textId="77777777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lastRenderedPageBreak/>
        <w:t>6.6. По выплаченным штрафным санкциям, начисленным и уплаченным по просроченной задолженности, возникшей по договору лизинга.</w:t>
      </w:r>
    </w:p>
    <w:p w14:paraId="7477011B" w14:textId="77777777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6.7. Заявителю, осуществляющего в качестве основного вида экономической деятельности в соответствии с ОКВЭД следующие виды деятельности:</w:t>
      </w:r>
    </w:p>
    <w:p w14:paraId="1472645E" w14:textId="3AAB833D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а) торговля оптовая и розничная</w:t>
      </w:r>
      <w:r w:rsidR="00BA5251" w:rsidRPr="001F1C1B">
        <w:rPr>
          <w:sz w:val="28"/>
          <w:szCs w:val="28"/>
        </w:rPr>
        <w:t xml:space="preserve"> (за исключением группы 47.61 кода 47 ОКВЭД «Торговля розничная книгами в специализированных магазинах»)</w:t>
      </w:r>
      <w:r w:rsidRPr="001F1C1B">
        <w:rPr>
          <w:sz w:val="28"/>
          <w:szCs w:val="28"/>
        </w:rPr>
        <w:t>; ремонт автотранспортных средств и мотоциклов (за исключением подкласса 45.2 кода 45 ОКВЭД, включая группы и подгруппы, хозяйствующих субъектов, включенных в Реестр участников проекта «Региональный продукт «Доступная рыба», и субъектов социального предпринимательства, указанных в  подпункте «б» пункта 1.3.7 настоящего Порядка, при условии отсутствия ограничения, установленного частью 4 статьи 14 Федерального закона от 24.07.2007 № 209-ФЗ «О развитии малого и среднего предпринимательства в Российской Федерации»);</w:t>
      </w:r>
    </w:p>
    <w:p w14:paraId="038131DC" w14:textId="77777777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б) деятельность такси (группа 49.32 код 49 ОКВЭД);</w:t>
      </w:r>
    </w:p>
    <w:p w14:paraId="0E6271E2" w14:textId="77777777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в) деятельность почтовой связи и курьерская деятельность (код 53 ОКВЭД, включая подклассы, группы и подгруппы);</w:t>
      </w:r>
    </w:p>
    <w:p w14:paraId="71B79DFA" w14:textId="77777777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г) деятельность по предоставлению продуктов питания и напитков (код 56 ОКВЭД, включая подклассы, группы и подгруппы, за исключением подгруппы 56.29.3, 56.29.4 кода 56 ОКВЭД);</w:t>
      </w:r>
    </w:p>
    <w:p w14:paraId="2C346679" w14:textId="77777777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д) деятельность в сфере телекоммуникаций (код 61 ОКВЭД, включая подклассы, группы и подгруппы);</w:t>
      </w:r>
    </w:p>
    <w:p w14:paraId="714C0419" w14:textId="77777777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е) деятельность по операциям с недвижимым имуществом (раздел "L" ОКВЭД, за исключением подгруппы 68.32.1);</w:t>
      </w:r>
    </w:p>
    <w:p w14:paraId="0C46329D" w14:textId="77777777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ж) аренда и лизинг (код 77 ОКВЭД, включая подклассы, группы и подгруппы).</w:t>
      </w:r>
    </w:p>
    <w:p w14:paraId="7C106A80" w14:textId="77777777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7. Для участия в конкурсном отборе Заявитель помимо документов, указанных в пункте 2.4.1 настоящего Порядка, предоставляет следующие документы:</w:t>
      </w:r>
    </w:p>
    <w:p w14:paraId="1CD2BCEB" w14:textId="77777777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а) копию договора лизинга, дополнительных соглашений по изменению условий основного договора (при наличии), акта приема-передачи предмета лизинга, содержащего сведения о балансовой стоимости имущества, передаваемого в лизинг;</w:t>
      </w:r>
    </w:p>
    <w:p w14:paraId="5BA64621" w14:textId="77777777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б) документы, подтверждающие факт уплаты лизинговых платежей и (или) первого взноса по договору финансовой аренды (лизинга). К таким документам могут относиться копии платежных документов (платежных поручений или других документов) с отметкой кредитной организации либо информация лизингодателя, содержащая сведения об уплаченных лизинговых платежах, первого взноса по договору финансовой аренды (лизинга).</w:t>
      </w:r>
    </w:p>
    <w:p w14:paraId="14DD5A20" w14:textId="77777777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В информации лизингодателя об уплаченных лизинговых платежах должны содержаться сведения о начисленных и уплаченных лизинговых платежах в разбивке по датам платежа;</w:t>
      </w:r>
    </w:p>
    <w:p w14:paraId="7CF0BF33" w14:textId="77777777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lastRenderedPageBreak/>
        <w:t>в) копию документа, подтверждающего дату выпуска предмета лизинга (технический паспорт либо гарантийный талон, официальное письмо производителя, фотография паспортной таблички);</w:t>
      </w:r>
    </w:p>
    <w:p w14:paraId="3AE40422" w14:textId="77777777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д) справку лизингодателя об отсутствии штрафных санкций, начисленных и уплаченных по просроченной задолженности по договору лизинга и попадающих под субсидирование;</w:t>
      </w:r>
    </w:p>
    <w:p w14:paraId="587F68E3" w14:textId="77777777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е) расчет размера субсидии в соответствии с Формой № 3 к настоящему Порядку, в случае, если Заявитель планирует возместить затраты, связанные с оплатой первого взноса при заключении договора лизинга.</w:t>
      </w:r>
    </w:p>
    <w:p w14:paraId="2AE7B2D2" w14:textId="7D2909F6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При возмещении затрат, связанных с оплатой первого взноса при заключении договора лизинга, по нескольким договорам указанный расчет предоставляется по каждому договору лизинга.</w:t>
      </w:r>
    </w:p>
    <w:p w14:paraId="15C3DA6A" w14:textId="77777777" w:rsidR="00DD5461" w:rsidRPr="001F1C1B" w:rsidRDefault="00DD5461" w:rsidP="00C66F65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ж) расчет размера субсидии на возмещение части затрат на уплату лизинговых платежей по договорам лизинга в случае, если Заявитель планирует возместить затраты на уплату лизинговых платежей по договорам лизинга:</w:t>
      </w:r>
    </w:p>
    <w:p w14:paraId="159EC9DC" w14:textId="77777777" w:rsidR="00DD5461" w:rsidRPr="001F1C1B" w:rsidRDefault="00DD5461" w:rsidP="00D62990">
      <w:pPr>
        <w:ind w:firstLine="709"/>
        <w:jc w:val="center"/>
        <w:rPr>
          <w:sz w:val="28"/>
          <w:szCs w:val="28"/>
        </w:rPr>
      </w:pPr>
      <w:r w:rsidRPr="001F1C1B">
        <w:rPr>
          <w:sz w:val="28"/>
          <w:szCs w:val="28"/>
        </w:rPr>
        <w:t xml:space="preserve">Расчет </w:t>
      </w:r>
    </w:p>
    <w:p w14:paraId="07B2BCFD" w14:textId="77777777" w:rsidR="00DD5461" w:rsidRPr="001F1C1B" w:rsidRDefault="00DD5461" w:rsidP="00D62990">
      <w:pPr>
        <w:ind w:firstLine="709"/>
        <w:jc w:val="center"/>
        <w:rPr>
          <w:sz w:val="28"/>
          <w:szCs w:val="28"/>
        </w:rPr>
      </w:pPr>
      <w:r w:rsidRPr="001F1C1B">
        <w:rPr>
          <w:sz w:val="28"/>
          <w:szCs w:val="28"/>
        </w:rPr>
        <w:t xml:space="preserve">размера субсидии </w:t>
      </w:r>
    </w:p>
    <w:p w14:paraId="6F08F4FF" w14:textId="77777777" w:rsidR="00DD5461" w:rsidRPr="001F1C1B" w:rsidRDefault="00DD5461" w:rsidP="00D62990">
      <w:pPr>
        <w:ind w:firstLine="709"/>
        <w:jc w:val="center"/>
        <w:rPr>
          <w:sz w:val="28"/>
          <w:szCs w:val="28"/>
        </w:rPr>
      </w:pPr>
      <w:r w:rsidRPr="001F1C1B">
        <w:rPr>
          <w:sz w:val="28"/>
          <w:szCs w:val="28"/>
        </w:rPr>
        <w:t>_______________________________________</w:t>
      </w:r>
    </w:p>
    <w:p w14:paraId="45ABD897" w14:textId="77777777" w:rsidR="00DD5461" w:rsidRPr="001F1C1B" w:rsidRDefault="00DD5461" w:rsidP="00D62990">
      <w:pPr>
        <w:ind w:firstLine="709"/>
        <w:jc w:val="center"/>
        <w:rPr>
          <w:sz w:val="22"/>
          <w:szCs w:val="22"/>
        </w:rPr>
      </w:pPr>
      <w:r w:rsidRPr="001F1C1B">
        <w:rPr>
          <w:sz w:val="22"/>
          <w:szCs w:val="22"/>
        </w:rPr>
        <w:t>(полное наименование Заявителя)</w:t>
      </w:r>
    </w:p>
    <w:p w14:paraId="6CA0FFBB" w14:textId="77777777" w:rsidR="00DD5461" w:rsidRPr="001F1C1B" w:rsidRDefault="00DD5461" w:rsidP="00D62990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Договор лизинга от ______________________ № _____________________,</w:t>
      </w:r>
    </w:p>
    <w:p w14:paraId="777F91D5" w14:textId="77777777" w:rsidR="00DD5461" w:rsidRPr="001F1C1B" w:rsidRDefault="00DD5461" w:rsidP="00D62990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заключенный с __________________________________________________</w:t>
      </w:r>
    </w:p>
    <w:p w14:paraId="740A7D9B" w14:textId="77777777" w:rsidR="00DD5461" w:rsidRPr="001F1C1B" w:rsidRDefault="00DD5461" w:rsidP="00D62990">
      <w:pPr>
        <w:ind w:firstLine="709"/>
        <w:jc w:val="both"/>
        <w:rPr>
          <w:sz w:val="22"/>
          <w:szCs w:val="22"/>
        </w:rPr>
      </w:pPr>
      <w:r w:rsidRPr="001F1C1B">
        <w:rPr>
          <w:sz w:val="22"/>
          <w:szCs w:val="22"/>
        </w:rPr>
        <w:t xml:space="preserve">                                                   (наименование лизинговой компании)</w:t>
      </w:r>
    </w:p>
    <w:p w14:paraId="51818C6F" w14:textId="77777777" w:rsidR="00DD5461" w:rsidRPr="001F1C1B" w:rsidRDefault="00DD5461" w:rsidP="00D62990">
      <w:pPr>
        <w:ind w:firstLine="709"/>
        <w:jc w:val="both"/>
        <w:rPr>
          <w:sz w:val="28"/>
          <w:szCs w:val="28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05"/>
        <w:gridCol w:w="1843"/>
        <w:gridCol w:w="1814"/>
        <w:gridCol w:w="1681"/>
        <w:gridCol w:w="1466"/>
      </w:tblGrid>
      <w:tr w:rsidR="001F1C1B" w:rsidRPr="001F1C1B" w14:paraId="044EB6EF" w14:textId="77777777" w:rsidTr="00D0036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522B" w14:textId="77C96244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1F1C1B">
              <w:rPr>
                <w:sz w:val="28"/>
                <w:szCs w:val="28"/>
              </w:rPr>
              <w:tab/>
            </w:r>
            <w:r w:rsidR="00D62990" w:rsidRPr="001F1C1B">
              <w:rPr>
                <w:sz w:val="26"/>
                <w:szCs w:val="26"/>
              </w:rPr>
              <w:t>№</w:t>
            </w:r>
            <w:r w:rsidRPr="001F1C1B">
              <w:rPr>
                <w:sz w:val="26"/>
                <w:szCs w:val="26"/>
              </w:rPr>
              <w:t xml:space="preserve"> п/п 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E1F46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1F1C1B">
              <w:rPr>
                <w:sz w:val="26"/>
                <w:szCs w:val="26"/>
              </w:rPr>
              <w:t>Сумма платежа с учетом НДС, руб.</w:t>
            </w:r>
          </w:p>
        </w:tc>
        <w:tc>
          <w:tcPr>
            <w:tcW w:w="5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B0C0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1F1C1B">
              <w:rPr>
                <w:sz w:val="26"/>
                <w:szCs w:val="26"/>
              </w:rPr>
              <w:t xml:space="preserve">Распределение суммы платежа без учета НДС, руб. 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7404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1F1C1B">
              <w:rPr>
                <w:sz w:val="26"/>
                <w:szCs w:val="26"/>
              </w:rPr>
              <w:t xml:space="preserve">Размер </w:t>
            </w:r>
          </w:p>
          <w:p w14:paraId="34A6951F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1F1C1B">
              <w:rPr>
                <w:sz w:val="26"/>
                <w:szCs w:val="26"/>
              </w:rPr>
              <w:t>субсидии, руб.</w:t>
            </w:r>
          </w:p>
          <w:p w14:paraId="75B38DAA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1F1C1B">
              <w:rPr>
                <w:sz w:val="26"/>
                <w:szCs w:val="26"/>
              </w:rPr>
              <w:t xml:space="preserve"> (гр. 4 x 70 / 100) </w:t>
            </w:r>
          </w:p>
        </w:tc>
      </w:tr>
      <w:tr w:rsidR="001F1C1B" w:rsidRPr="001F1C1B" w14:paraId="744A9458" w14:textId="77777777" w:rsidTr="00D0036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B22F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DC9A39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8527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1F1C1B">
              <w:rPr>
                <w:sz w:val="26"/>
                <w:szCs w:val="26"/>
              </w:rPr>
              <w:t xml:space="preserve">общая сумма платежа </w:t>
            </w:r>
          </w:p>
        </w:tc>
        <w:tc>
          <w:tcPr>
            <w:tcW w:w="3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FA2B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1F1C1B">
              <w:rPr>
                <w:sz w:val="26"/>
                <w:szCs w:val="26"/>
              </w:rPr>
              <w:t xml:space="preserve">в том числе: </w:t>
            </w: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04A9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1F1C1B" w:rsidRPr="001F1C1B" w14:paraId="4EB619BC" w14:textId="77777777" w:rsidTr="00D0036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E2B6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4BF1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1EB6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14DD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1F1C1B">
              <w:rPr>
                <w:sz w:val="26"/>
                <w:szCs w:val="26"/>
              </w:rPr>
              <w:t xml:space="preserve">сумма в счет погашения задолженности по предмету лизинга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5FF0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1F1C1B">
              <w:rPr>
                <w:sz w:val="26"/>
                <w:szCs w:val="26"/>
              </w:rPr>
              <w:t xml:space="preserve">сумма в счет вознаграждения лизингодателя </w:t>
            </w: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6B7B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1F1C1B" w:rsidRPr="001F1C1B" w14:paraId="4ACF7B8C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2926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1F1C1B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6733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1F1C1B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0BE9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1F1C1B">
              <w:rPr>
                <w:sz w:val="26"/>
                <w:szCs w:val="26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B134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1F1C1B">
              <w:rPr>
                <w:sz w:val="26"/>
                <w:szCs w:val="26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DD46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1F1C1B">
              <w:rPr>
                <w:sz w:val="26"/>
                <w:szCs w:val="26"/>
              </w:rPr>
              <w:t xml:space="preserve">5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A7EA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1F1C1B">
              <w:rPr>
                <w:sz w:val="26"/>
                <w:szCs w:val="26"/>
              </w:rPr>
              <w:t xml:space="preserve">6 </w:t>
            </w:r>
          </w:p>
        </w:tc>
      </w:tr>
      <w:tr w:rsidR="001F1C1B" w:rsidRPr="001F1C1B" w14:paraId="4F375732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84E6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1F1C1B">
              <w:rPr>
                <w:sz w:val="26"/>
                <w:szCs w:val="26"/>
              </w:rPr>
              <w:t>1.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39A2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B9AB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A958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4EBD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8439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1F1C1B" w:rsidRPr="001F1C1B" w14:paraId="4D9286B8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06DD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1F1C1B">
              <w:rPr>
                <w:sz w:val="26"/>
                <w:szCs w:val="26"/>
              </w:rPr>
              <w:t>2.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FCC3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B2AF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C881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CA1C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9ECB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1F1C1B" w:rsidRPr="001F1C1B" w14:paraId="08CB349F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2ACC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1F1C1B">
              <w:rPr>
                <w:sz w:val="26"/>
                <w:szCs w:val="26"/>
              </w:rPr>
              <w:t>…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8172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A1C6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D49E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0E6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5DE8" w14:textId="77777777" w:rsidR="00DD5461" w:rsidRPr="001F1C1B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</w:tbl>
    <w:p w14:paraId="76AE7919" w14:textId="77777777" w:rsidR="00DD5461" w:rsidRPr="001F1C1B" w:rsidRDefault="00DD5461" w:rsidP="00D62990">
      <w:pPr>
        <w:ind w:firstLine="709"/>
        <w:rPr>
          <w:sz w:val="28"/>
          <w:szCs w:val="28"/>
        </w:rPr>
      </w:pPr>
    </w:p>
    <w:p w14:paraId="1E689CE9" w14:textId="77777777" w:rsidR="00DD5461" w:rsidRPr="001F1C1B" w:rsidRDefault="00DD5461" w:rsidP="00D62990">
      <w:pPr>
        <w:ind w:firstLine="709"/>
        <w:jc w:val="both"/>
        <w:rPr>
          <w:sz w:val="26"/>
          <w:szCs w:val="26"/>
        </w:rPr>
      </w:pPr>
      <w:r w:rsidRPr="001F1C1B">
        <w:rPr>
          <w:sz w:val="28"/>
          <w:szCs w:val="28"/>
        </w:rPr>
        <w:lastRenderedPageBreak/>
        <w:t xml:space="preserve">Руководитель                </w:t>
      </w:r>
      <w:r w:rsidRPr="001F1C1B">
        <w:rPr>
          <w:sz w:val="26"/>
          <w:szCs w:val="26"/>
        </w:rPr>
        <w:t xml:space="preserve">      _________________                  / _________________/</w:t>
      </w:r>
    </w:p>
    <w:p w14:paraId="2E584E9E" w14:textId="77777777" w:rsidR="00DD5461" w:rsidRPr="001F1C1B" w:rsidRDefault="00DD5461" w:rsidP="00D62990">
      <w:pPr>
        <w:ind w:firstLine="709"/>
        <w:jc w:val="both"/>
        <w:rPr>
          <w:sz w:val="22"/>
          <w:szCs w:val="22"/>
        </w:rPr>
      </w:pPr>
      <w:r w:rsidRPr="001F1C1B">
        <w:rPr>
          <w:sz w:val="22"/>
          <w:szCs w:val="22"/>
        </w:rPr>
        <w:t xml:space="preserve">                                                                     (подпись)                                     (фамилия, инициалы)</w:t>
      </w:r>
    </w:p>
    <w:p w14:paraId="0CCCD12D" w14:textId="77777777" w:rsidR="00DD5461" w:rsidRPr="001F1C1B" w:rsidRDefault="00DD5461" w:rsidP="00D62990">
      <w:pPr>
        <w:ind w:firstLine="709"/>
        <w:jc w:val="both"/>
        <w:rPr>
          <w:sz w:val="22"/>
          <w:szCs w:val="22"/>
        </w:rPr>
      </w:pPr>
      <w:r w:rsidRPr="001F1C1B">
        <w:rPr>
          <w:sz w:val="28"/>
          <w:szCs w:val="28"/>
        </w:rPr>
        <w:t xml:space="preserve">М.П. </w:t>
      </w:r>
      <w:r w:rsidRPr="001F1C1B">
        <w:rPr>
          <w:sz w:val="22"/>
          <w:szCs w:val="22"/>
        </w:rPr>
        <w:t>(при наличии)</w:t>
      </w:r>
    </w:p>
    <w:p w14:paraId="288173A8" w14:textId="77777777" w:rsidR="00DD5461" w:rsidRPr="001F1C1B" w:rsidRDefault="00DD5461" w:rsidP="00D62990">
      <w:pPr>
        <w:ind w:firstLine="709"/>
        <w:jc w:val="both"/>
        <w:rPr>
          <w:sz w:val="26"/>
          <w:szCs w:val="26"/>
        </w:rPr>
      </w:pPr>
    </w:p>
    <w:p w14:paraId="093EB260" w14:textId="59BCA4D1" w:rsidR="00DD5461" w:rsidRPr="001F1C1B" w:rsidRDefault="00DD5461" w:rsidP="00D62990">
      <w:pPr>
        <w:ind w:firstLine="709"/>
        <w:jc w:val="both"/>
        <w:rPr>
          <w:sz w:val="26"/>
          <w:szCs w:val="26"/>
        </w:rPr>
      </w:pPr>
      <w:r w:rsidRPr="001F1C1B">
        <w:rPr>
          <w:sz w:val="26"/>
          <w:szCs w:val="26"/>
        </w:rPr>
        <w:t>«</w:t>
      </w:r>
      <w:r w:rsidR="00D62990" w:rsidRPr="001F1C1B">
        <w:rPr>
          <w:sz w:val="26"/>
          <w:szCs w:val="26"/>
        </w:rPr>
        <w:t>___» ________________ 20__ года</w:t>
      </w:r>
    </w:p>
    <w:p w14:paraId="454DC525" w14:textId="77777777" w:rsidR="00DD5461" w:rsidRPr="001F1C1B" w:rsidRDefault="00DD5461" w:rsidP="00D62990">
      <w:pPr>
        <w:autoSpaceDE w:val="0"/>
        <w:autoSpaceDN w:val="0"/>
        <w:adjustRightInd w:val="0"/>
        <w:ind w:firstLine="709"/>
        <w:jc w:val="right"/>
        <w:outlineLvl w:val="0"/>
      </w:pPr>
    </w:p>
    <w:p w14:paraId="7DA37E89" w14:textId="77777777" w:rsidR="00DD5461" w:rsidRPr="001F1C1B" w:rsidRDefault="00DD5461" w:rsidP="00D62990">
      <w:pPr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При возмещении затрат на уплату лизинговых платежей по нескольким договорам лизинга указанный расчет предоставляется по каждому договору лизинга.</w:t>
      </w:r>
    </w:p>
    <w:p w14:paraId="043A5A57" w14:textId="601C17EE" w:rsidR="00DD5461" w:rsidRPr="001F1C1B" w:rsidRDefault="00DD5461" w:rsidP="00D6299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Копии документов д</w:t>
      </w:r>
      <w:r w:rsidR="00D62990" w:rsidRPr="001F1C1B">
        <w:rPr>
          <w:sz w:val="28"/>
          <w:szCs w:val="28"/>
        </w:rPr>
        <w:t>олжны быть заверены Заявителем.</w:t>
      </w:r>
    </w:p>
    <w:p w14:paraId="4DA865CA" w14:textId="77777777" w:rsidR="00DD5461" w:rsidRPr="001F1C1B" w:rsidRDefault="00DD5461" w:rsidP="00D6299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1C1B">
        <w:rPr>
          <w:sz w:val="28"/>
          <w:szCs w:val="28"/>
        </w:rPr>
        <w:t>Вместе с копиями всех требуемых документов предъявляются оригиналы для сличения подлинности копий документов.</w:t>
      </w:r>
      <w:bookmarkEnd w:id="0"/>
    </w:p>
    <w:sectPr w:rsidR="00DD5461" w:rsidRPr="001F1C1B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19DAC0" w14:textId="77777777" w:rsidR="000150E2" w:rsidRDefault="000150E2">
      <w:r>
        <w:separator/>
      </w:r>
    </w:p>
  </w:endnote>
  <w:endnote w:type="continuationSeparator" w:id="0">
    <w:p w14:paraId="70A1A4F5" w14:textId="77777777" w:rsidR="000150E2" w:rsidRDefault="00015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F58AA" w14:textId="77777777" w:rsidR="000150E2" w:rsidRDefault="000150E2">
      <w:r>
        <w:separator/>
      </w:r>
    </w:p>
  </w:footnote>
  <w:footnote w:type="continuationSeparator" w:id="0">
    <w:p w14:paraId="053DC011" w14:textId="77777777" w:rsidR="000150E2" w:rsidRDefault="000150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F1C1B">
      <w:rPr>
        <w:rStyle w:val="a6"/>
        <w:noProof/>
        <w:sz w:val="26"/>
        <w:szCs w:val="26"/>
      </w:rPr>
      <w:t>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50E2"/>
    <w:rsid w:val="00027E97"/>
    <w:rsid w:val="00091B8A"/>
    <w:rsid w:val="000A47A0"/>
    <w:rsid w:val="000D175D"/>
    <w:rsid w:val="001067F4"/>
    <w:rsid w:val="00115A57"/>
    <w:rsid w:val="001348EB"/>
    <w:rsid w:val="00134EA8"/>
    <w:rsid w:val="001673C6"/>
    <w:rsid w:val="00184800"/>
    <w:rsid w:val="001C0012"/>
    <w:rsid w:val="001F1C1B"/>
    <w:rsid w:val="002028EA"/>
    <w:rsid w:val="00202A45"/>
    <w:rsid w:val="002058EC"/>
    <w:rsid w:val="002369D3"/>
    <w:rsid w:val="00256C0E"/>
    <w:rsid w:val="002646EC"/>
    <w:rsid w:val="00297250"/>
    <w:rsid w:val="002A6372"/>
    <w:rsid w:val="0033332F"/>
    <w:rsid w:val="0034597E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228F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81342"/>
    <w:rsid w:val="009C6A25"/>
    <w:rsid w:val="009C6BB8"/>
    <w:rsid w:val="00A0116A"/>
    <w:rsid w:val="00A46AAB"/>
    <w:rsid w:val="00A55B69"/>
    <w:rsid w:val="00AC6445"/>
    <w:rsid w:val="00AE276F"/>
    <w:rsid w:val="00AF3037"/>
    <w:rsid w:val="00B20901"/>
    <w:rsid w:val="00B234E8"/>
    <w:rsid w:val="00B971B4"/>
    <w:rsid w:val="00BA5251"/>
    <w:rsid w:val="00C2376A"/>
    <w:rsid w:val="00C50A3F"/>
    <w:rsid w:val="00C66F65"/>
    <w:rsid w:val="00CE3DE3"/>
    <w:rsid w:val="00D02B8E"/>
    <w:rsid w:val="00D1338F"/>
    <w:rsid w:val="00D30DE6"/>
    <w:rsid w:val="00D51A28"/>
    <w:rsid w:val="00D62990"/>
    <w:rsid w:val="00DA6A55"/>
    <w:rsid w:val="00DD0E41"/>
    <w:rsid w:val="00DD5461"/>
    <w:rsid w:val="00DF65B2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8A7421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8A7421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6B7E8A"/>
    <w:rsid w:val="008A7421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1327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Юлия А. Белецкая</cp:lastModifiedBy>
  <cp:revision>16</cp:revision>
  <dcterms:created xsi:type="dcterms:W3CDTF">2020-04-07T04:55:00Z</dcterms:created>
  <dcterms:modified xsi:type="dcterms:W3CDTF">2022-02-28T05:27:00Z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