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:rsidTr="009D35E0">
        <w:tc>
          <w:tcPr>
            <w:tcW w:w="9498" w:type="dxa"/>
          </w:tcPr>
          <w:p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>муниципального образования «Городской округ Ногликский»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E0465">
        <w:rPr>
          <w:rFonts w:ascii="Times New Roman" w:hAnsi="Times New Roman"/>
          <w:b/>
          <w:bCs/>
          <w:sz w:val="28"/>
          <w:szCs w:val="28"/>
        </w:rPr>
        <w:t>30.03.2018 № 335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F7D" w:rsidRDefault="007A4F20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ст. 78 Бюджетного коде</w:t>
      </w:r>
      <w:r w:rsidR="00C81F7D"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>
        <w:rPr>
          <w:rFonts w:ascii="Times New Roman" w:hAnsi="Times New Roman"/>
          <w:b w:val="0"/>
          <w:sz w:val="28"/>
          <w:szCs w:val="28"/>
        </w:rPr>
        <w:t xml:space="preserve">с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Федеральн</w:t>
      </w:r>
      <w:r w:rsidR="00C81F7D">
        <w:rPr>
          <w:rFonts w:ascii="Times New Roman" w:hAnsi="Times New Roman"/>
          <w:b w:val="0"/>
          <w:sz w:val="28"/>
          <w:szCs w:val="28"/>
        </w:rPr>
        <w:t>ым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C81F7D">
        <w:rPr>
          <w:rFonts w:ascii="Times New Roman" w:hAnsi="Times New Roman"/>
          <w:b w:val="0"/>
          <w:sz w:val="28"/>
          <w:szCs w:val="28"/>
        </w:rPr>
        <w:t>ом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81F7D">
        <w:rPr>
          <w:rFonts w:ascii="Times New Roman" w:hAnsi="Times New Roman"/>
          <w:b w:val="0"/>
          <w:sz w:val="28"/>
          <w:szCs w:val="28"/>
        </w:rPr>
        <w:t xml:space="preserve">,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</w:t>
      </w:r>
    </w:p>
    <w:p w:rsidR="00C81F7D" w:rsidRDefault="00C81F7D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81F7D">
        <w:rPr>
          <w:rFonts w:ascii="Times New Roman" w:hAnsi="Times New Roman"/>
          <w:b w:val="0"/>
          <w:sz w:val="28"/>
          <w:szCs w:val="28"/>
        </w:rPr>
        <w:t>1. Внести следующие изменения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32BA0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«Городской округ Ногликский» от 30.03.2018 № 335 (в редакции от 29.08.2018 № 808, от 12.12.2018 № 1198, от 26.12.2018 № 1266) «Об утверждении Порядка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</w:t>
      </w:r>
      <w:r w:rsidR="00A32BA0">
        <w:rPr>
          <w:rFonts w:ascii="Times New Roman" w:hAnsi="Times New Roman"/>
          <w:b w:val="0"/>
          <w:sz w:val="28"/>
          <w:szCs w:val="28"/>
        </w:rPr>
        <w:t xml:space="preserve">осуществлением перевозок пассажиров автомобильным </w:t>
      </w:r>
      <w:r w:rsidR="00A32BA0">
        <w:rPr>
          <w:rFonts w:ascii="Times New Roman" w:hAnsi="Times New Roman"/>
          <w:b w:val="0"/>
          <w:sz w:val="28"/>
          <w:szCs w:val="28"/>
        </w:rPr>
        <w:lastRenderedPageBreak/>
        <w:t>транспортом общего пользования»</w:t>
      </w:r>
      <w:r w:rsidR="00D546E6">
        <w:rPr>
          <w:rFonts w:ascii="Times New Roman" w:hAnsi="Times New Roman"/>
          <w:b w:val="0"/>
          <w:sz w:val="28"/>
          <w:szCs w:val="28"/>
        </w:rPr>
        <w:t>:</w:t>
      </w:r>
    </w:p>
    <w:p w:rsidR="00D546E6" w:rsidRDefault="00D546E6" w:rsidP="00C81F7D">
      <w:pPr>
        <w:pStyle w:val="ConsTitle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2E3E26">
        <w:rPr>
          <w:rFonts w:ascii="Times New Roman" w:hAnsi="Times New Roman"/>
          <w:b w:val="0"/>
          <w:sz w:val="28"/>
          <w:szCs w:val="28"/>
        </w:rPr>
        <w:t>Абзац 2 п</w:t>
      </w:r>
      <w:r w:rsidR="002E3E26" w:rsidRPr="002E3E26">
        <w:rPr>
          <w:rFonts w:ascii="Times New Roman" w:hAnsi="Times New Roman"/>
          <w:b w:val="0"/>
          <w:sz w:val="28"/>
          <w:szCs w:val="28"/>
        </w:rPr>
        <w:t>ункт</w:t>
      </w:r>
      <w:r w:rsidR="002E3E26">
        <w:rPr>
          <w:rFonts w:ascii="Times New Roman" w:hAnsi="Times New Roman"/>
          <w:b w:val="0"/>
          <w:sz w:val="28"/>
          <w:szCs w:val="28"/>
        </w:rPr>
        <w:t>а</w:t>
      </w:r>
      <w:r w:rsidR="002E3E26" w:rsidRPr="002E3E26">
        <w:rPr>
          <w:rFonts w:ascii="Times New Roman" w:hAnsi="Times New Roman"/>
          <w:b w:val="0"/>
          <w:sz w:val="28"/>
          <w:szCs w:val="28"/>
        </w:rPr>
        <w:t xml:space="preserve"> 2.1 </w:t>
      </w:r>
      <w:r w:rsidR="00D1407A">
        <w:rPr>
          <w:rFonts w:ascii="Times New Roman" w:hAnsi="Times New Roman"/>
          <w:b w:val="0"/>
          <w:sz w:val="28"/>
          <w:szCs w:val="28"/>
        </w:rPr>
        <w:t xml:space="preserve">раздела 2 Порядка </w:t>
      </w:r>
      <w:r w:rsidR="002E3E26" w:rsidRPr="002E3E26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863D78" w:rsidRDefault="002E3E26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A">
        <w:rPr>
          <w:rFonts w:ascii="Times New Roman" w:hAnsi="Times New Roman"/>
          <w:sz w:val="28"/>
          <w:szCs w:val="28"/>
        </w:rPr>
        <w:t>«</w:t>
      </w:r>
      <w:r w:rsidR="009C097D">
        <w:rPr>
          <w:rFonts w:ascii="Times New Roman" w:hAnsi="Times New Roman"/>
          <w:sz w:val="28"/>
          <w:szCs w:val="28"/>
        </w:rPr>
        <w:t xml:space="preserve">2.1. </w:t>
      </w:r>
      <w:r w:rsidRPr="0001518A">
        <w:rPr>
          <w:rFonts w:ascii="Times New Roman" w:hAnsi="Times New Roman"/>
          <w:sz w:val="28"/>
          <w:szCs w:val="28"/>
        </w:rPr>
        <w:t>Субсидия предоставляется на основании заключенного соглашения о предоставлении субсидии, подготовленного Администрацией на ос</w:t>
      </w:r>
      <w:r w:rsidR="00FC3EF8">
        <w:rPr>
          <w:rFonts w:ascii="Times New Roman" w:hAnsi="Times New Roman"/>
          <w:sz w:val="28"/>
          <w:szCs w:val="28"/>
        </w:rPr>
        <w:t>новании типовой формы соглашения</w:t>
      </w:r>
      <w:r w:rsidRPr="0001518A">
        <w:rPr>
          <w:rFonts w:ascii="Times New Roman" w:hAnsi="Times New Roman"/>
          <w:sz w:val="28"/>
          <w:szCs w:val="28"/>
        </w:rPr>
        <w:t>, утвержденной приказом финансового управления муниципального образования «Городской округ Ногликский»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от 19.05.2017 № 15</w:t>
      </w:r>
      <w:r w:rsidR="0057273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01518A">
        <w:rPr>
          <w:rFonts w:ascii="Times New Roman" w:hAnsi="Times New Roman"/>
          <w:sz w:val="28"/>
          <w:szCs w:val="28"/>
        </w:rPr>
        <w:t xml:space="preserve">, </w:t>
      </w:r>
      <w:r w:rsidR="00E91AD7">
        <w:rPr>
          <w:rFonts w:ascii="Times New Roman" w:hAnsi="Times New Roman"/>
          <w:sz w:val="28"/>
          <w:szCs w:val="28"/>
        </w:rPr>
        <w:t>предусматривающего</w:t>
      </w:r>
      <w:r w:rsidR="00863D78">
        <w:rPr>
          <w:rFonts w:ascii="Times New Roman" w:hAnsi="Times New Roman"/>
          <w:sz w:val="28"/>
          <w:szCs w:val="28"/>
        </w:rPr>
        <w:t>:</w:t>
      </w:r>
    </w:p>
    <w:p w:rsidR="00863D78" w:rsidRDefault="00863D78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1AD7">
        <w:rPr>
          <w:rFonts w:ascii="Times New Roman" w:hAnsi="Times New Roman"/>
          <w:sz w:val="28"/>
          <w:szCs w:val="28"/>
        </w:rPr>
        <w:t xml:space="preserve"> </w:t>
      </w:r>
      <w:r w:rsidR="00572738" w:rsidRPr="00572738">
        <w:rPr>
          <w:rFonts w:ascii="Times New Roman" w:hAnsi="Times New Roman"/>
          <w:sz w:val="28"/>
          <w:szCs w:val="28"/>
        </w:rPr>
        <w:t>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</w:t>
      </w:r>
      <w:r w:rsidR="0001518A" w:rsidRPr="00572738">
        <w:rPr>
          <w:rFonts w:ascii="Times New Roman" w:hAnsi="Times New Roman"/>
          <w:sz w:val="28"/>
          <w:szCs w:val="28"/>
        </w:rPr>
        <w:t xml:space="preserve"> на осуществление Администрацией и органом муниципального финансового </w:t>
      </w:r>
      <w:r w:rsidR="00572738" w:rsidRPr="00572738">
        <w:rPr>
          <w:rFonts w:ascii="Times New Roman" w:hAnsi="Times New Roman"/>
          <w:sz w:val="28"/>
          <w:szCs w:val="28"/>
        </w:rPr>
        <w:t>контроля проверок соблюдения Получателем</w:t>
      </w:r>
      <w:r w:rsidR="0001518A" w:rsidRPr="00572738">
        <w:rPr>
          <w:rFonts w:ascii="Times New Roman" w:hAnsi="Times New Roman"/>
          <w:sz w:val="28"/>
          <w:szCs w:val="28"/>
        </w:rPr>
        <w:t xml:space="preserve"> условий, целей и поряд</w:t>
      </w:r>
      <w:r w:rsidR="00572738" w:rsidRPr="00572738">
        <w:rPr>
          <w:rFonts w:ascii="Times New Roman" w:hAnsi="Times New Roman"/>
          <w:sz w:val="28"/>
          <w:szCs w:val="28"/>
        </w:rPr>
        <w:t>ка предоставлени</w:t>
      </w:r>
      <w:r w:rsidR="00572738">
        <w:rPr>
          <w:rFonts w:ascii="Times New Roman" w:hAnsi="Times New Roman"/>
          <w:sz w:val="28"/>
          <w:szCs w:val="28"/>
        </w:rPr>
        <w:t>я</w:t>
      </w:r>
      <w:r w:rsidR="00572738" w:rsidRPr="00572738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510DA2" w:rsidRDefault="00863D78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733F">
        <w:rPr>
          <w:rFonts w:ascii="Times New Roman" w:hAnsi="Times New Roman"/>
          <w:sz w:val="28"/>
          <w:szCs w:val="28"/>
        </w:rPr>
        <w:t>запрет юридическим лицам, указанным в п.</w:t>
      </w:r>
      <w:r w:rsidR="00686AC5">
        <w:rPr>
          <w:rFonts w:ascii="Times New Roman" w:hAnsi="Times New Roman"/>
          <w:sz w:val="28"/>
          <w:szCs w:val="28"/>
        </w:rPr>
        <w:t xml:space="preserve"> </w:t>
      </w:r>
      <w:r w:rsidRPr="00DF733F">
        <w:rPr>
          <w:rFonts w:ascii="Times New Roman" w:hAnsi="Times New Roman"/>
          <w:sz w:val="28"/>
          <w:szCs w:val="28"/>
        </w:rPr>
        <w:t>1.5 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</w:t>
      </w:r>
      <w:r>
        <w:rPr>
          <w:rFonts w:ascii="Times New Roman" w:hAnsi="Times New Roman"/>
          <w:sz w:val="28"/>
          <w:szCs w:val="28"/>
        </w:rPr>
        <w:t>.</w:t>
      </w:r>
      <w:r w:rsidR="00DA6670">
        <w:rPr>
          <w:rFonts w:ascii="Times New Roman" w:hAnsi="Times New Roman"/>
          <w:sz w:val="28"/>
          <w:szCs w:val="28"/>
        </w:rPr>
        <w:t>»</w:t>
      </w:r>
    </w:p>
    <w:p w:rsidR="006D470C" w:rsidRDefault="008C2D44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пункт 2.5</w:t>
      </w:r>
      <w:r w:rsidR="006D470C">
        <w:rPr>
          <w:rFonts w:ascii="Times New Roman" w:hAnsi="Times New Roman"/>
          <w:sz w:val="28"/>
          <w:szCs w:val="28"/>
        </w:rPr>
        <w:t xml:space="preserve"> раздела 2 Порядка.</w:t>
      </w:r>
    </w:p>
    <w:p w:rsidR="008C2D44" w:rsidRDefault="008C2D44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разделе 2 Порядка пункт 2.6 считать пунктом 2.5. </w:t>
      </w:r>
    </w:p>
    <w:p w:rsidR="006D470C" w:rsidRDefault="008C2D44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D470C">
        <w:rPr>
          <w:rFonts w:ascii="Times New Roman" w:hAnsi="Times New Roman"/>
          <w:sz w:val="28"/>
          <w:szCs w:val="28"/>
        </w:rPr>
        <w:t xml:space="preserve">.  </w:t>
      </w:r>
      <w:r w:rsidR="00FD2242">
        <w:rPr>
          <w:rFonts w:ascii="Times New Roman" w:hAnsi="Times New Roman"/>
          <w:sz w:val="28"/>
          <w:szCs w:val="28"/>
        </w:rPr>
        <w:t>Исключить п</w:t>
      </w:r>
      <w:bookmarkStart w:id="0" w:name="_GoBack"/>
      <w:bookmarkEnd w:id="0"/>
      <w:r w:rsidR="001421E2">
        <w:rPr>
          <w:rFonts w:ascii="Times New Roman" w:hAnsi="Times New Roman"/>
          <w:sz w:val="28"/>
          <w:szCs w:val="28"/>
        </w:rPr>
        <w:t xml:space="preserve">риложение 1 Порядка. 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«Знамя труда» и разместить на официальном сайте муниципального образо</w:t>
      </w:r>
      <w:r>
        <w:rPr>
          <w:rFonts w:ascii="Times New Roman" w:hAnsi="Times New Roman"/>
          <w:sz w:val="28"/>
          <w:szCs w:val="28"/>
        </w:rPr>
        <w:t>вания «Городской округ Ногликски</w:t>
      </w:r>
      <w:r w:rsidRPr="00510DA2">
        <w:rPr>
          <w:rFonts w:ascii="Times New Roman" w:hAnsi="Times New Roman"/>
          <w:sz w:val="28"/>
          <w:szCs w:val="28"/>
        </w:rPr>
        <w:t>й» в сети «Интернет».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исполняющего обязанности мэра муниципального образования «Городской округ Ногликский» П.С.Кочергина.</w:t>
      </w:r>
      <w:r w:rsidRPr="00510D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b w:val="0"/>
          <w:sz w:val="28"/>
          <w:szCs w:val="28"/>
        </w:rPr>
        <w:t>Исполняющий обязанности мэра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510DA2">
        <w:rPr>
          <w:rFonts w:ascii="Times New Roman" w:hAnsi="Times New Roman"/>
          <w:sz w:val="28"/>
          <w:szCs w:val="28"/>
        </w:rPr>
        <w:t>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proofErr w:type="gramEnd"/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510DA2">
        <w:rPr>
          <w:rFonts w:ascii="Times New Roman" w:hAnsi="Times New Roman"/>
          <w:sz w:val="28"/>
          <w:szCs w:val="28"/>
        </w:rPr>
        <w:t>П.С.Кочергин</w:t>
      </w:r>
    </w:p>
    <w:p w:rsidR="00C81F7D" w:rsidRDefault="00C81F7D" w:rsidP="00C81F7D">
      <w:pPr>
        <w:tabs>
          <w:tab w:val="left" w:pos="2835"/>
        </w:tabs>
        <w:jc w:val="center"/>
      </w:pPr>
    </w:p>
    <w:p w:rsidR="00C81F7D" w:rsidRDefault="00C81F7D" w:rsidP="00C81F7D">
      <w:pPr>
        <w:tabs>
          <w:tab w:val="left" w:pos="2835"/>
        </w:tabs>
        <w:jc w:val="center"/>
      </w:pPr>
    </w:p>
    <w:sectPr w:rsidR="00C81F7D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8"/>
    <w:rsid w:val="0001518A"/>
    <w:rsid w:val="00042CAA"/>
    <w:rsid w:val="001421E2"/>
    <w:rsid w:val="00195FB6"/>
    <w:rsid w:val="001C2148"/>
    <w:rsid w:val="002E3E26"/>
    <w:rsid w:val="00510DA2"/>
    <w:rsid w:val="00572738"/>
    <w:rsid w:val="00686AC5"/>
    <w:rsid w:val="006D470C"/>
    <w:rsid w:val="007A4F20"/>
    <w:rsid w:val="00863D78"/>
    <w:rsid w:val="008C2D44"/>
    <w:rsid w:val="009C097D"/>
    <w:rsid w:val="00A32BA0"/>
    <w:rsid w:val="00AE0465"/>
    <w:rsid w:val="00AF549D"/>
    <w:rsid w:val="00BE14FC"/>
    <w:rsid w:val="00C0044C"/>
    <w:rsid w:val="00C81F7D"/>
    <w:rsid w:val="00D1407A"/>
    <w:rsid w:val="00D546E6"/>
    <w:rsid w:val="00DA6670"/>
    <w:rsid w:val="00DF733F"/>
    <w:rsid w:val="00E91AD7"/>
    <w:rsid w:val="00EF38B9"/>
    <w:rsid w:val="00FC3EF8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8C03-690F-4A14-A6A6-86BB2D4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Валентина А. Сапроненко</cp:lastModifiedBy>
  <cp:revision>26</cp:revision>
  <dcterms:created xsi:type="dcterms:W3CDTF">2019-03-03T22:12:00Z</dcterms:created>
  <dcterms:modified xsi:type="dcterms:W3CDTF">2019-03-12T03:52:00Z</dcterms:modified>
</cp:coreProperties>
</file>