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к </w:t>
      </w:r>
      <w:r w:rsidR="002F63B9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2F63B9" w:rsidRPr="00967D02" w:rsidRDefault="002F63B9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CB2E94">
        <w:rPr>
          <w:rFonts w:ascii="Times New Roman" w:hAnsi="Times New Roman" w:cs="Times New Roman"/>
          <w:sz w:val="26"/>
          <w:szCs w:val="26"/>
        </w:rPr>
        <w:t xml:space="preserve">                           от 0</w:t>
      </w:r>
      <w:r w:rsidR="00A6503F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 w:rsidR="00CB2E94">
        <w:rPr>
          <w:rFonts w:ascii="Times New Roman" w:hAnsi="Times New Roman" w:cs="Times New Roman"/>
          <w:sz w:val="26"/>
          <w:szCs w:val="26"/>
        </w:rPr>
        <w:t>.09.2018 № 34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841DFB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F43004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616BAD" w:rsidRDefault="007C6ACC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C35391" w:rsidRDefault="00C35391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616BAD" w:rsidP="007709B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EC60D7">
        <w:rPr>
          <w:rFonts w:ascii="Times New Roman" w:hAnsi="Times New Roman" w:cs="Times New Roman"/>
          <w:sz w:val="26"/>
          <w:szCs w:val="26"/>
        </w:rPr>
        <w:t xml:space="preserve"> подвижной станции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402"/>
        <w:gridCol w:w="3402"/>
        <w:gridCol w:w="2127"/>
      </w:tblGrid>
      <w:tr w:rsidR="00465FA2" w:rsidTr="00834EF5">
        <w:trPr>
          <w:trHeight w:val="920"/>
        </w:trPr>
        <w:tc>
          <w:tcPr>
            <w:tcW w:w="615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7709B5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1 муниципального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</w:p>
        </w:tc>
        <w:tc>
          <w:tcPr>
            <w:tcW w:w="3402" w:type="dxa"/>
          </w:tcPr>
          <w:p w:rsidR="00D96D17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303"/>
        </w:trPr>
        <w:tc>
          <w:tcPr>
            <w:tcW w:w="615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Pr="0048685E" w:rsidRDefault="005C7014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7709B5" w:rsidRDefault="00606ADA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термо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C35391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606ADA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Pr="0048685E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66D7">
              <w:rPr>
                <w:rFonts w:ascii="Times New Roman" w:hAnsi="Times New Roman" w:cs="Times New Roman"/>
                <w:sz w:val="26"/>
                <w:szCs w:val="26"/>
              </w:rPr>
              <w:t>7 6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63C53" w:rsidTr="00834EF5">
        <w:trPr>
          <w:trHeight w:val="920"/>
        </w:trPr>
        <w:tc>
          <w:tcPr>
            <w:tcW w:w="615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7709B5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муниципального служащего</w:t>
            </w:r>
          </w:p>
        </w:tc>
        <w:tc>
          <w:tcPr>
            <w:tcW w:w="3402" w:type="dxa"/>
          </w:tcPr>
          <w:p w:rsidR="00863C53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 </w:t>
            </w:r>
          </w:p>
        </w:tc>
        <w:tc>
          <w:tcPr>
            <w:tcW w:w="2127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1012"/>
        </w:trPr>
        <w:tc>
          <w:tcPr>
            <w:tcW w:w="615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Default="005C7014" w:rsidP="00606AD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</w:t>
            </w:r>
          </w:p>
        </w:tc>
        <w:tc>
          <w:tcPr>
            <w:tcW w:w="3402" w:type="dxa"/>
          </w:tcPr>
          <w:p w:rsidR="00FF0C36" w:rsidRDefault="00606ADA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FF0C36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D96D17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15 6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834EF5">
        <w:trPr>
          <w:trHeight w:val="567"/>
        </w:trPr>
        <w:tc>
          <w:tcPr>
            <w:tcW w:w="615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A0C6B" w:rsidRPr="0048685E" w:rsidRDefault="001B6F8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606ADA" w:rsidRDefault="00606ADA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-1 шт. на финансовое 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0C6B" w:rsidRPr="0048685E" w:rsidRDefault="00D96D17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7" w:type="dxa"/>
          </w:tcPr>
          <w:p w:rsidR="00D96D17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</w:p>
          <w:p w:rsidR="00AA0C6B" w:rsidRPr="0048685E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3004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96D17" w:rsidRDefault="00D96D17" w:rsidP="00D96D17">
      <w:pPr>
        <w:tabs>
          <w:tab w:val="left" w:pos="1320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96D17" w:rsidRPr="00EC66D7" w:rsidRDefault="00616BAD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38 000 руб.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33 000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63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587"/>
        </w:trPr>
        <w:tc>
          <w:tcPr>
            <w:tcW w:w="567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45 600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5 500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606AD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49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166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F0C36" w:rsidTr="00FF0C36">
        <w:trPr>
          <w:trHeight w:val="10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5 2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21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4A2F4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000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5 2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5 5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7 3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10 0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62029F" w:rsidRDefault="00525510" w:rsidP="00525510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:rsidR="00FF0C36" w:rsidRDefault="00111AE7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</w:p>
    <w:p w:rsidR="00CC30FE" w:rsidRDefault="00CC30FE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8 7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7 6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4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 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C30FE" w:rsidTr="00834EF5">
        <w:trPr>
          <w:trHeight w:val="893"/>
        </w:trPr>
        <w:tc>
          <w:tcPr>
            <w:tcW w:w="62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7 6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12 5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 6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17</w:t>
            </w:r>
            <w:r w:rsidR="004A2F42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2 2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CC30FE" w:rsidRDefault="00CC30FE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7E61EF" w:rsidRDefault="007E61EF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9957C6" w:rsidRDefault="009957C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418"/>
        <w:gridCol w:w="3402"/>
        <w:gridCol w:w="1843"/>
      </w:tblGrid>
      <w:tr w:rsidR="00364D62" w:rsidTr="00CC30FE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CC30FE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41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418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FA2A13" w:rsidRPr="00686E20" w:rsidRDefault="0052551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:rsidTr="00CC30FE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418" w:type="dxa"/>
          </w:tcPr>
          <w:p w:rsidR="004C01A6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аковка </w:t>
            </w:r>
          </w:p>
        </w:tc>
        <w:tc>
          <w:tcPr>
            <w:tcW w:w="3402" w:type="dxa"/>
          </w:tcPr>
          <w:p w:rsidR="004C01A6" w:rsidRPr="00686E20" w:rsidRDefault="00D66EEC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32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41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155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95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3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41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418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418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68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41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42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418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52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418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47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 руб.</w:t>
            </w:r>
          </w:p>
        </w:tc>
      </w:tr>
      <w:tr w:rsidR="001474DB" w:rsidRPr="00686E20" w:rsidTr="00CC30FE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418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157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23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94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21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регистратор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240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95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270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1 360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440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1 150 руб.</w:t>
            </w:r>
          </w:p>
        </w:tc>
      </w:tr>
    </w:tbl>
    <w:p w:rsidR="00E242F9" w:rsidRDefault="00E242F9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CC30FE" w:rsidRDefault="00CC30F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CC30FE" w:rsidRDefault="00CC30F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AF34AF" w:rsidTr="00CC30FE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CC30FE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C9389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4 2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52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6 3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5 2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73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2 3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5 8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</w:tbl>
    <w:p w:rsidR="00804789" w:rsidRDefault="00804789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41093" w:rsidRDefault="00241093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171656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 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1418" w:type="dxa"/>
          </w:tcPr>
          <w:p w:rsidR="00171656" w:rsidRDefault="008A49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4 шт.)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171656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34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(ксерокс)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171656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 9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020A7F" w:rsidTr="003A2064">
        <w:trPr>
          <w:trHeight w:val="587"/>
        </w:trPr>
        <w:tc>
          <w:tcPr>
            <w:tcW w:w="573" w:type="dxa"/>
          </w:tcPr>
          <w:p w:rsidR="00020A7F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020A7F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27 2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нансовое управление, 6 раз в год</w:t>
            </w:r>
          </w:p>
        </w:tc>
        <w:tc>
          <w:tcPr>
            <w:tcW w:w="1843" w:type="dxa"/>
          </w:tcPr>
          <w:p w:rsidR="00C243F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7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064" w:rsidTr="003A2064">
        <w:trPr>
          <w:trHeight w:val="58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64" w:rsidRDefault="003A2064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35 0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4 раза в год</w:t>
            </w:r>
          </w:p>
        </w:tc>
        <w:tc>
          <w:tcPr>
            <w:tcW w:w="1843" w:type="dxa"/>
          </w:tcPr>
          <w:p w:rsidR="00C243F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26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5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9 4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  <w:p w:rsidR="0027290B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с печатью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A2064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7290B" w:rsidRPr="003A2064" w:rsidRDefault="0072495E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 w:rsidRP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843" w:type="dxa"/>
          </w:tcPr>
          <w:p w:rsidR="009C09ED" w:rsidRPr="003A2064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B03C6A" w:rsidRPr="003A2064">
              <w:rPr>
                <w:rFonts w:ascii="Times New Roman" w:hAnsi="Times New Roman" w:cs="Times New Roman"/>
                <w:sz w:val="26"/>
                <w:szCs w:val="26"/>
              </w:rPr>
              <w:t>олее</w:t>
            </w:r>
          </w:p>
          <w:p w:rsidR="0027290B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2 7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факс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год</w:t>
            </w:r>
          </w:p>
        </w:tc>
        <w:tc>
          <w:tcPr>
            <w:tcW w:w="1843" w:type="dxa"/>
          </w:tcPr>
          <w:p w:rsidR="0027290B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3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71656" w:rsidRDefault="00171656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D1558D" w:rsidRDefault="00D1558D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1 100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2A378A" w:rsidRDefault="002A378A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89433E" w:rsidRDefault="0089433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2A378A" w:rsidRDefault="002A378A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780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«Бюджетные организации»</w:t>
            </w:r>
          </w:p>
        </w:tc>
        <w:tc>
          <w:tcPr>
            <w:tcW w:w="1418" w:type="dxa"/>
          </w:tcPr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4 4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E214A7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21</w:t>
            </w:r>
            <w:r w:rsidR="006A08E0">
              <w:rPr>
                <w:rFonts w:ascii="Times New Roman" w:hAnsi="Times New Roman" w:cs="Times New Roman"/>
                <w:sz w:val="26"/>
                <w:szCs w:val="26"/>
              </w:rPr>
              <w:t xml:space="preserve"> 500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«Практика муниципального управления»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21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</w:tbl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8B0436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37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8B0436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F5" w:rsidRDefault="00834EF5" w:rsidP="00967D02">
      <w:pPr>
        <w:spacing w:after="0" w:line="240" w:lineRule="auto"/>
      </w:pPr>
      <w:r>
        <w:separator/>
      </w:r>
    </w:p>
  </w:endnote>
  <w:endnote w:type="continuationSeparator" w:id="0">
    <w:p w:rsidR="00834EF5" w:rsidRDefault="00834EF5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F5" w:rsidRDefault="00834EF5" w:rsidP="00967D02">
      <w:pPr>
        <w:spacing w:after="0" w:line="240" w:lineRule="auto"/>
      </w:pPr>
      <w:r>
        <w:separator/>
      </w:r>
    </w:p>
  </w:footnote>
  <w:footnote w:type="continuationSeparator" w:id="0">
    <w:p w:rsidR="00834EF5" w:rsidRDefault="00834EF5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834EF5" w:rsidRDefault="00834E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03F">
          <w:rPr>
            <w:noProof/>
          </w:rPr>
          <w:t>2</w:t>
        </w:r>
        <w:r>
          <w:fldChar w:fldCharType="end"/>
        </w:r>
      </w:p>
    </w:sdtContent>
  </w:sdt>
  <w:p w:rsidR="00834EF5" w:rsidRDefault="00834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97B16"/>
    <w:rsid w:val="000A02B0"/>
    <w:rsid w:val="000C645C"/>
    <w:rsid w:val="000D1887"/>
    <w:rsid w:val="000E1BB2"/>
    <w:rsid w:val="00102832"/>
    <w:rsid w:val="00111AE7"/>
    <w:rsid w:val="00127CA1"/>
    <w:rsid w:val="00130512"/>
    <w:rsid w:val="001431A4"/>
    <w:rsid w:val="0014381F"/>
    <w:rsid w:val="001474DB"/>
    <w:rsid w:val="00171656"/>
    <w:rsid w:val="001A1088"/>
    <w:rsid w:val="001A1FF0"/>
    <w:rsid w:val="001A5938"/>
    <w:rsid w:val="001B6F8E"/>
    <w:rsid w:val="001D05FE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968"/>
    <w:rsid w:val="0027290B"/>
    <w:rsid w:val="002777CB"/>
    <w:rsid w:val="0029244F"/>
    <w:rsid w:val="002A378A"/>
    <w:rsid w:val="002D53B1"/>
    <w:rsid w:val="002F63B9"/>
    <w:rsid w:val="0030170C"/>
    <w:rsid w:val="00340CD4"/>
    <w:rsid w:val="00343267"/>
    <w:rsid w:val="003565E7"/>
    <w:rsid w:val="00364D62"/>
    <w:rsid w:val="003938C1"/>
    <w:rsid w:val="003947F4"/>
    <w:rsid w:val="003A2064"/>
    <w:rsid w:val="003A24A7"/>
    <w:rsid w:val="003A4565"/>
    <w:rsid w:val="003B6501"/>
    <w:rsid w:val="003B7FE9"/>
    <w:rsid w:val="003C63BC"/>
    <w:rsid w:val="003D3C20"/>
    <w:rsid w:val="003F5160"/>
    <w:rsid w:val="00405E92"/>
    <w:rsid w:val="0042214D"/>
    <w:rsid w:val="00424FAE"/>
    <w:rsid w:val="00432392"/>
    <w:rsid w:val="004601DA"/>
    <w:rsid w:val="004656AC"/>
    <w:rsid w:val="00465FA2"/>
    <w:rsid w:val="0048685E"/>
    <w:rsid w:val="00495113"/>
    <w:rsid w:val="004A2F42"/>
    <w:rsid w:val="004C01A6"/>
    <w:rsid w:val="005205A2"/>
    <w:rsid w:val="00525510"/>
    <w:rsid w:val="00534E0E"/>
    <w:rsid w:val="00596C00"/>
    <w:rsid w:val="005A292D"/>
    <w:rsid w:val="005C7014"/>
    <w:rsid w:val="005E6588"/>
    <w:rsid w:val="00602707"/>
    <w:rsid w:val="00606ADA"/>
    <w:rsid w:val="0061187F"/>
    <w:rsid w:val="00616BAD"/>
    <w:rsid w:val="0062029F"/>
    <w:rsid w:val="00644292"/>
    <w:rsid w:val="006515E2"/>
    <w:rsid w:val="00673E42"/>
    <w:rsid w:val="006800D8"/>
    <w:rsid w:val="00686E20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4EF5"/>
    <w:rsid w:val="0083776E"/>
    <w:rsid w:val="00841DFB"/>
    <w:rsid w:val="008613F4"/>
    <w:rsid w:val="00863C53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6079"/>
    <w:rsid w:val="008E7979"/>
    <w:rsid w:val="008F03BE"/>
    <w:rsid w:val="00900FE1"/>
    <w:rsid w:val="00911CF5"/>
    <w:rsid w:val="0093279F"/>
    <w:rsid w:val="009548FC"/>
    <w:rsid w:val="00967D02"/>
    <w:rsid w:val="00974605"/>
    <w:rsid w:val="009957C6"/>
    <w:rsid w:val="009A5DF0"/>
    <w:rsid w:val="009C06C7"/>
    <w:rsid w:val="009C09ED"/>
    <w:rsid w:val="009C4707"/>
    <w:rsid w:val="009C4855"/>
    <w:rsid w:val="009C6101"/>
    <w:rsid w:val="009D354E"/>
    <w:rsid w:val="00A03769"/>
    <w:rsid w:val="00A06B84"/>
    <w:rsid w:val="00A10A8F"/>
    <w:rsid w:val="00A14C26"/>
    <w:rsid w:val="00A450B8"/>
    <w:rsid w:val="00A46051"/>
    <w:rsid w:val="00A6503F"/>
    <w:rsid w:val="00A760AF"/>
    <w:rsid w:val="00A9410F"/>
    <w:rsid w:val="00AA0C6B"/>
    <w:rsid w:val="00AB0B16"/>
    <w:rsid w:val="00AB1953"/>
    <w:rsid w:val="00AB4D9D"/>
    <w:rsid w:val="00AB7200"/>
    <w:rsid w:val="00AC5D4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C3B63"/>
    <w:rsid w:val="00BD0E7D"/>
    <w:rsid w:val="00BD595D"/>
    <w:rsid w:val="00C243F8"/>
    <w:rsid w:val="00C2556A"/>
    <w:rsid w:val="00C303D9"/>
    <w:rsid w:val="00C35391"/>
    <w:rsid w:val="00C419A8"/>
    <w:rsid w:val="00C54E40"/>
    <w:rsid w:val="00C55BCD"/>
    <w:rsid w:val="00C569AA"/>
    <w:rsid w:val="00C72CBD"/>
    <w:rsid w:val="00C91D93"/>
    <w:rsid w:val="00C9389E"/>
    <w:rsid w:val="00CA39A2"/>
    <w:rsid w:val="00CB2E94"/>
    <w:rsid w:val="00CC1159"/>
    <w:rsid w:val="00CC30FE"/>
    <w:rsid w:val="00CC4417"/>
    <w:rsid w:val="00CD0F2D"/>
    <w:rsid w:val="00CD4849"/>
    <w:rsid w:val="00CE1B89"/>
    <w:rsid w:val="00CE2FCC"/>
    <w:rsid w:val="00CE6F4B"/>
    <w:rsid w:val="00CF1A75"/>
    <w:rsid w:val="00D1558D"/>
    <w:rsid w:val="00D2055C"/>
    <w:rsid w:val="00D46588"/>
    <w:rsid w:val="00D545F6"/>
    <w:rsid w:val="00D6679B"/>
    <w:rsid w:val="00D66EEC"/>
    <w:rsid w:val="00D96D17"/>
    <w:rsid w:val="00DD48C5"/>
    <w:rsid w:val="00E13E0C"/>
    <w:rsid w:val="00E214A7"/>
    <w:rsid w:val="00E242F9"/>
    <w:rsid w:val="00E36F48"/>
    <w:rsid w:val="00E57066"/>
    <w:rsid w:val="00E60B70"/>
    <w:rsid w:val="00E6448B"/>
    <w:rsid w:val="00E673E8"/>
    <w:rsid w:val="00E81A73"/>
    <w:rsid w:val="00E846B0"/>
    <w:rsid w:val="00E97B93"/>
    <w:rsid w:val="00EA1994"/>
    <w:rsid w:val="00EA45C3"/>
    <w:rsid w:val="00EB09D1"/>
    <w:rsid w:val="00EC5CA6"/>
    <w:rsid w:val="00EC60D7"/>
    <w:rsid w:val="00EC66D7"/>
    <w:rsid w:val="00ED4069"/>
    <w:rsid w:val="00ED4164"/>
    <w:rsid w:val="00EE6456"/>
    <w:rsid w:val="00F03841"/>
    <w:rsid w:val="00F12D90"/>
    <w:rsid w:val="00F14512"/>
    <w:rsid w:val="00F33C68"/>
    <w:rsid w:val="00F43004"/>
    <w:rsid w:val="00F51F5D"/>
    <w:rsid w:val="00F61B39"/>
    <w:rsid w:val="00F81C8B"/>
    <w:rsid w:val="00F81FC8"/>
    <w:rsid w:val="00F82C12"/>
    <w:rsid w:val="00FA2A13"/>
    <w:rsid w:val="00FB6218"/>
    <w:rsid w:val="00FB71FD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373D-98FE-49AB-B416-9AA2441F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9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Лапкова</cp:lastModifiedBy>
  <cp:revision>74</cp:revision>
  <cp:lastPrinted>2018-09-11T04:39:00Z</cp:lastPrinted>
  <dcterms:created xsi:type="dcterms:W3CDTF">2016-09-08T23:14:00Z</dcterms:created>
  <dcterms:modified xsi:type="dcterms:W3CDTF">2018-09-11T04:39:00Z</dcterms:modified>
</cp:coreProperties>
</file>