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3B2" w:rsidRDefault="00D13C60" w:rsidP="00D13C60">
      <w:pPr>
        <w:widowControl w:val="0"/>
        <w:autoSpaceDE w:val="0"/>
        <w:autoSpaceDN w:val="0"/>
        <w:adjustRightInd w:val="0"/>
        <w:spacing w:after="0" w:line="0" w:lineRule="atLeast"/>
        <w:ind w:firstLine="539"/>
        <w:jc w:val="right"/>
        <w:rPr>
          <w:rFonts w:ascii="Times New Roman" w:hAnsi="Times New Roman" w:cs="Times New Roman"/>
          <w:sz w:val="26"/>
          <w:szCs w:val="26"/>
        </w:rPr>
      </w:pPr>
      <w:r w:rsidRPr="00C61E2D">
        <w:rPr>
          <w:rFonts w:ascii="Times New Roman" w:hAnsi="Times New Roman" w:cs="Times New Roman"/>
          <w:sz w:val="26"/>
          <w:szCs w:val="26"/>
        </w:rPr>
        <w:t>Утвержден</w:t>
      </w:r>
      <w:r w:rsidR="00DF3015">
        <w:rPr>
          <w:rFonts w:ascii="Times New Roman" w:hAnsi="Times New Roman" w:cs="Times New Roman"/>
          <w:sz w:val="26"/>
          <w:szCs w:val="26"/>
        </w:rPr>
        <w:t xml:space="preserve"> </w:t>
      </w:r>
      <w:r w:rsidR="008F73B2">
        <w:rPr>
          <w:rFonts w:ascii="Times New Roman" w:hAnsi="Times New Roman" w:cs="Times New Roman"/>
          <w:sz w:val="26"/>
          <w:szCs w:val="26"/>
        </w:rPr>
        <w:t>п</w:t>
      </w:r>
      <w:r w:rsidRPr="00C61E2D">
        <w:rPr>
          <w:rFonts w:ascii="Times New Roman" w:hAnsi="Times New Roman" w:cs="Times New Roman"/>
          <w:sz w:val="26"/>
          <w:szCs w:val="26"/>
        </w:rPr>
        <w:t>риказом</w:t>
      </w:r>
    </w:p>
    <w:p w:rsidR="00DF3015" w:rsidRDefault="00DE6D06" w:rsidP="00D13C60">
      <w:pPr>
        <w:widowControl w:val="0"/>
        <w:autoSpaceDE w:val="0"/>
        <w:autoSpaceDN w:val="0"/>
        <w:adjustRightInd w:val="0"/>
        <w:spacing w:after="0" w:line="0" w:lineRule="atLeast"/>
        <w:ind w:firstLine="539"/>
        <w:jc w:val="right"/>
        <w:rPr>
          <w:rFonts w:ascii="Times New Roman" w:hAnsi="Times New Roman" w:cs="Times New Roman"/>
          <w:sz w:val="26"/>
          <w:szCs w:val="26"/>
        </w:rPr>
      </w:pPr>
      <w:r w:rsidRPr="00C61E2D">
        <w:rPr>
          <w:rFonts w:ascii="Times New Roman" w:hAnsi="Times New Roman" w:cs="Times New Roman"/>
          <w:sz w:val="26"/>
          <w:szCs w:val="26"/>
        </w:rPr>
        <w:t>ф</w:t>
      </w:r>
      <w:r w:rsidR="00D13C60" w:rsidRPr="00C61E2D">
        <w:rPr>
          <w:rFonts w:ascii="Times New Roman" w:hAnsi="Times New Roman" w:cs="Times New Roman"/>
          <w:sz w:val="26"/>
          <w:szCs w:val="26"/>
        </w:rPr>
        <w:t>инансового</w:t>
      </w:r>
      <w:r w:rsidR="00DF3015">
        <w:rPr>
          <w:rFonts w:ascii="Times New Roman" w:hAnsi="Times New Roman" w:cs="Times New Roman"/>
          <w:sz w:val="26"/>
          <w:szCs w:val="26"/>
        </w:rPr>
        <w:t xml:space="preserve"> у</w:t>
      </w:r>
      <w:r w:rsidR="00D13C60" w:rsidRPr="00C61E2D">
        <w:rPr>
          <w:rFonts w:ascii="Times New Roman" w:hAnsi="Times New Roman" w:cs="Times New Roman"/>
          <w:sz w:val="26"/>
          <w:szCs w:val="26"/>
        </w:rPr>
        <w:t>правления</w:t>
      </w:r>
    </w:p>
    <w:p w:rsidR="008F73B2" w:rsidRDefault="00D13C60" w:rsidP="00D13C60">
      <w:pPr>
        <w:widowControl w:val="0"/>
        <w:autoSpaceDE w:val="0"/>
        <w:autoSpaceDN w:val="0"/>
        <w:adjustRightInd w:val="0"/>
        <w:spacing w:after="0" w:line="0" w:lineRule="atLeast"/>
        <w:ind w:firstLine="539"/>
        <w:jc w:val="right"/>
        <w:rPr>
          <w:rFonts w:ascii="Times New Roman" w:hAnsi="Times New Roman" w:cs="Times New Roman"/>
          <w:sz w:val="26"/>
          <w:szCs w:val="26"/>
        </w:rPr>
      </w:pPr>
      <w:r w:rsidRPr="00C61E2D">
        <w:rPr>
          <w:rFonts w:ascii="Times New Roman" w:hAnsi="Times New Roman" w:cs="Times New Roman"/>
          <w:sz w:val="26"/>
          <w:szCs w:val="26"/>
        </w:rPr>
        <w:t>муниципального образования</w:t>
      </w:r>
    </w:p>
    <w:p w:rsidR="008F73B2" w:rsidRDefault="008F73B2" w:rsidP="00D13C60">
      <w:pPr>
        <w:widowControl w:val="0"/>
        <w:autoSpaceDE w:val="0"/>
        <w:autoSpaceDN w:val="0"/>
        <w:adjustRightInd w:val="0"/>
        <w:spacing w:after="0" w:line="0" w:lineRule="atLeast"/>
        <w:ind w:firstLine="539"/>
        <w:jc w:val="right"/>
        <w:rPr>
          <w:rFonts w:ascii="Times New Roman" w:hAnsi="Times New Roman" w:cs="Times New Roman"/>
          <w:sz w:val="26"/>
          <w:szCs w:val="26"/>
        </w:rPr>
      </w:pPr>
      <w:r>
        <w:rPr>
          <w:rFonts w:ascii="Times New Roman" w:hAnsi="Times New Roman" w:cs="Times New Roman"/>
          <w:sz w:val="26"/>
          <w:szCs w:val="26"/>
        </w:rPr>
        <w:t xml:space="preserve">Ногликский муниципальный </w:t>
      </w:r>
      <w:r w:rsidR="00D13C60" w:rsidRPr="00C61E2D">
        <w:rPr>
          <w:rFonts w:ascii="Times New Roman" w:hAnsi="Times New Roman" w:cs="Times New Roman"/>
          <w:sz w:val="26"/>
          <w:szCs w:val="26"/>
        </w:rPr>
        <w:t>округ</w:t>
      </w:r>
    </w:p>
    <w:p w:rsidR="008F73B2" w:rsidRDefault="00D13C60" w:rsidP="00D13C60">
      <w:pPr>
        <w:widowControl w:val="0"/>
        <w:autoSpaceDE w:val="0"/>
        <w:autoSpaceDN w:val="0"/>
        <w:adjustRightInd w:val="0"/>
        <w:spacing w:after="0" w:line="0" w:lineRule="atLeast"/>
        <w:ind w:firstLine="539"/>
        <w:jc w:val="right"/>
        <w:rPr>
          <w:rFonts w:ascii="Times New Roman" w:hAnsi="Times New Roman" w:cs="Times New Roman"/>
          <w:sz w:val="26"/>
          <w:szCs w:val="26"/>
        </w:rPr>
      </w:pPr>
      <w:r w:rsidRPr="00C61E2D">
        <w:rPr>
          <w:rFonts w:ascii="Times New Roman" w:hAnsi="Times New Roman" w:cs="Times New Roman"/>
          <w:sz w:val="26"/>
          <w:szCs w:val="26"/>
        </w:rPr>
        <w:t xml:space="preserve"> </w:t>
      </w:r>
      <w:r w:rsidR="008F73B2">
        <w:rPr>
          <w:rFonts w:ascii="Times New Roman" w:hAnsi="Times New Roman" w:cs="Times New Roman"/>
          <w:sz w:val="26"/>
          <w:szCs w:val="26"/>
        </w:rPr>
        <w:t>Сахалинской области</w:t>
      </w:r>
    </w:p>
    <w:p w:rsidR="00D13C60" w:rsidRDefault="00DF3015" w:rsidP="00541EEA">
      <w:pPr>
        <w:widowControl w:val="0"/>
        <w:autoSpaceDE w:val="0"/>
        <w:autoSpaceDN w:val="0"/>
        <w:adjustRightInd w:val="0"/>
        <w:spacing w:after="0" w:line="0" w:lineRule="atLeast"/>
        <w:ind w:firstLine="539"/>
        <w:jc w:val="right"/>
        <w:rPr>
          <w:rFonts w:ascii="Times New Roman" w:hAnsi="Times New Roman" w:cs="Times New Roman"/>
          <w:sz w:val="26"/>
          <w:szCs w:val="26"/>
        </w:rPr>
      </w:pPr>
      <w:r>
        <w:rPr>
          <w:rFonts w:ascii="Times New Roman" w:hAnsi="Times New Roman" w:cs="Times New Roman"/>
          <w:sz w:val="26"/>
          <w:szCs w:val="26"/>
        </w:rPr>
        <w:t xml:space="preserve"> </w:t>
      </w:r>
      <w:r w:rsidR="00CE30C2" w:rsidRPr="00C61E2D">
        <w:rPr>
          <w:rFonts w:ascii="Times New Roman" w:hAnsi="Times New Roman" w:cs="Times New Roman"/>
          <w:sz w:val="26"/>
          <w:szCs w:val="26"/>
        </w:rPr>
        <w:t>о</w:t>
      </w:r>
      <w:r w:rsidR="002C19BC" w:rsidRPr="00C61E2D">
        <w:rPr>
          <w:rFonts w:ascii="Times New Roman" w:hAnsi="Times New Roman" w:cs="Times New Roman"/>
          <w:sz w:val="26"/>
          <w:szCs w:val="26"/>
        </w:rPr>
        <w:t>т</w:t>
      </w:r>
      <w:r w:rsidR="00CE30C2" w:rsidRPr="00C61E2D">
        <w:rPr>
          <w:rFonts w:ascii="Times New Roman" w:hAnsi="Times New Roman" w:cs="Times New Roman"/>
          <w:sz w:val="26"/>
          <w:szCs w:val="26"/>
        </w:rPr>
        <w:t xml:space="preserve"> </w:t>
      </w:r>
      <w:r w:rsidR="000A052E">
        <w:rPr>
          <w:rFonts w:ascii="Times New Roman" w:hAnsi="Times New Roman" w:cs="Times New Roman"/>
          <w:sz w:val="26"/>
          <w:szCs w:val="26"/>
        </w:rPr>
        <w:t>23.05.2025</w:t>
      </w:r>
      <w:r w:rsidR="002C19BC" w:rsidRPr="00C61E2D">
        <w:rPr>
          <w:rFonts w:ascii="Times New Roman" w:hAnsi="Times New Roman" w:cs="Times New Roman"/>
          <w:sz w:val="26"/>
          <w:szCs w:val="26"/>
        </w:rPr>
        <w:t xml:space="preserve"> № </w:t>
      </w:r>
      <w:r w:rsidR="000A052E">
        <w:rPr>
          <w:rFonts w:ascii="Times New Roman" w:hAnsi="Times New Roman" w:cs="Times New Roman"/>
          <w:sz w:val="26"/>
          <w:szCs w:val="26"/>
        </w:rPr>
        <w:t>18</w:t>
      </w:r>
    </w:p>
    <w:p w:rsidR="00541EEA" w:rsidRPr="00C61E2D" w:rsidRDefault="00541EEA" w:rsidP="00541EEA">
      <w:pPr>
        <w:widowControl w:val="0"/>
        <w:autoSpaceDE w:val="0"/>
        <w:autoSpaceDN w:val="0"/>
        <w:adjustRightInd w:val="0"/>
        <w:spacing w:after="0" w:line="0" w:lineRule="atLeast"/>
        <w:ind w:firstLine="539"/>
        <w:jc w:val="right"/>
        <w:rPr>
          <w:rFonts w:ascii="Times New Roman" w:hAnsi="Times New Roman" w:cs="Times New Roman"/>
          <w:sz w:val="26"/>
          <w:szCs w:val="26"/>
        </w:rPr>
      </w:pPr>
    </w:p>
    <w:p w:rsidR="00D13C60" w:rsidRPr="00182A83" w:rsidRDefault="00D13C60" w:rsidP="00D13C60">
      <w:pPr>
        <w:widowControl w:val="0"/>
        <w:autoSpaceDE w:val="0"/>
        <w:autoSpaceDN w:val="0"/>
        <w:adjustRightInd w:val="0"/>
        <w:spacing w:after="0" w:line="0" w:lineRule="atLeast"/>
        <w:ind w:firstLine="539"/>
        <w:jc w:val="center"/>
        <w:rPr>
          <w:rFonts w:ascii="Times New Roman" w:hAnsi="Times New Roman" w:cs="Times New Roman"/>
          <w:sz w:val="26"/>
          <w:szCs w:val="26"/>
        </w:rPr>
      </w:pPr>
      <w:r w:rsidRPr="00182A83">
        <w:rPr>
          <w:rFonts w:ascii="Times New Roman" w:hAnsi="Times New Roman" w:cs="Times New Roman"/>
          <w:sz w:val="26"/>
          <w:szCs w:val="26"/>
        </w:rPr>
        <w:t xml:space="preserve">Порядок открытия и ведения лицевых счетов </w:t>
      </w:r>
    </w:p>
    <w:p w:rsidR="00D13C60" w:rsidRPr="00182A83" w:rsidRDefault="00B87BB7" w:rsidP="00D13C60">
      <w:pPr>
        <w:widowControl w:val="0"/>
        <w:autoSpaceDE w:val="0"/>
        <w:autoSpaceDN w:val="0"/>
        <w:adjustRightInd w:val="0"/>
        <w:spacing w:after="0" w:line="0" w:lineRule="atLeast"/>
        <w:ind w:firstLine="539"/>
        <w:jc w:val="center"/>
        <w:rPr>
          <w:rFonts w:ascii="Times New Roman" w:hAnsi="Times New Roman" w:cs="Times New Roman"/>
          <w:sz w:val="26"/>
          <w:szCs w:val="26"/>
        </w:rPr>
      </w:pPr>
      <w:r w:rsidRPr="00182A83">
        <w:rPr>
          <w:rFonts w:ascii="Times New Roman" w:hAnsi="Times New Roman" w:cs="Times New Roman"/>
          <w:sz w:val="26"/>
          <w:szCs w:val="26"/>
        </w:rPr>
        <w:t>ф</w:t>
      </w:r>
      <w:r w:rsidR="00D13C60" w:rsidRPr="00182A83">
        <w:rPr>
          <w:rFonts w:ascii="Times New Roman" w:hAnsi="Times New Roman" w:cs="Times New Roman"/>
          <w:sz w:val="26"/>
          <w:szCs w:val="26"/>
        </w:rPr>
        <w:t>инансовым управлением муниципального образования</w:t>
      </w:r>
    </w:p>
    <w:p w:rsidR="00F535F9" w:rsidRPr="00182A83" w:rsidRDefault="008F73B2" w:rsidP="00F535F9">
      <w:pPr>
        <w:widowControl w:val="0"/>
        <w:autoSpaceDE w:val="0"/>
        <w:autoSpaceDN w:val="0"/>
        <w:adjustRightInd w:val="0"/>
        <w:spacing w:after="0" w:line="0" w:lineRule="atLeast"/>
        <w:ind w:firstLine="539"/>
        <w:jc w:val="center"/>
        <w:rPr>
          <w:rFonts w:ascii="Times New Roman" w:hAnsi="Times New Roman" w:cs="Times New Roman"/>
          <w:sz w:val="26"/>
          <w:szCs w:val="26"/>
        </w:rPr>
      </w:pPr>
      <w:r w:rsidRPr="00182A83">
        <w:rPr>
          <w:rFonts w:ascii="Times New Roman" w:hAnsi="Times New Roman" w:cs="Times New Roman"/>
          <w:sz w:val="26"/>
          <w:szCs w:val="26"/>
        </w:rPr>
        <w:t>Ногликский муниципальный округ Сахалинской области</w:t>
      </w:r>
    </w:p>
    <w:p w:rsidR="00F535F9" w:rsidRPr="00C61E2D" w:rsidRDefault="00F535F9" w:rsidP="00F535F9">
      <w:pPr>
        <w:widowControl w:val="0"/>
        <w:autoSpaceDE w:val="0"/>
        <w:autoSpaceDN w:val="0"/>
        <w:adjustRightInd w:val="0"/>
        <w:spacing w:after="0" w:line="0" w:lineRule="atLeast"/>
        <w:ind w:firstLine="539"/>
        <w:jc w:val="center"/>
        <w:rPr>
          <w:rFonts w:ascii="Times New Roman" w:hAnsi="Times New Roman" w:cs="Times New Roman"/>
          <w:b/>
          <w:sz w:val="26"/>
          <w:szCs w:val="26"/>
        </w:rPr>
      </w:pPr>
    </w:p>
    <w:p w:rsidR="00C7030B" w:rsidRPr="00C61E2D" w:rsidRDefault="00C7030B" w:rsidP="00F535F9">
      <w:pPr>
        <w:pStyle w:val="a5"/>
        <w:widowControl w:val="0"/>
        <w:numPr>
          <w:ilvl w:val="0"/>
          <w:numId w:val="3"/>
        </w:numPr>
        <w:autoSpaceDE w:val="0"/>
        <w:autoSpaceDN w:val="0"/>
        <w:adjustRightInd w:val="0"/>
        <w:spacing w:after="0" w:line="0" w:lineRule="atLeast"/>
        <w:jc w:val="center"/>
        <w:rPr>
          <w:rFonts w:ascii="Times New Roman" w:hAnsi="Times New Roman" w:cs="Times New Roman"/>
          <w:sz w:val="26"/>
          <w:szCs w:val="26"/>
          <w:lang w:val="en-US"/>
        </w:rPr>
      </w:pPr>
      <w:r w:rsidRPr="00C61E2D">
        <w:rPr>
          <w:rFonts w:ascii="Times New Roman" w:hAnsi="Times New Roman" w:cs="Times New Roman"/>
          <w:sz w:val="26"/>
          <w:szCs w:val="26"/>
        </w:rPr>
        <w:t xml:space="preserve">Общие </w:t>
      </w:r>
      <w:r w:rsidR="00466ADC" w:rsidRPr="00C61E2D">
        <w:rPr>
          <w:rFonts w:ascii="Times New Roman" w:hAnsi="Times New Roman" w:cs="Times New Roman"/>
          <w:sz w:val="26"/>
          <w:szCs w:val="26"/>
        </w:rPr>
        <w:t>положения</w:t>
      </w:r>
    </w:p>
    <w:p w:rsidR="00C7030B" w:rsidRPr="00C61E2D" w:rsidRDefault="00C7030B" w:rsidP="00F41006">
      <w:pPr>
        <w:widowControl w:val="0"/>
        <w:autoSpaceDE w:val="0"/>
        <w:autoSpaceDN w:val="0"/>
        <w:adjustRightInd w:val="0"/>
        <w:spacing w:after="0" w:line="240" w:lineRule="atLeast"/>
        <w:ind w:firstLine="539"/>
        <w:jc w:val="center"/>
        <w:rPr>
          <w:rFonts w:ascii="Times New Roman" w:hAnsi="Times New Roman" w:cs="Times New Roman"/>
          <w:sz w:val="26"/>
          <w:szCs w:val="26"/>
        </w:rPr>
      </w:pPr>
    </w:p>
    <w:p w:rsidR="00915C23" w:rsidRPr="006C4823" w:rsidRDefault="00D13C60" w:rsidP="006C4823">
      <w:pPr>
        <w:widowControl w:val="0"/>
        <w:autoSpaceDE w:val="0"/>
        <w:autoSpaceDN w:val="0"/>
        <w:adjustRightInd w:val="0"/>
        <w:spacing w:after="0" w:line="0" w:lineRule="atLeast"/>
        <w:ind w:firstLine="539"/>
        <w:jc w:val="both"/>
        <w:rPr>
          <w:rFonts w:ascii="Times New Roman" w:eastAsia="Calibri" w:hAnsi="Times New Roman" w:cs="Times New Roman"/>
          <w:sz w:val="26"/>
          <w:szCs w:val="26"/>
          <w:lang w:eastAsia="en-US"/>
        </w:rPr>
      </w:pPr>
      <w:r w:rsidRPr="006C4823">
        <w:rPr>
          <w:rFonts w:ascii="Times New Roman" w:hAnsi="Times New Roman" w:cs="Times New Roman"/>
          <w:sz w:val="26"/>
          <w:szCs w:val="26"/>
        </w:rPr>
        <w:t>1.1.</w:t>
      </w:r>
      <w:r w:rsidR="00F41006" w:rsidRPr="006C4823">
        <w:rPr>
          <w:rFonts w:ascii="Times New Roman" w:hAnsi="Times New Roman" w:cs="Times New Roman"/>
          <w:sz w:val="26"/>
          <w:szCs w:val="26"/>
        </w:rPr>
        <w:t xml:space="preserve"> </w:t>
      </w:r>
      <w:r w:rsidRPr="006C4823">
        <w:rPr>
          <w:rFonts w:ascii="Times New Roman" w:hAnsi="Times New Roman" w:cs="Times New Roman"/>
          <w:sz w:val="26"/>
          <w:szCs w:val="26"/>
        </w:rPr>
        <w:t xml:space="preserve">Настоящий Порядок открытия и ведения лицевых счетов </w:t>
      </w:r>
      <w:r w:rsidR="00F535F9" w:rsidRPr="006C4823">
        <w:rPr>
          <w:rFonts w:ascii="Times New Roman" w:hAnsi="Times New Roman" w:cs="Times New Roman"/>
          <w:sz w:val="26"/>
          <w:szCs w:val="26"/>
        </w:rPr>
        <w:t xml:space="preserve">финансовым управлением муниципального образования </w:t>
      </w:r>
      <w:r w:rsidR="00465E22" w:rsidRPr="006C4823">
        <w:rPr>
          <w:rFonts w:ascii="Times New Roman" w:hAnsi="Times New Roman" w:cs="Times New Roman"/>
          <w:sz w:val="26"/>
          <w:szCs w:val="26"/>
        </w:rPr>
        <w:t>Ногликский муниципальный округ Сахалинской области</w:t>
      </w:r>
      <w:r w:rsidR="00465E22" w:rsidRPr="006C4823">
        <w:rPr>
          <w:rFonts w:ascii="Times New Roman" w:eastAsia="Calibri" w:hAnsi="Times New Roman" w:cs="Times New Roman"/>
          <w:sz w:val="26"/>
          <w:szCs w:val="26"/>
          <w:lang w:eastAsia="en-US"/>
        </w:rPr>
        <w:t xml:space="preserve"> </w:t>
      </w:r>
      <w:r w:rsidR="00F535F9" w:rsidRPr="006C4823">
        <w:rPr>
          <w:rFonts w:ascii="Times New Roman" w:eastAsia="Calibri" w:hAnsi="Times New Roman" w:cs="Times New Roman"/>
          <w:sz w:val="26"/>
          <w:szCs w:val="26"/>
          <w:lang w:eastAsia="en-US"/>
        </w:rPr>
        <w:t xml:space="preserve">(далее - Порядок) разработан на основании </w:t>
      </w:r>
      <w:r w:rsidR="006C4823" w:rsidRPr="006C4823">
        <w:rPr>
          <w:rFonts w:ascii="Times New Roman" w:hAnsi="Times New Roman" w:cs="Times New Roman"/>
          <w:sz w:val="26"/>
          <w:szCs w:val="26"/>
        </w:rPr>
        <w:t>статьи 220.1 Бюджетного кодекса Российской Федерации, в соответствии с приказом Федерального казначейства от 01.04.2020 № 14н «Об общих требованиях к порядку открытия и ведения лицевых счетов»</w:t>
      </w:r>
      <w:r w:rsidR="006C4823">
        <w:rPr>
          <w:rFonts w:ascii="Times New Roman" w:hAnsi="Times New Roman" w:cs="Times New Roman"/>
          <w:sz w:val="26"/>
          <w:szCs w:val="26"/>
        </w:rPr>
        <w:t>.</w:t>
      </w:r>
      <w:bookmarkStart w:id="0" w:name="_GoBack"/>
      <w:bookmarkEnd w:id="0"/>
    </w:p>
    <w:p w:rsidR="00915C23" w:rsidRPr="00C61E2D" w:rsidRDefault="00270113" w:rsidP="00915C23">
      <w:pPr>
        <w:widowControl w:val="0"/>
        <w:autoSpaceDE w:val="0"/>
        <w:autoSpaceDN w:val="0"/>
        <w:adjustRightInd w:val="0"/>
        <w:spacing w:after="0" w:line="0" w:lineRule="atLeast"/>
        <w:ind w:firstLine="539"/>
        <w:jc w:val="both"/>
        <w:rPr>
          <w:rFonts w:ascii="Times New Roman" w:eastAsia="Times New Roman" w:hAnsi="Times New Roman" w:cs="Times New Roman"/>
          <w:sz w:val="26"/>
          <w:szCs w:val="26"/>
        </w:rPr>
      </w:pPr>
      <w:r w:rsidRPr="00C61E2D">
        <w:rPr>
          <w:rFonts w:ascii="Times New Roman" w:eastAsia="Times New Roman" w:hAnsi="Times New Roman" w:cs="Times New Roman"/>
          <w:sz w:val="26"/>
          <w:szCs w:val="26"/>
        </w:rPr>
        <w:t>1.2. В целях настоящего Порядка:</w:t>
      </w:r>
    </w:p>
    <w:p w:rsidR="00915C23" w:rsidRPr="00C61E2D" w:rsidRDefault="00270113" w:rsidP="00915C23">
      <w:pPr>
        <w:widowControl w:val="0"/>
        <w:autoSpaceDE w:val="0"/>
        <w:autoSpaceDN w:val="0"/>
        <w:spacing w:after="0" w:line="240" w:lineRule="auto"/>
        <w:ind w:firstLine="539"/>
        <w:jc w:val="both"/>
        <w:rPr>
          <w:rFonts w:ascii="Times New Roman" w:eastAsia="Times New Roman" w:hAnsi="Times New Roman" w:cs="Times New Roman"/>
          <w:sz w:val="26"/>
          <w:szCs w:val="26"/>
        </w:rPr>
      </w:pPr>
      <w:r w:rsidRPr="00C61E2D">
        <w:rPr>
          <w:rFonts w:ascii="Times New Roman" w:eastAsia="Times New Roman" w:hAnsi="Times New Roman" w:cs="Times New Roman"/>
          <w:sz w:val="26"/>
          <w:szCs w:val="26"/>
        </w:rPr>
        <w:t xml:space="preserve">Участниками бюджетного процесса в </w:t>
      </w:r>
      <w:r w:rsidR="00E86E20" w:rsidRPr="00C61E2D">
        <w:rPr>
          <w:rFonts w:ascii="Times New Roman" w:eastAsia="Times New Roman" w:hAnsi="Times New Roman" w:cs="Times New Roman"/>
          <w:sz w:val="26"/>
          <w:szCs w:val="26"/>
        </w:rPr>
        <w:t xml:space="preserve">муниципальном образовании </w:t>
      </w:r>
      <w:r w:rsidR="00465E22" w:rsidRPr="00465E22">
        <w:rPr>
          <w:rFonts w:ascii="Times New Roman" w:hAnsi="Times New Roman" w:cs="Times New Roman"/>
          <w:sz w:val="26"/>
          <w:szCs w:val="26"/>
        </w:rPr>
        <w:t>Ногликский муниципальный округ</w:t>
      </w:r>
      <w:r w:rsidR="00465E22">
        <w:rPr>
          <w:rFonts w:ascii="Times New Roman" w:hAnsi="Times New Roman" w:cs="Times New Roman"/>
          <w:sz w:val="26"/>
          <w:szCs w:val="26"/>
        </w:rPr>
        <w:t xml:space="preserve"> </w:t>
      </w:r>
      <w:r w:rsidR="00465E22" w:rsidRPr="00465E22">
        <w:rPr>
          <w:rFonts w:ascii="Times New Roman" w:hAnsi="Times New Roman" w:cs="Times New Roman"/>
          <w:sz w:val="26"/>
          <w:szCs w:val="26"/>
        </w:rPr>
        <w:t>Сахалинской области</w:t>
      </w:r>
      <w:r w:rsidR="00465E22" w:rsidRPr="00C61E2D">
        <w:rPr>
          <w:rFonts w:ascii="Times New Roman" w:eastAsia="Times New Roman" w:hAnsi="Times New Roman" w:cs="Times New Roman"/>
          <w:sz w:val="26"/>
          <w:szCs w:val="26"/>
        </w:rPr>
        <w:t xml:space="preserve"> </w:t>
      </w:r>
      <w:r w:rsidRPr="00C61E2D">
        <w:rPr>
          <w:rFonts w:ascii="Times New Roman" w:eastAsia="Times New Roman" w:hAnsi="Times New Roman" w:cs="Times New Roman"/>
          <w:sz w:val="26"/>
          <w:szCs w:val="26"/>
        </w:rPr>
        <w:t>являются:</w:t>
      </w:r>
    </w:p>
    <w:p w:rsidR="00270113" w:rsidRDefault="00270113" w:rsidP="00915C23">
      <w:pPr>
        <w:widowControl w:val="0"/>
        <w:autoSpaceDE w:val="0"/>
        <w:autoSpaceDN w:val="0"/>
        <w:spacing w:after="0" w:line="240" w:lineRule="auto"/>
        <w:ind w:firstLine="539"/>
        <w:jc w:val="both"/>
        <w:rPr>
          <w:rFonts w:ascii="Times New Roman" w:eastAsia="Times New Roman" w:hAnsi="Times New Roman" w:cs="Times New Roman"/>
          <w:sz w:val="26"/>
          <w:szCs w:val="26"/>
        </w:rPr>
      </w:pPr>
      <w:r w:rsidRPr="00C61E2D">
        <w:rPr>
          <w:rFonts w:ascii="Times New Roman" w:eastAsia="Times New Roman" w:hAnsi="Times New Roman" w:cs="Times New Roman"/>
          <w:sz w:val="26"/>
          <w:szCs w:val="26"/>
        </w:rPr>
        <w:t>- главный распорядитель (распорядитель) бюджетных средств - орган местного самоуправления, который распределяет средства местного бюджета по подведомственным учреждениям;</w:t>
      </w:r>
    </w:p>
    <w:p w:rsidR="005612B9" w:rsidRPr="00C61E2D" w:rsidRDefault="005612B9" w:rsidP="00915C23">
      <w:pPr>
        <w:widowControl w:val="0"/>
        <w:autoSpaceDE w:val="0"/>
        <w:autoSpaceDN w:val="0"/>
        <w:spacing w:after="0" w:line="240" w:lineRule="auto"/>
        <w:ind w:firstLine="539"/>
        <w:jc w:val="both"/>
        <w:rPr>
          <w:rFonts w:ascii="Times New Roman" w:eastAsia="Times New Roman" w:hAnsi="Times New Roman" w:cs="Times New Roman"/>
          <w:sz w:val="26"/>
          <w:szCs w:val="26"/>
        </w:rPr>
      </w:pPr>
      <w:r w:rsidRPr="005612B9">
        <w:rPr>
          <w:rFonts w:ascii="Times New Roman" w:eastAsia="Times New Roman" w:hAnsi="Times New Roman" w:cs="Times New Roman"/>
          <w:sz w:val="26"/>
          <w:szCs w:val="26"/>
        </w:rPr>
        <w:t xml:space="preserve">- главный администратор (администратор) источников финансирования дефицита бюджета - </w:t>
      </w:r>
      <w:r w:rsidRPr="00C61E2D">
        <w:rPr>
          <w:rFonts w:ascii="Times New Roman" w:eastAsia="Times New Roman" w:hAnsi="Times New Roman" w:cs="Times New Roman"/>
          <w:sz w:val="26"/>
          <w:szCs w:val="26"/>
        </w:rPr>
        <w:t>орган местного самоуправления</w:t>
      </w:r>
      <w:r w:rsidRPr="005612B9">
        <w:rPr>
          <w:rFonts w:ascii="Times New Roman" w:eastAsia="Times New Roman" w:hAnsi="Times New Roman" w:cs="Times New Roman"/>
          <w:sz w:val="26"/>
          <w:szCs w:val="26"/>
        </w:rPr>
        <w:t xml:space="preserve">, осуществляющий операции с источниками внутреннего финансирования дефицита </w:t>
      </w:r>
      <w:r>
        <w:rPr>
          <w:rFonts w:ascii="Times New Roman" w:eastAsia="Times New Roman" w:hAnsi="Times New Roman" w:cs="Times New Roman"/>
          <w:sz w:val="26"/>
          <w:szCs w:val="26"/>
        </w:rPr>
        <w:t>местного</w:t>
      </w:r>
      <w:r w:rsidRPr="005612B9">
        <w:rPr>
          <w:rFonts w:ascii="Times New Roman" w:eastAsia="Times New Roman" w:hAnsi="Times New Roman" w:cs="Times New Roman"/>
          <w:sz w:val="26"/>
          <w:szCs w:val="26"/>
        </w:rPr>
        <w:t xml:space="preserve"> бюджета;</w:t>
      </w:r>
    </w:p>
    <w:p w:rsidR="00915C23" w:rsidRPr="00C61E2D" w:rsidRDefault="00270113" w:rsidP="00915C23">
      <w:pPr>
        <w:widowControl w:val="0"/>
        <w:autoSpaceDE w:val="0"/>
        <w:autoSpaceDN w:val="0"/>
        <w:spacing w:after="0" w:line="240" w:lineRule="auto"/>
        <w:ind w:firstLine="540"/>
        <w:jc w:val="both"/>
        <w:rPr>
          <w:rFonts w:ascii="Times New Roman" w:eastAsia="Times New Roman" w:hAnsi="Times New Roman" w:cs="Times New Roman"/>
          <w:sz w:val="26"/>
          <w:szCs w:val="26"/>
        </w:rPr>
      </w:pPr>
      <w:r w:rsidRPr="00C61E2D">
        <w:rPr>
          <w:rFonts w:ascii="Times New Roman" w:eastAsia="Times New Roman" w:hAnsi="Times New Roman" w:cs="Times New Roman"/>
          <w:sz w:val="26"/>
          <w:szCs w:val="26"/>
        </w:rPr>
        <w:t xml:space="preserve">- получатель бюджетных средств - </w:t>
      </w:r>
      <w:r w:rsidR="00E86E20" w:rsidRPr="00C61E2D">
        <w:rPr>
          <w:rFonts w:ascii="Times New Roman" w:eastAsia="Times New Roman" w:hAnsi="Times New Roman" w:cs="Times New Roman"/>
          <w:sz w:val="26"/>
          <w:szCs w:val="26"/>
        </w:rPr>
        <w:t xml:space="preserve">орган местного </w:t>
      </w:r>
      <w:r w:rsidR="00F16D47" w:rsidRPr="00C61E2D">
        <w:rPr>
          <w:rFonts w:ascii="Times New Roman" w:eastAsia="Times New Roman" w:hAnsi="Times New Roman" w:cs="Times New Roman"/>
          <w:sz w:val="26"/>
          <w:szCs w:val="26"/>
        </w:rPr>
        <w:t xml:space="preserve">самоуправления, </w:t>
      </w:r>
      <w:r w:rsidR="00A2271B" w:rsidRPr="00C61E2D">
        <w:rPr>
          <w:rFonts w:ascii="Times New Roman" w:eastAsia="Times New Roman" w:hAnsi="Times New Roman" w:cs="Times New Roman"/>
          <w:sz w:val="26"/>
          <w:szCs w:val="26"/>
        </w:rPr>
        <w:t xml:space="preserve">казенное учреждение, </w:t>
      </w:r>
      <w:r w:rsidR="00F16D47" w:rsidRPr="00C61E2D">
        <w:rPr>
          <w:rFonts w:ascii="Times New Roman" w:eastAsia="Times New Roman" w:hAnsi="Times New Roman" w:cs="Times New Roman"/>
          <w:sz w:val="26"/>
          <w:szCs w:val="26"/>
        </w:rPr>
        <w:t>находящееся</w:t>
      </w:r>
      <w:r w:rsidRPr="00C61E2D">
        <w:rPr>
          <w:rFonts w:ascii="Times New Roman" w:eastAsia="Times New Roman" w:hAnsi="Times New Roman" w:cs="Times New Roman"/>
          <w:sz w:val="26"/>
          <w:szCs w:val="26"/>
        </w:rPr>
        <w:t xml:space="preserve"> в ведении главного распорядителя (распорядителя) бюджетных средств;</w:t>
      </w:r>
    </w:p>
    <w:p w:rsidR="00915C23" w:rsidRPr="00C61E2D" w:rsidRDefault="00270113" w:rsidP="00915C23">
      <w:pPr>
        <w:widowControl w:val="0"/>
        <w:autoSpaceDE w:val="0"/>
        <w:autoSpaceDN w:val="0"/>
        <w:spacing w:after="0" w:line="240" w:lineRule="auto"/>
        <w:ind w:firstLine="540"/>
        <w:jc w:val="both"/>
        <w:rPr>
          <w:rFonts w:ascii="Times New Roman" w:eastAsia="Times New Roman" w:hAnsi="Times New Roman" w:cs="Times New Roman"/>
          <w:sz w:val="26"/>
          <w:szCs w:val="26"/>
        </w:rPr>
      </w:pPr>
      <w:r w:rsidRPr="00C61E2D">
        <w:rPr>
          <w:rFonts w:ascii="Times New Roman" w:eastAsia="Times New Roman" w:hAnsi="Times New Roman" w:cs="Times New Roman"/>
          <w:sz w:val="26"/>
          <w:szCs w:val="26"/>
        </w:rPr>
        <w:t>Неучастниками бюджетного процесса в</w:t>
      </w:r>
      <w:r w:rsidR="00F16D47" w:rsidRPr="00C61E2D">
        <w:rPr>
          <w:rFonts w:ascii="Times New Roman" w:eastAsia="Times New Roman" w:hAnsi="Times New Roman" w:cs="Times New Roman"/>
          <w:sz w:val="26"/>
          <w:szCs w:val="26"/>
        </w:rPr>
        <w:t xml:space="preserve"> муниципальном образовании </w:t>
      </w:r>
      <w:r w:rsidR="009B211E" w:rsidRPr="00465E22">
        <w:rPr>
          <w:rFonts w:ascii="Times New Roman" w:hAnsi="Times New Roman" w:cs="Times New Roman"/>
          <w:sz w:val="26"/>
          <w:szCs w:val="26"/>
        </w:rPr>
        <w:t>Ногликский муниципальный округ</w:t>
      </w:r>
      <w:r w:rsidR="009B211E">
        <w:rPr>
          <w:rFonts w:ascii="Times New Roman" w:hAnsi="Times New Roman" w:cs="Times New Roman"/>
          <w:sz w:val="26"/>
          <w:szCs w:val="26"/>
        </w:rPr>
        <w:t xml:space="preserve"> </w:t>
      </w:r>
      <w:r w:rsidR="009B211E" w:rsidRPr="00465E22">
        <w:rPr>
          <w:rFonts w:ascii="Times New Roman" w:hAnsi="Times New Roman" w:cs="Times New Roman"/>
          <w:sz w:val="26"/>
          <w:szCs w:val="26"/>
        </w:rPr>
        <w:t>Сахалинской области</w:t>
      </w:r>
      <w:r w:rsidR="009B211E" w:rsidRPr="00C61E2D">
        <w:rPr>
          <w:rFonts w:ascii="Times New Roman" w:eastAsia="Times New Roman" w:hAnsi="Times New Roman" w:cs="Times New Roman"/>
          <w:sz w:val="26"/>
          <w:szCs w:val="26"/>
        </w:rPr>
        <w:t xml:space="preserve"> являются</w:t>
      </w:r>
      <w:r w:rsidRPr="00C61E2D">
        <w:rPr>
          <w:rFonts w:ascii="Times New Roman" w:eastAsia="Times New Roman" w:hAnsi="Times New Roman" w:cs="Times New Roman"/>
          <w:sz w:val="26"/>
          <w:szCs w:val="26"/>
        </w:rPr>
        <w:t>:</w:t>
      </w:r>
    </w:p>
    <w:p w:rsidR="00915C23" w:rsidRPr="00C61E2D" w:rsidRDefault="00270113" w:rsidP="00915C23">
      <w:pPr>
        <w:widowControl w:val="0"/>
        <w:autoSpaceDE w:val="0"/>
        <w:autoSpaceDN w:val="0"/>
        <w:spacing w:after="0" w:line="240" w:lineRule="auto"/>
        <w:ind w:firstLine="540"/>
        <w:jc w:val="both"/>
        <w:rPr>
          <w:rFonts w:ascii="Times New Roman" w:eastAsia="Times New Roman" w:hAnsi="Times New Roman" w:cs="Times New Roman"/>
          <w:sz w:val="26"/>
          <w:szCs w:val="26"/>
        </w:rPr>
      </w:pPr>
      <w:r w:rsidRPr="00C61E2D">
        <w:rPr>
          <w:rFonts w:ascii="Times New Roman" w:eastAsia="Times New Roman" w:hAnsi="Times New Roman" w:cs="Times New Roman"/>
          <w:sz w:val="26"/>
          <w:szCs w:val="26"/>
        </w:rPr>
        <w:t xml:space="preserve">- </w:t>
      </w:r>
      <w:r w:rsidR="006245FE">
        <w:rPr>
          <w:rFonts w:ascii="Times New Roman" w:eastAsia="Times New Roman" w:hAnsi="Times New Roman" w:cs="Times New Roman"/>
          <w:sz w:val="26"/>
          <w:szCs w:val="26"/>
        </w:rPr>
        <w:t>муниципальное</w:t>
      </w:r>
      <w:r w:rsidRPr="00C61E2D">
        <w:rPr>
          <w:rFonts w:ascii="Times New Roman" w:eastAsia="Times New Roman" w:hAnsi="Times New Roman" w:cs="Times New Roman"/>
          <w:sz w:val="26"/>
          <w:szCs w:val="26"/>
        </w:rPr>
        <w:t xml:space="preserve"> бюджетное учреждение;</w:t>
      </w:r>
    </w:p>
    <w:p w:rsidR="00915C23" w:rsidRDefault="00270113" w:rsidP="00915C23">
      <w:pPr>
        <w:widowControl w:val="0"/>
        <w:autoSpaceDE w:val="0"/>
        <w:autoSpaceDN w:val="0"/>
        <w:spacing w:after="0" w:line="240" w:lineRule="auto"/>
        <w:ind w:firstLine="540"/>
        <w:jc w:val="both"/>
        <w:rPr>
          <w:rFonts w:ascii="Times New Roman" w:eastAsia="Times New Roman" w:hAnsi="Times New Roman" w:cs="Times New Roman"/>
          <w:sz w:val="26"/>
          <w:szCs w:val="26"/>
        </w:rPr>
      </w:pPr>
      <w:r w:rsidRPr="00C61E2D">
        <w:rPr>
          <w:rFonts w:ascii="Times New Roman" w:eastAsia="Times New Roman" w:hAnsi="Times New Roman" w:cs="Times New Roman"/>
          <w:sz w:val="26"/>
          <w:szCs w:val="26"/>
        </w:rPr>
        <w:t xml:space="preserve">- </w:t>
      </w:r>
      <w:r w:rsidR="006245FE">
        <w:rPr>
          <w:rFonts w:ascii="Times New Roman" w:eastAsia="Times New Roman" w:hAnsi="Times New Roman" w:cs="Times New Roman"/>
          <w:sz w:val="26"/>
          <w:szCs w:val="26"/>
        </w:rPr>
        <w:t>муниципальное</w:t>
      </w:r>
      <w:r w:rsidRPr="00C61E2D">
        <w:rPr>
          <w:rFonts w:ascii="Times New Roman" w:eastAsia="Times New Roman" w:hAnsi="Times New Roman" w:cs="Times New Roman"/>
          <w:sz w:val="26"/>
          <w:szCs w:val="26"/>
        </w:rPr>
        <w:t xml:space="preserve"> автономное учреждение;</w:t>
      </w:r>
    </w:p>
    <w:p w:rsidR="002B3D4B" w:rsidRPr="00C61E2D" w:rsidRDefault="002B3D4B" w:rsidP="00915C23">
      <w:pPr>
        <w:widowControl w:val="0"/>
        <w:autoSpaceDE w:val="0"/>
        <w:autoSpaceDN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муниципальное унитарное предприятие.</w:t>
      </w:r>
    </w:p>
    <w:p w:rsidR="00915C23" w:rsidRPr="00C61E2D" w:rsidRDefault="003F6788" w:rsidP="00915C23">
      <w:pPr>
        <w:widowControl w:val="0"/>
        <w:autoSpaceDE w:val="0"/>
        <w:autoSpaceDN w:val="0"/>
        <w:spacing w:after="0" w:line="240" w:lineRule="auto"/>
        <w:ind w:firstLine="540"/>
        <w:jc w:val="both"/>
        <w:rPr>
          <w:rFonts w:ascii="Times New Roman" w:hAnsi="Times New Roman" w:cs="Times New Roman"/>
          <w:sz w:val="26"/>
          <w:szCs w:val="26"/>
        </w:rPr>
      </w:pPr>
      <w:r w:rsidRPr="00C61E2D">
        <w:rPr>
          <w:rFonts w:ascii="Times New Roman" w:eastAsia="Times New Roman" w:hAnsi="Times New Roman" w:cs="Times New Roman"/>
          <w:sz w:val="26"/>
          <w:szCs w:val="26"/>
        </w:rPr>
        <w:t xml:space="preserve">1.3. </w:t>
      </w:r>
      <w:r w:rsidRPr="00C61E2D">
        <w:rPr>
          <w:rFonts w:ascii="Times New Roman" w:hAnsi="Times New Roman" w:cs="Times New Roman"/>
          <w:sz w:val="26"/>
          <w:szCs w:val="26"/>
        </w:rPr>
        <w:t>Участник бюджетного процесса, в ведении которого находится распорядитель бюджетных средств, получатель бюджетных средств, является вышестоящим участником бюджетного процесса.</w:t>
      </w:r>
    </w:p>
    <w:p w:rsidR="00915C23" w:rsidRPr="00C61E2D" w:rsidRDefault="003F6788" w:rsidP="00915C23">
      <w:pPr>
        <w:widowControl w:val="0"/>
        <w:autoSpaceDE w:val="0"/>
        <w:autoSpaceDN w:val="0"/>
        <w:spacing w:after="0" w:line="240" w:lineRule="auto"/>
        <w:ind w:firstLine="540"/>
        <w:jc w:val="both"/>
        <w:rPr>
          <w:rFonts w:ascii="Times New Roman" w:hAnsi="Times New Roman" w:cs="Times New Roman"/>
          <w:sz w:val="26"/>
          <w:szCs w:val="26"/>
        </w:rPr>
      </w:pPr>
      <w:r w:rsidRPr="00C61E2D">
        <w:rPr>
          <w:rFonts w:ascii="Times New Roman" w:hAnsi="Times New Roman" w:cs="Times New Roman"/>
          <w:sz w:val="26"/>
          <w:szCs w:val="26"/>
        </w:rPr>
        <w:t xml:space="preserve">Участники бюджетного процесса, </w:t>
      </w:r>
      <w:r w:rsidR="0099324E">
        <w:rPr>
          <w:rFonts w:ascii="Times New Roman" w:hAnsi="Times New Roman" w:cs="Times New Roman"/>
          <w:sz w:val="26"/>
          <w:szCs w:val="26"/>
        </w:rPr>
        <w:t>не</w:t>
      </w:r>
      <w:r w:rsidR="00AE6E47">
        <w:rPr>
          <w:rFonts w:ascii="Times New Roman" w:hAnsi="Times New Roman" w:cs="Times New Roman"/>
          <w:sz w:val="26"/>
          <w:szCs w:val="26"/>
        </w:rPr>
        <w:t>у</w:t>
      </w:r>
      <w:r w:rsidR="0099324E" w:rsidRPr="00C61E2D">
        <w:rPr>
          <w:rFonts w:ascii="Times New Roman" w:hAnsi="Times New Roman" w:cs="Times New Roman"/>
          <w:sz w:val="26"/>
          <w:szCs w:val="26"/>
        </w:rPr>
        <w:t>частники бюджетного процесса</w:t>
      </w:r>
      <w:r w:rsidRPr="00C61E2D">
        <w:rPr>
          <w:rFonts w:ascii="Times New Roman" w:hAnsi="Times New Roman" w:cs="Times New Roman"/>
          <w:sz w:val="26"/>
          <w:szCs w:val="26"/>
        </w:rPr>
        <w:t>, которым в установленном порядке в Финуправлении открыты соответствующие лицевые счета, являются клиентами.</w:t>
      </w:r>
    </w:p>
    <w:p w:rsidR="00100ABB" w:rsidRPr="00C61E2D" w:rsidRDefault="00833697" w:rsidP="00100ABB">
      <w:pPr>
        <w:pStyle w:val="a5"/>
        <w:widowControl w:val="0"/>
        <w:numPr>
          <w:ilvl w:val="1"/>
          <w:numId w:val="3"/>
        </w:numPr>
        <w:autoSpaceDE w:val="0"/>
        <w:autoSpaceDN w:val="0"/>
        <w:adjustRightInd w:val="0"/>
        <w:spacing w:after="0" w:line="0" w:lineRule="atLeast"/>
        <w:ind w:left="0" w:firstLine="539"/>
        <w:jc w:val="both"/>
        <w:rPr>
          <w:rFonts w:ascii="Times New Roman" w:hAnsi="Times New Roman" w:cs="Times New Roman"/>
          <w:sz w:val="26"/>
          <w:szCs w:val="26"/>
        </w:rPr>
      </w:pPr>
      <w:r w:rsidRPr="00C61E2D">
        <w:rPr>
          <w:rFonts w:ascii="Times New Roman" w:hAnsi="Times New Roman" w:cs="Times New Roman"/>
          <w:sz w:val="26"/>
          <w:szCs w:val="26"/>
        </w:rPr>
        <w:t>Для учета операций по исполнению расходов местного бюджета, осуществляемых клиентами в рамках их бюджетных полномочий, в Финуправлении открываются и ведутся следующие виды лицевых счетов:</w:t>
      </w:r>
    </w:p>
    <w:p w:rsidR="00F938A6" w:rsidRDefault="00F938A6" w:rsidP="00F938A6">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а) </w:t>
      </w:r>
      <w:r w:rsidR="00392284" w:rsidRPr="00392284">
        <w:rPr>
          <w:rFonts w:ascii="Times New Roman" w:hAnsi="Times New Roman" w:cs="Times New Roman"/>
          <w:sz w:val="26"/>
          <w:szCs w:val="26"/>
        </w:rPr>
        <w:t xml:space="preserve">лицевой счет, предназначенный для учета доведенных главному распорядителю средств бюджетных ассигнований, лимитов бюджетных обязательств, предельных объемов финансирования и распределения их по </w:t>
      </w:r>
      <w:r w:rsidR="00392284" w:rsidRPr="00392284">
        <w:rPr>
          <w:rFonts w:ascii="Times New Roman" w:hAnsi="Times New Roman" w:cs="Times New Roman"/>
          <w:sz w:val="26"/>
          <w:szCs w:val="26"/>
        </w:rPr>
        <w:lastRenderedPageBreak/>
        <w:t>получателям средств, находящимся в его ведении (далее - лицевой счет распорядителя средств);</w:t>
      </w:r>
    </w:p>
    <w:p w:rsidR="00FA63ED" w:rsidRPr="00C61E2D" w:rsidRDefault="00FA63ED" w:rsidP="00F938A6">
      <w:pPr>
        <w:widowControl w:val="0"/>
        <w:autoSpaceDE w:val="0"/>
        <w:autoSpaceDN w:val="0"/>
        <w:adjustRightInd w:val="0"/>
        <w:spacing w:after="0" w:line="0" w:lineRule="atLeast"/>
        <w:ind w:firstLine="539"/>
        <w:jc w:val="both"/>
        <w:rPr>
          <w:rFonts w:ascii="Times New Roman" w:hAnsi="Times New Roman" w:cs="Times New Roman"/>
          <w:sz w:val="26"/>
          <w:szCs w:val="26"/>
        </w:rPr>
      </w:pPr>
      <w:r>
        <w:rPr>
          <w:rFonts w:ascii="Times New Roman" w:hAnsi="Times New Roman" w:cs="Times New Roman"/>
          <w:sz w:val="26"/>
          <w:szCs w:val="26"/>
        </w:rPr>
        <w:t xml:space="preserve">б) </w:t>
      </w:r>
      <w:r w:rsidRPr="00FA63ED">
        <w:rPr>
          <w:rFonts w:ascii="Times New Roman" w:hAnsi="Times New Roman" w:cs="Times New Roman"/>
          <w:sz w:val="26"/>
          <w:szCs w:val="26"/>
        </w:rPr>
        <w:t xml:space="preserve">лицевой счет, предназначенный для учета бюджетных ассигнований, полученных главным администратором источников внутреннего финансирования дефицита бюджета (являющимся также администратором источников финансирования дефицита </w:t>
      </w:r>
      <w:r>
        <w:rPr>
          <w:rFonts w:ascii="Times New Roman" w:hAnsi="Times New Roman" w:cs="Times New Roman"/>
          <w:sz w:val="26"/>
          <w:szCs w:val="26"/>
        </w:rPr>
        <w:t>местного</w:t>
      </w:r>
      <w:r w:rsidRPr="00FA63ED">
        <w:rPr>
          <w:rFonts w:ascii="Times New Roman" w:hAnsi="Times New Roman" w:cs="Times New Roman"/>
          <w:sz w:val="26"/>
          <w:szCs w:val="26"/>
        </w:rPr>
        <w:t xml:space="preserve"> бюджета) (далее - администратор источников), а также для отражения операций администратора источников по привлечению и погашению источников внутреннего финансирования дефицита бюджета (далее - лицевой счет администратора источников внутреннего финансирования дефицита бюджета);</w:t>
      </w:r>
    </w:p>
    <w:p w:rsidR="00C936D0" w:rsidRPr="00C61E2D" w:rsidRDefault="00FA63ED" w:rsidP="00C936D0">
      <w:pPr>
        <w:widowControl w:val="0"/>
        <w:autoSpaceDE w:val="0"/>
        <w:autoSpaceDN w:val="0"/>
        <w:adjustRightInd w:val="0"/>
        <w:spacing w:after="0" w:line="0" w:lineRule="atLeast"/>
        <w:ind w:firstLine="539"/>
        <w:jc w:val="both"/>
        <w:rPr>
          <w:rFonts w:ascii="Times New Roman" w:hAnsi="Times New Roman" w:cs="Times New Roman"/>
          <w:sz w:val="26"/>
          <w:szCs w:val="26"/>
        </w:rPr>
      </w:pPr>
      <w:r>
        <w:rPr>
          <w:rFonts w:ascii="Times New Roman" w:hAnsi="Times New Roman" w:cs="Times New Roman"/>
          <w:sz w:val="26"/>
          <w:szCs w:val="26"/>
        </w:rPr>
        <w:t>в</w:t>
      </w:r>
      <w:r w:rsidR="00C936D0" w:rsidRPr="00C61E2D">
        <w:rPr>
          <w:rFonts w:ascii="Times New Roman" w:hAnsi="Times New Roman" w:cs="Times New Roman"/>
          <w:sz w:val="26"/>
          <w:szCs w:val="26"/>
        </w:rPr>
        <w:t xml:space="preserve">) </w:t>
      </w:r>
      <w:r w:rsidR="0013415C" w:rsidRPr="00C61E2D">
        <w:rPr>
          <w:rFonts w:ascii="Times New Roman" w:eastAsia="Calibri" w:hAnsi="Times New Roman" w:cs="Times New Roman"/>
          <w:sz w:val="26"/>
          <w:szCs w:val="26"/>
          <w:lang w:eastAsia="en-US"/>
        </w:rPr>
        <w:t xml:space="preserve">лицевой счет, предназначенный для учета операций по отражению доведенных бюджетных ассигнований, лимитов бюджетных обязательств, предельных объемов финансирования, принятых бюджетных обязательств и денежных обязательств, кассовых расходов получателя средств в процессе исполнения расходов </w:t>
      </w:r>
      <w:r w:rsidR="00644C2E" w:rsidRPr="00C61E2D">
        <w:rPr>
          <w:rFonts w:ascii="Times New Roman" w:eastAsia="Calibri" w:hAnsi="Times New Roman" w:cs="Times New Roman"/>
          <w:sz w:val="26"/>
          <w:szCs w:val="26"/>
          <w:lang w:eastAsia="en-US"/>
        </w:rPr>
        <w:t>местного</w:t>
      </w:r>
      <w:r w:rsidR="0013415C" w:rsidRPr="00C61E2D">
        <w:rPr>
          <w:rFonts w:ascii="Times New Roman" w:eastAsia="Calibri" w:hAnsi="Times New Roman" w:cs="Times New Roman"/>
          <w:sz w:val="26"/>
          <w:szCs w:val="26"/>
          <w:lang w:eastAsia="en-US"/>
        </w:rPr>
        <w:t xml:space="preserve"> бюджета (далее - лицевой счет получателя средств);</w:t>
      </w:r>
    </w:p>
    <w:p w:rsidR="00833697" w:rsidRDefault="00FE68FD" w:rsidP="00C936D0">
      <w:pPr>
        <w:widowControl w:val="0"/>
        <w:autoSpaceDE w:val="0"/>
        <w:autoSpaceDN w:val="0"/>
        <w:adjustRightInd w:val="0"/>
        <w:spacing w:after="0" w:line="0" w:lineRule="atLeast"/>
        <w:ind w:firstLine="539"/>
        <w:jc w:val="both"/>
        <w:rPr>
          <w:rFonts w:ascii="Times New Roman" w:eastAsia="Calibri" w:hAnsi="Times New Roman" w:cs="Times New Roman"/>
          <w:sz w:val="26"/>
          <w:szCs w:val="26"/>
          <w:lang w:eastAsia="en-US"/>
        </w:rPr>
      </w:pPr>
      <w:r>
        <w:rPr>
          <w:rFonts w:ascii="Times New Roman" w:hAnsi="Times New Roman" w:cs="Times New Roman"/>
          <w:sz w:val="26"/>
          <w:szCs w:val="26"/>
        </w:rPr>
        <w:t>г</w:t>
      </w:r>
      <w:r w:rsidR="004B15B3" w:rsidRPr="00C61E2D">
        <w:rPr>
          <w:rFonts w:ascii="Times New Roman" w:hAnsi="Times New Roman" w:cs="Times New Roman"/>
          <w:sz w:val="26"/>
          <w:szCs w:val="26"/>
        </w:rPr>
        <w:t>)</w:t>
      </w:r>
      <w:r w:rsidR="00833697" w:rsidRPr="00C61E2D">
        <w:rPr>
          <w:rFonts w:ascii="Times New Roman" w:hAnsi="Times New Roman" w:cs="Times New Roman"/>
          <w:sz w:val="26"/>
          <w:szCs w:val="26"/>
        </w:rPr>
        <w:t xml:space="preserve"> </w:t>
      </w:r>
      <w:r w:rsidR="00644C2E" w:rsidRPr="00C61E2D">
        <w:rPr>
          <w:rFonts w:ascii="Times New Roman" w:eastAsia="Calibri" w:hAnsi="Times New Roman" w:cs="Times New Roman"/>
          <w:sz w:val="26"/>
          <w:szCs w:val="26"/>
          <w:lang w:eastAsia="en-US"/>
        </w:rPr>
        <w:t>лицевой счет, предназначенный для отражения операций муниципального бюджетного (автономного), принявших бюджетные полномочия в соответствии с переданными бюджетными полномочиями получателя бюджетных средств (далее - лицевой счет для учета операций по переданным полномочиям получателя бюджетных средств)</w:t>
      </w:r>
      <w:r w:rsidR="00D63E98">
        <w:rPr>
          <w:rFonts w:ascii="Times New Roman" w:eastAsia="Calibri" w:hAnsi="Times New Roman" w:cs="Times New Roman"/>
          <w:sz w:val="26"/>
          <w:szCs w:val="26"/>
          <w:lang w:eastAsia="en-US"/>
        </w:rPr>
        <w:t>;</w:t>
      </w:r>
    </w:p>
    <w:p w:rsidR="00D63E98" w:rsidRPr="00C61E2D" w:rsidRDefault="00A774A4" w:rsidP="00C936D0">
      <w:pPr>
        <w:widowControl w:val="0"/>
        <w:autoSpaceDE w:val="0"/>
        <w:autoSpaceDN w:val="0"/>
        <w:adjustRightInd w:val="0"/>
        <w:spacing w:after="0" w:line="0" w:lineRule="atLeast"/>
        <w:ind w:firstLine="539"/>
        <w:jc w:val="both"/>
        <w:rPr>
          <w:rFonts w:ascii="Times New Roman" w:hAnsi="Times New Roman" w:cs="Times New Roman"/>
          <w:sz w:val="26"/>
          <w:szCs w:val="26"/>
        </w:rPr>
      </w:pPr>
      <w:r>
        <w:rPr>
          <w:rFonts w:ascii="Times New Roman" w:eastAsia="Calibri" w:hAnsi="Times New Roman" w:cs="Times New Roman"/>
          <w:sz w:val="26"/>
          <w:szCs w:val="26"/>
          <w:lang w:eastAsia="en-US"/>
        </w:rPr>
        <w:t>д</w:t>
      </w:r>
      <w:r w:rsidR="00D63E98">
        <w:rPr>
          <w:rFonts w:ascii="Times New Roman" w:eastAsia="Calibri" w:hAnsi="Times New Roman" w:cs="Times New Roman"/>
          <w:sz w:val="26"/>
          <w:szCs w:val="26"/>
          <w:lang w:eastAsia="en-US"/>
        </w:rPr>
        <w:t xml:space="preserve">) </w:t>
      </w:r>
      <w:r w:rsidR="00D63E98" w:rsidRPr="00D63E98">
        <w:rPr>
          <w:rFonts w:ascii="Times New Roman" w:eastAsia="Calibri" w:hAnsi="Times New Roman" w:cs="Times New Roman"/>
          <w:sz w:val="26"/>
          <w:szCs w:val="26"/>
          <w:lang w:eastAsia="en-US"/>
        </w:rPr>
        <w:t xml:space="preserve">лицевой счет, предназначенный для отражения операций получателя средств со средствами, поступающими в соответствии с законодательными и иными нормативными правовыми актами Российской Федерации, законодательными и </w:t>
      </w:r>
      <w:r w:rsidR="004D6487" w:rsidRPr="00D63E98">
        <w:rPr>
          <w:rFonts w:ascii="Times New Roman" w:eastAsia="Calibri" w:hAnsi="Times New Roman" w:cs="Times New Roman"/>
          <w:sz w:val="26"/>
          <w:szCs w:val="26"/>
          <w:lang w:eastAsia="en-US"/>
        </w:rPr>
        <w:t>иными нормативными правовыми актами субъектов Российской Федерации,</w:t>
      </w:r>
      <w:r w:rsidR="00D63E98" w:rsidRPr="00D63E98">
        <w:rPr>
          <w:rFonts w:ascii="Times New Roman" w:eastAsia="Calibri" w:hAnsi="Times New Roman" w:cs="Times New Roman"/>
          <w:sz w:val="26"/>
          <w:szCs w:val="26"/>
          <w:lang w:eastAsia="en-US"/>
        </w:rPr>
        <w:t xml:space="preserve"> и муниципальными правовыми актами во временное распоряжение (далее - лицевой счет для учета операций со средствами, поступающими во временное распоряжение получателя средств)</w:t>
      </w:r>
      <w:r w:rsidR="00D63E98">
        <w:rPr>
          <w:rFonts w:ascii="Times New Roman" w:eastAsia="Calibri" w:hAnsi="Times New Roman" w:cs="Times New Roman"/>
          <w:sz w:val="26"/>
          <w:szCs w:val="26"/>
          <w:lang w:eastAsia="en-US"/>
        </w:rPr>
        <w:t>.</w:t>
      </w:r>
    </w:p>
    <w:p w:rsidR="001D189D" w:rsidRPr="00C61E2D" w:rsidRDefault="00C4441F" w:rsidP="001D189D">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1.5. </w:t>
      </w:r>
      <w:r w:rsidR="00833697" w:rsidRPr="00C61E2D">
        <w:rPr>
          <w:rFonts w:ascii="Times New Roman" w:hAnsi="Times New Roman" w:cs="Times New Roman"/>
          <w:sz w:val="26"/>
          <w:szCs w:val="26"/>
        </w:rPr>
        <w:t xml:space="preserve">Для учета операций, осуществляемых бюджетными (автономными) учреждениями, </w:t>
      </w:r>
      <w:r w:rsidR="004B15B3" w:rsidRPr="00C61E2D">
        <w:rPr>
          <w:rFonts w:ascii="Times New Roman" w:hAnsi="Times New Roman" w:cs="Times New Roman"/>
          <w:sz w:val="26"/>
          <w:szCs w:val="26"/>
        </w:rPr>
        <w:t xml:space="preserve">Финуправлением </w:t>
      </w:r>
      <w:r w:rsidR="00833697" w:rsidRPr="00C61E2D">
        <w:rPr>
          <w:rFonts w:ascii="Times New Roman" w:hAnsi="Times New Roman" w:cs="Times New Roman"/>
          <w:sz w:val="26"/>
          <w:szCs w:val="26"/>
        </w:rPr>
        <w:t>открываются и ведутся следующие виды лицевых счетов:</w:t>
      </w:r>
    </w:p>
    <w:p w:rsidR="00833697" w:rsidRPr="00C61E2D" w:rsidRDefault="00833697" w:rsidP="001D189D">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а) </w:t>
      </w:r>
      <w:r w:rsidR="002C39B1" w:rsidRPr="00C61E2D">
        <w:rPr>
          <w:rFonts w:ascii="Times New Roman" w:eastAsia="Calibri" w:hAnsi="Times New Roman" w:cs="Times New Roman"/>
          <w:sz w:val="26"/>
          <w:szCs w:val="26"/>
          <w:lang w:eastAsia="en-US"/>
        </w:rPr>
        <w:t>лицевой счет, предназначенный для учета операций со средствами бюджетных учреждений (за исключением субсидий на иные цели, а также субсидий на капитальные вложения в объекты капитального строительства или приобретение объектов недвижимого имущества, предоставленных бюджетным учреждениям из местного бюджета) (далее - лицевой счет бюджетного учреждения);</w:t>
      </w:r>
    </w:p>
    <w:p w:rsidR="002C39B1" w:rsidRPr="00C61E2D" w:rsidRDefault="00833697" w:rsidP="002C39B1">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б) </w:t>
      </w:r>
      <w:r w:rsidR="002C39B1" w:rsidRPr="00C61E2D">
        <w:rPr>
          <w:rFonts w:ascii="Times New Roman" w:hAnsi="Times New Roman" w:cs="Times New Roman"/>
          <w:sz w:val="26"/>
          <w:szCs w:val="26"/>
        </w:rPr>
        <w:t>лицевой счет, предназначенный для учета операций со средствами, предоставленными бюджетным учреждениям из местного бюджета в виде субсидий на иные цели, а также субсидий на капитальные вложения в объекты капитального строительства или приобретение объектов недвижимого имущества (далее - отдельный лицевой счет бюджетного учреждения);</w:t>
      </w:r>
    </w:p>
    <w:p w:rsidR="001D189D" w:rsidRPr="00C61E2D" w:rsidRDefault="00833697" w:rsidP="001D189D">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в) </w:t>
      </w:r>
      <w:r w:rsidR="002C39B1" w:rsidRPr="00C61E2D">
        <w:rPr>
          <w:rFonts w:ascii="Times New Roman" w:eastAsia="Calibri" w:hAnsi="Times New Roman" w:cs="Times New Roman"/>
          <w:sz w:val="26"/>
          <w:szCs w:val="26"/>
          <w:lang w:eastAsia="en-US"/>
        </w:rPr>
        <w:t>лицевой счет, предназначенный для учета операций со средствами автономных учреждений (за исключением субсидий на иные цели, а также субсидий на капитальные вложения в объекты капитального строительства или приобретение объектов недвижимого имущества, предоставленных автономным учреждениям из местного бюджета) (далее - лицевой счет автономного учреждения);</w:t>
      </w:r>
    </w:p>
    <w:p w:rsidR="00833697" w:rsidRDefault="004921D7" w:rsidP="001D189D">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г</w:t>
      </w:r>
      <w:r w:rsidR="00833697" w:rsidRPr="00C61E2D">
        <w:rPr>
          <w:rFonts w:ascii="Times New Roman" w:hAnsi="Times New Roman" w:cs="Times New Roman"/>
          <w:sz w:val="26"/>
          <w:szCs w:val="26"/>
        </w:rPr>
        <w:t xml:space="preserve">) </w:t>
      </w:r>
      <w:r w:rsidR="002C39B1" w:rsidRPr="00C61E2D">
        <w:rPr>
          <w:rFonts w:ascii="Times New Roman" w:eastAsia="Calibri" w:hAnsi="Times New Roman" w:cs="Times New Roman"/>
          <w:sz w:val="26"/>
          <w:szCs w:val="26"/>
          <w:lang w:eastAsia="en-US"/>
        </w:rPr>
        <w:t xml:space="preserve">лицевой счет, предназначенный для учета операций со средствами, </w:t>
      </w:r>
      <w:r w:rsidR="002C39B1" w:rsidRPr="00C61E2D">
        <w:rPr>
          <w:rFonts w:ascii="Times New Roman" w:eastAsia="Calibri" w:hAnsi="Times New Roman" w:cs="Times New Roman"/>
          <w:sz w:val="26"/>
          <w:szCs w:val="26"/>
          <w:lang w:eastAsia="en-US"/>
        </w:rPr>
        <w:lastRenderedPageBreak/>
        <w:t>предоставленными автономным учреждениям из местного бюджета в виде субсидий на иные цели, а также субсидий на капитальные вложения в объекты капитального строительства или приобретение объектов недвижимого имущества (далее - отдельный лицевой счет автономного учреждения)</w:t>
      </w:r>
      <w:r w:rsidR="00BC568F">
        <w:rPr>
          <w:rFonts w:ascii="Times New Roman" w:hAnsi="Times New Roman" w:cs="Times New Roman"/>
          <w:sz w:val="26"/>
          <w:szCs w:val="26"/>
        </w:rPr>
        <w:t>.</w:t>
      </w:r>
    </w:p>
    <w:p w:rsidR="005914DA" w:rsidRPr="00C61E2D" w:rsidRDefault="005914DA" w:rsidP="001D189D">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5914DA">
        <w:rPr>
          <w:rFonts w:ascii="Times New Roman" w:hAnsi="Times New Roman" w:cs="Times New Roman"/>
          <w:sz w:val="26"/>
          <w:szCs w:val="26"/>
        </w:rPr>
        <w:t xml:space="preserve">Для учета операций, осуществляемых государственными унитарными предприятиями, в </w:t>
      </w:r>
      <w:r w:rsidR="00593654" w:rsidRPr="00593654">
        <w:rPr>
          <w:rFonts w:ascii="Times New Roman" w:hAnsi="Times New Roman" w:cs="Times New Roman"/>
          <w:sz w:val="26"/>
          <w:szCs w:val="26"/>
        </w:rPr>
        <w:t>Финуправлени</w:t>
      </w:r>
      <w:r w:rsidR="00593654">
        <w:rPr>
          <w:rFonts w:ascii="Times New Roman" w:hAnsi="Times New Roman" w:cs="Times New Roman"/>
          <w:sz w:val="26"/>
          <w:szCs w:val="26"/>
        </w:rPr>
        <w:t>и</w:t>
      </w:r>
      <w:r w:rsidRPr="005914DA">
        <w:rPr>
          <w:rFonts w:ascii="Times New Roman" w:hAnsi="Times New Roman" w:cs="Times New Roman"/>
          <w:sz w:val="26"/>
          <w:szCs w:val="26"/>
        </w:rPr>
        <w:t xml:space="preserve"> открывается и ведется лицевой счет, предназначенный для учета операций с субсидиями на осуществление капитальных вложений в объекты капитального строительства или приобретение недвижимого имущества (далее - отдельный лицевой счет </w:t>
      </w:r>
      <w:r w:rsidR="00593654">
        <w:rPr>
          <w:rFonts w:ascii="Times New Roman" w:hAnsi="Times New Roman" w:cs="Times New Roman"/>
          <w:sz w:val="26"/>
          <w:szCs w:val="26"/>
        </w:rPr>
        <w:t xml:space="preserve">муниципального </w:t>
      </w:r>
      <w:r w:rsidRPr="005914DA">
        <w:rPr>
          <w:rFonts w:ascii="Times New Roman" w:hAnsi="Times New Roman" w:cs="Times New Roman"/>
          <w:sz w:val="26"/>
          <w:szCs w:val="26"/>
        </w:rPr>
        <w:t>унитарного предприятия).</w:t>
      </w:r>
    </w:p>
    <w:p w:rsidR="001D189D" w:rsidRPr="00C61E2D" w:rsidRDefault="00833697" w:rsidP="001D189D">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1.</w:t>
      </w:r>
      <w:r w:rsidR="00B74D56" w:rsidRPr="00C61E2D">
        <w:rPr>
          <w:rFonts w:ascii="Times New Roman" w:hAnsi="Times New Roman" w:cs="Times New Roman"/>
          <w:sz w:val="26"/>
          <w:szCs w:val="26"/>
        </w:rPr>
        <w:t>6</w:t>
      </w:r>
      <w:r w:rsidRPr="00C61E2D">
        <w:rPr>
          <w:rFonts w:ascii="Times New Roman" w:hAnsi="Times New Roman" w:cs="Times New Roman"/>
          <w:sz w:val="26"/>
          <w:szCs w:val="26"/>
        </w:rPr>
        <w:t xml:space="preserve">. При открытии лицевых счетов, указанных в </w:t>
      </w:r>
      <w:hyperlink w:anchor="Par65" w:history="1">
        <w:r w:rsidRPr="00C61E2D">
          <w:rPr>
            <w:rFonts w:ascii="Times New Roman" w:hAnsi="Times New Roman" w:cs="Times New Roman"/>
            <w:sz w:val="26"/>
            <w:szCs w:val="26"/>
          </w:rPr>
          <w:t>пункт</w:t>
        </w:r>
        <w:r w:rsidR="00C21F71" w:rsidRPr="00C61E2D">
          <w:rPr>
            <w:rFonts w:ascii="Times New Roman" w:hAnsi="Times New Roman" w:cs="Times New Roman"/>
            <w:sz w:val="26"/>
            <w:szCs w:val="26"/>
          </w:rPr>
          <w:t>ах</w:t>
        </w:r>
        <w:r w:rsidRPr="00C61E2D">
          <w:rPr>
            <w:rFonts w:ascii="Times New Roman" w:hAnsi="Times New Roman" w:cs="Times New Roman"/>
            <w:sz w:val="26"/>
            <w:szCs w:val="26"/>
          </w:rPr>
          <w:t xml:space="preserve"> </w:t>
        </w:r>
        <w:r w:rsidR="001D189D" w:rsidRPr="00C61E2D">
          <w:rPr>
            <w:rFonts w:ascii="Times New Roman" w:hAnsi="Times New Roman" w:cs="Times New Roman"/>
            <w:sz w:val="26"/>
            <w:szCs w:val="26"/>
          </w:rPr>
          <w:t>1</w:t>
        </w:r>
      </w:hyperlink>
      <w:r w:rsidR="001D189D" w:rsidRPr="00C61E2D">
        <w:rPr>
          <w:rFonts w:ascii="Times New Roman" w:hAnsi="Times New Roman" w:cs="Times New Roman"/>
          <w:sz w:val="26"/>
          <w:szCs w:val="26"/>
        </w:rPr>
        <w:t>.</w:t>
      </w:r>
      <w:r w:rsidR="00A02AE1" w:rsidRPr="00C61E2D">
        <w:rPr>
          <w:rFonts w:ascii="Times New Roman" w:hAnsi="Times New Roman" w:cs="Times New Roman"/>
          <w:sz w:val="26"/>
          <w:szCs w:val="26"/>
        </w:rPr>
        <w:t>4</w:t>
      </w:r>
      <w:r w:rsidR="00C21F71" w:rsidRPr="00C61E2D">
        <w:rPr>
          <w:rFonts w:ascii="Times New Roman" w:hAnsi="Times New Roman" w:cs="Times New Roman"/>
          <w:sz w:val="26"/>
          <w:szCs w:val="26"/>
        </w:rPr>
        <w:t>, 1.5</w:t>
      </w:r>
      <w:r w:rsidRPr="00C61E2D">
        <w:rPr>
          <w:rFonts w:ascii="Times New Roman" w:hAnsi="Times New Roman" w:cs="Times New Roman"/>
          <w:sz w:val="26"/>
          <w:szCs w:val="26"/>
        </w:rPr>
        <w:t xml:space="preserve"> настоящего Порядка, </w:t>
      </w:r>
      <w:r w:rsidR="001D189D" w:rsidRPr="00C61E2D">
        <w:rPr>
          <w:rFonts w:ascii="Times New Roman" w:hAnsi="Times New Roman" w:cs="Times New Roman"/>
          <w:sz w:val="26"/>
          <w:szCs w:val="26"/>
        </w:rPr>
        <w:t>Финуправление</w:t>
      </w:r>
      <w:r w:rsidRPr="00C61E2D">
        <w:rPr>
          <w:rFonts w:ascii="Times New Roman" w:hAnsi="Times New Roman" w:cs="Times New Roman"/>
          <w:sz w:val="26"/>
          <w:szCs w:val="26"/>
        </w:rPr>
        <w:t xml:space="preserve"> присваивает им учетный номер.</w:t>
      </w:r>
    </w:p>
    <w:p w:rsidR="00833697" w:rsidRPr="00C61E2D" w:rsidRDefault="00833697" w:rsidP="001D189D">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1.</w:t>
      </w:r>
      <w:r w:rsidR="00B74D56" w:rsidRPr="00C61E2D">
        <w:rPr>
          <w:rFonts w:ascii="Times New Roman" w:hAnsi="Times New Roman" w:cs="Times New Roman"/>
          <w:sz w:val="26"/>
          <w:szCs w:val="26"/>
        </w:rPr>
        <w:t>7</w:t>
      </w:r>
      <w:r w:rsidRPr="00C61E2D">
        <w:rPr>
          <w:rFonts w:ascii="Times New Roman" w:hAnsi="Times New Roman" w:cs="Times New Roman"/>
          <w:sz w:val="26"/>
          <w:szCs w:val="26"/>
        </w:rPr>
        <w:t>. Каждому виду лицевого счета присваивается один из следующих кодов:</w:t>
      </w:r>
    </w:p>
    <w:p w:rsidR="00AE1996" w:rsidRPr="00C61E2D" w:rsidRDefault="00AE1996" w:rsidP="00AE1996">
      <w:pPr>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01</w:t>
      </w:r>
      <w:r w:rsidR="00F30EF9" w:rsidRPr="00C61E2D">
        <w:rPr>
          <w:rFonts w:ascii="Times New Roman" w:hAnsi="Times New Roman" w:cs="Times New Roman"/>
          <w:sz w:val="26"/>
          <w:szCs w:val="26"/>
        </w:rPr>
        <w:t xml:space="preserve"> - </w:t>
      </w:r>
      <w:r w:rsidR="00F30EF9" w:rsidRPr="00C61E2D">
        <w:rPr>
          <w:rFonts w:ascii="Times New Roman" w:eastAsia="Calibri" w:hAnsi="Times New Roman" w:cs="Times New Roman"/>
          <w:sz w:val="26"/>
          <w:szCs w:val="26"/>
          <w:lang w:eastAsia="en-US"/>
        </w:rPr>
        <w:t>лицевой счет распорядителя средств;</w:t>
      </w:r>
    </w:p>
    <w:p w:rsidR="001D189D" w:rsidRDefault="00833697" w:rsidP="00AE1996">
      <w:pPr>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03 -</w:t>
      </w:r>
      <w:r w:rsidR="00F30EF9" w:rsidRPr="00C61E2D">
        <w:rPr>
          <w:rFonts w:ascii="Times New Roman" w:hAnsi="Times New Roman" w:cs="Times New Roman"/>
          <w:sz w:val="26"/>
          <w:szCs w:val="26"/>
        </w:rPr>
        <w:t xml:space="preserve"> </w:t>
      </w:r>
      <w:r w:rsidRPr="00C61E2D">
        <w:rPr>
          <w:rFonts w:ascii="Times New Roman" w:hAnsi="Times New Roman" w:cs="Times New Roman"/>
          <w:sz w:val="26"/>
          <w:szCs w:val="26"/>
        </w:rPr>
        <w:t>лицевой счет получателя средств;</w:t>
      </w:r>
    </w:p>
    <w:p w:rsidR="006F6BE4" w:rsidRDefault="006F6BE4" w:rsidP="00AE1996">
      <w:pPr>
        <w:autoSpaceDE w:val="0"/>
        <w:autoSpaceDN w:val="0"/>
        <w:adjustRightInd w:val="0"/>
        <w:spacing w:after="0" w:line="0" w:lineRule="atLeast"/>
        <w:ind w:firstLine="539"/>
        <w:jc w:val="both"/>
        <w:rPr>
          <w:rFonts w:ascii="Times New Roman" w:hAnsi="Times New Roman" w:cs="Times New Roman"/>
          <w:sz w:val="26"/>
          <w:szCs w:val="26"/>
        </w:rPr>
      </w:pPr>
      <w:r>
        <w:rPr>
          <w:rFonts w:ascii="Times New Roman" w:hAnsi="Times New Roman" w:cs="Times New Roman"/>
          <w:sz w:val="26"/>
          <w:szCs w:val="26"/>
        </w:rPr>
        <w:t xml:space="preserve">05 - </w:t>
      </w:r>
      <w:r w:rsidRPr="006F6BE4">
        <w:rPr>
          <w:rFonts w:ascii="Times New Roman" w:hAnsi="Times New Roman" w:cs="Times New Roman"/>
          <w:sz w:val="26"/>
          <w:szCs w:val="26"/>
        </w:rPr>
        <w:t>лицевой счет для учета операций со средствами, поступающими во временное распоряжение получателя средств</w:t>
      </w:r>
      <w:r>
        <w:rPr>
          <w:rFonts w:ascii="Times New Roman" w:hAnsi="Times New Roman" w:cs="Times New Roman"/>
          <w:sz w:val="26"/>
          <w:szCs w:val="26"/>
        </w:rPr>
        <w:t>;</w:t>
      </w:r>
    </w:p>
    <w:p w:rsidR="00022F37" w:rsidRPr="00C61E2D" w:rsidRDefault="00022F37" w:rsidP="00AE1996">
      <w:pPr>
        <w:autoSpaceDE w:val="0"/>
        <w:autoSpaceDN w:val="0"/>
        <w:adjustRightInd w:val="0"/>
        <w:spacing w:after="0" w:line="0" w:lineRule="atLeast"/>
        <w:ind w:firstLine="539"/>
        <w:jc w:val="both"/>
        <w:rPr>
          <w:rFonts w:ascii="Times New Roman" w:hAnsi="Times New Roman" w:cs="Times New Roman"/>
          <w:sz w:val="26"/>
          <w:szCs w:val="26"/>
        </w:rPr>
      </w:pPr>
      <w:r w:rsidRPr="00022F37">
        <w:rPr>
          <w:rFonts w:ascii="Times New Roman" w:hAnsi="Times New Roman" w:cs="Times New Roman"/>
          <w:sz w:val="26"/>
          <w:szCs w:val="26"/>
        </w:rPr>
        <w:t>08 - лицевой счет администратора источников внутреннего финансирования дефицита бюджета;</w:t>
      </w:r>
    </w:p>
    <w:p w:rsidR="00833697" w:rsidRPr="00C61E2D" w:rsidRDefault="00833697" w:rsidP="001D189D">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14 </w:t>
      </w:r>
      <w:r w:rsidR="00571DCB" w:rsidRPr="00C61E2D">
        <w:rPr>
          <w:rFonts w:ascii="Times New Roman" w:hAnsi="Times New Roman" w:cs="Times New Roman"/>
          <w:sz w:val="26"/>
          <w:szCs w:val="26"/>
        </w:rPr>
        <w:t xml:space="preserve">- </w:t>
      </w:r>
      <w:r w:rsidR="00571DCB" w:rsidRPr="00C61E2D">
        <w:rPr>
          <w:rFonts w:ascii="Times New Roman" w:eastAsia="Calibri" w:hAnsi="Times New Roman" w:cs="Times New Roman"/>
          <w:sz w:val="26"/>
          <w:szCs w:val="26"/>
          <w:lang w:eastAsia="en-US"/>
        </w:rPr>
        <w:t>лицевой счет для учета операций по переданным полномочиям получателя бюджетных средств;</w:t>
      </w:r>
    </w:p>
    <w:p w:rsidR="00833697" w:rsidRPr="00C61E2D" w:rsidRDefault="00833697" w:rsidP="001D189D">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20 - лицевой счет бюджетного учреждения;</w:t>
      </w:r>
    </w:p>
    <w:p w:rsidR="00833697" w:rsidRPr="00C61E2D" w:rsidRDefault="00833697" w:rsidP="001D189D">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21 - отдельный лицевой счет бюджетного учреждения;</w:t>
      </w:r>
    </w:p>
    <w:p w:rsidR="00833697" w:rsidRPr="00C61E2D" w:rsidRDefault="00833697" w:rsidP="001D189D">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30 - лицевой счет автономного учреждения;</w:t>
      </w:r>
    </w:p>
    <w:p w:rsidR="000053B1" w:rsidRDefault="00833697" w:rsidP="000053B1">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31 - отдельный лицевой счет автономного учреждения</w:t>
      </w:r>
      <w:r w:rsidR="00022F37">
        <w:rPr>
          <w:rFonts w:ascii="Times New Roman" w:hAnsi="Times New Roman" w:cs="Times New Roman"/>
          <w:sz w:val="26"/>
          <w:szCs w:val="26"/>
        </w:rPr>
        <w:t>;</w:t>
      </w:r>
    </w:p>
    <w:p w:rsidR="00022F37" w:rsidRPr="00C61E2D" w:rsidRDefault="00022F37" w:rsidP="000053B1">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022F37">
        <w:rPr>
          <w:rFonts w:ascii="Times New Roman" w:hAnsi="Times New Roman" w:cs="Times New Roman"/>
          <w:sz w:val="26"/>
          <w:szCs w:val="26"/>
        </w:rPr>
        <w:t xml:space="preserve">41 - отдельный лицевой счет </w:t>
      </w:r>
      <w:r>
        <w:rPr>
          <w:rFonts w:ascii="Times New Roman" w:hAnsi="Times New Roman" w:cs="Times New Roman"/>
          <w:sz w:val="26"/>
          <w:szCs w:val="26"/>
        </w:rPr>
        <w:t>муниципального унитарного предприятия.</w:t>
      </w:r>
    </w:p>
    <w:p w:rsidR="00833697" w:rsidRPr="00C61E2D" w:rsidRDefault="000053B1" w:rsidP="000053B1">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1.</w:t>
      </w:r>
      <w:r w:rsidR="00B74D56" w:rsidRPr="00C61E2D">
        <w:rPr>
          <w:rFonts w:ascii="Times New Roman" w:hAnsi="Times New Roman" w:cs="Times New Roman"/>
          <w:sz w:val="26"/>
          <w:szCs w:val="26"/>
        </w:rPr>
        <w:t>8</w:t>
      </w:r>
      <w:r w:rsidRPr="00C61E2D">
        <w:rPr>
          <w:rFonts w:ascii="Times New Roman" w:hAnsi="Times New Roman" w:cs="Times New Roman"/>
          <w:sz w:val="26"/>
          <w:szCs w:val="26"/>
        </w:rPr>
        <w:t>.</w:t>
      </w:r>
      <w:r w:rsidR="006440AE" w:rsidRPr="00C61E2D">
        <w:rPr>
          <w:rFonts w:ascii="Times New Roman" w:hAnsi="Times New Roman" w:cs="Times New Roman"/>
          <w:sz w:val="26"/>
          <w:szCs w:val="26"/>
        </w:rPr>
        <w:t xml:space="preserve"> </w:t>
      </w:r>
      <w:r w:rsidR="00833697" w:rsidRPr="00C61E2D">
        <w:rPr>
          <w:rFonts w:ascii="Times New Roman" w:hAnsi="Times New Roman" w:cs="Times New Roman"/>
          <w:sz w:val="26"/>
          <w:szCs w:val="26"/>
        </w:rPr>
        <w:t>Номер лицевого счета состоит из одиннадцати разрядов:</w:t>
      </w:r>
    </w:p>
    <w:p w:rsidR="00C937D2" w:rsidRPr="00C61E2D" w:rsidRDefault="00C937D2" w:rsidP="00C937D2">
      <w:pPr>
        <w:widowControl w:val="0"/>
        <w:autoSpaceDE w:val="0"/>
        <w:autoSpaceDN w:val="0"/>
        <w:adjustRightInd w:val="0"/>
        <w:spacing w:after="0" w:line="0" w:lineRule="atLeast"/>
        <w:ind w:left="539"/>
        <w:jc w:val="both"/>
        <w:rPr>
          <w:rFonts w:ascii="Times New Roman" w:hAnsi="Times New Roman" w:cs="Times New Roman"/>
          <w:sz w:val="26"/>
          <w:szCs w:val="26"/>
        </w:rPr>
      </w:pPr>
    </w:p>
    <w:tbl>
      <w:tblPr>
        <w:tblW w:w="0" w:type="auto"/>
        <w:jc w:val="center"/>
        <w:tblCellSpacing w:w="5" w:type="nil"/>
        <w:tblLayout w:type="fixed"/>
        <w:tblCellMar>
          <w:left w:w="75" w:type="dxa"/>
          <w:right w:w="75" w:type="dxa"/>
        </w:tblCellMar>
        <w:tblLook w:val="0000" w:firstRow="0" w:lastRow="0" w:firstColumn="0" w:lastColumn="0" w:noHBand="0" w:noVBand="0"/>
      </w:tblPr>
      <w:tblGrid>
        <w:gridCol w:w="2311"/>
        <w:gridCol w:w="577"/>
        <w:gridCol w:w="577"/>
        <w:gridCol w:w="722"/>
        <w:gridCol w:w="577"/>
        <w:gridCol w:w="722"/>
        <w:gridCol w:w="865"/>
        <w:gridCol w:w="577"/>
        <w:gridCol w:w="577"/>
        <w:gridCol w:w="577"/>
        <w:gridCol w:w="722"/>
        <w:gridCol w:w="603"/>
      </w:tblGrid>
      <w:tr w:rsidR="006440AE" w:rsidRPr="00C61E2D" w:rsidTr="00526DFD">
        <w:trPr>
          <w:trHeight w:val="423"/>
          <w:tblCellSpacing w:w="5" w:type="nil"/>
          <w:jc w:val="center"/>
        </w:trPr>
        <w:tc>
          <w:tcPr>
            <w:tcW w:w="2311" w:type="dxa"/>
            <w:tcBorders>
              <w:top w:val="single" w:sz="4" w:space="0" w:color="auto"/>
              <w:left w:val="single" w:sz="4" w:space="0" w:color="auto"/>
              <w:bottom w:val="single" w:sz="4" w:space="0" w:color="auto"/>
              <w:right w:val="single" w:sz="4" w:space="0" w:color="auto"/>
            </w:tcBorders>
          </w:tcPr>
          <w:p w:rsidR="006440AE" w:rsidRPr="00C61E2D" w:rsidRDefault="006440AE" w:rsidP="006440AE">
            <w:pPr>
              <w:pStyle w:val="ConsPlusCell"/>
              <w:spacing w:line="0" w:lineRule="atLeast"/>
              <w:jc w:val="both"/>
              <w:rPr>
                <w:rFonts w:ascii="Times New Roman" w:hAnsi="Times New Roman" w:cs="Times New Roman"/>
                <w:sz w:val="26"/>
                <w:szCs w:val="26"/>
              </w:rPr>
            </w:pPr>
            <w:r w:rsidRPr="00C61E2D">
              <w:rPr>
                <w:rFonts w:ascii="Times New Roman" w:hAnsi="Times New Roman" w:cs="Times New Roman"/>
                <w:sz w:val="26"/>
                <w:szCs w:val="26"/>
              </w:rPr>
              <w:t>Номера разрядов</w:t>
            </w:r>
          </w:p>
        </w:tc>
        <w:tc>
          <w:tcPr>
            <w:tcW w:w="577" w:type="dxa"/>
            <w:tcBorders>
              <w:top w:val="single" w:sz="4" w:space="0" w:color="auto"/>
              <w:left w:val="single" w:sz="4" w:space="0" w:color="auto"/>
              <w:bottom w:val="single" w:sz="4" w:space="0" w:color="auto"/>
              <w:right w:val="single" w:sz="4" w:space="0" w:color="auto"/>
            </w:tcBorders>
          </w:tcPr>
          <w:p w:rsidR="006440AE" w:rsidRPr="00C61E2D" w:rsidRDefault="006440AE" w:rsidP="006440AE">
            <w:pPr>
              <w:pStyle w:val="ConsPlusCell"/>
              <w:spacing w:line="0" w:lineRule="atLeast"/>
              <w:jc w:val="center"/>
              <w:rPr>
                <w:rFonts w:ascii="Times New Roman" w:hAnsi="Times New Roman" w:cs="Times New Roman"/>
                <w:sz w:val="26"/>
                <w:szCs w:val="26"/>
              </w:rPr>
            </w:pPr>
            <w:r w:rsidRPr="00C61E2D">
              <w:rPr>
                <w:rFonts w:ascii="Times New Roman" w:hAnsi="Times New Roman" w:cs="Times New Roman"/>
                <w:sz w:val="26"/>
                <w:szCs w:val="26"/>
              </w:rPr>
              <w:t>1</w:t>
            </w:r>
          </w:p>
        </w:tc>
        <w:tc>
          <w:tcPr>
            <w:tcW w:w="577" w:type="dxa"/>
            <w:tcBorders>
              <w:top w:val="single" w:sz="4" w:space="0" w:color="auto"/>
              <w:left w:val="single" w:sz="4" w:space="0" w:color="auto"/>
              <w:bottom w:val="single" w:sz="4" w:space="0" w:color="auto"/>
              <w:right w:val="single" w:sz="4" w:space="0" w:color="auto"/>
            </w:tcBorders>
          </w:tcPr>
          <w:p w:rsidR="006440AE" w:rsidRPr="00C61E2D" w:rsidRDefault="006440AE" w:rsidP="006440AE">
            <w:pPr>
              <w:pStyle w:val="ConsPlusCell"/>
              <w:spacing w:line="0" w:lineRule="atLeast"/>
              <w:jc w:val="center"/>
              <w:rPr>
                <w:rFonts w:ascii="Times New Roman" w:hAnsi="Times New Roman" w:cs="Times New Roman"/>
                <w:sz w:val="26"/>
                <w:szCs w:val="26"/>
              </w:rPr>
            </w:pPr>
            <w:r w:rsidRPr="00C61E2D">
              <w:rPr>
                <w:rFonts w:ascii="Times New Roman" w:hAnsi="Times New Roman" w:cs="Times New Roman"/>
                <w:sz w:val="26"/>
                <w:szCs w:val="26"/>
              </w:rPr>
              <w:t>2</w:t>
            </w:r>
          </w:p>
        </w:tc>
        <w:tc>
          <w:tcPr>
            <w:tcW w:w="722" w:type="dxa"/>
            <w:tcBorders>
              <w:top w:val="single" w:sz="4" w:space="0" w:color="auto"/>
              <w:left w:val="single" w:sz="4" w:space="0" w:color="auto"/>
              <w:bottom w:val="single" w:sz="4" w:space="0" w:color="auto"/>
              <w:right w:val="single" w:sz="4" w:space="0" w:color="auto"/>
            </w:tcBorders>
          </w:tcPr>
          <w:p w:rsidR="006440AE" w:rsidRPr="00C61E2D" w:rsidRDefault="006440AE" w:rsidP="006440AE">
            <w:pPr>
              <w:pStyle w:val="ConsPlusCell"/>
              <w:spacing w:line="0" w:lineRule="atLeast"/>
              <w:jc w:val="center"/>
              <w:rPr>
                <w:rFonts w:ascii="Times New Roman" w:hAnsi="Times New Roman" w:cs="Times New Roman"/>
                <w:sz w:val="26"/>
                <w:szCs w:val="26"/>
              </w:rPr>
            </w:pPr>
            <w:r w:rsidRPr="00C61E2D">
              <w:rPr>
                <w:rFonts w:ascii="Times New Roman" w:hAnsi="Times New Roman" w:cs="Times New Roman"/>
                <w:sz w:val="26"/>
                <w:szCs w:val="26"/>
              </w:rPr>
              <w:t>3</w:t>
            </w:r>
          </w:p>
        </w:tc>
        <w:tc>
          <w:tcPr>
            <w:tcW w:w="577" w:type="dxa"/>
            <w:tcBorders>
              <w:top w:val="single" w:sz="4" w:space="0" w:color="auto"/>
              <w:left w:val="single" w:sz="4" w:space="0" w:color="auto"/>
              <w:bottom w:val="single" w:sz="4" w:space="0" w:color="auto"/>
              <w:right w:val="single" w:sz="4" w:space="0" w:color="auto"/>
            </w:tcBorders>
          </w:tcPr>
          <w:p w:rsidR="006440AE" w:rsidRPr="00C61E2D" w:rsidRDefault="006440AE" w:rsidP="006440AE">
            <w:pPr>
              <w:pStyle w:val="ConsPlusCell"/>
              <w:spacing w:line="0" w:lineRule="atLeast"/>
              <w:jc w:val="center"/>
              <w:rPr>
                <w:rFonts w:ascii="Times New Roman" w:hAnsi="Times New Roman" w:cs="Times New Roman"/>
                <w:sz w:val="26"/>
                <w:szCs w:val="26"/>
              </w:rPr>
            </w:pPr>
            <w:r w:rsidRPr="00C61E2D">
              <w:rPr>
                <w:rFonts w:ascii="Times New Roman" w:hAnsi="Times New Roman" w:cs="Times New Roman"/>
                <w:sz w:val="26"/>
                <w:szCs w:val="26"/>
              </w:rPr>
              <w:t>4</w:t>
            </w:r>
          </w:p>
        </w:tc>
        <w:tc>
          <w:tcPr>
            <w:tcW w:w="722" w:type="dxa"/>
            <w:tcBorders>
              <w:top w:val="single" w:sz="4" w:space="0" w:color="auto"/>
              <w:left w:val="single" w:sz="4" w:space="0" w:color="auto"/>
              <w:bottom w:val="single" w:sz="4" w:space="0" w:color="auto"/>
              <w:right w:val="single" w:sz="4" w:space="0" w:color="auto"/>
            </w:tcBorders>
          </w:tcPr>
          <w:p w:rsidR="006440AE" w:rsidRPr="00C61E2D" w:rsidRDefault="006440AE" w:rsidP="006440AE">
            <w:pPr>
              <w:pStyle w:val="ConsPlusCell"/>
              <w:spacing w:line="0" w:lineRule="atLeast"/>
              <w:jc w:val="center"/>
              <w:rPr>
                <w:rFonts w:ascii="Times New Roman" w:hAnsi="Times New Roman" w:cs="Times New Roman"/>
                <w:sz w:val="26"/>
                <w:szCs w:val="26"/>
              </w:rPr>
            </w:pPr>
            <w:r w:rsidRPr="00C61E2D">
              <w:rPr>
                <w:rFonts w:ascii="Times New Roman" w:hAnsi="Times New Roman" w:cs="Times New Roman"/>
                <w:sz w:val="26"/>
                <w:szCs w:val="26"/>
              </w:rPr>
              <w:t>5</w:t>
            </w:r>
          </w:p>
        </w:tc>
        <w:tc>
          <w:tcPr>
            <w:tcW w:w="865" w:type="dxa"/>
            <w:tcBorders>
              <w:top w:val="single" w:sz="4" w:space="0" w:color="auto"/>
              <w:left w:val="single" w:sz="4" w:space="0" w:color="auto"/>
              <w:bottom w:val="single" w:sz="4" w:space="0" w:color="auto"/>
              <w:right w:val="single" w:sz="4" w:space="0" w:color="auto"/>
            </w:tcBorders>
          </w:tcPr>
          <w:p w:rsidR="006440AE" w:rsidRPr="00C61E2D" w:rsidRDefault="006440AE" w:rsidP="006440AE">
            <w:pPr>
              <w:pStyle w:val="ConsPlusCell"/>
              <w:spacing w:line="0" w:lineRule="atLeast"/>
              <w:jc w:val="center"/>
              <w:rPr>
                <w:rFonts w:ascii="Times New Roman" w:hAnsi="Times New Roman" w:cs="Times New Roman"/>
                <w:sz w:val="26"/>
                <w:szCs w:val="26"/>
              </w:rPr>
            </w:pPr>
            <w:r w:rsidRPr="00C61E2D">
              <w:rPr>
                <w:rFonts w:ascii="Times New Roman" w:hAnsi="Times New Roman" w:cs="Times New Roman"/>
                <w:sz w:val="26"/>
                <w:szCs w:val="26"/>
              </w:rPr>
              <w:t>6</w:t>
            </w:r>
          </w:p>
        </w:tc>
        <w:tc>
          <w:tcPr>
            <w:tcW w:w="577" w:type="dxa"/>
            <w:tcBorders>
              <w:top w:val="single" w:sz="4" w:space="0" w:color="auto"/>
              <w:left w:val="single" w:sz="4" w:space="0" w:color="auto"/>
              <w:bottom w:val="single" w:sz="4" w:space="0" w:color="auto"/>
              <w:right w:val="single" w:sz="4" w:space="0" w:color="auto"/>
            </w:tcBorders>
          </w:tcPr>
          <w:p w:rsidR="006440AE" w:rsidRPr="00C61E2D" w:rsidRDefault="006440AE" w:rsidP="006440AE">
            <w:pPr>
              <w:pStyle w:val="ConsPlusCell"/>
              <w:spacing w:line="0" w:lineRule="atLeast"/>
              <w:jc w:val="center"/>
              <w:rPr>
                <w:rFonts w:ascii="Times New Roman" w:hAnsi="Times New Roman" w:cs="Times New Roman"/>
                <w:sz w:val="26"/>
                <w:szCs w:val="26"/>
              </w:rPr>
            </w:pPr>
            <w:r w:rsidRPr="00C61E2D">
              <w:rPr>
                <w:rFonts w:ascii="Times New Roman" w:hAnsi="Times New Roman" w:cs="Times New Roman"/>
                <w:sz w:val="26"/>
                <w:szCs w:val="26"/>
              </w:rPr>
              <w:t>7</w:t>
            </w:r>
          </w:p>
        </w:tc>
        <w:tc>
          <w:tcPr>
            <w:tcW w:w="577" w:type="dxa"/>
            <w:tcBorders>
              <w:top w:val="single" w:sz="4" w:space="0" w:color="auto"/>
              <w:left w:val="single" w:sz="4" w:space="0" w:color="auto"/>
              <w:bottom w:val="single" w:sz="4" w:space="0" w:color="auto"/>
              <w:right w:val="single" w:sz="4" w:space="0" w:color="auto"/>
            </w:tcBorders>
          </w:tcPr>
          <w:p w:rsidR="006440AE" w:rsidRPr="00C61E2D" w:rsidRDefault="006440AE" w:rsidP="006440AE">
            <w:pPr>
              <w:pStyle w:val="ConsPlusCell"/>
              <w:spacing w:line="0" w:lineRule="atLeast"/>
              <w:jc w:val="center"/>
              <w:rPr>
                <w:rFonts w:ascii="Times New Roman" w:hAnsi="Times New Roman" w:cs="Times New Roman"/>
                <w:sz w:val="26"/>
                <w:szCs w:val="26"/>
              </w:rPr>
            </w:pPr>
            <w:r w:rsidRPr="00C61E2D">
              <w:rPr>
                <w:rFonts w:ascii="Times New Roman" w:hAnsi="Times New Roman" w:cs="Times New Roman"/>
                <w:sz w:val="26"/>
                <w:szCs w:val="26"/>
              </w:rPr>
              <w:t>8</w:t>
            </w:r>
          </w:p>
        </w:tc>
        <w:tc>
          <w:tcPr>
            <w:tcW w:w="577" w:type="dxa"/>
            <w:tcBorders>
              <w:top w:val="single" w:sz="4" w:space="0" w:color="auto"/>
              <w:left w:val="single" w:sz="4" w:space="0" w:color="auto"/>
              <w:bottom w:val="single" w:sz="4" w:space="0" w:color="auto"/>
              <w:right w:val="single" w:sz="4" w:space="0" w:color="auto"/>
            </w:tcBorders>
          </w:tcPr>
          <w:p w:rsidR="006440AE" w:rsidRPr="00C61E2D" w:rsidRDefault="006440AE" w:rsidP="006440AE">
            <w:pPr>
              <w:pStyle w:val="ConsPlusCell"/>
              <w:spacing w:line="0" w:lineRule="atLeast"/>
              <w:jc w:val="center"/>
              <w:rPr>
                <w:rFonts w:ascii="Times New Roman" w:hAnsi="Times New Roman" w:cs="Times New Roman"/>
                <w:sz w:val="26"/>
                <w:szCs w:val="26"/>
              </w:rPr>
            </w:pPr>
            <w:r w:rsidRPr="00C61E2D">
              <w:rPr>
                <w:rFonts w:ascii="Times New Roman" w:hAnsi="Times New Roman" w:cs="Times New Roman"/>
                <w:sz w:val="26"/>
                <w:szCs w:val="26"/>
              </w:rPr>
              <w:t>9</w:t>
            </w:r>
          </w:p>
        </w:tc>
        <w:tc>
          <w:tcPr>
            <w:tcW w:w="722" w:type="dxa"/>
            <w:tcBorders>
              <w:top w:val="single" w:sz="4" w:space="0" w:color="auto"/>
              <w:left w:val="single" w:sz="4" w:space="0" w:color="auto"/>
              <w:bottom w:val="single" w:sz="4" w:space="0" w:color="auto"/>
              <w:right w:val="single" w:sz="4" w:space="0" w:color="auto"/>
            </w:tcBorders>
          </w:tcPr>
          <w:p w:rsidR="006440AE" w:rsidRPr="00C61E2D" w:rsidRDefault="006440AE" w:rsidP="006440AE">
            <w:pPr>
              <w:pStyle w:val="ConsPlusCell"/>
              <w:spacing w:line="0" w:lineRule="atLeast"/>
              <w:jc w:val="center"/>
              <w:rPr>
                <w:rFonts w:ascii="Times New Roman" w:hAnsi="Times New Roman" w:cs="Times New Roman"/>
                <w:sz w:val="26"/>
                <w:szCs w:val="26"/>
              </w:rPr>
            </w:pPr>
            <w:r w:rsidRPr="00C61E2D">
              <w:rPr>
                <w:rFonts w:ascii="Times New Roman" w:hAnsi="Times New Roman" w:cs="Times New Roman"/>
                <w:sz w:val="26"/>
                <w:szCs w:val="26"/>
              </w:rPr>
              <w:t>10</w:t>
            </w:r>
          </w:p>
        </w:tc>
        <w:tc>
          <w:tcPr>
            <w:tcW w:w="603" w:type="dxa"/>
            <w:tcBorders>
              <w:top w:val="single" w:sz="4" w:space="0" w:color="auto"/>
              <w:left w:val="single" w:sz="4" w:space="0" w:color="auto"/>
              <w:bottom w:val="single" w:sz="4" w:space="0" w:color="auto"/>
              <w:right w:val="single" w:sz="4" w:space="0" w:color="auto"/>
            </w:tcBorders>
          </w:tcPr>
          <w:p w:rsidR="006440AE" w:rsidRPr="00C61E2D" w:rsidRDefault="006440AE" w:rsidP="006440AE">
            <w:pPr>
              <w:pStyle w:val="ConsPlusCell"/>
              <w:spacing w:line="0" w:lineRule="atLeast"/>
              <w:jc w:val="center"/>
              <w:rPr>
                <w:rFonts w:ascii="Times New Roman" w:hAnsi="Times New Roman" w:cs="Times New Roman"/>
                <w:sz w:val="26"/>
                <w:szCs w:val="26"/>
              </w:rPr>
            </w:pPr>
            <w:r w:rsidRPr="00C61E2D">
              <w:rPr>
                <w:rFonts w:ascii="Times New Roman" w:hAnsi="Times New Roman" w:cs="Times New Roman"/>
                <w:sz w:val="26"/>
                <w:szCs w:val="26"/>
              </w:rPr>
              <w:t>11</w:t>
            </w:r>
          </w:p>
        </w:tc>
      </w:tr>
    </w:tbl>
    <w:p w:rsidR="004921D7" w:rsidRPr="00C61E2D" w:rsidRDefault="004921D7" w:rsidP="00C937D2">
      <w:pPr>
        <w:widowControl w:val="0"/>
        <w:autoSpaceDE w:val="0"/>
        <w:autoSpaceDN w:val="0"/>
        <w:adjustRightInd w:val="0"/>
        <w:spacing w:after="0" w:line="0" w:lineRule="atLeast"/>
        <w:ind w:firstLine="539"/>
        <w:jc w:val="both"/>
        <w:rPr>
          <w:rFonts w:ascii="Times New Roman" w:hAnsi="Times New Roman" w:cs="Times New Roman"/>
          <w:sz w:val="26"/>
          <w:szCs w:val="26"/>
        </w:rPr>
      </w:pPr>
    </w:p>
    <w:p w:rsidR="00833697" w:rsidRPr="00C61E2D" w:rsidRDefault="00833697" w:rsidP="00C937D2">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где:</w:t>
      </w:r>
    </w:p>
    <w:p w:rsidR="00833697" w:rsidRPr="00C61E2D" w:rsidRDefault="00833697" w:rsidP="00C937D2">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1 и 2 разряды - код лицевого счета;</w:t>
      </w:r>
    </w:p>
    <w:p w:rsidR="00833697" w:rsidRPr="00C61E2D" w:rsidRDefault="00833697" w:rsidP="00C937D2">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с 3 по 10 разряд - учетный номер клиента, из них:</w:t>
      </w:r>
    </w:p>
    <w:p w:rsidR="00833697" w:rsidRPr="00C61E2D" w:rsidRDefault="00833697" w:rsidP="00C937D2">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с 3 по 5 разряд - код главного распорядителя средств</w:t>
      </w:r>
      <w:r w:rsidR="000053B1" w:rsidRPr="00C61E2D">
        <w:rPr>
          <w:rFonts w:ascii="Times New Roman" w:hAnsi="Times New Roman" w:cs="Times New Roman"/>
          <w:sz w:val="26"/>
          <w:szCs w:val="26"/>
        </w:rPr>
        <w:t xml:space="preserve"> (учредителя)</w:t>
      </w:r>
      <w:r w:rsidRPr="00C61E2D">
        <w:rPr>
          <w:rFonts w:ascii="Times New Roman" w:hAnsi="Times New Roman" w:cs="Times New Roman"/>
          <w:sz w:val="26"/>
          <w:szCs w:val="26"/>
        </w:rPr>
        <w:t xml:space="preserve">, в ведении которого находится </w:t>
      </w:r>
      <w:r w:rsidR="000053B1" w:rsidRPr="00C61E2D">
        <w:rPr>
          <w:rFonts w:ascii="Times New Roman" w:hAnsi="Times New Roman" w:cs="Times New Roman"/>
          <w:sz w:val="26"/>
          <w:szCs w:val="26"/>
        </w:rPr>
        <w:t>клиент</w:t>
      </w:r>
      <w:r w:rsidRPr="00C61E2D">
        <w:rPr>
          <w:rFonts w:ascii="Times New Roman" w:hAnsi="Times New Roman" w:cs="Times New Roman"/>
          <w:sz w:val="26"/>
          <w:szCs w:val="26"/>
        </w:rPr>
        <w:t xml:space="preserve">, в соответствии с ведомственной структурой </w:t>
      </w:r>
      <w:r w:rsidR="000053B1" w:rsidRPr="00C61E2D">
        <w:rPr>
          <w:rFonts w:ascii="Times New Roman" w:hAnsi="Times New Roman" w:cs="Times New Roman"/>
          <w:sz w:val="26"/>
          <w:szCs w:val="26"/>
        </w:rPr>
        <w:t>местного</w:t>
      </w:r>
      <w:r w:rsidRPr="00C61E2D">
        <w:rPr>
          <w:rFonts w:ascii="Times New Roman" w:hAnsi="Times New Roman" w:cs="Times New Roman"/>
          <w:sz w:val="26"/>
          <w:szCs w:val="26"/>
        </w:rPr>
        <w:t xml:space="preserve"> бюджета;</w:t>
      </w:r>
    </w:p>
    <w:p w:rsidR="00833697" w:rsidRPr="00C61E2D" w:rsidRDefault="00833697" w:rsidP="00C937D2">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с 6 по 10 разряд - учетный номер клиента</w:t>
      </w:r>
      <w:r w:rsidR="00252740" w:rsidRPr="00C61E2D">
        <w:rPr>
          <w:rFonts w:ascii="Times New Roman" w:hAnsi="Times New Roman" w:cs="Times New Roman"/>
          <w:sz w:val="26"/>
          <w:szCs w:val="26"/>
        </w:rPr>
        <w:t>, присвоенный Финуправлением</w:t>
      </w:r>
      <w:r w:rsidRPr="00C61E2D">
        <w:rPr>
          <w:rFonts w:ascii="Times New Roman" w:hAnsi="Times New Roman" w:cs="Times New Roman"/>
          <w:sz w:val="26"/>
          <w:szCs w:val="26"/>
        </w:rPr>
        <w:t>;</w:t>
      </w:r>
    </w:p>
    <w:p w:rsidR="00833697" w:rsidRPr="00C61E2D" w:rsidRDefault="00833697" w:rsidP="00833697">
      <w:pPr>
        <w:widowControl w:val="0"/>
        <w:autoSpaceDE w:val="0"/>
        <w:autoSpaceDN w:val="0"/>
        <w:adjustRightInd w:val="0"/>
        <w:spacing w:line="0" w:lineRule="atLeast"/>
        <w:ind w:firstLine="540"/>
        <w:jc w:val="both"/>
        <w:rPr>
          <w:rFonts w:ascii="Times New Roman" w:hAnsi="Times New Roman" w:cs="Times New Roman"/>
          <w:sz w:val="26"/>
          <w:szCs w:val="26"/>
        </w:rPr>
      </w:pPr>
      <w:r w:rsidRPr="00C61E2D">
        <w:rPr>
          <w:rFonts w:ascii="Times New Roman" w:hAnsi="Times New Roman" w:cs="Times New Roman"/>
          <w:sz w:val="26"/>
          <w:szCs w:val="26"/>
        </w:rPr>
        <w:t>11 разряд - резервный разряд.</w:t>
      </w:r>
    </w:p>
    <w:p w:rsidR="0084667C" w:rsidRPr="00C61E2D" w:rsidRDefault="0084667C" w:rsidP="007F427E">
      <w:pPr>
        <w:widowControl w:val="0"/>
        <w:autoSpaceDE w:val="0"/>
        <w:autoSpaceDN w:val="0"/>
        <w:adjustRightInd w:val="0"/>
        <w:spacing w:line="0" w:lineRule="atLeast"/>
        <w:ind w:firstLine="540"/>
        <w:jc w:val="center"/>
        <w:rPr>
          <w:rFonts w:ascii="Times New Roman" w:hAnsi="Times New Roman" w:cs="Times New Roman"/>
          <w:sz w:val="26"/>
          <w:szCs w:val="26"/>
        </w:rPr>
      </w:pPr>
      <w:r w:rsidRPr="00C61E2D">
        <w:rPr>
          <w:rFonts w:ascii="Times New Roman" w:hAnsi="Times New Roman" w:cs="Times New Roman"/>
          <w:sz w:val="26"/>
          <w:szCs w:val="26"/>
        </w:rPr>
        <w:t xml:space="preserve">2. </w:t>
      </w:r>
      <w:r w:rsidR="007D7CEA" w:rsidRPr="00C61E2D">
        <w:rPr>
          <w:rFonts w:ascii="Times New Roman" w:hAnsi="Times New Roman" w:cs="Times New Roman"/>
          <w:sz w:val="26"/>
          <w:szCs w:val="26"/>
        </w:rPr>
        <w:t>О</w:t>
      </w:r>
      <w:r w:rsidRPr="00C61E2D">
        <w:rPr>
          <w:rFonts w:ascii="Times New Roman" w:hAnsi="Times New Roman" w:cs="Times New Roman"/>
          <w:sz w:val="26"/>
          <w:szCs w:val="26"/>
        </w:rPr>
        <w:t>ткрыти</w:t>
      </w:r>
      <w:r w:rsidR="007D7CEA" w:rsidRPr="00C61E2D">
        <w:rPr>
          <w:rFonts w:ascii="Times New Roman" w:hAnsi="Times New Roman" w:cs="Times New Roman"/>
          <w:sz w:val="26"/>
          <w:szCs w:val="26"/>
        </w:rPr>
        <w:t>е</w:t>
      </w:r>
      <w:r w:rsidRPr="00C61E2D">
        <w:rPr>
          <w:rFonts w:ascii="Times New Roman" w:hAnsi="Times New Roman" w:cs="Times New Roman"/>
          <w:sz w:val="26"/>
          <w:szCs w:val="26"/>
        </w:rPr>
        <w:t xml:space="preserve"> лицевых счетов</w:t>
      </w:r>
    </w:p>
    <w:p w:rsidR="000411BB" w:rsidRDefault="003C57DF" w:rsidP="000411BB">
      <w:pPr>
        <w:pStyle w:val="ConsPlusNormal"/>
        <w:ind w:firstLine="540"/>
        <w:jc w:val="both"/>
        <w:rPr>
          <w:rFonts w:ascii="Times New Roman" w:hAnsi="Times New Roman" w:cs="Times New Roman"/>
          <w:sz w:val="26"/>
          <w:szCs w:val="26"/>
        </w:rPr>
      </w:pPr>
      <w:r w:rsidRPr="00C61E2D">
        <w:rPr>
          <w:rFonts w:ascii="Times New Roman" w:hAnsi="Times New Roman" w:cs="Times New Roman"/>
          <w:sz w:val="26"/>
          <w:szCs w:val="26"/>
        </w:rPr>
        <w:t xml:space="preserve">2.1. </w:t>
      </w:r>
      <w:r w:rsidR="000411BB" w:rsidRPr="00C61E2D">
        <w:rPr>
          <w:rFonts w:ascii="Times New Roman" w:hAnsi="Times New Roman" w:cs="Times New Roman"/>
          <w:sz w:val="26"/>
          <w:szCs w:val="26"/>
        </w:rPr>
        <w:t>Финуправлением, для учета операций, осуществляемых клиентом в рамках его полномочий, открывается и ведется один лицевой счет каждого вида, за исключением лицевого счета для учета операций по переданным полномочиям получателя бюджетных средств.</w:t>
      </w:r>
    </w:p>
    <w:p w:rsidR="00B7263E" w:rsidRPr="00C61E2D" w:rsidRDefault="00B7263E" w:rsidP="000411BB">
      <w:pPr>
        <w:pStyle w:val="ConsPlusNormal"/>
        <w:ind w:firstLine="540"/>
        <w:jc w:val="both"/>
        <w:rPr>
          <w:rFonts w:ascii="Times New Roman" w:hAnsi="Times New Roman" w:cs="Times New Roman"/>
          <w:sz w:val="26"/>
          <w:szCs w:val="26"/>
        </w:rPr>
      </w:pPr>
      <w:r w:rsidRPr="00B7263E">
        <w:rPr>
          <w:rFonts w:ascii="Times New Roman" w:hAnsi="Times New Roman" w:cs="Times New Roman"/>
          <w:sz w:val="26"/>
          <w:szCs w:val="26"/>
        </w:rPr>
        <w:t xml:space="preserve">Лицевые счета открываются клиентам, сведения о которых включены в реестр участников бюджетного процесса, а также юридических лиц, не являющихся участниками бюджетного процесса, ведение которого осуществляется в порядке, </w:t>
      </w:r>
      <w:r w:rsidRPr="00B7263E">
        <w:rPr>
          <w:rFonts w:ascii="Times New Roman" w:hAnsi="Times New Roman" w:cs="Times New Roman"/>
          <w:sz w:val="26"/>
          <w:szCs w:val="26"/>
        </w:rPr>
        <w:lastRenderedPageBreak/>
        <w:t>установленном Министерством финансов Российской Федерации (далее - Сводный реестр). Открытие лицевых счетов участникам бюджетного процесса осуществляется в соответствии с бюджетными полномочиями, указанными в Сводном реестре.</w:t>
      </w:r>
    </w:p>
    <w:p w:rsidR="00B65E03" w:rsidRDefault="00B65E03" w:rsidP="00571636">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B65E03">
        <w:rPr>
          <w:rFonts w:ascii="Times New Roman" w:hAnsi="Times New Roman" w:cs="Times New Roman"/>
          <w:sz w:val="26"/>
          <w:szCs w:val="26"/>
        </w:rPr>
        <w:t>Лицевой счет распорядителя средств, лицевой счет администратора источников внутреннего финансирования дефицита бюджета должен быть открыт не позднее:</w:t>
      </w:r>
    </w:p>
    <w:p w:rsidR="00B65E03" w:rsidRDefault="00B65E03" w:rsidP="00571636">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B65E03">
        <w:rPr>
          <w:rFonts w:ascii="Times New Roman" w:hAnsi="Times New Roman" w:cs="Times New Roman"/>
          <w:sz w:val="26"/>
          <w:szCs w:val="26"/>
        </w:rPr>
        <w:t xml:space="preserve">- 24 декабря текущего финансового года в случае включения главного распорядителя бюджетных средств, администратора источников внутреннего финансирования дефицита бюджета в </w:t>
      </w:r>
      <w:r>
        <w:rPr>
          <w:rFonts w:ascii="Times New Roman" w:hAnsi="Times New Roman" w:cs="Times New Roman"/>
          <w:sz w:val="26"/>
          <w:szCs w:val="26"/>
        </w:rPr>
        <w:t>решение собрания муниципального образования Ногликский муниципальный округ Сахалинской области</w:t>
      </w:r>
      <w:r w:rsidRPr="00B65E03">
        <w:rPr>
          <w:rFonts w:ascii="Times New Roman" w:hAnsi="Times New Roman" w:cs="Times New Roman"/>
          <w:sz w:val="26"/>
          <w:szCs w:val="26"/>
        </w:rPr>
        <w:t xml:space="preserve"> </w:t>
      </w:r>
      <w:r>
        <w:rPr>
          <w:rFonts w:ascii="Times New Roman" w:hAnsi="Times New Roman" w:cs="Times New Roman"/>
          <w:sz w:val="26"/>
          <w:szCs w:val="26"/>
        </w:rPr>
        <w:t>о</w:t>
      </w:r>
      <w:r w:rsidRPr="00B65E03">
        <w:rPr>
          <w:rFonts w:ascii="Times New Roman" w:hAnsi="Times New Roman" w:cs="Times New Roman"/>
          <w:sz w:val="26"/>
          <w:szCs w:val="26"/>
        </w:rPr>
        <w:t xml:space="preserve"> </w:t>
      </w:r>
      <w:r>
        <w:rPr>
          <w:rFonts w:ascii="Times New Roman" w:hAnsi="Times New Roman" w:cs="Times New Roman"/>
          <w:sz w:val="26"/>
          <w:szCs w:val="26"/>
        </w:rPr>
        <w:t xml:space="preserve">местном </w:t>
      </w:r>
      <w:r w:rsidRPr="00B65E03">
        <w:rPr>
          <w:rFonts w:ascii="Times New Roman" w:hAnsi="Times New Roman" w:cs="Times New Roman"/>
          <w:sz w:val="26"/>
          <w:szCs w:val="26"/>
        </w:rPr>
        <w:t>бюджете на очередной финансовый год и плановый период</w:t>
      </w:r>
      <w:r w:rsidR="008B4AFA">
        <w:rPr>
          <w:rFonts w:ascii="Times New Roman" w:hAnsi="Times New Roman" w:cs="Times New Roman"/>
          <w:sz w:val="26"/>
          <w:szCs w:val="26"/>
        </w:rPr>
        <w:t xml:space="preserve"> (далее -  Решение о местном бюджете);</w:t>
      </w:r>
    </w:p>
    <w:p w:rsidR="008B4AFA" w:rsidRDefault="008B4AFA" w:rsidP="00571636">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8B4AFA">
        <w:rPr>
          <w:rFonts w:ascii="Times New Roman" w:hAnsi="Times New Roman" w:cs="Times New Roman"/>
          <w:sz w:val="26"/>
          <w:szCs w:val="26"/>
        </w:rPr>
        <w:t>- второго рабочего дня со дня вступления в силу решени</w:t>
      </w:r>
      <w:r>
        <w:rPr>
          <w:rFonts w:ascii="Times New Roman" w:hAnsi="Times New Roman" w:cs="Times New Roman"/>
          <w:sz w:val="26"/>
          <w:szCs w:val="26"/>
        </w:rPr>
        <w:t>я</w:t>
      </w:r>
      <w:r w:rsidRPr="008B4AFA">
        <w:rPr>
          <w:rFonts w:ascii="Times New Roman" w:hAnsi="Times New Roman" w:cs="Times New Roman"/>
          <w:sz w:val="26"/>
          <w:szCs w:val="26"/>
        </w:rPr>
        <w:t xml:space="preserve"> собрания муниципального образования Ногликский муниципальный округ Сахалинской области</w:t>
      </w:r>
      <w:r>
        <w:rPr>
          <w:rFonts w:ascii="Times New Roman" w:hAnsi="Times New Roman" w:cs="Times New Roman"/>
          <w:sz w:val="26"/>
          <w:szCs w:val="26"/>
        </w:rPr>
        <w:t xml:space="preserve"> о внесении изменений</w:t>
      </w:r>
      <w:r w:rsidRPr="008B4AFA">
        <w:rPr>
          <w:rFonts w:ascii="Times New Roman" w:hAnsi="Times New Roman" w:cs="Times New Roman"/>
          <w:sz w:val="26"/>
          <w:szCs w:val="26"/>
        </w:rPr>
        <w:t xml:space="preserve"> в </w:t>
      </w:r>
      <w:r>
        <w:rPr>
          <w:rFonts w:ascii="Times New Roman" w:hAnsi="Times New Roman" w:cs="Times New Roman"/>
          <w:sz w:val="26"/>
          <w:szCs w:val="26"/>
        </w:rPr>
        <w:t>Решение</w:t>
      </w:r>
      <w:r w:rsidRPr="008B4AFA">
        <w:rPr>
          <w:rFonts w:ascii="Times New Roman" w:hAnsi="Times New Roman" w:cs="Times New Roman"/>
          <w:sz w:val="26"/>
          <w:szCs w:val="26"/>
        </w:rPr>
        <w:t xml:space="preserve"> </w:t>
      </w:r>
      <w:r>
        <w:rPr>
          <w:rFonts w:ascii="Times New Roman" w:hAnsi="Times New Roman" w:cs="Times New Roman"/>
          <w:sz w:val="26"/>
          <w:szCs w:val="26"/>
        </w:rPr>
        <w:t>о</w:t>
      </w:r>
      <w:r w:rsidRPr="008B4AFA">
        <w:rPr>
          <w:rFonts w:ascii="Times New Roman" w:hAnsi="Times New Roman" w:cs="Times New Roman"/>
          <w:sz w:val="26"/>
          <w:szCs w:val="26"/>
        </w:rPr>
        <w:t xml:space="preserve"> местном бюджете.</w:t>
      </w:r>
    </w:p>
    <w:p w:rsidR="00F62CDB" w:rsidRDefault="00571636" w:rsidP="00571636">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При передаче отдельных бюджетных полномочий получателя бюджетных средств муниципальному бюджетному (автономному) учреждению получателю бюджетных средств, передающему свои бюджетные полномочия, в соответствии с настоящим Порядком, открываются лицевые счета для учета операций по переданным полномочиям получателя бюджетных средств. Основанием для открытия указанных лицевых счетов является копия документа (приказ, соглашение) о передаче бюджетных полномочий.</w:t>
      </w:r>
    </w:p>
    <w:p w:rsidR="00F62CDB" w:rsidRDefault="00F62CDB" w:rsidP="00571636">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F62CDB">
        <w:rPr>
          <w:rFonts w:ascii="Times New Roman" w:hAnsi="Times New Roman" w:cs="Times New Roman"/>
          <w:sz w:val="26"/>
          <w:szCs w:val="26"/>
        </w:rPr>
        <w:t xml:space="preserve">Основанием для открытия отдельного лицевого счета </w:t>
      </w:r>
      <w:r>
        <w:rPr>
          <w:rFonts w:ascii="Times New Roman" w:hAnsi="Times New Roman" w:cs="Times New Roman"/>
          <w:sz w:val="26"/>
          <w:szCs w:val="26"/>
        </w:rPr>
        <w:t>муниципального</w:t>
      </w:r>
      <w:r w:rsidRPr="00F62CDB">
        <w:rPr>
          <w:rFonts w:ascii="Times New Roman" w:hAnsi="Times New Roman" w:cs="Times New Roman"/>
          <w:sz w:val="26"/>
          <w:szCs w:val="26"/>
        </w:rPr>
        <w:t xml:space="preserve"> унитарного предприятия является копия соглашения о предоставлении субсидии.</w:t>
      </w:r>
    </w:p>
    <w:p w:rsidR="00571636" w:rsidRPr="00C61E2D" w:rsidRDefault="00571636" w:rsidP="00571636">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Лицевой счет считается открытым с внесением уполномоченным работником Финуправления записи об его открытии </w:t>
      </w:r>
      <w:r w:rsidRPr="003C1860">
        <w:rPr>
          <w:rFonts w:ascii="Times New Roman" w:hAnsi="Times New Roman" w:cs="Times New Roman"/>
          <w:sz w:val="26"/>
          <w:szCs w:val="26"/>
        </w:rPr>
        <w:t>в Книгу регистрации</w:t>
      </w:r>
      <w:r w:rsidRPr="00C61E2D">
        <w:rPr>
          <w:rFonts w:ascii="Times New Roman" w:hAnsi="Times New Roman" w:cs="Times New Roman"/>
          <w:sz w:val="26"/>
          <w:szCs w:val="26"/>
        </w:rPr>
        <w:t xml:space="preserve"> лицевых счетов.</w:t>
      </w:r>
    </w:p>
    <w:p w:rsidR="00243F11" w:rsidRPr="00C61E2D" w:rsidRDefault="00852134" w:rsidP="00243F11">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2.2. </w:t>
      </w:r>
      <w:r w:rsidR="00243F11" w:rsidRPr="00C61E2D">
        <w:rPr>
          <w:rFonts w:ascii="Times New Roman" w:hAnsi="Times New Roman" w:cs="Times New Roman"/>
          <w:sz w:val="26"/>
          <w:szCs w:val="26"/>
        </w:rPr>
        <w:t>Для открытия лицевого счета распорядителя средств главный распорядитель представляет в Финуправление следующие документы</w:t>
      </w:r>
      <w:r w:rsidRPr="00C61E2D">
        <w:rPr>
          <w:rFonts w:ascii="Times New Roman" w:hAnsi="Times New Roman" w:cs="Times New Roman"/>
          <w:sz w:val="26"/>
          <w:szCs w:val="26"/>
        </w:rPr>
        <w:t xml:space="preserve"> по установленной форме</w:t>
      </w:r>
      <w:r w:rsidR="00243F11" w:rsidRPr="00C61E2D">
        <w:rPr>
          <w:rFonts w:ascii="Times New Roman" w:hAnsi="Times New Roman" w:cs="Times New Roman"/>
          <w:sz w:val="26"/>
          <w:szCs w:val="26"/>
        </w:rPr>
        <w:t>:</w:t>
      </w:r>
    </w:p>
    <w:p w:rsidR="00243F11" w:rsidRPr="00C61E2D" w:rsidRDefault="00243F11" w:rsidP="00243F11">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а) заявление на открытие лицевого счета (</w:t>
      </w:r>
      <w:r w:rsidR="00C61E2D">
        <w:rPr>
          <w:rFonts w:ascii="Times New Roman" w:hAnsi="Times New Roman" w:cs="Times New Roman"/>
          <w:sz w:val="26"/>
          <w:szCs w:val="26"/>
        </w:rPr>
        <w:t>приложение 1</w:t>
      </w:r>
      <w:r w:rsidRPr="00C61E2D">
        <w:rPr>
          <w:rFonts w:ascii="Times New Roman" w:hAnsi="Times New Roman" w:cs="Times New Roman"/>
          <w:sz w:val="26"/>
          <w:szCs w:val="26"/>
        </w:rPr>
        <w:t xml:space="preserve"> к настоящему Порядку);</w:t>
      </w:r>
    </w:p>
    <w:p w:rsidR="00243F11" w:rsidRPr="00C61E2D" w:rsidRDefault="00243F11" w:rsidP="00243F11">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б) карточку образцов подписей к лицевым счетам (далее - Карточка), заверенную в соответствии с требованиями настоящего Порядка (приложение 2 к настоящему Порядку);</w:t>
      </w:r>
    </w:p>
    <w:p w:rsidR="00243F11" w:rsidRPr="00C61E2D" w:rsidRDefault="00243F11" w:rsidP="00243F11">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в) перечень получателей средств, бюджетных и автономных учреждений, находящихся в ведении главного распорядителя, заверенный подписью руководителя главного распорядителя и скрепленный оттиском его печати.</w:t>
      </w:r>
    </w:p>
    <w:p w:rsidR="003C57DF" w:rsidRPr="00C61E2D" w:rsidRDefault="00381B63" w:rsidP="005A50DF">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2.3. </w:t>
      </w:r>
      <w:r w:rsidR="006F6BE4" w:rsidRPr="006F6BE4">
        <w:rPr>
          <w:rFonts w:ascii="Times New Roman" w:hAnsi="Times New Roman" w:cs="Times New Roman"/>
          <w:sz w:val="26"/>
          <w:szCs w:val="26"/>
        </w:rPr>
        <w:t>Для открытия лицевого счета получателя средств и лицевого счета для учета операций со средствами, поступающими во временное распоряжение получателя средств клиент представляет в Финуправление следующие документы:</w:t>
      </w:r>
    </w:p>
    <w:p w:rsidR="005A50DF" w:rsidRPr="00C61E2D" w:rsidRDefault="003C57DF" w:rsidP="005A50DF">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а) заявление на открытие лицевого счета</w:t>
      </w:r>
      <w:r w:rsidR="007E19CC" w:rsidRPr="00C61E2D">
        <w:rPr>
          <w:rFonts w:ascii="Times New Roman" w:hAnsi="Times New Roman" w:cs="Times New Roman"/>
          <w:sz w:val="26"/>
          <w:szCs w:val="26"/>
        </w:rPr>
        <w:t>;</w:t>
      </w:r>
    </w:p>
    <w:p w:rsidR="003C57DF" w:rsidRPr="00C61E2D" w:rsidRDefault="003C57DF" w:rsidP="005A50DF">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б) </w:t>
      </w:r>
      <w:r w:rsidR="00E773D9" w:rsidRPr="00C61E2D">
        <w:rPr>
          <w:rFonts w:ascii="Times New Roman" w:hAnsi="Times New Roman" w:cs="Times New Roman"/>
          <w:sz w:val="26"/>
          <w:szCs w:val="26"/>
        </w:rPr>
        <w:t>Карточку</w:t>
      </w:r>
      <w:r w:rsidRPr="00C61E2D">
        <w:rPr>
          <w:rFonts w:ascii="Times New Roman" w:hAnsi="Times New Roman" w:cs="Times New Roman"/>
          <w:sz w:val="26"/>
          <w:szCs w:val="26"/>
        </w:rPr>
        <w:t>, заверенную в соответствии с требованиями настоящего Порядка</w:t>
      </w:r>
      <w:r w:rsidR="005A50DF" w:rsidRPr="00C61E2D">
        <w:rPr>
          <w:rFonts w:ascii="Times New Roman" w:hAnsi="Times New Roman" w:cs="Times New Roman"/>
          <w:sz w:val="26"/>
          <w:szCs w:val="26"/>
        </w:rPr>
        <w:t>;</w:t>
      </w:r>
    </w:p>
    <w:p w:rsidR="005A50DF" w:rsidRPr="00C61E2D" w:rsidRDefault="00564DA5" w:rsidP="005A50DF">
      <w:pPr>
        <w:widowControl w:val="0"/>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в</w:t>
      </w:r>
      <w:r w:rsidR="003C57DF" w:rsidRPr="00C61E2D">
        <w:rPr>
          <w:rFonts w:ascii="Times New Roman" w:hAnsi="Times New Roman" w:cs="Times New Roman"/>
          <w:sz w:val="26"/>
          <w:szCs w:val="26"/>
        </w:rPr>
        <w:t>) копи</w:t>
      </w:r>
      <w:r w:rsidR="00E773D9" w:rsidRPr="00C61E2D">
        <w:rPr>
          <w:rFonts w:ascii="Times New Roman" w:hAnsi="Times New Roman" w:cs="Times New Roman"/>
          <w:sz w:val="26"/>
          <w:szCs w:val="26"/>
        </w:rPr>
        <w:t>ю</w:t>
      </w:r>
      <w:r w:rsidR="003C57DF" w:rsidRPr="00C61E2D">
        <w:rPr>
          <w:rFonts w:ascii="Times New Roman" w:hAnsi="Times New Roman" w:cs="Times New Roman"/>
          <w:sz w:val="26"/>
          <w:szCs w:val="26"/>
        </w:rPr>
        <w:t xml:space="preserve"> учредительного документа, заверенн</w:t>
      </w:r>
      <w:r>
        <w:rPr>
          <w:rFonts w:ascii="Times New Roman" w:hAnsi="Times New Roman" w:cs="Times New Roman"/>
          <w:sz w:val="26"/>
          <w:szCs w:val="26"/>
        </w:rPr>
        <w:t>ую</w:t>
      </w:r>
      <w:r w:rsidR="003C57DF" w:rsidRPr="00C61E2D">
        <w:rPr>
          <w:rFonts w:ascii="Times New Roman" w:hAnsi="Times New Roman" w:cs="Times New Roman"/>
          <w:sz w:val="26"/>
          <w:szCs w:val="26"/>
        </w:rPr>
        <w:t xml:space="preserve"> учредителем или нотариально.</w:t>
      </w:r>
    </w:p>
    <w:p w:rsidR="003C57DF" w:rsidRPr="00C61E2D" w:rsidRDefault="00E773D9" w:rsidP="005A50DF">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2.4. </w:t>
      </w:r>
      <w:r w:rsidR="003C57DF" w:rsidRPr="00C61E2D">
        <w:rPr>
          <w:rFonts w:ascii="Times New Roman" w:hAnsi="Times New Roman" w:cs="Times New Roman"/>
          <w:sz w:val="26"/>
          <w:szCs w:val="26"/>
        </w:rPr>
        <w:t xml:space="preserve">Для открытия лицевого счета для учета операций по переданным полномочиям получателя бюджетных средств бюджетное (автономное) учреждение, принимающее бюджетные полномочия, представляет в </w:t>
      </w:r>
      <w:r w:rsidR="003B6AC9" w:rsidRPr="00C61E2D">
        <w:rPr>
          <w:rFonts w:ascii="Times New Roman" w:hAnsi="Times New Roman" w:cs="Times New Roman"/>
          <w:sz w:val="26"/>
          <w:szCs w:val="26"/>
        </w:rPr>
        <w:lastRenderedPageBreak/>
        <w:t>Финуправление</w:t>
      </w:r>
      <w:r w:rsidR="003C57DF" w:rsidRPr="00C61E2D">
        <w:rPr>
          <w:rFonts w:ascii="Times New Roman" w:hAnsi="Times New Roman" w:cs="Times New Roman"/>
          <w:sz w:val="26"/>
          <w:szCs w:val="26"/>
        </w:rPr>
        <w:t xml:space="preserve"> следующие документы:</w:t>
      </w:r>
    </w:p>
    <w:p w:rsidR="003C57DF" w:rsidRPr="00C61E2D" w:rsidRDefault="003C57DF" w:rsidP="003B6AC9">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а) копию документа </w:t>
      </w:r>
      <w:r w:rsidR="00E36DFD" w:rsidRPr="00C61E2D">
        <w:rPr>
          <w:rFonts w:ascii="Times New Roman" w:eastAsia="Calibri" w:hAnsi="Times New Roman" w:cs="Times New Roman"/>
          <w:sz w:val="26"/>
          <w:szCs w:val="26"/>
          <w:lang w:eastAsia="en-US"/>
        </w:rPr>
        <w:t xml:space="preserve">(приказ, соглашение) </w:t>
      </w:r>
      <w:r w:rsidRPr="00C61E2D">
        <w:rPr>
          <w:rFonts w:ascii="Times New Roman" w:hAnsi="Times New Roman" w:cs="Times New Roman"/>
          <w:sz w:val="26"/>
          <w:szCs w:val="26"/>
        </w:rPr>
        <w:t xml:space="preserve">о передаче бюджетных полномочий, заверенную нотариально либо получателем средств </w:t>
      </w:r>
      <w:r w:rsidR="003B6AC9" w:rsidRPr="00C61E2D">
        <w:rPr>
          <w:rFonts w:ascii="Times New Roman" w:hAnsi="Times New Roman" w:cs="Times New Roman"/>
          <w:sz w:val="26"/>
          <w:szCs w:val="26"/>
        </w:rPr>
        <w:t>местного</w:t>
      </w:r>
      <w:r w:rsidRPr="00C61E2D">
        <w:rPr>
          <w:rFonts w:ascii="Times New Roman" w:hAnsi="Times New Roman" w:cs="Times New Roman"/>
          <w:sz w:val="26"/>
          <w:szCs w:val="26"/>
        </w:rPr>
        <w:t xml:space="preserve"> бюджета, передающим свои бюджетные полномочия;</w:t>
      </w:r>
    </w:p>
    <w:p w:rsidR="003C57DF" w:rsidRPr="00C61E2D" w:rsidRDefault="003C57DF" w:rsidP="003B6AC9">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б) заявление на открытие лицевого счета</w:t>
      </w:r>
      <w:r w:rsidR="00E36DFD" w:rsidRPr="00C61E2D">
        <w:rPr>
          <w:rFonts w:ascii="Times New Roman" w:hAnsi="Times New Roman" w:cs="Times New Roman"/>
          <w:sz w:val="26"/>
          <w:szCs w:val="26"/>
        </w:rPr>
        <w:t>, в котором в графах "ИНН", "КПП" и "Наименование клиента" указывается ИНН, КПП и наименование получателя бюджетных средств, передающего бюджетные полномочия, за подписью руководителя и главного бухгалтера (уполномоченного руководителем лица) учреждения (предприятия), принимающего бюджетные полномочия;</w:t>
      </w:r>
    </w:p>
    <w:p w:rsidR="003C57DF" w:rsidRPr="00C61E2D" w:rsidRDefault="003C57DF" w:rsidP="003B6AC9">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в) </w:t>
      </w:r>
      <w:r w:rsidR="00E36DFD" w:rsidRPr="00C61E2D">
        <w:rPr>
          <w:rFonts w:ascii="Times New Roman" w:hAnsi="Times New Roman" w:cs="Times New Roman"/>
          <w:sz w:val="26"/>
          <w:szCs w:val="26"/>
        </w:rPr>
        <w:t>К</w:t>
      </w:r>
      <w:r w:rsidRPr="00C61E2D">
        <w:rPr>
          <w:rFonts w:ascii="Times New Roman" w:hAnsi="Times New Roman" w:cs="Times New Roman"/>
          <w:sz w:val="26"/>
          <w:szCs w:val="26"/>
        </w:rPr>
        <w:t xml:space="preserve">арточку </w:t>
      </w:r>
      <w:r w:rsidR="00794686">
        <w:rPr>
          <w:rFonts w:ascii="Times New Roman" w:hAnsi="Times New Roman" w:cs="Times New Roman"/>
          <w:sz w:val="26"/>
          <w:szCs w:val="26"/>
        </w:rPr>
        <w:t xml:space="preserve">муниципального </w:t>
      </w:r>
      <w:r w:rsidRPr="00C61E2D">
        <w:rPr>
          <w:rFonts w:ascii="Times New Roman" w:hAnsi="Times New Roman" w:cs="Times New Roman"/>
          <w:sz w:val="26"/>
          <w:szCs w:val="26"/>
        </w:rPr>
        <w:t>бюджетного (автономного) учреждения, принимающего бюджетные полномочия, заверенную в соответствии с требованиями настоящего Порядка.</w:t>
      </w:r>
    </w:p>
    <w:p w:rsidR="003C57DF" w:rsidRPr="00C61E2D" w:rsidRDefault="00C4441F" w:rsidP="003B6AC9">
      <w:pPr>
        <w:widowControl w:val="0"/>
        <w:autoSpaceDE w:val="0"/>
        <w:autoSpaceDN w:val="0"/>
        <w:adjustRightInd w:val="0"/>
        <w:spacing w:after="0" w:line="0" w:lineRule="atLeast"/>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2.5. </w:t>
      </w:r>
      <w:r w:rsidR="003C57DF" w:rsidRPr="00C61E2D">
        <w:rPr>
          <w:rFonts w:ascii="Times New Roman" w:hAnsi="Times New Roman" w:cs="Times New Roman"/>
          <w:sz w:val="26"/>
          <w:szCs w:val="26"/>
        </w:rPr>
        <w:t>Для открытия лицевого счета бюджетно</w:t>
      </w:r>
      <w:r w:rsidRPr="00C61E2D">
        <w:rPr>
          <w:rFonts w:ascii="Times New Roman" w:hAnsi="Times New Roman" w:cs="Times New Roman"/>
          <w:sz w:val="26"/>
          <w:szCs w:val="26"/>
        </w:rPr>
        <w:t>го</w:t>
      </w:r>
      <w:r w:rsidR="003C57DF" w:rsidRPr="00C61E2D">
        <w:rPr>
          <w:rFonts w:ascii="Times New Roman" w:hAnsi="Times New Roman" w:cs="Times New Roman"/>
          <w:sz w:val="26"/>
          <w:szCs w:val="26"/>
        </w:rPr>
        <w:t xml:space="preserve"> </w:t>
      </w:r>
      <w:r w:rsidRPr="00C61E2D">
        <w:rPr>
          <w:rFonts w:ascii="Times New Roman" w:hAnsi="Times New Roman" w:cs="Times New Roman"/>
          <w:sz w:val="26"/>
          <w:szCs w:val="26"/>
        </w:rPr>
        <w:t xml:space="preserve">(автономного) </w:t>
      </w:r>
      <w:r w:rsidR="003C57DF" w:rsidRPr="00C61E2D">
        <w:rPr>
          <w:rFonts w:ascii="Times New Roman" w:hAnsi="Times New Roman" w:cs="Times New Roman"/>
          <w:sz w:val="26"/>
          <w:szCs w:val="26"/>
        </w:rPr>
        <w:t>учреждени</w:t>
      </w:r>
      <w:r w:rsidRPr="00C61E2D">
        <w:rPr>
          <w:rFonts w:ascii="Times New Roman" w:hAnsi="Times New Roman" w:cs="Times New Roman"/>
          <w:sz w:val="26"/>
          <w:szCs w:val="26"/>
        </w:rPr>
        <w:t>я</w:t>
      </w:r>
      <w:r w:rsidR="003C57DF" w:rsidRPr="00C61E2D">
        <w:rPr>
          <w:rFonts w:ascii="Times New Roman" w:hAnsi="Times New Roman" w:cs="Times New Roman"/>
          <w:sz w:val="26"/>
          <w:szCs w:val="26"/>
        </w:rPr>
        <w:t>, отдельного лицевого счета бюджетно</w:t>
      </w:r>
      <w:r w:rsidRPr="00C61E2D">
        <w:rPr>
          <w:rFonts w:ascii="Times New Roman" w:hAnsi="Times New Roman" w:cs="Times New Roman"/>
          <w:sz w:val="26"/>
          <w:szCs w:val="26"/>
        </w:rPr>
        <w:t>го</w:t>
      </w:r>
      <w:r w:rsidR="003C57DF" w:rsidRPr="00C61E2D">
        <w:rPr>
          <w:rFonts w:ascii="Times New Roman" w:hAnsi="Times New Roman" w:cs="Times New Roman"/>
          <w:sz w:val="26"/>
          <w:szCs w:val="26"/>
        </w:rPr>
        <w:t xml:space="preserve"> </w:t>
      </w:r>
      <w:r w:rsidRPr="00C61E2D">
        <w:rPr>
          <w:rFonts w:ascii="Times New Roman" w:hAnsi="Times New Roman" w:cs="Times New Roman"/>
          <w:sz w:val="26"/>
          <w:szCs w:val="26"/>
        </w:rPr>
        <w:t xml:space="preserve">(автономного) </w:t>
      </w:r>
      <w:r w:rsidR="003C57DF" w:rsidRPr="00C61E2D">
        <w:rPr>
          <w:rFonts w:ascii="Times New Roman" w:hAnsi="Times New Roman" w:cs="Times New Roman"/>
          <w:sz w:val="26"/>
          <w:szCs w:val="26"/>
        </w:rPr>
        <w:t>учреждени</w:t>
      </w:r>
      <w:r w:rsidRPr="00C61E2D">
        <w:rPr>
          <w:rFonts w:ascii="Times New Roman" w:hAnsi="Times New Roman" w:cs="Times New Roman"/>
          <w:sz w:val="26"/>
          <w:szCs w:val="26"/>
        </w:rPr>
        <w:t>я</w:t>
      </w:r>
      <w:r w:rsidR="003C57DF" w:rsidRPr="00C61E2D">
        <w:rPr>
          <w:rFonts w:ascii="Times New Roman" w:hAnsi="Times New Roman" w:cs="Times New Roman"/>
          <w:sz w:val="26"/>
          <w:szCs w:val="26"/>
        </w:rPr>
        <w:t xml:space="preserve">, (далее - лицевые счета неучастника бюджетного процесса) клиент представляет в </w:t>
      </w:r>
      <w:r w:rsidR="003B6AC9" w:rsidRPr="00C61E2D">
        <w:rPr>
          <w:rFonts w:ascii="Times New Roman" w:hAnsi="Times New Roman" w:cs="Times New Roman"/>
          <w:sz w:val="26"/>
          <w:szCs w:val="26"/>
        </w:rPr>
        <w:t>Финуправление</w:t>
      </w:r>
      <w:r w:rsidR="003C57DF" w:rsidRPr="00C61E2D">
        <w:rPr>
          <w:rFonts w:ascii="Times New Roman" w:hAnsi="Times New Roman" w:cs="Times New Roman"/>
          <w:sz w:val="26"/>
          <w:szCs w:val="26"/>
        </w:rPr>
        <w:t xml:space="preserve"> следующие документы:</w:t>
      </w:r>
    </w:p>
    <w:p w:rsidR="003C57DF" w:rsidRPr="00C61E2D" w:rsidRDefault="003C57DF" w:rsidP="003B6AC9">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а) </w:t>
      </w:r>
      <w:hyperlink w:anchor="Par1342" w:history="1">
        <w:r w:rsidRPr="00C61E2D">
          <w:rPr>
            <w:rFonts w:ascii="Times New Roman" w:hAnsi="Times New Roman" w:cs="Times New Roman"/>
            <w:sz w:val="26"/>
            <w:szCs w:val="26"/>
          </w:rPr>
          <w:t>заявление</w:t>
        </w:r>
      </w:hyperlink>
      <w:r w:rsidRPr="00C61E2D">
        <w:rPr>
          <w:rFonts w:ascii="Times New Roman" w:hAnsi="Times New Roman" w:cs="Times New Roman"/>
          <w:sz w:val="26"/>
          <w:szCs w:val="26"/>
        </w:rPr>
        <w:t xml:space="preserve"> на открытие лицевого</w:t>
      </w:r>
      <w:r w:rsidR="00C4441F" w:rsidRPr="00C61E2D">
        <w:rPr>
          <w:rFonts w:ascii="Times New Roman" w:hAnsi="Times New Roman" w:cs="Times New Roman"/>
          <w:sz w:val="26"/>
          <w:szCs w:val="26"/>
        </w:rPr>
        <w:t xml:space="preserve"> счета</w:t>
      </w:r>
      <w:r w:rsidRPr="00C61E2D">
        <w:rPr>
          <w:rFonts w:ascii="Times New Roman" w:hAnsi="Times New Roman" w:cs="Times New Roman"/>
          <w:sz w:val="26"/>
          <w:szCs w:val="26"/>
        </w:rPr>
        <w:t>;</w:t>
      </w:r>
    </w:p>
    <w:p w:rsidR="003C57DF" w:rsidRPr="00C61E2D" w:rsidRDefault="003C57DF" w:rsidP="003B6AC9">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б) </w:t>
      </w:r>
      <w:r w:rsidR="00C4441F" w:rsidRPr="00C61E2D">
        <w:rPr>
          <w:rFonts w:ascii="Times New Roman" w:hAnsi="Times New Roman" w:cs="Times New Roman"/>
          <w:sz w:val="26"/>
          <w:szCs w:val="26"/>
        </w:rPr>
        <w:t>Карточку</w:t>
      </w:r>
      <w:hyperlink w:anchor="Par1428" w:history="1"/>
      <w:r w:rsidR="00C4441F" w:rsidRPr="00C61E2D">
        <w:rPr>
          <w:rFonts w:ascii="Times New Roman" w:hAnsi="Times New Roman" w:cs="Times New Roman"/>
          <w:sz w:val="26"/>
          <w:szCs w:val="26"/>
        </w:rPr>
        <w:t xml:space="preserve">, </w:t>
      </w:r>
      <w:r w:rsidRPr="00C61E2D">
        <w:rPr>
          <w:rFonts w:ascii="Times New Roman" w:hAnsi="Times New Roman" w:cs="Times New Roman"/>
          <w:sz w:val="26"/>
          <w:szCs w:val="26"/>
        </w:rPr>
        <w:t>заверенную в соответствии с требованиями настоящего Порядка;</w:t>
      </w:r>
    </w:p>
    <w:p w:rsidR="00C4441F" w:rsidRDefault="009D27BC" w:rsidP="00C4441F">
      <w:pPr>
        <w:widowControl w:val="0"/>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в</w:t>
      </w:r>
      <w:r w:rsidR="003C57DF" w:rsidRPr="00C61E2D">
        <w:rPr>
          <w:rFonts w:ascii="Times New Roman" w:hAnsi="Times New Roman" w:cs="Times New Roman"/>
          <w:sz w:val="26"/>
          <w:szCs w:val="26"/>
        </w:rPr>
        <w:t>) копию учредительного документа, заверенную учредителем или нотариально.</w:t>
      </w:r>
    </w:p>
    <w:p w:rsidR="00F3310C" w:rsidRPr="00F3310C" w:rsidRDefault="00F3310C" w:rsidP="00F3310C">
      <w:pPr>
        <w:widowControl w:val="0"/>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2.6. </w:t>
      </w:r>
      <w:r w:rsidRPr="00F3310C">
        <w:rPr>
          <w:rFonts w:ascii="Times New Roman" w:hAnsi="Times New Roman" w:cs="Times New Roman"/>
          <w:sz w:val="26"/>
          <w:szCs w:val="26"/>
        </w:rPr>
        <w:t xml:space="preserve">Для открытия отдельного лицевого счета </w:t>
      </w:r>
      <w:r>
        <w:rPr>
          <w:rFonts w:ascii="Times New Roman" w:hAnsi="Times New Roman" w:cs="Times New Roman"/>
          <w:sz w:val="26"/>
          <w:szCs w:val="26"/>
        </w:rPr>
        <w:t>муниципального</w:t>
      </w:r>
      <w:r w:rsidRPr="00F3310C">
        <w:rPr>
          <w:rFonts w:ascii="Times New Roman" w:hAnsi="Times New Roman" w:cs="Times New Roman"/>
          <w:sz w:val="26"/>
          <w:szCs w:val="26"/>
        </w:rPr>
        <w:t xml:space="preserve"> унитарного предприятия (далее - лицев</w:t>
      </w:r>
      <w:r>
        <w:rPr>
          <w:rFonts w:ascii="Times New Roman" w:hAnsi="Times New Roman" w:cs="Times New Roman"/>
          <w:sz w:val="26"/>
          <w:szCs w:val="26"/>
        </w:rPr>
        <w:t>ой</w:t>
      </w:r>
      <w:r w:rsidRPr="00F3310C">
        <w:rPr>
          <w:rFonts w:ascii="Times New Roman" w:hAnsi="Times New Roman" w:cs="Times New Roman"/>
          <w:sz w:val="26"/>
          <w:szCs w:val="26"/>
        </w:rPr>
        <w:t xml:space="preserve"> счет неучастника бюджетного процесса) клиент представляет в </w:t>
      </w:r>
      <w:r>
        <w:rPr>
          <w:rFonts w:ascii="Times New Roman" w:hAnsi="Times New Roman" w:cs="Times New Roman"/>
          <w:sz w:val="26"/>
          <w:szCs w:val="26"/>
        </w:rPr>
        <w:t>Финуправление</w:t>
      </w:r>
      <w:r w:rsidRPr="00F3310C">
        <w:rPr>
          <w:rFonts w:ascii="Times New Roman" w:hAnsi="Times New Roman" w:cs="Times New Roman"/>
          <w:sz w:val="26"/>
          <w:szCs w:val="26"/>
        </w:rPr>
        <w:t xml:space="preserve"> следующие документы:</w:t>
      </w:r>
    </w:p>
    <w:p w:rsidR="00F3310C" w:rsidRPr="00F3310C" w:rsidRDefault="00F3310C" w:rsidP="00F3310C">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F3310C">
        <w:rPr>
          <w:rFonts w:ascii="Times New Roman" w:hAnsi="Times New Roman" w:cs="Times New Roman"/>
          <w:sz w:val="26"/>
          <w:szCs w:val="26"/>
        </w:rPr>
        <w:t xml:space="preserve">а) заявление на открытие лицевого счета, в котором в графе "Наименование главного распорядителя (вышестоящей организации)" указывается наименование органа </w:t>
      </w:r>
      <w:r>
        <w:rPr>
          <w:rFonts w:ascii="Times New Roman" w:hAnsi="Times New Roman" w:cs="Times New Roman"/>
          <w:sz w:val="26"/>
          <w:szCs w:val="26"/>
        </w:rPr>
        <w:t>местного самоуправления</w:t>
      </w:r>
      <w:r w:rsidRPr="00F3310C">
        <w:rPr>
          <w:rFonts w:ascii="Times New Roman" w:hAnsi="Times New Roman" w:cs="Times New Roman"/>
          <w:sz w:val="26"/>
          <w:szCs w:val="26"/>
        </w:rPr>
        <w:t>, предоставляющего субсидию;</w:t>
      </w:r>
    </w:p>
    <w:p w:rsidR="00F3310C" w:rsidRPr="00F3310C" w:rsidRDefault="00F3310C" w:rsidP="00F3310C">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F3310C">
        <w:rPr>
          <w:rFonts w:ascii="Times New Roman" w:hAnsi="Times New Roman" w:cs="Times New Roman"/>
          <w:sz w:val="26"/>
          <w:szCs w:val="26"/>
        </w:rPr>
        <w:t>б) Карточку, заверенную в соответствии с требованиями настоящего Порядка;</w:t>
      </w:r>
    </w:p>
    <w:p w:rsidR="00F3310C" w:rsidRPr="00C61E2D" w:rsidRDefault="00F3310C" w:rsidP="00F3310C">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F3310C">
        <w:rPr>
          <w:rFonts w:ascii="Times New Roman" w:hAnsi="Times New Roman" w:cs="Times New Roman"/>
          <w:sz w:val="26"/>
          <w:szCs w:val="26"/>
        </w:rPr>
        <w:t xml:space="preserve">в) копию соглашения о предоставлении субсидии, заверенную нотариально либо органом </w:t>
      </w:r>
      <w:r>
        <w:rPr>
          <w:rFonts w:ascii="Times New Roman" w:hAnsi="Times New Roman" w:cs="Times New Roman"/>
          <w:sz w:val="26"/>
          <w:szCs w:val="26"/>
        </w:rPr>
        <w:t>местного самоуправления</w:t>
      </w:r>
      <w:r w:rsidRPr="00F3310C">
        <w:rPr>
          <w:rFonts w:ascii="Times New Roman" w:hAnsi="Times New Roman" w:cs="Times New Roman"/>
          <w:sz w:val="26"/>
          <w:szCs w:val="26"/>
        </w:rPr>
        <w:t>, предоставляющим субсидию.</w:t>
      </w:r>
    </w:p>
    <w:p w:rsidR="00F3310C" w:rsidRPr="00F3310C" w:rsidRDefault="00F3310C" w:rsidP="00F3310C">
      <w:pPr>
        <w:widowControl w:val="0"/>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2.7. </w:t>
      </w:r>
      <w:r w:rsidRPr="00F3310C">
        <w:rPr>
          <w:rFonts w:ascii="Times New Roman" w:hAnsi="Times New Roman" w:cs="Times New Roman"/>
          <w:sz w:val="26"/>
          <w:szCs w:val="26"/>
        </w:rPr>
        <w:t>Заполнение Заявления на открытие лицевого счета осуществляется следующим образом.</w:t>
      </w:r>
    </w:p>
    <w:p w:rsidR="00F3310C" w:rsidRPr="00F3310C" w:rsidRDefault="00F3310C" w:rsidP="00F3310C">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F3310C">
        <w:rPr>
          <w:rFonts w:ascii="Times New Roman" w:hAnsi="Times New Roman" w:cs="Times New Roman"/>
          <w:sz w:val="26"/>
          <w:szCs w:val="26"/>
        </w:rPr>
        <w:t xml:space="preserve">Заявление на открытие лицевого счета заполняется клиентом, за исключением части "Отметка финансового органа об открытии лицевого счета N ____", которая заполняется </w:t>
      </w:r>
      <w:r w:rsidR="00486C4D">
        <w:rPr>
          <w:rFonts w:ascii="Times New Roman" w:hAnsi="Times New Roman" w:cs="Times New Roman"/>
          <w:sz w:val="26"/>
          <w:szCs w:val="26"/>
        </w:rPr>
        <w:t>Финуправлением</w:t>
      </w:r>
      <w:r w:rsidRPr="00F3310C">
        <w:rPr>
          <w:rFonts w:ascii="Times New Roman" w:hAnsi="Times New Roman" w:cs="Times New Roman"/>
          <w:sz w:val="26"/>
          <w:szCs w:val="26"/>
        </w:rPr>
        <w:t>.</w:t>
      </w:r>
    </w:p>
    <w:p w:rsidR="00F3310C" w:rsidRPr="00F3310C" w:rsidRDefault="00F3310C" w:rsidP="00F3310C">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F3310C">
        <w:rPr>
          <w:rFonts w:ascii="Times New Roman" w:hAnsi="Times New Roman" w:cs="Times New Roman"/>
          <w:sz w:val="26"/>
          <w:szCs w:val="26"/>
        </w:rPr>
        <w:t>В заголовочной части формы Заявления на открытие лицевого счета указываются:</w:t>
      </w:r>
    </w:p>
    <w:p w:rsidR="00F3310C" w:rsidRPr="00F3310C" w:rsidRDefault="00F3310C" w:rsidP="00F3310C">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F3310C">
        <w:rPr>
          <w:rFonts w:ascii="Times New Roman" w:hAnsi="Times New Roman" w:cs="Times New Roman"/>
          <w:sz w:val="26"/>
          <w:szCs w:val="26"/>
        </w:rPr>
        <w:t>дата составления документа, с отражением в кодовой зоне даты в формате "день, месяц, год" (00.00.0000);</w:t>
      </w:r>
    </w:p>
    <w:p w:rsidR="00F3310C" w:rsidRPr="00F3310C" w:rsidRDefault="00F3310C" w:rsidP="00F3310C">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F3310C">
        <w:rPr>
          <w:rFonts w:ascii="Times New Roman" w:hAnsi="Times New Roman" w:cs="Times New Roman"/>
          <w:sz w:val="26"/>
          <w:szCs w:val="26"/>
        </w:rPr>
        <w:t>по строке "Наименование клиента" - полное наименование (с учетом кавычек, скобок, знаков препинания) (далее - полное наименование) клиента в соответствии с полным наименованием, указанным в его реестровой записи Сводного реестра, с отражением в кодовой зоне уникального кода организации по Сводному реестру (далее - код по Сводному реестру), ИНН и КПП;</w:t>
      </w:r>
    </w:p>
    <w:p w:rsidR="00F3310C" w:rsidRPr="00F3310C" w:rsidRDefault="00F3310C" w:rsidP="00F3310C">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F3310C">
        <w:rPr>
          <w:rFonts w:ascii="Times New Roman" w:hAnsi="Times New Roman" w:cs="Times New Roman"/>
          <w:sz w:val="26"/>
          <w:szCs w:val="26"/>
        </w:rPr>
        <w:t>по строке "Наименование главного распорядителя (вышестоящей организации)" - полное наименование главного распорядителя (вышестоящей организации) в соответствии с реестровой записью Сводного реестра и отражением в кодовой зоне кода Главы по бюджетной классификации.</w:t>
      </w:r>
    </w:p>
    <w:p w:rsidR="00F3310C" w:rsidRPr="00F3310C" w:rsidRDefault="00F3310C" w:rsidP="00F3310C">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F3310C">
        <w:rPr>
          <w:rFonts w:ascii="Times New Roman" w:hAnsi="Times New Roman" w:cs="Times New Roman"/>
          <w:sz w:val="26"/>
          <w:szCs w:val="26"/>
        </w:rPr>
        <w:t xml:space="preserve">В заявительной надписи "Прошу открыть лицевой счет" указывается </w:t>
      </w:r>
      <w:r w:rsidRPr="00F3310C">
        <w:rPr>
          <w:rFonts w:ascii="Times New Roman" w:hAnsi="Times New Roman" w:cs="Times New Roman"/>
          <w:sz w:val="26"/>
          <w:szCs w:val="26"/>
        </w:rPr>
        <w:lastRenderedPageBreak/>
        <w:t>наименование соответствующего вида лицевого счета в соответствии с видами лицевых счетов, предусмотренными пунктом 1.7 настоящего Порядка, с отражением в кодовой зоне кода соответствующего вида лицевого счета;</w:t>
      </w:r>
    </w:p>
    <w:p w:rsidR="00F3310C" w:rsidRPr="00F3310C" w:rsidRDefault="00F3310C" w:rsidP="00F3310C">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F3310C">
        <w:rPr>
          <w:rFonts w:ascii="Times New Roman" w:hAnsi="Times New Roman" w:cs="Times New Roman"/>
          <w:sz w:val="26"/>
          <w:szCs w:val="26"/>
        </w:rPr>
        <w:t>по строке "Приложения" - перечисляются наименования и реквизиты документов, которые предоставляются клиентом для открытия счета.</w:t>
      </w:r>
    </w:p>
    <w:p w:rsidR="00F3310C" w:rsidRPr="00F3310C" w:rsidRDefault="00F3310C" w:rsidP="00F3310C">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F3310C">
        <w:rPr>
          <w:rFonts w:ascii="Times New Roman" w:hAnsi="Times New Roman" w:cs="Times New Roman"/>
          <w:sz w:val="26"/>
          <w:szCs w:val="26"/>
        </w:rPr>
        <w:t>Заявление на открытие лицевого счета подписывается:</w:t>
      </w:r>
    </w:p>
    <w:p w:rsidR="00F3310C" w:rsidRPr="00F3310C" w:rsidRDefault="00F3310C" w:rsidP="00F3310C">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F3310C">
        <w:rPr>
          <w:rFonts w:ascii="Times New Roman" w:hAnsi="Times New Roman" w:cs="Times New Roman"/>
          <w:sz w:val="26"/>
          <w:szCs w:val="26"/>
        </w:rPr>
        <w:t>руководителем клиента (уполномоченным руководителем лицом с указанием должности) с указанием расшифровки подписи, содержащей фамилию и инициалы;</w:t>
      </w:r>
    </w:p>
    <w:p w:rsidR="00F3310C" w:rsidRDefault="00F3310C" w:rsidP="00F3310C">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F3310C">
        <w:rPr>
          <w:rFonts w:ascii="Times New Roman" w:hAnsi="Times New Roman" w:cs="Times New Roman"/>
          <w:sz w:val="26"/>
          <w:szCs w:val="26"/>
        </w:rPr>
        <w:t>главным бухгалтером клиента (уполномоченным руководителем лицом с указанием должности) с указанием расшифровки подписи, содержащей фамилию и инициалы, и даты подписания Заявления на открытие лицевого счета.</w:t>
      </w:r>
    </w:p>
    <w:p w:rsidR="00C4441F" w:rsidRPr="00C61E2D" w:rsidRDefault="00C4441F" w:rsidP="00C4441F">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2.</w:t>
      </w:r>
      <w:r w:rsidR="00F3310C">
        <w:rPr>
          <w:rFonts w:ascii="Times New Roman" w:hAnsi="Times New Roman" w:cs="Times New Roman"/>
          <w:sz w:val="26"/>
          <w:szCs w:val="26"/>
        </w:rPr>
        <w:t>8</w:t>
      </w:r>
      <w:r w:rsidRPr="00C61E2D">
        <w:rPr>
          <w:rFonts w:ascii="Times New Roman" w:hAnsi="Times New Roman" w:cs="Times New Roman"/>
          <w:sz w:val="26"/>
          <w:szCs w:val="26"/>
        </w:rPr>
        <w:t>. Заявление на открытие лицевого счета представляется в Финуправление в двух экземплярах, один из которых после открытия лицевого счета возвращается клиенту.</w:t>
      </w:r>
    </w:p>
    <w:p w:rsidR="00C4441F" w:rsidRPr="00C61E2D" w:rsidRDefault="00C4441F" w:rsidP="003B6AC9">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Заявление на открытие лицевого счета для учета операций по переданным полномочиям получателя бюджетных средств, представляется в Финуправление в трех экземплярах.</w:t>
      </w:r>
    </w:p>
    <w:p w:rsidR="00E460B4" w:rsidRDefault="003067CA" w:rsidP="003B6AC9">
      <w:pPr>
        <w:widowControl w:val="0"/>
        <w:autoSpaceDE w:val="0"/>
        <w:autoSpaceDN w:val="0"/>
        <w:adjustRightInd w:val="0"/>
        <w:spacing w:after="0" w:line="240" w:lineRule="auto"/>
        <w:ind w:firstLine="539"/>
        <w:jc w:val="both"/>
        <w:rPr>
          <w:rFonts w:ascii="Times New Roman" w:hAnsi="Times New Roman" w:cs="Times New Roman"/>
          <w:sz w:val="26"/>
          <w:szCs w:val="26"/>
        </w:rPr>
      </w:pPr>
      <w:hyperlink r:id="rId8" w:history="1">
        <w:r w:rsidR="003C57DF" w:rsidRPr="00E460B4">
          <w:rPr>
            <w:rFonts w:ascii="Times New Roman" w:hAnsi="Times New Roman" w:cs="Times New Roman"/>
            <w:sz w:val="26"/>
            <w:szCs w:val="26"/>
          </w:rPr>
          <w:t>2.</w:t>
        </w:r>
      </w:hyperlink>
      <w:r w:rsidR="00F3310C" w:rsidRPr="00E460B4">
        <w:rPr>
          <w:rFonts w:ascii="Times New Roman" w:hAnsi="Times New Roman" w:cs="Times New Roman"/>
          <w:sz w:val="26"/>
          <w:szCs w:val="26"/>
        </w:rPr>
        <w:t>9</w:t>
      </w:r>
      <w:r w:rsidR="003C57DF" w:rsidRPr="00E460B4">
        <w:rPr>
          <w:rFonts w:ascii="Times New Roman" w:hAnsi="Times New Roman" w:cs="Times New Roman"/>
          <w:sz w:val="26"/>
          <w:szCs w:val="26"/>
        </w:rPr>
        <w:t>.</w:t>
      </w:r>
      <w:r w:rsidR="003C57DF" w:rsidRPr="00C61E2D">
        <w:rPr>
          <w:rFonts w:ascii="Times New Roman" w:hAnsi="Times New Roman" w:cs="Times New Roman"/>
          <w:sz w:val="26"/>
          <w:szCs w:val="26"/>
        </w:rPr>
        <w:t xml:space="preserve"> </w:t>
      </w:r>
      <w:r w:rsidR="00E460B4" w:rsidRPr="00E460B4">
        <w:rPr>
          <w:rFonts w:ascii="Times New Roman" w:hAnsi="Times New Roman" w:cs="Times New Roman"/>
          <w:sz w:val="26"/>
          <w:szCs w:val="26"/>
        </w:rPr>
        <w:t>Открытие лицевых счетов, указанных в пункте 1.4 настоящего Порядка, осуществляется по разрешительной надписи начальника отдела учета и отчетности Финуправления, либо лица, исполняющего его обязанности</w:t>
      </w:r>
      <w:r w:rsidR="00E460B4">
        <w:rPr>
          <w:rFonts w:ascii="Times New Roman" w:hAnsi="Times New Roman" w:cs="Times New Roman"/>
          <w:sz w:val="26"/>
          <w:szCs w:val="26"/>
        </w:rPr>
        <w:t xml:space="preserve">, </w:t>
      </w:r>
      <w:r w:rsidR="00E460B4" w:rsidRPr="00E460B4">
        <w:rPr>
          <w:rFonts w:ascii="Times New Roman" w:hAnsi="Times New Roman" w:cs="Times New Roman"/>
          <w:sz w:val="26"/>
          <w:szCs w:val="26"/>
        </w:rPr>
        <w:t>на заявлении на открытие лицевого счета после проверки представленных клиентом документов, необходимых для открытия соответствующего лицевого счета. Проверка осуществляется в течение пяти рабочих дней, следующих за днем представления клиентом документов.</w:t>
      </w:r>
    </w:p>
    <w:p w:rsidR="003C57DF" w:rsidRPr="00C61E2D" w:rsidRDefault="003C57DF" w:rsidP="007F79F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Документы, представленные клиентом в </w:t>
      </w:r>
      <w:r w:rsidR="007F79F6" w:rsidRPr="00C61E2D">
        <w:rPr>
          <w:rFonts w:ascii="Times New Roman" w:hAnsi="Times New Roman" w:cs="Times New Roman"/>
          <w:sz w:val="26"/>
          <w:szCs w:val="26"/>
        </w:rPr>
        <w:t>Финуправление</w:t>
      </w:r>
      <w:r w:rsidRPr="00C61E2D">
        <w:rPr>
          <w:rFonts w:ascii="Times New Roman" w:hAnsi="Times New Roman" w:cs="Times New Roman"/>
          <w:sz w:val="26"/>
          <w:szCs w:val="26"/>
        </w:rPr>
        <w:t>, при наличии замечаний к их оформлению и комплектности возвращаются клиенту с письменным обоснованием причины возврата.</w:t>
      </w:r>
    </w:p>
    <w:p w:rsidR="003C57DF" w:rsidRPr="00C61E2D" w:rsidRDefault="003C57DF" w:rsidP="007F79F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В случае внесения изменений в правоустанавливающие документы клиент обязан в течение </w:t>
      </w:r>
      <w:r w:rsidR="00B74D56" w:rsidRPr="00C61E2D">
        <w:rPr>
          <w:rFonts w:ascii="Times New Roman" w:hAnsi="Times New Roman" w:cs="Times New Roman"/>
          <w:sz w:val="26"/>
          <w:szCs w:val="26"/>
        </w:rPr>
        <w:t>5 рабочих</w:t>
      </w:r>
      <w:r w:rsidRPr="00C61E2D">
        <w:rPr>
          <w:rFonts w:ascii="Times New Roman" w:hAnsi="Times New Roman" w:cs="Times New Roman"/>
          <w:sz w:val="26"/>
          <w:szCs w:val="26"/>
        </w:rPr>
        <w:t xml:space="preserve"> дней представить в </w:t>
      </w:r>
      <w:r w:rsidR="007F79F6" w:rsidRPr="00C61E2D">
        <w:rPr>
          <w:rFonts w:ascii="Times New Roman" w:hAnsi="Times New Roman" w:cs="Times New Roman"/>
          <w:sz w:val="26"/>
          <w:szCs w:val="26"/>
        </w:rPr>
        <w:t>Финуправление</w:t>
      </w:r>
      <w:r w:rsidRPr="00C61E2D">
        <w:rPr>
          <w:rFonts w:ascii="Times New Roman" w:hAnsi="Times New Roman" w:cs="Times New Roman"/>
          <w:sz w:val="26"/>
          <w:szCs w:val="26"/>
        </w:rPr>
        <w:t xml:space="preserve"> документы, перечисленные в </w:t>
      </w:r>
      <w:hyperlink w:anchor="Par111" w:history="1">
        <w:r w:rsidRPr="00C61E2D">
          <w:rPr>
            <w:rFonts w:ascii="Times New Roman" w:hAnsi="Times New Roman" w:cs="Times New Roman"/>
            <w:sz w:val="26"/>
            <w:szCs w:val="26"/>
          </w:rPr>
          <w:t>пункте 2.</w:t>
        </w:r>
      </w:hyperlink>
      <w:r w:rsidR="00434002">
        <w:rPr>
          <w:rFonts w:ascii="Times New Roman" w:hAnsi="Times New Roman" w:cs="Times New Roman"/>
          <w:sz w:val="26"/>
          <w:szCs w:val="26"/>
        </w:rPr>
        <w:t>1</w:t>
      </w:r>
      <w:r w:rsidR="00B74D56" w:rsidRPr="00C61E2D">
        <w:rPr>
          <w:rFonts w:ascii="Times New Roman" w:hAnsi="Times New Roman" w:cs="Times New Roman"/>
          <w:sz w:val="26"/>
          <w:szCs w:val="26"/>
        </w:rPr>
        <w:t xml:space="preserve"> – 2.</w:t>
      </w:r>
      <w:r w:rsidR="00112BD5">
        <w:rPr>
          <w:rFonts w:ascii="Times New Roman" w:hAnsi="Times New Roman" w:cs="Times New Roman"/>
          <w:sz w:val="26"/>
          <w:szCs w:val="26"/>
        </w:rPr>
        <w:t>6</w:t>
      </w:r>
      <w:r w:rsidRPr="00C61E2D">
        <w:rPr>
          <w:rFonts w:ascii="Times New Roman" w:hAnsi="Times New Roman" w:cs="Times New Roman"/>
          <w:sz w:val="26"/>
          <w:szCs w:val="26"/>
        </w:rPr>
        <w:t xml:space="preserve"> настоящего Порядка, составленные с учетом внесенных изменений.</w:t>
      </w:r>
    </w:p>
    <w:p w:rsidR="00454FD3" w:rsidRPr="00C61E2D" w:rsidRDefault="003067CA" w:rsidP="00B63F9C">
      <w:pPr>
        <w:widowControl w:val="0"/>
        <w:autoSpaceDE w:val="0"/>
        <w:autoSpaceDN w:val="0"/>
        <w:adjustRightInd w:val="0"/>
        <w:spacing w:after="0" w:line="240" w:lineRule="auto"/>
        <w:ind w:firstLine="539"/>
        <w:jc w:val="both"/>
        <w:rPr>
          <w:rFonts w:ascii="Times New Roman" w:hAnsi="Times New Roman" w:cs="Times New Roman"/>
          <w:sz w:val="26"/>
          <w:szCs w:val="26"/>
        </w:rPr>
      </w:pPr>
      <w:hyperlink r:id="rId9" w:history="1">
        <w:r w:rsidR="00454FD3" w:rsidRPr="00C61E2D">
          <w:rPr>
            <w:rFonts w:ascii="Times New Roman" w:hAnsi="Times New Roman" w:cs="Times New Roman"/>
            <w:sz w:val="26"/>
            <w:szCs w:val="26"/>
          </w:rPr>
          <w:t>2.</w:t>
        </w:r>
      </w:hyperlink>
      <w:r w:rsidR="00F3310C">
        <w:rPr>
          <w:rFonts w:ascii="Times New Roman" w:hAnsi="Times New Roman" w:cs="Times New Roman"/>
          <w:sz w:val="26"/>
          <w:szCs w:val="26"/>
        </w:rPr>
        <w:t>10</w:t>
      </w:r>
      <w:r w:rsidR="00454FD3" w:rsidRPr="00C61E2D">
        <w:rPr>
          <w:rFonts w:ascii="Times New Roman" w:hAnsi="Times New Roman" w:cs="Times New Roman"/>
          <w:sz w:val="26"/>
          <w:szCs w:val="26"/>
        </w:rPr>
        <w:t xml:space="preserve">. Запись об открытии лицевого счета вносится </w:t>
      </w:r>
      <w:r w:rsidR="008401E4" w:rsidRPr="00C61E2D">
        <w:rPr>
          <w:rFonts w:ascii="Times New Roman" w:hAnsi="Times New Roman" w:cs="Times New Roman"/>
          <w:sz w:val="26"/>
          <w:szCs w:val="26"/>
        </w:rPr>
        <w:t>специалистом</w:t>
      </w:r>
      <w:r w:rsidR="00454FD3" w:rsidRPr="00C61E2D">
        <w:rPr>
          <w:rFonts w:ascii="Times New Roman" w:hAnsi="Times New Roman" w:cs="Times New Roman"/>
          <w:sz w:val="26"/>
          <w:szCs w:val="26"/>
        </w:rPr>
        <w:t xml:space="preserve"> </w:t>
      </w:r>
      <w:r w:rsidR="00B63F9C" w:rsidRPr="00C61E2D">
        <w:rPr>
          <w:rFonts w:ascii="Times New Roman" w:hAnsi="Times New Roman" w:cs="Times New Roman"/>
          <w:sz w:val="26"/>
          <w:szCs w:val="26"/>
        </w:rPr>
        <w:t>Финуправления</w:t>
      </w:r>
      <w:r w:rsidR="00454FD3" w:rsidRPr="00C61E2D">
        <w:rPr>
          <w:rFonts w:ascii="Times New Roman" w:hAnsi="Times New Roman" w:cs="Times New Roman"/>
          <w:sz w:val="26"/>
          <w:szCs w:val="26"/>
        </w:rPr>
        <w:t xml:space="preserve"> в </w:t>
      </w:r>
      <w:hyperlink w:anchor="Par495" w:history="1">
        <w:r w:rsidR="00454FD3" w:rsidRPr="00C61E2D">
          <w:rPr>
            <w:rFonts w:ascii="Times New Roman" w:hAnsi="Times New Roman" w:cs="Times New Roman"/>
            <w:sz w:val="26"/>
            <w:szCs w:val="26"/>
          </w:rPr>
          <w:t>Книгу</w:t>
        </w:r>
      </w:hyperlink>
      <w:r w:rsidR="00454FD3" w:rsidRPr="00C61E2D">
        <w:rPr>
          <w:rFonts w:ascii="Times New Roman" w:hAnsi="Times New Roman" w:cs="Times New Roman"/>
          <w:sz w:val="26"/>
          <w:szCs w:val="26"/>
        </w:rPr>
        <w:t xml:space="preserve"> регистрации лицевых счетов (при</w:t>
      </w:r>
      <w:r w:rsidR="00567322" w:rsidRPr="00C61E2D">
        <w:rPr>
          <w:rFonts w:ascii="Times New Roman" w:hAnsi="Times New Roman" w:cs="Times New Roman"/>
          <w:sz w:val="26"/>
          <w:szCs w:val="26"/>
        </w:rPr>
        <w:t>ложение 3 к настоящему Порядку)</w:t>
      </w:r>
      <w:r w:rsidR="00454FD3" w:rsidRPr="00C61E2D">
        <w:rPr>
          <w:rFonts w:ascii="Times New Roman" w:hAnsi="Times New Roman" w:cs="Times New Roman"/>
          <w:sz w:val="26"/>
          <w:szCs w:val="26"/>
        </w:rPr>
        <w:t>.</w:t>
      </w:r>
    </w:p>
    <w:p w:rsidR="00454FD3" w:rsidRPr="00C61E2D" w:rsidRDefault="00454FD3" w:rsidP="004D5419">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Книга регистрации лицевых счетов, хранится в соответствии с правилами организации государственного архивного дела.</w:t>
      </w:r>
    </w:p>
    <w:p w:rsidR="00454FD3" w:rsidRPr="00C61E2D" w:rsidRDefault="003067CA" w:rsidP="00A2551D">
      <w:pPr>
        <w:widowControl w:val="0"/>
        <w:autoSpaceDE w:val="0"/>
        <w:autoSpaceDN w:val="0"/>
        <w:adjustRightInd w:val="0"/>
        <w:spacing w:after="0" w:line="240" w:lineRule="auto"/>
        <w:ind w:firstLine="539"/>
        <w:jc w:val="both"/>
        <w:rPr>
          <w:rFonts w:ascii="Times New Roman" w:hAnsi="Times New Roman" w:cs="Times New Roman"/>
          <w:sz w:val="26"/>
          <w:szCs w:val="26"/>
        </w:rPr>
      </w:pPr>
      <w:hyperlink r:id="rId10" w:history="1">
        <w:r w:rsidR="00454FD3" w:rsidRPr="00C61E2D">
          <w:rPr>
            <w:rFonts w:ascii="Times New Roman" w:hAnsi="Times New Roman" w:cs="Times New Roman"/>
            <w:sz w:val="26"/>
            <w:szCs w:val="26"/>
          </w:rPr>
          <w:t>2.</w:t>
        </w:r>
      </w:hyperlink>
      <w:r w:rsidR="00F3310C">
        <w:rPr>
          <w:rFonts w:ascii="Times New Roman" w:hAnsi="Times New Roman" w:cs="Times New Roman"/>
          <w:sz w:val="26"/>
          <w:szCs w:val="26"/>
        </w:rPr>
        <w:t>11</w:t>
      </w:r>
      <w:r w:rsidR="00454FD3" w:rsidRPr="00C61E2D">
        <w:rPr>
          <w:rFonts w:ascii="Times New Roman" w:hAnsi="Times New Roman" w:cs="Times New Roman"/>
          <w:sz w:val="26"/>
          <w:szCs w:val="26"/>
        </w:rPr>
        <w:t xml:space="preserve">. </w:t>
      </w:r>
      <w:r w:rsidR="00E570F8" w:rsidRPr="00C61E2D">
        <w:rPr>
          <w:rFonts w:ascii="Times New Roman" w:eastAsia="Calibri" w:hAnsi="Times New Roman" w:cs="Times New Roman"/>
          <w:sz w:val="26"/>
          <w:szCs w:val="26"/>
          <w:lang w:eastAsia="en-US"/>
        </w:rPr>
        <w:t>Финуправление не позднее 3 рабочих дней после открытия лицевого счета сообщает об этом в налоговый орган по месту своего нахождения в случаях, установленных законодательством Российской Федерации.</w:t>
      </w:r>
    </w:p>
    <w:p w:rsidR="00454FD3" w:rsidRPr="00C61E2D" w:rsidRDefault="003067CA" w:rsidP="00A2551D">
      <w:pPr>
        <w:widowControl w:val="0"/>
        <w:autoSpaceDE w:val="0"/>
        <w:autoSpaceDN w:val="0"/>
        <w:adjustRightInd w:val="0"/>
        <w:spacing w:after="0" w:line="240" w:lineRule="auto"/>
        <w:ind w:firstLine="539"/>
        <w:jc w:val="both"/>
        <w:rPr>
          <w:rFonts w:ascii="Times New Roman" w:hAnsi="Times New Roman" w:cs="Times New Roman"/>
          <w:sz w:val="26"/>
          <w:szCs w:val="26"/>
        </w:rPr>
      </w:pPr>
      <w:hyperlink r:id="rId11" w:history="1">
        <w:r w:rsidR="00454FD3" w:rsidRPr="00C61E2D">
          <w:rPr>
            <w:rFonts w:ascii="Times New Roman" w:hAnsi="Times New Roman" w:cs="Times New Roman"/>
            <w:sz w:val="26"/>
            <w:szCs w:val="26"/>
          </w:rPr>
          <w:t>2.</w:t>
        </w:r>
      </w:hyperlink>
      <w:r w:rsidR="000B067B" w:rsidRPr="00C61E2D">
        <w:rPr>
          <w:rFonts w:ascii="Times New Roman" w:hAnsi="Times New Roman" w:cs="Times New Roman"/>
          <w:sz w:val="26"/>
          <w:szCs w:val="26"/>
        </w:rPr>
        <w:t>1</w:t>
      </w:r>
      <w:r w:rsidR="00F3310C">
        <w:rPr>
          <w:rFonts w:ascii="Times New Roman" w:hAnsi="Times New Roman" w:cs="Times New Roman"/>
          <w:sz w:val="26"/>
          <w:szCs w:val="26"/>
        </w:rPr>
        <w:t>2</w:t>
      </w:r>
      <w:r w:rsidR="00454FD3" w:rsidRPr="00C61E2D">
        <w:rPr>
          <w:rFonts w:ascii="Times New Roman" w:hAnsi="Times New Roman" w:cs="Times New Roman"/>
          <w:sz w:val="26"/>
          <w:szCs w:val="26"/>
        </w:rPr>
        <w:t xml:space="preserve">. Пакет документов для открытия лицевого счета хранится в деле клиента. Единое дело формируется по всем открытым данному клиенту лицевым счетам и хранится </w:t>
      </w:r>
      <w:r w:rsidR="008401E4" w:rsidRPr="00C61E2D">
        <w:rPr>
          <w:rFonts w:ascii="Times New Roman" w:hAnsi="Times New Roman" w:cs="Times New Roman"/>
          <w:sz w:val="26"/>
          <w:szCs w:val="26"/>
        </w:rPr>
        <w:t>в</w:t>
      </w:r>
      <w:r w:rsidR="00454FD3" w:rsidRPr="00C61E2D">
        <w:rPr>
          <w:rFonts w:ascii="Times New Roman" w:hAnsi="Times New Roman" w:cs="Times New Roman"/>
          <w:sz w:val="26"/>
          <w:szCs w:val="26"/>
        </w:rPr>
        <w:t xml:space="preserve"> </w:t>
      </w:r>
      <w:r w:rsidR="00A2551D" w:rsidRPr="00C61E2D">
        <w:rPr>
          <w:rFonts w:ascii="Times New Roman" w:hAnsi="Times New Roman" w:cs="Times New Roman"/>
          <w:sz w:val="26"/>
          <w:szCs w:val="26"/>
        </w:rPr>
        <w:t>Финуправлени</w:t>
      </w:r>
      <w:r w:rsidR="008401E4" w:rsidRPr="00C61E2D">
        <w:rPr>
          <w:rFonts w:ascii="Times New Roman" w:hAnsi="Times New Roman" w:cs="Times New Roman"/>
          <w:sz w:val="26"/>
          <w:szCs w:val="26"/>
        </w:rPr>
        <w:t>и</w:t>
      </w:r>
      <w:r w:rsidR="00A2551D" w:rsidRPr="00C61E2D">
        <w:rPr>
          <w:rFonts w:ascii="Times New Roman" w:hAnsi="Times New Roman" w:cs="Times New Roman"/>
          <w:sz w:val="26"/>
          <w:szCs w:val="26"/>
        </w:rPr>
        <w:t>.</w:t>
      </w:r>
    </w:p>
    <w:p w:rsidR="004A4AB0" w:rsidRPr="00C61E2D" w:rsidRDefault="004A4AB0" w:rsidP="00A2551D">
      <w:pPr>
        <w:widowControl w:val="0"/>
        <w:autoSpaceDE w:val="0"/>
        <w:autoSpaceDN w:val="0"/>
        <w:adjustRightInd w:val="0"/>
        <w:spacing w:after="0" w:line="240" w:lineRule="auto"/>
        <w:ind w:firstLine="539"/>
        <w:jc w:val="both"/>
        <w:rPr>
          <w:rFonts w:ascii="Times New Roman" w:hAnsi="Times New Roman" w:cs="Times New Roman"/>
          <w:sz w:val="26"/>
          <w:szCs w:val="26"/>
        </w:rPr>
      </w:pPr>
    </w:p>
    <w:p w:rsidR="00454FD3" w:rsidRPr="00C61E2D" w:rsidRDefault="00454FD3" w:rsidP="00A2551D">
      <w:pPr>
        <w:widowControl w:val="0"/>
        <w:autoSpaceDE w:val="0"/>
        <w:autoSpaceDN w:val="0"/>
        <w:adjustRightInd w:val="0"/>
        <w:spacing w:line="240" w:lineRule="auto"/>
        <w:jc w:val="center"/>
        <w:outlineLvl w:val="1"/>
        <w:rPr>
          <w:rFonts w:ascii="Times New Roman" w:hAnsi="Times New Roman" w:cs="Times New Roman"/>
          <w:sz w:val="26"/>
          <w:szCs w:val="26"/>
        </w:rPr>
      </w:pPr>
      <w:r w:rsidRPr="00C61E2D">
        <w:rPr>
          <w:rFonts w:ascii="Times New Roman" w:hAnsi="Times New Roman" w:cs="Times New Roman"/>
          <w:sz w:val="26"/>
          <w:szCs w:val="26"/>
        </w:rPr>
        <w:t>3. Карточка образцов подписей к лицевым счетам</w:t>
      </w:r>
    </w:p>
    <w:p w:rsidR="00685794" w:rsidRPr="00C61E2D" w:rsidRDefault="00454FD3" w:rsidP="00685794">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3.1. Карточка представляется клиентом в </w:t>
      </w:r>
      <w:r w:rsidR="009C77F0" w:rsidRPr="00C61E2D">
        <w:rPr>
          <w:rFonts w:ascii="Times New Roman" w:hAnsi="Times New Roman" w:cs="Times New Roman"/>
          <w:sz w:val="26"/>
          <w:szCs w:val="26"/>
        </w:rPr>
        <w:t>Финуправление</w:t>
      </w:r>
      <w:r w:rsidRPr="00C61E2D">
        <w:rPr>
          <w:rFonts w:ascii="Times New Roman" w:hAnsi="Times New Roman" w:cs="Times New Roman"/>
          <w:sz w:val="26"/>
          <w:szCs w:val="26"/>
        </w:rPr>
        <w:t xml:space="preserve"> вместе с документами, необходимыми для открытия лицевого счета в соответствии с </w:t>
      </w:r>
      <w:hyperlink w:anchor="Par111" w:history="1">
        <w:r w:rsidRPr="00C61E2D">
          <w:rPr>
            <w:rFonts w:ascii="Times New Roman" w:hAnsi="Times New Roman" w:cs="Times New Roman"/>
            <w:sz w:val="26"/>
            <w:szCs w:val="26"/>
          </w:rPr>
          <w:t>пункт</w:t>
        </w:r>
        <w:r w:rsidR="004A4AB0" w:rsidRPr="00C61E2D">
          <w:rPr>
            <w:rFonts w:ascii="Times New Roman" w:hAnsi="Times New Roman" w:cs="Times New Roman"/>
            <w:sz w:val="26"/>
            <w:szCs w:val="26"/>
          </w:rPr>
          <w:t>ами</w:t>
        </w:r>
        <w:r w:rsidRPr="00C61E2D">
          <w:rPr>
            <w:rFonts w:ascii="Times New Roman" w:hAnsi="Times New Roman" w:cs="Times New Roman"/>
            <w:sz w:val="26"/>
            <w:szCs w:val="26"/>
          </w:rPr>
          <w:t xml:space="preserve"> 2.</w:t>
        </w:r>
      </w:hyperlink>
      <w:r w:rsidR="004A4AB0" w:rsidRPr="00C61E2D">
        <w:rPr>
          <w:rFonts w:ascii="Times New Roman" w:hAnsi="Times New Roman" w:cs="Times New Roman"/>
          <w:sz w:val="26"/>
          <w:szCs w:val="26"/>
        </w:rPr>
        <w:t>1 – 2.</w:t>
      </w:r>
      <w:r w:rsidR="00112BD5">
        <w:rPr>
          <w:rFonts w:ascii="Times New Roman" w:hAnsi="Times New Roman" w:cs="Times New Roman"/>
          <w:sz w:val="26"/>
          <w:szCs w:val="26"/>
        </w:rPr>
        <w:t>6</w:t>
      </w:r>
      <w:r w:rsidRPr="00C61E2D">
        <w:rPr>
          <w:rFonts w:ascii="Times New Roman" w:hAnsi="Times New Roman" w:cs="Times New Roman"/>
          <w:sz w:val="26"/>
          <w:szCs w:val="26"/>
        </w:rPr>
        <w:t xml:space="preserve"> настоящего Порядка.</w:t>
      </w:r>
    </w:p>
    <w:p w:rsidR="00454FD3" w:rsidRPr="00C61E2D" w:rsidRDefault="00454FD3" w:rsidP="00685794">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lastRenderedPageBreak/>
        <w:t>3.2. Предъявления доверенностей и других документов, подтверждающих полномочия лиц, подписи которых включены в Карточку, не требуется.</w:t>
      </w:r>
    </w:p>
    <w:p w:rsidR="00454FD3" w:rsidRPr="00C61E2D" w:rsidRDefault="00454FD3" w:rsidP="00685794">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Право первой подписи принадлежит руководителю клиента и иным уполномоченным им лицам. Право второй подписи принадлежит главному бухгалтеру и </w:t>
      </w:r>
      <w:r w:rsidR="004A4AB0" w:rsidRPr="00C61E2D">
        <w:rPr>
          <w:rFonts w:ascii="Times New Roman" w:hAnsi="Times New Roman" w:cs="Times New Roman"/>
          <w:sz w:val="26"/>
          <w:szCs w:val="26"/>
        </w:rPr>
        <w:t xml:space="preserve">(или) </w:t>
      </w:r>
      <w:r w:rsidRPr="00C61E2D">
        <w:rPr>
          <w:rFonts w:ascii="Times New Roman" w:hAnsi="Times New Roman" w:cs="Times New Roman"/>
          <w:sz w:val="26"/>
          <w:szCs w:val="26"/>
        </w:rPr>
        <w:t>лицам, уполномоченным руководителем клиента на ведение бухгалтерского учета.</w:t>
      </w:r>
    </w:p>
    <w:p w:rsidR="00454FD3" w:rsidRPr="00C61E2D" w:rsidRDefault="00454FD3" w:rsidP="00685794">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Карточка подписывается руководителем и главным бухгалтером клиента </w:t>
      </w:r>
      <w:r w:rsidR="006E1A80" w:rsidRPr="00C61E2D">
        <w:rPr>
          <w:rFonts w:ascii="Times New Roman" w:hAnsi="Times New Roman" w:cs="Times New Roman"/>
          <w:sz w:val="26"/>
          <w:szCs w:val="26"/>
        </w:rPr>
        <w:t xml:space="preserve">(при отсутствии главного бухгалтера лицом, уполномоченным руководителем клиента на ведение бухгалтерского учета) </w:t>
      </w:r>
      <w:r w:rsidRPr="00C61E2D">
        <w:rPr>
          <w:rFonts w:ascii="Times New Roman" w:hAnsi="Times New Roman" w:cs="Times New Roman"/>
          <w:sz w:val="26"/>
          <w:szCs w:val="26"/>
        </w:rPr>
        <w:t>и скрепляется оттиском печати на подписях указанных лиц на лицевой стороне Карточки.</w:t>
      </w:r>
    </w:p>
    <w:p w:rsidR="00454FD3" w:rsidRPr="00C61E2D" w:rsidRDefault="00454FD3" w:rsidP="00685794">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3.3. Оттиск печати, проставленный клиентом в Карточке, должен быть четким и соответствовать печати клиента согласно его учредительным документам.</w:t>
      </w:r>
    </w:p>
    <w:p w:rsidR="00454FD3" w:rsidRPr="00C61E2D" w:rsidRDefault="00454FD3" w:rsidP="00685794">
      <w:pPr>
        <w:widowControl w:val="0"/>
        <w:autoSpaceDE w:val="0"/>
        <w:autoSpaceDN w:val="0"/>
        <w:adjustRightInd w:val="0"/>
        <w:spacing w:after="0" w:line="240" w:lineRule="auto"/>
        <w:ind w:firstLine="539"/>
        <w:jc w:val="both"/>
        <w:rPr>
          <w:rFonts w:ascii="Times New Roman" w:hAnsi="Times New Roman" w:cs="Times New Roman"/>
          <w:sz w:val="26"/>
          <w:szCs w:val="26"/>
        </w:rPr>
      </w:pPr>
      <w:bookmarkStart w:id="1" w:name="Par161"/>
      <w:bookmarkEnd w:id="1"/>
      <w:r w:rsidRPr="00C61E2D">
        <w:rPr>
          <w:rFonts w:ascii="Times New Roman" w:hAnsi="Times New Roman" w:cs="Times New Roman"/>
          <w:sz w:val="26"/>
          <w:szCs w:val="26"/>
        </w:rPr>
        <w:t xml:space="preserve">3.4. </w:t>
      </w:r>
      <w:r w:rsidR="00C756A4" w:rsidRPr="00C61E2D">
        <w:rPr>
          <w:rFonts w:ascii="Times New Roman" w:hAnsi="Times New Roman" w:cs="Times New Roman"/>
          <w:sz w:val="26"/>
          <w:szCs w:val="26"/>
        </w:rPr>
        <w:t>Карточка, представленная получателем средств, заверяется подписью руководителя (уполномоченного им лица) вышестоящего участника бюджетного процесса и оттиском гербовой печати на подписи указанного лица или нотариально.</w:t>
      </w:r>
    </w:p>
    <w:p w:rsidR="00333649" w:rsidRPr="00C61E2D" w:rsidRDefault="00C756A4" w:rsidP="00333649">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Карточка, представленная неучастником бюджетного процесса, заверяется руководителем органа местного самоуправления, осуществляющего функции и полномочия учредителя бюджетного (автономного) учреждения (уполномоченным им лицом) и оттиском гербовой печати на подписи указанного лица или нотариально.</w:t>
      </w:r>
    </w:p>
    <w:p w:rsidR="00333649" w:rsidRPr="00C61E2D" w:rsidRDefault="00333649" w:rsidP="00333649">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Карточка, представленная органом </w:t>
      </w:r>
      <w:r w:rsidR="00DB51A6" w:rsidRPr="00C61E2D">
        <w:rPr>
          <w:rFonts w:ascii="Times New Roman" w:hAnsi="Times New Roman" w:cs="Times New Roman"/>
          <w:sz w:val="26"/>
          <w:szCs w:val="26"/>
        </w:rPr>
        <w:t>местного самоуправления</w:t>
      </w:r>
      <w:r w:rsidRPr="00C61E2D">
        <w:rPr>
          <w:rFonts w:ascii="Times New Roman" w:hAnsi="Times New Roman" w:cs="Times New Roman"/>
          <w:sz w:val="26"/>
          <w:szCs w:val="26"/>
        </w:rPr>
        <w:t xml:space="preserve">, заверяется подписью </w:t>
      </w:r>
      <w:r w:rsidR="00B60013" w:rsidRPr="00C61E2D">
        <w:rPr>
          <w:rFonts w:ascii="Times New Roman" w:hAnsi="Times New Roman" w:cs="Times New Roman"/>
          <w:sz w:val="26"/>
          <w:szCs w:val="26"/>
        </w:rPr>
        <w:t>м</w:t>
      </w:r>
      <w:r w:rsidR="008D38FA" w:rsidRPr="00C61E2D">
        <w:rPr>
          <w:rFonts w:ascii="Times New Roman" w:hAnsi="Times New Roman" w:cs="Times New Roman"/>
          <w:sz w:val="26"/>
          <w:szCs w:val="26"/>
        </w:rPr>
        <w:t xml:space="preserve">эра </w:t>
      </w:r>
      <w:r w:rsidR="00B60013" w:rsidRPr="00C61E2D">
        <w:rPr>
          <w:rFonts w:ascii="Times New Roman" w:hAnsi="Times New Roman" w:cs="Times New Roman"/>
          <w:sz w:val="26"/>
          <w:szCs w:val="26"/>
        </w:rPr>
        <w:t>или вице – мэра, или председател</w:t>
      </w:r>
      <w:r w:rsidR="00735E01" w:rsidRPr="00C61E2D">
        <w:rPr>
          <w:rFonts w:ascii="Times New Roman" w:hAnsi="Times New Roman" w:cs="Times New Roman"/>
          <w:sz w:val="26"/>
          <w:szCs w:val="26"/>
        </w:rPr>
        <w:t>я</w:t>
      </w:r>
      <w:r w:rsidR="00B60013" w:rsidRPr="00C61E2D">
        <w:rPr>
          <w:rFonts w:ascii="Times New Roman" w:hAnsi="Times New Roman" w:cs="Times New Roman"/>
          <w:sz w:val="26"/>
          <w:szCs w:val="26"/>
        </w:rPr>
        <w:t xml:space="preserve"> Собрания </w:t>
      </w:r>
      <w:r w:rsidR="008D38FA" w:rsidRPr="00C61E2D">
        <w:rPr>
          <w:rFonts w:ascii="Times New Roman" w:hAnsi="Times New Roman" w:cs="Times New Roman"/>
          <w:sz w:val="26"/>
          <w:szCs w:val="26"/>
        </w:rPr>
        <w:t>муниципального образования</w:t>
      </w:r>
      <w:r w:rsidR="00B60013" w:rsidRPr="00C61E2D">
        <w:rPr>
          <w:rFonts w:ascii="Times New Roman" w:hAnsi="Times New Roman" w:cs="Times New Roman"/>
          <w:sz w:val="26"/>
          <w:szCs w:val="26"/>
        </w:rPr>
        <w:t xml:space="preserve"> </w:t>
      </w:r>
      <w:r w:rsidR="00735E01" w:rsidRPr="00C61E2D">
        <w:rPr>
          <w:rFonts w:ascii="Times New Roman" w:hAnsi="Times New Roman" w:cs="Times New Roman"/>
          <w:sz w:val="26"/>
          <w:szCs w:val="26"/>
        </w:rPr>
        <w:t xml:space="preserve">соответственно </w:t>
      </w:r>
      <w:r w:rsidRPr="00C61E2D">
        <w:rPr>
          <w:rFonts w:ascii="Times New Roman" w:hAnsi="Times New Roman" w:cs="Times New Roman"/>
          <w:sz w:val="26"/>
          <w:szCs w:val="26"/>
        </w:rPr>
        <w:t>и оттиском гербовой печати на подписи указанного лица или нотариально.</w:t>
      </w:r>
    </w:p>
    <w:p w:rsidR="00333649" w:rsidRPr="00C61E2D" w:rsidRDefault="00333649" w:rsidP="00685794">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Карточка, представленная высшим органом </w:t>
      </w:r>
      <w:r w:rsidR="00DB51A6" w:rsidRPr="00C61E2D">
        <w:rPr>
          <w:rFonts w:ascii="Times New Roman" w:hAnsi="Times New Roman" w:cs="Times New Roman"/>
          <w:sz w:val="26"/>
          <w:szCs w:val="26"/>
        </w:rPr>
        <w:t>местного самоуправления</w:t>
      </w:r>
      <w:r w:rsidRPr="00C61E2D">
        <w:rPr>
          <w:rFonts w:ascii="Times New Roman" w:hAnsi="Times New Roman" w:cs="Times New Roman"/>
          <w:sz w:val="26"/>
          <w:szCs w:val="26"/>
        </w:rPr>
        <w:t xml:space="preserve">, законодательным (представительным) органом </w:t>
      </w:r>
      <w:r w:rsidR="00DB51A6" w:rsidRPr="00C61E2D">
        <w:rPr>
          <w:rFonts w:ascii="Times New Roman" w:hAnsi="Times New Roman" w:cs="Times New Roman"/>
          <w:sz w:val="26"/>
          <w:szCs w:val="26"/>
        </w:rPr>
        <w:t>местного самоуправления</w:t>
      </w:r>
      <w:r w:rsidRPr="00C61E2D">
        <w:rPr>
          <w:rFonts w:ascii="Times New Roman" w:hAnsi="Times New Roman" w:cs="Times New Roman"/>
          <w:sz w:val="26"/>
          <w:szCs w:val="26"/>
        </w:rPr>
        <w:t xml:space="preserve"> заверяется нотариально.</w:t>
      </w:r>
    </w:p>
    <w:p w:rsidR="00A768E6" w:rsidRDefault="00454FD3" w:rsidP="00A768E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Карточка образцов подписей для открытия лицевого счета для учета операций по переданным полномочиям получателя бюджетных средств подписывается руководителем и главным бухгалтером (уполномоченными руководителем лицами) бюджетного (автономного</w:t>
      </w:r>
      <w:r w:rsidR="00C756A4" w:rsidRPr="00C61E2D">
        <w:rPr>
          <w:rFonts w:ascii="Times New Roman" w:hAnsi="Times New Roman" w:cs="Times New Roman"/>
          <w:sz w:val="26"/>
          <w:szCs w:val="26"/>
        </w:rPr>
        <w:t>)</w:t>
      </w:r>
      <w:r w:rsidRPr="00C61E2D">
        <w:rPr>
          <w:rFonts w:ascii="Times New Roman" w:hAnsi="Times New Roman" w:cs="Times New Roman"/>
          <w:sz w:val="26"/>
          <w:szCs w:val="26"/>
        </w:rPr>
        <w:t xml:space="preserve"> учреждения, принимающ</w:t>
      </w:r>
      <w:r w:rsidR="00B354C7" w:rsidRPr="00C61E2D">
        <w:rPr>
          <w:rFonts w:ascii="Times New Roman" w:hAnsi="Times New Roman" w:cs="Times New Roman"/>
          <w:sz w:val="26"/>
          <w:szCs w:val="26"/>
        </w:rPr>
        <w:t>его</w:t>
      </w:r>
      <w:r w:rsidRPr="00C61E2D">
        <w:rPr>
          <w:rFonts w:ascii="Times New Roman" w:hAnsi="Times New Roman" w:cs="Times New Roman"/>
          <w:sz w:val="26"/>
          <w:szCs w:val="26"/>
        </w:rPr>
        <w:t xml:space="preserve"> бюджетные полномочия получателя средств </w:t>
      </w:r>
      <w:r w:rsidR="00685794" w:rsidRPr="00C61E2D">
        <w:rPr>
          <w:rFonts w:ascii="Times New Roman" w:hAnsi="Times New Roman" w:cs="Times New Roman"/>
          <w:sz w:val="26"/>
          <w:szCs w:val="26"/>
        </w:rPr>
        <w:t>местного</w:t>
      </w:r>
      <w:r w:rsidRPr="00C61E2D">
        <w:rPr>
          <w:rFonts w:ascii="Times New Roman" w:hAnsi="Times New Roman" w:cs="Times New Roman"/>
          <w:sz w:val="26"/>
          <w:szCs w:val="26"/>
        </w:rPr>
        <w:t xml:space="preserve"> бюджета, на лицевой стороне и заверяется на оборотной стороне подписью руководителя (уполномоченного им лица) получателя средств </w:t>
      </w:r>
      <w:r w:rsidR="00685794" w:rsidRPr="00C61E2D">
        <w:rPr>
          <w:rFonts w:ascii="Times New Roman" w:hAnsi="Times New Roman" w:cs="Times New Roman"/>
          <w:sz w:val="26"/>
          <w:szCs w:val="26"/>
        </w:rPr>
        <w:t>местного</w:t>
      </w:r>
      <w:r w:rsidRPr="00C61E2D">
        <w:rPr>
          <w:rFonts w:ascii="Times New Roman" w:hAnsi="Times New Roman" w:cs="Times New Roman"/>
          <w:sz w:val="26"/>
          <w:szCs w:val="26"/>
        </w:rPr>
        <w:t xml:space="preserve"> бюджета, передающего свои бюджетные полномочия, и оттиском гербовой печати на подписи указанного лица или нотариально.</w:t>
      </w:r>
    </w:p>
    <w:p w:rsidR="00E07D32" w:rsidRPr="00C61E2D" w:rsidRDefault="00E07D32" w:rsidP="00A768E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E07D32">
        <w:rPr>
          <w:rFonts w:ascii="Times New Roman" w:hAnsi="Times New Roman" w:cs="Times New Roman"/>
          <w:sz w:val="26"/>
          <w:szCs w:val="26"/>
        </w:rPr>
        <w:t xml:space="preserve">Карточка, представленная для открытия </w:t>
      </w:r>
      <w:r w:rsidR="000F01C5" w:rsidRPr="00E07D32">
        <w:rPr>
          <w:rFonts w:ascii="Times New Roman" w:hAnsi="Times New Roman" w:cs="Times New Roman"/>
          <w:sz w:val="26"/>
          <w:szCs w:val="26"/>
        </w:rPr>
        <w:t xml:space="preserve">отдельного лицевого счета </w:t>
      </w:r>
      <w:r w:rsidR="000F01C5">
        <w:rPr>
          <w:rFonts w:ascii="Times New Roman" w:hAnsi="Times New Roman" w:cs="Times New Roman"/>
          <w:sz w:val="26"/>
          <w:szCs w:val="26"/>
        </w:rPr>
        <w:t>муниципального</w:t>
      </w:r>
      <w:r w:rsidR="000F01C5" w:rsidRPr="00E07D32">
        <w:rPr>
          <w:rFonts w:ascii="Times New Roman" w:hAnsi="Times New Roman" w:cs="Times New Roman"/>
          <w:sz w:val="26"/>
          <w:szCs w:val="26"/>
        </w:rPr>
        <w:t xml:space="preserve"> унитарного предприятия,</w:t>
      </w:r>
      <w:r w:rsidRPr="00E07D32">
        <w:rPr>
          <w:rFonts w:ascii="Times New Roman" w:hAnsi="Times New Roman" w:cs="Times New Roman"/>
          <w:sz w:val="26"/>
          <w:szCs w:val="26"/>
        </w:rPr>
        <w:t xml:space="preserve"> заверяется на оборотной стороне подписью руководителя (уполномоченного лица) органа </w:t>
      </w:r>
      <w:r>
        <w:rPr>
          <w:rFonts w:ascii="Times New Roman" w:hAnsi="Times New Roman" w:cs="Times New Roman"/>
          <w:sz w:val="26"/>
          <w:szCs w:val="26"/>
        </w:rPr>
        <w:t>местного самоуправления</w:t>
      </w:r>
      <w:r w:rsidRPr="00E07D32">
        <w:rPr>
          <w:rFonts w:ascii="Times New Roman" w:hAnsi="Times New Roman" w:cs="Times New Roman"/>
          <w:sz w:val="26"/>
          <w:szCs w:val="26"/>
        </w:rPr>
        <w:t>, предоставляющего субсидию, и оттиском гербовой печати на подписи указанного лица либо нотариально.</w:t>
      </w:r>
    </w:p>
    <w:p w:rsidR="00A768E6" w:rsidRPr="00C61E2D" w:rsidRDefault="00A768E6" w:rsidP="00A768E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Карточка, представляемая клиентом, не требует дополнительного заверения в случае замены или дополнения подписей лиц, имеющих право первой и второй подписи, при условии, что подписи руководителя и главного бухгалтера (уполномоченных руководителем лиц) клиента остаются прежними. Она принимается после сверки подписей руководителя и главного бухгалтера (уполномоченных руководителем лиц), подписавших Карточку, с образцами их подписей на заменяемой Карточке.</w:t>
      </w:r>
    </w:p>
    <w:p w:rsidR="00A768E6" w:rsidRPr="00C61E2D" w:rsidRDefault="00A768E6" w:rsidP="00685794">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lastRenderedPageBreak/>
        <w:t>3.5. Карточки, оформленные в установленном порядке, представляются клиентами в Финуправление в двух экземплярах. В случае нотариального заверения Карточки, заверяется один ее экземпляр, второй - принимается по разрешительной надписи должностного лица, уполномоченного министерством, либо лица, исполняющего его обязанности, после сличения образцов с нотариально заверенным экземпляром карточки. Первый экземпляр представленной Карточки хранится в деле клиента.</w:t>
      </w:r>
    </w:p>
    <w:p w:rsidR="00454FD3" w:rsidRPr="00C61E2D" w:rsidRDefault="00454FD3" w:rsidP="00685794">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3.</w:t>
      </w:r>
      <w:r w:rsidR="00A768E6" w:rsidRPr="00C61E2D">
        <w:rPr>
          <w:rFonts w:ascii="Times New Roman" w:hAnsi="Times New Roman" w:cs="Times New Roman"/>
          <w:sz w:val="26"/>
          <w:szCs w:val="26"/>
        </w:rPr>
        <w:t>6</w:t>
      </w:r>
      <w:r w:rsidRPr="00C61E2D">
        <w:rPr>
          <w:rFonts w:ascii="Times New Roman" w:hAnsi="Times New Roman" w:cs="Times New Roman"/>
          <w:sz w:val="26"/>
          <w:szCs w:val="26"/>
        </w:rPr>
        <w:t xml:space="preserve">. </w:t>
      </w:r>
      <w:r w:rsidR="00483453" w:rsidRPr="00C61E2D">
        <w:rPr>
          <w:rFonts w:ascii="Times New Roman" w:hAnsi="Times New Roman" w:cs="Times New Roman"/>
          <w:sz w:val="26"/>
          <w:szCs w:val="26"/>
        </w:rPr>
        <w:t>Специалист</w:t>
      </w:r>
      <w:r w:rsidRPr="00C61E2D">
        <w:rPr>
          <w:rFonts w:ascii="Times New Roman" w:hAnsi="Times New Roman" w:cs="Times New Roman"/>
          <w:sz w:val="26"/>
          <w:szCs w:val="26"/>
        </w:rPr>
        <w:t xml:space="preserve"> </w:t>
      </w:r>
      <w:r w:rsidR="00685794" w:rsidRPr="00C61E2D">
        <w:rPr>
          <w:rFonts w:ascii="Times New Roman" w:hAnsi="Times New Roman" w:cs="Times New Roman"/>
          <w:sz w:val="26"/>
          <w:szCs w:val="26"/>
        </w:rPr>
        <w:t>Финуправления</w:t>
      </w:r>
      <w:r w:rsidRPr="00C61E2D">
        <w:rPr>
          <w:rFonts w:ascii="Times New Roman" w:hAnsi="Times New Roman" w:cs="Times New Roman"/>
          <w:sz w:val="26"/>
          <w:szCs w:val="26"/>
        </w:rPr>
        <w:t xml:space="preserve"> указывает в Карточке номер лицевого счета, присвоенный клиенту.</w:t>
      </w:r>
    </w:p>
    <w:p w:rsidR="00454FD3" w:rsidRPr="00C61E2D" w:rsidRDefault="00454FD3" w:rsidP="00B83D50">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3.</w:t>
      </w:r>
      <w:r w:rsidR="00A768E6" w:rsidRPr="00C61E2D">
        <w:rPr>
          <w:rFonts w:ascii="Times New Roman" w:hAnsi="Times New Roman" w:cs="Times New Roman"/>
          <w:sz w:val="26"/>
          <w:szCs w:val="26"/>
        </w:rPr>
        <w:t>7</w:t>
      </w:r>
      <w:r w:rsidRPr="00C61E2D">
        <w:rPr>
          <w:rFonts w:ascii="Times New Roman" w:hAnsi="Times New Roman" w:cs="Times New Roman"/>
          <w:sz w:val="26"/>
          <w:szCs w:val="26"/>
        </w:rPr>
        <w:t xml:space="preserve">. Карточка визируется разрешительной подписью </w:t>
      </w:r>
      <w:r w:rsidR="00871284">
        <w:rPr>
          <w:rFonts w:ascii="Times New Roman" w:hAnsi="Times New Roman" w:cs="Times New Roman"/>
          <w:sz w:val="26"/>
          <w:szCs w:val="26"/>
        </w:rPr>
        <w:t>начальника отдела учета и отчетности</w:t>
      </w:r>
      <w:r w:rsidRPr="00C61E2D">
        <w:rPr>
          <w:rFonts w:ascii="Times New Roman" w:hAnsi="Times New Roman" w:cs="Times New Roman"/>
          <w:sz w:val="26"/>
          <w:szCs w:val="26"/>
        </w:rPr>
        <w:t xml:space="preserve"> </w:t>
      </w:r>
      <w:r w:rsidR="00483453" w:rsidRPr="00C61E2D">
        <w:rPr>
          <w:rFonts w:ascii="Times New Roman" w:hAnsi="Times New Roman" w:cs="Times New Roman"/>
          <w:sz w:val="26"/>
          <w:szCs w:val="26"/>
        </w:rPr>
        <w:t>Ф</w:t>
      </w:r>
      <w:r w:rsidR="00685794" w:rsidRPr="00C61E2D">
        <w:rPr>
          <w:rFonts w:ascii="Times New Roman" w:hAnsi="Times New Roman" w:cs="Times New Roman"/>
          <w:sz w:val="26"/>
          <w:szCs w:val="26"/>
        </w:rPr>
        <w:t>инуправления</w:t>
      </w:r>
      <w:r w:rsidRPr="00C61E2D">
        <w:rPr>
          <w:rFonts w:ascii="Times New Roman" w:hAnsi="Times New Roman" w:cs="Times New Roman"/>
          <w:sz w:val="26"/>
          <w:szCs w:val="26"/>
        </w:rPr>
        <w:t>, либо лица, исполняющего его обязанности, и действует до ее замены новой Карточкой.</w:t>
      </w:r>
    </w:p>
    <w:p w:rsidR="00454FD3" w:rsidRPr="00C61E2D" w:rsidRDefault="00454FD3" w:rsidP="00B83D50">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3.</w:t>
      </w:r>
      <w:r w:rsidR="00A768E6" w:rsidRPr="00C61E2D">
        <w:rPr>
          <w:rFonts w:ascii="Times New Roman" w:hAnsi="Times New Roman" w:cs="Times New Roman"/>
          <w:sz w:val="26"/>
          <w:szCs w:val="26"/>
        </w:rPr>
        <w:t>8</w:t>
      </w:r>
      <w:r w:rsidRPr="00C61E2D">
        <w:rPr>
          <w:rFonts w:ascii="Times New Roman" w:hAnsi="Times New Roman" w:cs="Times New Roman"/>
          <w:sz w:val="26"/>
          <w:szCs w:val="26"/>
        </w:rPr>
        <w:t xml:space="preserve">. В случае замены или дополнения хотя бы одной подписи и (или) замены (утери) печати, изменения фамилии, имени, отчества, указанного в Карточке лица, а также в случае изменения реквизитов, позволяющих идентифицировать клиента (изменение наименования, организационно-правовой формы юридического лица, изменение юридического адреса), клиентом представляется новая Карточка, заверенная в порядке, установленном </w:t>
      </w:r>
      <w:hyperlink w:anchor="Par161" w:history="1">
        <w:r w:rsidRPr="00C61E2D">
          <w:rPr>
            <w:rFonts w:ascii="Times New Roman" w:hAnsi="Times New Roman" w:cs="Times New Roman"/>
            <w:sz w:val="26"/>
            <w:szCs w:val="26"/>
          </w:rPr>
          <w:t>пунктом 3.4</w:t>
        </w:r>
      </w:hyperlink>
      <w:r w:rsidRPr="00C61E2D">
        <w:rPr>
          <w:rFonts w:ascii="Times New Roman" w:hAnsi="Times New Roman" w:cs="Times New Roman"/>
          <w:sz w:val="26"/>
          <w:szCs w:val="26"/>
        </w:rPr>
        <w:t xml:space="preserve"> настоящего Порядка.</w:t>
      </w:r>
    </w:p>
    <w:p w:rsidR="00454FD3" w:rsidRPr="00C61E2D" w:rsidRDefault="00454FD3" w:rsidP="00F2084F">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3.</w:t>
      </w:r>
      <w:r w:rsidR="00A768E6" w:rsidRPr="00C61E2D">
        <w:rPr>
          <w:rFonts w:ascii="Times New Roman" w:hAnsi="Times New Roman" w:cs="Times New Roman"/>
          <w:sz w:val="26"/>
          <w:szCs w:val="26"/>
        </w:rPr>
        <w:t>9</w:t>
      </w:r>
      <w:r w:rsidRPr="00C61E2D">
        <w:rPr>
          <w:rFonts w:ascii="Times New Roman" w:hAnsi="Times New Roman" w:cs="Times New Roman"/>
          <w:sz w:val="26"/>
          <w:szCs w:val="26"/>
        </w:rPr>
        <w:t>. При временном предоставлении лицу права первой или второй подписи, а также при временной замене одного из лиц, подписавших Карточку, уполномоченных руководителем клиента, новая Карточка не составляется, а дополнительно представляется Карточка только с образцом подписи временно уполномоченного лица с указанием срока ее действия. Эта временная Карточка подписывается руководителем и главным бухгалтером (уполномоченными руководителем лицами) клиента, скрепляется оттиском печати и дополнительного заверения не требует.</w:t>
      </w:r>
    </w:p>
    <w:p w:rsidR="00A768E6" w:rsidRPr="00C61E2D" w:rsidRDefault="00454FD3" w:rsidP="00A768E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3.</w:t>
      </w:r>
      <w:r w:rsidR="00A768E6" w:rsidRPr="00C61E2D">
        <w:rPr>
          <w:rFonts w:ascii="Times New Roman" w:hAnsi="Times New Roman" w:cs="Times New Roman"/>
          <w:sz w:val="26"/>
          <w:szCs w:val="26"/>
        </w:rPr>
        <w:t>10</w:t>
      </w:r>
      <w:r w:rsidRPr="00C61E2D">
        <w:rPr>
          <w:rFonts w:ascii="Times New Roman" w:hAnsi="Times New Roman" w:cs="Times New Roman"/>
          <w:sz w:val="26"/>
          <w:szCs w:val="26"/>
        </w:rPr>
        <w:t>.</w:t>
      </w:r>
      <w:r w:rsidR="00F2084F" w:rsidRPr="00C61E2D">
        <w:rPr>
          <w:rFonts w:ascii="Times New Roman" w:hAnsi="Times New Roman" w:cs="Times New Roman"/>
          <w:sz w:val="26"/>
          <w:szCs w:val="26"/>
        </w:rPr>
        <w:t xml:space="preserve"> Если клиенту в установленном порядке уже открыт лицевой счет, представление Карточки для открытия других лицевых счетов не требуется в случае, если лица, имеющие право подписывать документы, на основании которых осуществляются операции по вновь открываемым лицевым счетам, остаются прежними. В заголовочной части оборотной стороны ранее представленной Карточки проставляются </w:t>
      </w:r>
      <w:r w:rsidR="007669C2" w:rsidRPr="00C61E2D">
        <w:rPr>
          <w:rFonts w:ascii="Times New Roman" w:hAnsi="Times New Roman" w:cs="Times New Roman"/>
          <w:sz w:val="26"/>
          <w:szCs w:val="26"/>
        </w:rPr>
        <w:t>номера,</w:t>
      </w:r>
      <w:r w:rsidR="00F2084F" w:rsidRPr="00C61E2D">
        <w:rPr>
          <w:rFonts w:ascii="Times New Roman" w:hAnsi="Times New Roman" w:cs="Times New Roman"/>
          <w:sz w:val="26"/>
          <w:szCs w:val="26"/>
        </w:rPr>
        <w:t xml:space="preserve"> вновь открытых клиенту лицевых счетов. При этом в случае необходимости в строке "</w:t>
      </w:r>
      <w:r w:rsidR="00446BBE">
        <w:rPr>
          <w:rFonts w:ascii="Times New Roman" w:hAnsi="Times New Roman" w:cs="Times New Roman"/>
          <w:sz w:val="26"/>
          <w:szCs w:val="26"/>
        </w:rPr>
        <w:t>Особые</w:t>
      </w:r>
      <w:r w:rsidR="00F2084F" w:rsidRPr="00C61E2D">
        <w:rPr>
          <w:rFonts w:ascii="Times New Roman" w:hAnsi="Times New Roman" w:cs="Times New Roman"/>
          <w:sz w:val="26"/>
          <w:szCs w:val="26"/>
        </w:rPr>
        <w:t xml:space="preserve"> отметки" приводится примечание.</w:t>
      </w:r>
    </w:p>
    <w:p w:rsidR="00A768E6" w:rsidRPr="00C61E2D" w:rsidRDefault="00A768E6" w:rsidP="00A768E6">
      <w:pPr>
        <w:widowControl w:val="0"/>
        <w:autoSpaceDE w:val="0"/>
        <w:autoSpaceDN w:val="0"/>
        <w:adjustRightInd w:val="0"/>
        <w:spacing w:after="0" w:line="240" w:lineRule="auto"/>
        <w:ind w:firstLine="539"/>
        <w:jc w:val="both"/>
        <w:rPr>
          <w:rFonts w:ascii="Times New Roman" w:hAnsi="Times New Roman" w:cs="Times New Roman"/>
          <w:sz w:val="26"/>
          <w:szCs w:val="26"/>
        </w:rPr>
      </w:pPr>
    </w:p>
    <w:p w:rsidR="00F2084F" w:rsidRPr="00C61E2D" w:rsidRDefault="00F2084F" w:rsidP="00A768E6">
      <w:pPr>
        <w:widowControl w:val="0"/>
        <w:autoSpaceDE w:val="0"/>
        <w:autoSpaceDN w:val="0"/>
        <w:adjustRightInd w:val="0"/>
        <w:spacing w:after="0" w:line="240" w:lineRule="auto"/>
        <w:ind w:firstLine="539"/>
        <w:jc w:val="center"/>
        <w:rPr>
          <w:rFonts w:ascii="Times New Roman" w:hAnsi="Times New Roman" w:cs="Times New Roman"/>
          <w:sz w:val="26"/>
          <w:szCs w:val="26"/>
        </w:rPr>
      </w:pPr>
      <w:r w:rsidRPr="00C61E2D">
        <w:rPr>
          <w:rFonts w:ascii="Times New Roman" w:hAnsi="Times New Roman" w:cs="Times New Roman"/>
          <w:sz w:val="26"/>
          <w:szCs w:val="26"/>
        </w:rPr>
        <w:t xml:space="preserve">4. </w:t>
      </w:r>
      <w:r w:rsidR="00D257E1" w:rsidRPr="00C61E2D">
        <w:rPr>
          <w:rFonts w:ascii="Times New Roman" w:hAnsi="Times New Roman" w:cs="Times New Roman"/>
          <w:sz w:val="26"/>
          <w:szCs w:val="26"/>
        </w:rPr>
        <w:t>П</w:t>
      </w:r>
      <w:r w:rsidRPr="00C61E2D">
        <w:rPr>
          <w:rFonts w:ascii="Times New Roman" w:hAnsi="Times New Roman" w:cs="Times New Roman"/>
          <w:sz w:val="26"/>
          <w:szCs w:val="26"/>
        </w:rPr>
        <w:t>ереоформлени</w:t>
      </w:r>
      <w:r w:rsidR="00D257E1" w:rsidRPr="00C61E2D">
        <w:rPr>
          <w:rFonts w:ascii="Times New Roman" w:hAnsi="Times New Roman" w:cs="Times New Roman"/>
          <w:sz w:val="26"/>
          <w:szCs w:val="26"/>
        </w:rPr>
        <w:t>е</w:t>
      </w:r>
      <w:r w:rsidRPr="00C61E2D">
        <w:rPr>
          <w:rFonts w:ascii="Times New Roman" w:hAnsi="Times New Roman" w:cs="Times New Roman"/>
          <w:sz w:val="26"/>
          <w:szCs w:val="26"/>
        </w:rPr>
        <w:t xml:space="preserve"> лицевых счетов</w:t>
      </w:r>
    </w:p>
    <w:p w:rsidR="00A768E6" w:rsidRPr="00C61E2D" w:rsidRDefault="00A768E6" w:rsidP="00A768E6">
      <w:pPr>
        <w:widowControl w:val="0"/>
        <w:autoSpaceDE w:val="0"/>
        <w:autoSpaceDN w:val="0"/>
        <w:adjustRightInd w:val="0"/>
        <w:spacing w:after="0" w:line="240" w:lineRule="auto"/>
        <w:ind w:firstLine="539"/>
        <w:jc w:val="center"/>
        <w:rPr>
          <w:rFonts w:ascii="Times New Roman" w:hAnsi="Times New Roman" w:cs="Times New Roman"/>
          <w:sz w:val="26"/>
          <w:szCs w:val="26"/>
        </w:rPr>
      </w:pPr>
    </w:p>
    <w:p w:rsidR="00011464" w:rsidRDefault="00F2084F" w:rsidP="00011464">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4.1. Переоформление лицевых счетов клиентов производится по заявлению на переоформление лицевого счета (</w:t>
      </w:r>
      <w:hyperlink w:anchor="Par523" w:history="1">
        <w:r w:rsidRPr="00C61E2D">
          <w:rPr>
            <w:rFonts w:ascii="Times New Roman" w:hAnsi="Times New Roman" w:cs="Times New Roman"/>
            <w:sz w:val="26"/>
            <w:szCs w:val="26"/>
          </w:rPr>
          <w:t>приложение 4</w:t>
        </w:r>
      </w:hyperlink>
      <w:r w:rsidRPr="00C61E2D">
        <w:rPr>
          <w:rFonts w:ascii="Times New Roman" w:hAnsi="Times New Roman" w:cs="Times New Roman"/>
          <w:sz w:val="26"/>
          <w:szCs w:val="26"/>
        </w:rPr>
        <w:t xml:space="preserve"> к настоящему Порядку). Заявление представляется клиентом в </w:t>
      </w:r>
      <w:r w:rsidR="00167026" w:rsidRPr="00C61E2D">
        <w:rPr>
          <w:rFonts w:ascii="Times New Roman" w:hAnsi="Times New Roman" w:cs="Times New Roman"/>
          <w:sz w:val="26"/>
          <w:szCs w:val="26"/>
        </w:rPr>
        <w:t>Финуправление</w:t>
      </w:r>
      <w:r w:rsidRPr="00C61E2D">
        <w:rPr>
          <w:rFonts w:ascii="Times New Roman" w:hAnsi="Times New Roman" w:cs="Times New Roman"/>
          <w:sz w:val="26"/>
          <w:szCs w:val="26"/>
        </w:rPr>
        <w:t xml:space="preserve"> на бумажном носителе, в случае изменения наименования клиента, не вызванного реорганизацией и не связанного с изменением ведомственной подчиненности</w:t>
      </w:r>
      <w:r w:rsidR="00743CEC" w:rsidRPr="00C61E2D">
        <w:rPr>
          <w:rFonts w:ascii="Times New Roman" w:hAnsi="Times New Roman" w:cs="Times New Roman"/>
          <w:sz w:val="26"/>
          <w:szCs w:val="26"/>
        </w:rPr>
        <w:t xml:space="preserve">, а также </w:t>
      </w:r>
      <w:r w:rsidRPr="00C61E2D">
        <w:rPr>
          <w:rFonts w:ascii="Times New Roman" w:hAnsi="Times New Roman" w:cs="Times New Roman"/>
          <w:sz w:val="26"/>
          <w:szCs w:val="26"/>
        </w:rPr>
        <w:t>в случае изменения структуры номеров лицевых счетов клиента.</w:t>
      </w:r>
    </w:p>
    <w:p w:rsidR="00C41538" w:rsidRPr="00C61E2D" w:rsidRDefault="00C41538" w:rsidP="00011464">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41538">
        <w:rPr>
          <w:rFonts w:ascii="Times New Roman" w:hAnsi="Times New Roman" w:cs="Times New Roman"/>
          <w:sz w:val="26"/>
          <w:szCs w:val="26"/>
        </w:rPr>
        <w:t>Переоформление лицевых счетов, открытых клиенту, производится после внесения соответствующих изменений в Сводный реестр (за исключением изменения структуры номеров лицевых счетов клиента).</w:t>
      </w:r>
    </w:p>
    <w:p w:rsidR="00743CEC" w:rsidRPr="00C61E2D" w:rsidRDefault="00F2084F" w:rsidP="00743CEC">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В заявлении на переоформление лицевого счета указываются все лицевые счета, открытые данному клиенту.</w:t>
      </w:r>
    </w:p>
    <w:p w:rsidR="00743CEC" w:rsidRPr="00C61E2D" w:rsidRDefault="00743CEC" w:rsidP="00011464">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Заявление на переоформление лицевого счета представляется в </w:t>
      </w:r>
      <w:r w:rsidRPr="00C61E2D">
        <w:rPr>
          <w:rFonts w:ascii="Times New Roman" w:hAnsi="Times New Roman" w:cs="Times New Roman"/>
          <w:sz w:val="26"/>
          <w:szCs w:val="26"/>
        </w:rPr>
        <w:lastRenderedPageBreak/>
        <w:t>Финуправление в двух экземплярах, один из которых после переоформления лицевого счета возвращается клиенту.</w:t>
      </w:r>
    </w:p>
    <w:p w:rsidR="00EB7973" w:rsidRPr="00EB7973" w:rsidRDefault="00F2084F" w:rsidP="00EB7973">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4.2. </w:t>
      </w:r>
      <w:r w:rsidR="00EB7973" w:rsidRPr="00EB7973">
        <w:rPr>
          <w:rFonts w:ascii="Times New Roman" w:hAnsi="Times New Roman" w:cs="Times New Roman"/>
          <w:sz w:val="26"/>
          <w:szCs w:val="26"/>
        </w:rPr>
        <w:t>Заполнение Заявления на переоформление лицевых счетов осуществляется следующим образом.</w:t>
      </w:r>
    </w:p>
    <w:p w:rsidR="00EB7973" w:rsidRPr="00EB7973" w:rsidRDefault="00EB7973" w:rsidP="00EB7973">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EB7973">
        <w:rPr>
          <w:rFonts w:ascii="Times New Roman" w:hAnsi="Times New Roman" w:cs="Times New Roman"/>
          <w:sz w:val="26"/>
          <w:szCs w:val="26"/>
        </w:rPr>
        <w:t xml:space="preserve">Заявление на переоформление лицевых счетов заполняется клиентом, за исключением части "Отметка финансового органа о переоформленных лицевых счетах N ____", которая заполняется </w:t>
      </w:r>
      <w:r>
        <w:rPr>
          <w:rFonts w:ascii="Times New Roman" w:hAnsi="Times New Roman" w:cs="Times New Roman"/>
          <w:sz w:val="26"/>
          <w:szCs w:val="26"/>
        </w:rPr>
        <w:t>Финуправлением</w:t>
      </w:r>
      <w:r w:rsidRPr="00EB7973">
        <w:rPr>
          <w:rFonts w:ascii="Times New Roman" w:hAnsi="Times New Roman" w:cs="Times New Roman"/>
          <w:sz w:val="26"/>
          <w:szCs w:val="26"/>
        </w:rPr>
        <w:t>.</w:t>
      </w:r>
    </w:p>
    <w:p w:rsidR="00EB7973" w:rsidRPr="00EB7973" w:rsidRDefault="00EB7973" w:rsidP="00EB7973">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EB7973">
        <w:rPr>
          <w:rFonts w:ascii="Times New Roman" w:hAnsi="Times New Roman" w:cs="Times New Roman"/>
          <w:sz w:val="26"/>
          <w:szCs w:val="26"/>
        </w:rPr>
        <w:t>В наименовании формы Заявления на переоформление лицевых счетов указываются номера лицевых счетов, подлежащих переоформлению и соответствующие номерам лицевых счетов, открытым клиенту.</w:t>
      </w:r>
    </w:p>
    <w:p w:rsidR="00EB7973" w:rsidRPr="00EB7973" w:rsidRDefault="00EB7973" w:rsidP="00EB7973">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EB7973">
        <w:rPr>
          <w:rFonts w:ascii="Times New Roman" w:hAnsi="Times New Roman" w:cs="Times New Roman"/>
          <w:sz w:val="26"/>
          <w:szCs w:val="26"/>
        </w:rPr>
        <w:t>В заголовочной части формы Заявления на переоформление лицевых счетов указываются:</w:t>
      </w:r>
    </w:p>
    <w:p w:rsidR="00EB7973" w:rsidRPr="00EB7973" w:rsidRDefault="00EB7973" w:rsidP="00EB7973">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EB7973">
        <w:rPr>
          <w:rFonts w:ascii="Times New Roman" w:hAnsi="Times New Roman" w:cs="Times New Roman"/>
          <w:sz w:val="26"/>
          <w:szCs w:val="26"/>
        </w:rPr>
        <w:t>дата составления документа, с отражением в кодовой зоне даты в формате "день, месяц, год" (00.00.0000);</w:t>
      </w:r>
    </w:p>
    <w:p w:rsidR="00EB7973" w:rsidRPr="00EB7973" w:rsidRDefault="00EB7973" w:rsidP="00EB7973">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EB7973">
        <w:rPr>
          <w:rFonts w:ascii="Times New Roman" w:hAnsi="Times New Roman" w:cs="Times New Roman"/>
          <w:sz w:val="26"/>
          <w:szCs w:val="26"/>
        </w:rPr>
        <w:t>по строке "Наименование клиента" - полное наименование клиента в соответствии с полным наименованием клиента, указанным в Заявлении на открытие лицевого счета или в предыдущем Заявлении на переоформление лицевых счетов, хранящемся в деле клиента, с отражением в кодовой зоне кода по Сводному реестру, ИНН, КПП;</w:t>
      </w:r>
    </w:p>
    <w:p w:rsidR="00EB7973" w:rsidRPr="00EB7973" w:rsidRDefault="00EB7973" w:rsidP="00EB7973">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EB7973">
        <w:rPr>
          <w:rFonts w:ascii="Times New Roman" w:hAnsi="Times New Roman" w:cs="Times New Roman"/>
          <w:sz w:val="26"/>
          <w:szCs w:val="26"/>
        </w:rPr>
        <w:t>по строке "Наименование главного распорядителя (вышестоящей организации)" - полное наименование главного распорядителя (вышестоящей организации) в соответствии с реестровой записью Сводного реестра и отражением в кодовой зоне кода Главы по бюджетной классификации;</w:t>
      </w:r>
    </w:p>
    <w:p w:rsidR="00EB7973" w:rsidRPr="00EB7973" w:rsidRDefault="00EB7973" w:rsidP="00EB7973">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EB7973">
        <w:rPr>
          <w:rFonts w:ascii="Times New Roman" w:hAnsi="Times New Roman" w:cs="Times New Roman"/>
          <w:sz w:val="26"/>
          <w:szCs w:val="26"/>
        </w:rPr>
        <w:t>по строке "Причина переоформления" - причина, по которой должны быть переоформлены лицевые счета клиента, в соответствии с абзацем первым пункта 4.1 настоящего Порядка;</w:t>
      </w:r>
    </w:p>
    <w:p w:rsidR="00EB7973" w:rsidRPr="00EB7973" w:rsidRDefault="00EB7973" w:rsidP="00EB7973">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EB7973">
        <w:rPr>
          <w:rFonts w:ascii="Times New Roman" w:hAnsi="Times New Roman" w:cs="Times New Roman"/>
          <w:sz w:val="26"/>
          <w:szCs w:val="26"/>
        </w:rPr>
        <w:t>по строке "Документ-основание для переоформления" - полное наименование документа, в соответствии с которым осуществляется переоформление лицевых счетов, с отражением в кодовой зоне номера и даты данного документа в формате "день, месяц, год" (00.00.0000).</w:t>
      </w:r>
    </w:p>
    <w:p w:rsidR="00EB7973" w:rsidRPr="00EB7973" w:rsidRDefault="00EB7973" w:rsidP="00EB7973">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EB7973">
        <w:rPr>
          <w:rFonts w:ascii="Times New Roman" w:hAnsi="Times New Roman" w:cs="Times New Roman"/>
          <w:sz w:val="26"/>
          <w:szCs w:val="26"/>
        </w:rPr>
        <w:t>В заявительной надписи клиент указывает:</w:t>
      </w:r>
    </w:p>
    <w:p w:rsidR="00EB7973" w:rsidRPr="00EB7973" w:rsidRDefault="00EB7973" w:rsidP="00EB7973">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EB7973">
        <w:rPr>
          <w:rFonts w:ascii="Times New Roman" w:hAnsi="Times New Roman" w:cs="Times New Roman"/>
          <w:sz w:val="26"/>
          <w:szCs w:val="26"/>
        </w:rPr>
        <w:t>свое полное наименование в соответствии с полным наименованием, указанным в его реестровой записи Сводного реестра, с отражением в кодовой зоне кода по Сводному реестру, ИНН и КПП;</w:t>
      </w:r>
    </w:p>
    <w:p w:rsidR="00EB7973" w:rsidRPr="00EB7973" w:rsidRDefault="00EB7973" w:rsidP="00EB7973">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EB7973">
        <w:rPr>
          <w:rFonts w:ascii="Times New Roman" w:hAnsi="Times New Roman" w:cs="Times New Roman"/>
          <w:sz w:val="26"/>
          <w:szCs w:val="26"/>
        </w:rPr>
        <w:t>по строке "Наименование главного распорядителя (вышестоящей организации)" - полное наименование главного распорядителя (вышестоящей организации) в соответствии с реестровой записью Сводного реестра и отражением в кодовой зоне кода Главы по бюджетной классификации;</w:t>
      </w:r>
    </w:p>
    <w:p w:rsidR="00EB7973" w:rsidRPr="00EB7973" w:rsidRDefault="00EB7973" w:rsidP="00EB7973">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EB7973">
        <w:rPr>
          <w:rFonts w:ascii="Times New Roman" w:hAnsi="Times New Roman" w:cs="Times New Roman"/>
          <w:sz w:val="26"/>
          <w:szCs w:val="26"/>
        </w:rPr>
        <w:t>по строке "вид лицевого счета" указывается вид лицевого счета (виды лицевых счетов), подлежащего (подлежащих) переоформлению, с отражением в кодовой зоне соответствующего номера лицевого счета (соответствующих номеров лицевых счетов).</w:t>
      </w:r>
    </w:p>
    <w:p w:rsidR="00EB7973" w:rsidRPr="00EB7973" w:rsidRDefault="00EB7973" w:rsidP="00EB7973">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EB7973">
        <w:rPr>
          <w:rFonts w:ascii="Times New Roman" w:hAnsi="Times New Roman" w:cs="Times New Roman"/>
          <w:sz w:val="26"/>
          <w:szCs w:val="26"/>
        </w:rPr>
        <w:t>В Заявлении на переоформление лицевых счетов в приложении указывается перечень документов, представленных вместе с Заявлением на переоформление лицевых счетов.</w:t>
      </w:r>
    </w:p>
    <w:p w:rsidR="00EB7973" w:rsidRPr="00EB7973" w:rsidRDefault="00EB7973" w:rsidP="00EB7973">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EB7973">
        <w:rPr>
          <w:rFonts w:ascii="Times New Roman" w:hAnsi="Times New Roman" w:cs="Times New Roman"/>
          <w:sz w:val="26"/>
          <w:szCs w:val="26"/>
        </w:rPr>
        <w:t>Заявление на переоформление лицевых счетов подписывается:</w:t>
      </w:r>
    </w:p>
    <w:p w:rsidR="00EB7973" w:rsidRPr="00EB7973" w:rsidRDefault="00EB7973" w:rsidP="00EB7973">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EB7973">
        <w:rPr>
          <w:rFonts w:ascii="Times New Roman" w:hAnsi="Times New Roman" w:cs="Times New Roman"/>
          <w:sz w:val="26"/>
          <w:szCs w:val="26"/>
        </w:rPr>
        <w:t>руководителем клиента (уполномоченным руководителем лицом с указанием должности) с указанием расшифровки подписи, содержащей фамилию и инициалы;</w:t>
      </w:r>
    </w:p>
    <w:p w:rsidR="00EB7973" w:rsidRPr="00EB7973" w:rsidRDefault="00EB7973" w:rsidP="00EB7973">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EB7973">
        <w:rPr>
          <w:rFonts w:ascii="Times New Roman" w:hAnsi="Times New Roman" w:cs="Times New Roman"/>
          <w:sz w:val="26"/>
          <w:szCs w:val="26"/>
        </w:rPr>
        <w:lastRenderedPageBreak/>
        <w:t>главным бухгалтером клиента (уполномоченным руководителем лицом с указанием должности) с указанием расшифровки подписи, содержащей фамилию и инициалы, и даты подписания Заявления на переоформление лицевых счетов.</w:t>
      </w:r>
    </w:p>
    <w:p w:rsidR="00F2084F" w:rsidRPr="00C61E2D" w:rsidRDefault="00EB7973" w:rsidP="00011464">
      <w:pPr>
        <w:widowControl w:val="0"/>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4.3. </w:t>
      </w:r>
      <w:r w:rsidR="00F2084F" w:rsidRPr="00C61E2D">
        <w:rPr>
          <w:rFonts w:ascii="Times New Roman" w:hAnsi="Times New Roman" w:cs="Times New Roman"/>
          <w:sz w:val="26"/>
          <w:szCs w:val="26"/>
        </w:rPr>
        <w:t xml:space="preserve">При изменении наименования клиента, не вызванного его реорганизацией и не связанного с изменением его подчиненности, клиент в течение </w:t>
      </w:r>
      <w:r w:rsidR="00B96F8B" w:rsidRPr="00C61E2D">
        <w:rPr>
          <w:rFonts w:ascii="Times New Roman" w:hAnsi="Times New Roman" w:cs="Times New Roman"/>
          <w:sz w:val="26"/>
          <w:szCs w:val="26"/>
        </w:rPr>
        <w:t>5 рабочих дней</w:t>
      </w:r>
      <w:r w:rsidR="00F2084F" w:rsidRPr="00C61E2D">
        <w:rPr>
          <w:rFonts w:ascii="Times New Roman" w:hAnsi="Times New Roman" w:cs="Times New Roman"/>
          <w:sz w:val="26"/>
          <w:szCs w:val="26"/>
        </w:rPr>
        <w:t xml:space="preserve"> со дня его переименования представляет в </w:t>
      </w:r>
      <w:r w:rsidR="00011464" w:rsidRPr="00C61E2D">
        <w:rPr>
          <w:rFonts w:ascii="Times New Roman" w:hAnsi="Times New Roman" w:cs="Times New Roman"/>
          <w:sz w:val="26"/>
          <w:szCs w:val="26"/>
        </w:rPr>
        <w:t>Финуправление</w:t>
      </w:r>
      <w:r w:rsidR="00F2084F" w:rsidRPr="00C61E2D">
        <w:rPr>
          <w:rFonts w:ascii="Times New Roman" w:hAnsi="Times New Roman" w:cs="Times New Roman"/>
          <w:sz w:val="26"/>
          <w:szCs w:val="26"/>
        </w:rPr>
        <w:t xml:space="preserve"> вместе с заявлением на переоформление лицевого счета копию документа об изменении наименования, заверенную учредителем (главным распорядителем), и </w:t>
      </w:r>
      <w:hyperlink w:anchor="Par376" w:history="1">
        <w:r w:rsidR="00F2084F" w:rsidRPr="00C61E2D">
          <w:rPr>
            <w:rFonts w:ascii="Times New Roman" w:hAnsi="Times New Roman" w:cs="Times New Roman"/>
            <w:sz w:val="26"/>
            <w:szCs w:val="26"/>
          </w:rPr>
          <w:t>Карточку</w:t>
        </w:r>
      </w:hyperlink>
      <w:r w:rsidR="00F2084F" w:rsidRPr="00C61E2D">
        <w:rPr>
          <w:rFonts w:ascii="Times New Roman" w:hAnsi="Times New Roman" w:cs="Times New Roman"/>
          <w:sz w:val="26"/>
          <w:szCs w:val="26"/>
        </w:rPr>
        <w:t>.</w:t>
      </w:r>
    </w:p>
    <w:p w:rsidR="00F2084F" w:rsidRPr="00C61E2D" w:rsidRDefault="00F2084F" w:rsidP="00011464">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Документы, представленные клиентом в </w:t>
      </w:r>
      <w:r w:rsidR="00011464" w:rsidRPr="00C61E2D">
        <w:rPr>
          <w:rFonts w:ascii="Times New Roman" w:hAnsi="Times New Roman" w:cs="Times New Roman"/>
          <w:sz w:val="26"/>
          <w:szCs w:val="26"/>
        </w:rPr>
        <w:t>Финуправление</w:t>
      </w:r>
      <w:r w:rsidRPr="00C61E2D">
        <w:rPr>
          <w:rFonts w:ascii="Times New Roman" w:hAnsi="Times New Roman" w:cs="Times New Roman"/>
          <w:sz w:val="26"/>
          <w:szCs w:val="26"/>
        </w:rPr>
        <w:t>, при наличии замечаний к их оформлению и комплектности возвращаются клиенту с письменным обоснованием причины возврата.</w:t>
      </w:r>
    </w:p>
    <w:p w:rsidR="00F2084F" w:rsidRPr="00C61E2D" w:rsidRDefault="00F2084F" w:rsidP="00905A89">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4.</w:t>
      </w:r>
      <w:r w:rsidR="008E3CC2">
        <w:rPr>
          <w:rFonts w:ascii="Times New Roman" w:hAnsi="Times New Roman" w:cs="Times New Roman"/>
          <w:sz w:val="26"/>
          <w:szCs w:val="26"/>
        </w:rPr>
        <w:t>4</w:t>
      </w:r>
      <w:r w:rsidRPr="00C61E2D">
        <w:rPr>
          <w:rFonts w:ascii="Times New Roman" w:hAnsi="Times New Roman" w:cs="Times New Roman"/>
          <w:sz w:val="26"/>
          <w:szCs w:val="26"/>
        </w:rPr>
        <w:t xml:space="preserve">. Переоформление лицевых счетов осуществляется по разрешительной надписи </w:t>
      </w:r>
      <w:r w:rsidR="00A16C63">
        <w:rPr>
          <w:rFonts w:ascii="Times New Roman" w:hAnsi="Times New Roman" w:cs="Times New Roman"/>
          <w:sz w:val="26"/>
          <w:szCs w:val="26"/>
        </w:rPr>
        <w:t>начальника отдела учета и отчетности</w:t>
      </w:r>
      <w:r w:rsidRPr="00C61E2D">
        <w:rPr>
          <w:rFonts w:ascii="Times New Roman" w:hAnsi="Times New Roman" w:cs="Times New Roman"/>
          <w:sz w:val="26"/>
          <w:szCs w:val="26"/>
        </w:rPr>
        <w:t xml:space="preserve"> </w:t>
      </w:r>
      <w:r w:rsidR="00011464" w:rsidRPr="00C61E2D">
        <w:rPr>
          <w:rFonts w:ascii="Times New Roman" w:hAnsi="Times New Roman" w:cs="Times New Roman"/>
          <w:sz w:val="26"/>
          <w:szCs w:val="26"/>
        </w:rPr>
        <w:t>Финуправлени</w:t>
      </w:r>
      <w:r w:rsidR="00A16C63">
        <w:rPr>
          <w:rFonts w:ascii="Times New Roman" w:hAnsi="Times New Roman" w:cs="Times New Roman"/>
          <w:sz w:val="26"/>
          <w:szCs w:val="26"/>
        </w:rPr>
        <w:t>я</w:t>
      </w:r>
      <w:r w:rsidRPr="00C61E2D">
        <w:rPr>
          <w:rFonts w:ascii="Times New Roman" w:hAnsi="Times New Roman" w:cs="Times New Roman"/>
          <w:sz w:val="26"/>
          <w:szCs w:val="26"/>
        </w:rPr>
        <w:t>, либо лица, исполняющего его обязанности, на заявлении на переоформление лицевого счета после проверки представленных клиентом документов, необходимых для переоформления лицевых счетов.</w:t>
      </w:r>
    </w:p>
    <w:p w:rsidR="00B96F8B" w:rsidRPr="00C61E2D" w:rsidRDefault="00F2084F" w:rsidP="00B96F8B">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4.</w:t>
      </w:r>
      <w:r w:rsidR="008E3CC2">
        <w:rPr>
          <w:rFonts w:ascii="Times New Roman" w:hAnsi="Times New Roman" w:cs="Times New Roman"/>
          <w:sz w:val="26"/>
          <w:szCs w:val="26"/>
        </w:rPr>
        <w:t>5</w:t>
      </w:r>
      <w:r w:rsidRPr="00C61E2D">
        <w:rPr>
          <w:rFonts w:ascii="Times New Roman" w:hAnsi="Times New Roman" w:cs="Times New Roman"/>
          <w:sz w:val="26"/>
          <w:szCs w:val="26"/>
        </w:rPr>
        <w:t xml:space="preserve">. В </w:t>
      </w:r>
      <w:hyperlink w:anchor="Par495" w:history="1">
        <w:r w:rsidRPr="00C61E2D">
          <w:rPr>
            <w:rFonts w:ascii="Times New Roman" w:hAnsi="Times New Roman" w:cs="Times New Roman"/>
            <w:sz w:val="26"/>
            <w:szCs w:val="26"/>
          </w:rPr>
          <w:t>Книге</w:t>
        </w:r>
      </w:hyperlink>
      <w:r w:rsidRPr="00C61E2D">
        <w:rPr>
          <w:rFonts w:ascii="Times New Roman" w:hAnsi="Times New Roman" w:cs="Times New Roman"/>
          <w:sz w:val="26"/>
          <w:szCs w:val="26"/>
        </w:rPr>
        <w:t xml:space="preserve"> регистрации лицевых счетов указывается новый номер лицевого счета либо новое наименование клиента, а в примечании - причина изменения.</w:t>
      </w:r>
    </w:p>
    <w:p w:rsidR="00B96F8B" w:rsidRPr="00C61E2D" w:rsidRDefault="00B96F8B" w:rsidP="00905A89">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4.</w:t>
      </w:r>
      <w:r w:rsidR="008E3CC2">
        <w:rPr>
          <w:rFonts w:ascii="Times New Roman" w:hAnsi="Times New Roman" w:cs="Times New Roman"/>
          <w:sz w:val="26"/>
          <w:szCs w:val="26"/>
        </w:rPr>
        <w:t>6</w:t>
      </w:r>
      <w:r w:rsidRPr="00C61E2D">
        <w:rPr>
          <w:rFonts w:ascii="Times New Roman" w:hAnsi="Times New Roman" w:cs="Times New Roman"/>
          <w:sz w:val="26"/>
          <w:szCs w:val="26"/>
        </w:rPr>
        <w:t>. Финуправление не позднее 3 рабочих дней после переоформления лицевого счета сообщает об этом в налоговый орган по месту своего нахождения в случаях, установленных законодательством Российской Федерации.</w:t>
      </w:r>
    </w:p>
    <w:p w:rsidR="00425816" w:rsidRPr="00C61E2D" w:rsidRDefault="00F2084F" w:rsidP="00425816">
      <w:pPr>
        <w:widowControl w:val="0"/>
        <w:autoSpaceDE w:val="0"/>
        <w:autoSpaceDN w:val="0"/>
        <w:adjustRightInd w:val="0"/>
        <w:spacing w:line="240" w:lineRule="auto"/>
        <w:ind w:firstLine="540"/>
        <w:jc w:val="both"/>
        <w:rPr>
          <w:rFonts w:ascii="Times New Roman" w:hAnsi="Times New Roman" w:cs="Times New Roman"/>
          <w:sz w:val="26"/>
          <w:szCs w:val="26"/>
        </w:rPr>
      </w:pPr>
      <w:r w:rsidRPr="00C61E2D">
        <w:rPr>
          <w:rFonts w:ascii="Times New Roman" w:hAnsi="Times New Roman" w:cs="Times New Roman"/>
          <w:sz w:val="26"/>
          <w:szCs w:val="26"/>
        </w:rPr>
        <w:t>Копии документов об изменении наименования клиента хранятся в деле клиента.</w:t>
      </w:r>
    </w:p>
    <w:p w:rsidR="00425816" w:rsidRPr="00C61E2D" w:rsidRDefault="00425816" w:rsidP="00425816">
      <w:pPr>
        <w:widowControl w:val="0"/>
        <w:autoSpaceDE w:val="0"/>
        <w:autoSpaceDN w:val="0"/>
        <w:adjustRightInd w:val="0"/>
        <w:spacing w:line="240" w:lineRule="auto"/>
        <w:ind w:firstLine="540"/>
        <w:jc w:val="center"/>
        <w:rPr>
          <w:rFonts w:ascii="Times New Roman" w:hAnsi="Times New Roman" w:cs="Times New Roman"/>
          <w:sz w:val="26"/>
          <w:szCs w:val="26"/>
        </w:rPr>
      </w:pPr>
      <w:r w:rsidRPr="00C61E2D">
        <w:rPr>
          <w:rFonts w:ascii="Times New Roman" w:hAnsi="Times New Roman" w:cs="Times New Roman"/>
          <w:sz w:val="26"/>
          <w:szCs w:val="26"/>
        </w:rPr>
        <w:t xml:space="preserve">5. </w:t>
      </w:r>
      <w:r w:rsidR="00D257E1" w:rsidRPr="00C61E2D">
        <w:rPr>
          <w:rFonts w:ascii="Times New Roman" w:hAnsi="Times New Roman" w:cs="Times New Roman"/>
          <w:sz w:val="26"/>
          <w:szCs w:val="26"/>
        </w:rPr>
        <w:t>З</w:t>
      </w:r>
      <w:r w:rsidRPr="00C61E2D">
        <w:rPr>
          <w:rFonts w:ascii="Times New Roman" w:hAnsi="Times New Roman" w:cs="Times New Roman"/>
          <w:sz w:val="26"/>
          <w:szCs w:val="26"/>
        </w:rPr>
        <w:t>акрыти</w:t>
      </w:r>
      <w:r w:rsidR="00D257E1" w:rsidRPr="00C61E2D">
        <w:rPr>
          <w:rFonts w:ascii="Times New Roman" w:hAnsi="Times New Roman" w:cs="Times New Roman"/>
          <w:sz w:val="26"/>
          <w:szCs w:val="26"/>
        </w:rPr>
        <w:t>е</w:t>
      </w:r>
      <w:r w:rsidRPr="00C61E2D">
        <w:rPr>
          <w:rFonts w:ascii="Times New Roman" w:hAnsi="Times New Roman" w:cs="Times New Roman"/>
          <w:sz w:val="26"/>
          <w:szCs w:val="26"/>
        </w:rPr>
        <w:t xml:space="preserve"> лицевых счетов</w:t>
      </w:r>
    </w:p>
    <w:p w:rsidR="00425816" w:rsidRPr="00C61E2D" w:rsidRDefault="00425816" w:rsidP="0042581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5.1. Лицевые счета закрываются Финуправлением на основании заявления на закрытие лицевого счета (</w:t>
      </w:r>
      <w:hyperlink w:anchor="Par610" w:history="1">
        <w:r w:rsidRPr="00C61E2D">
          <w:rPr>
            <w:rFonts w:ascii="Times New Roman" w:hAnsi="Times New Roman" w:cs="Times New Roman"/>
            <w:sz w:val="26"/>
            <w:szCs w:val="26"/>
          </w:rPr>
          <w:t>приложение 5</w:t>
        </w:r>
      </w:hyperlink>
      <w:r w:rsidRPr="00C61E2D">
        <w:rPr>
          <w:rFonts w:ascii="Times New Roman" w:hAnsi="Times New Roman" w:cs="Times New Roman"/>
          <w:sz w:val="26"/>
          <w:szCs w:val="26"/>
        </w:rPr>
        <w:t xml:space="preserve"> к настоящему Порядку), представленного клиентом на бумажном носителе в Финуправление, в следующих случаях:</w:t>
      </w:r>
    </w:p>
    <w:p w:rsidR="00425816" w:rsidRPr="00C61E2D" w:rsidRDefault="00425816" w:rsidP="0042581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а) реорганизации (ликвидации) клиента;</w:t>
      </w:r>
    </w:p>
    <w:p w:rsidR="00425816" w:rsidRPr="00C61E2D" w:rsidRDefault="00425816" w:rsidP="008F5FF7">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б) завершения работы ликвидационной комиссии;</w:t>
      </w:r>
    </w:p>
    <w:p w:rsidR="00425816" w:rsidRPr="00C61E2D" w:rsidRDefault="00425816" w:rsidP="008F5FF7">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в) передачи клиента из ведения одного главного распорядителя в ведение другого главного распорядителя;</w:t>
      </w:r>
    </w:p>
    <w:p w:rsidR="00D257E1" w:rsidRPr="00C61E2D" w:rsidRDefault="00425816" w:rsidP="00D257E1">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г) перевода клиента на обслуживание в другой орган, осуществляющий казначейское исполнение бюджета;</w:t>
      </w:r>
    </w:p>
    <w:p w:rsidR="00D257E1" w:rsidRPr="00C61E2D" w:rsidRDefault="00D257E1" w:rsidP="00D257E1">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д) изменения типа учреждения;</w:t>
      </w:r>
    </w:p>
    <w:p w:rsidR="00D257E1" w:rsidRPr="00C61E2D" w:rsidRDefault="00D257E1" w:rsidP="00D257E1">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е) отмены бюджетных полномочий клиента для отражения операций, по выполнению которых открывался лицевой счет;</w:t>
      </w:r>
    </w:p>
    <w:p w:rsidR="00425816" w:rsidRDefault="00D257E1" w:rsidP="008F5FF7">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ж</w:t>
      </w:r>
      <w:r w:rsidR="00425816" w:rsidRPr="00C61E2D">
        <w:rPr>
          <w:rFonts w:ascii="Times New Roman" w:hAnsi="Times New Roman" w:cs="Times New Roman"/>
          <w:sz w:val="26"/>
          <w:szCs w:val="26"/>
        </w:rPr>
        <w:t>) в иных случаях, предусмотренных законодательством Российской Федерации</w:t>
      </w:r>
      <w:r w:rsidRPr="00C61E2D">
        <w:rPr>
          <w:rFonts w:ascii="Times New Roman" w:hAnsi="Times New Roman" w:cs="Times New Roman"/>
          <w:sz w:val="26"/>
          <w:szCs w:val="26"/>
        </w:rPr>
        <w:t>.</w:t>
      </w:r>
    </w:p>
    <w:p w:rsidR="006B4E8F" w:rsidRPr="00C61E2D" w:rsidRDefault="006B4E8F" w:rsidP="008F5FF7">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6B4E8F">
        <w:rPr>
          <w:rFonts w:ascii="Times New Roman" w:hAnsi="Times New Roman" w:cs="Times New Roman"/>
          <w:sz w:val="26"/>
          <w:szCs w:val="26"/>
        </w:rPr>
        <w:t>Закрытие лицевых счетов клиента осуществляется после внесения соответствующих изменений в Сводный реестр.</w:t>
      </w:r>
    </w:p>
    <w:p w:rsidR="00D257E1" w:rsidRPr="00C61E2D" w:rsidRDefault="00425816" w:rsidP="00D257E1">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Заявление на закрытие лицевого счета составляется отдельно на закрытие каждого лицевого счета, открытого клиенту </w:t>
      </w:r>
      <w:r w:rsidR="008F5FF7" w:rsidRPr="00C61E2D">
        <w:rPr>
          <w:rFonts w:ascii="Times New Roman" w:hAnsi="Times New Roman" w:cs="Times New Roman"/>
          <w:sz w:val="26"/>
          <w:szCs w:val="26"/>
        </w:rPr>
        <w:t>Финуправлением</w:t>
      </w:r>
      <w:r w:rsidRPr="00C61E2D">
        <w:rPr>
          <w:rFonts w:ascii="Times New Roman" w:hAnsi="Times New Roman" w:cs="Times New Roman"/>
          <w:sz w:val="26"/>
          <w:szCs w:val="26"/>
        </w:rPr>
        <w:t>.</w:t>
      </w:r>
    </w:p>
    <w:p w:rsidR="00D257E1" w:rsidRPr="00C61E2D" w:rsidRDefault="00D257E1" w:rsidP="00D257E1">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Заявление на закрытие лицевого счета представляется в Финуправление в двух экземплярах, один из которых после закрытия лицевого счета возвращается клиенту.</w:t>
      </w:r>
    </w:p>
    <w:p w:rsidR="00D257E1" w:rsidRDefault="00D257E1" w:rsidP="008F5FF7">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Заявление на закрытие лицевого счета для учета операций по переданным полномочиям получателя бюджетных средств, представляется в Финуправление в </w:t>
      </w:r>
      <w:r w:rsidRPr="00C61E2D">
        <w:rPr>
          <w:rFonts w:ascii="Times New Roman" w:hAnsi="Times New Roman" w:cs="Times New Roman"/>
          <w:sz w:val="26"/>
          <w:szCs w:val="26"/>
        </w:rPr>
        <w:lastRenderedPageBreak/>
        <w:t>трех экземплярах. После закрытия лицевого счета один экземпляр возвращается муниципальному бюджетному (автономному) учреждению, принявшему бюджетные полномочия, второй экземпляр направляется получателю бюджетных средств, передавшему бюджетные полномочия, третий экземпляр остается в Финуправлении и хранится в деле клиента.</w:t>
      </w:r>
    </w:p>
    <w:p w:rsidR="00864456" w:rsidRPr="00864456" w:rsidRDefault="00864456" w:rsidP="00864456">
      <w:pPr>
        <w:widowControl w:val="0"/>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 xml:space="preserve">5.2. </w:t>
      </w:r>
      <w:r w:rsidRPr="00864456">
        <w:rPr>
          <w:rFonts w:ascii="Times New Roman" w:hAnsi="Times New Roman" w:cs="Times New Roman"/>
          <w:sz w:val="26"/>
          <w:szCs w:val="26"/>
        </w:rPr>
        <w:t>Заполнение Заявления на закрытие лицевого счета осуществляется следующим образом.</w:t>
      </w:r>
    </w:p>
    <w:p w:rsidR="00864456" w:rsidRPr="00864456" w:rsidRDefault="00864456" w:rsidP="0086445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864456">
        <w:rPr>
          <w:rFonts w:ascii="Times New Roman" w:hAnsi="Times New Roman" w:cs="Times New Roman"/>
          <w:sz w:val="26"/>
          <w:szCs w:val="26"/>
        </w:rPr>
        <w:t xml:space="preserve">Заявление на закрытие лицевого счета заполняется клиентом (ликвидационной комиссией), за исключением части "Отметка финансового органа о закрытии лицевого счета N ____", которая заполняется </w:t>
      </w:r>
      <w:r w:rsidR="008108E7">
        <w:rPr>
          <w:rFonts w:ascii="Times New Roman" w:hAnsi="Times New Roman" w:cs="Times New Roman"/>
          <w:sz w:val="26"/>
          <w:szCs w:val="26"/>
        </w:rPr>
        <w:t>Финуправлением</w:t>
      </w:r>
      <w:r w:rsidRPr="00864456">
        <w:rPr>
          <w:rFonts w:ascii="Times New Roman" w:hAnsi="Times New Roman" w:cs="Times New Roman"/>
          <w:sz w:val="26"/>
          <w:szCs w:val="26"/>
        </w:rPr>
        <w:t>.</w:t>
      </w:r>
    </w:p>
    <w:p w:rsidR="00864456" w:rsidRPr="00864456" w:rsidRDefault="00864456" w:rsidP="0086445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864456">
        <w:rPr>
          <w:rFonts w:ascii="Times New Roman" w:hAnsi="Times New Roman" w:cs="Times New Roman"/>
          <w:sz w:val="26"/>
          <w:szCs w:val="26"/>
        </w:rPr>
        <w:t>В наименовании формы Заявления на закрытие лицевого счета указывается номер лицевого счета, подлежащего закрытию.</w:t>
      </w:r>
    </w:p>
    <w:p w:rsidR="00864456" w:rsidRPr="00864456" w:rsidRDefault="00864456" w:rsidP="0086445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864456">
        <w:rPr>
          <w:rFonts w:ascii="Times New Roman" w:hAnsi="Times New Roman" w:cs="Times New Roman"/>
          <w:sz w:val="26"/>
          <w:szCs w:val="26"/>
        </w:rPr>
        <w:t>В заголовочной части формы Заявления на закрытие лицевого счета клиентом указываются:</w:t>
      </w:r>
    </w:p>
    <w:p w:rsidR="00864456" w:rsidRPr="00864456" w:rsidRDefault="00864456" w:rsidP="0086445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864456">
        <w:rPr>
          <w:rFonts w:ascii="Times New Roman" w:hAnsi="Times New Roman" w:cs="Times New Roman"/>
          <w:sz w:val="26"/>
          <w:szCs w:val="26"/>
        </w:rPr>
        <w:t>дата составления документа, с отражением в кодовой зоне даты в формате "день, месяц, год" (00.00.0000);</w:t>
      </w:r>
    </w:p>
    <w:p w:rsidR="00864456" w:rsidRPr="00864456" w:rsidRDefault="00864456" w:rsidP="0086445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864456">
        <w:rPr>
          <w:rFonts w:ascii="Times New Roman" w:hAnsi="Times New Roman" w:cs="Times New Roman"/>
          <w:sz w:val="26"/>
          <w:szCs w:val="26"/>
        </w:rPr>
        <w:t>по строке "Наименование клиента" - полное наименование клиента в соответствии с реестровой записью Сводного реестра, с отражением в кодовой зоне кода по Сводному реестру, ИНН и КПП;</w:t>
      </w:r>
    </w:p>
    <w:p w:rsidR="00864456" w:rsidRPr="00864456" w:rsidRDefault="00864456" w:rsidP="0086445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864456">
        <w:rPr>
          <w:rFonts w:ascii="Times New Roman" w:hAnsi="Times New Roman" w:cs="Times New Roman"/>
          <w:sz w:val="26"/>
          <w:szCs w:val="26"/>
        </w:rPr>
        <w:t>по строке "Наименование главного распорядителя (вышестоящей организации)" - полное наименование главного распорядителя (вышестоящей организации) в соответствии с реестровой записью Сводного реестра и отражением в кодовой зоне кода Главы по бюджетной классификации.</w:t>
      </w:r>
    </w:p>
    <w:p w:rsidR="00864456" w:rsidRPr="00864456" w:rsidRDefault="00864456" w:rsidP="0086445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864456">
        <w:rPr>
          <w:rFonts w:ascii="Times New Roman" w:hAnsi="Times New Roman" w:cs="Times New Roman"/>
          <w:sz w:val="26"/>
          <w:szCs w:val="26"/>
        </w:rPr>
        <w:t>Содержательная часть Заявления на закрытие лицевого счета заполняется следующим образом:</w:t>
      </w:r>
    </w:p>
    <w:p w:rsidR="00864456" w:rsidRPr="00864456" w:rsidRDefault="00864456" w:rsidP="0086445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864456">
        <w:rPr>
          <w:rFonts w:ascii="Times New Roman" w:hAnsi="Times New Roman" w:cs="Times New Roman"/>
          <w:sz w:val="26"/>
          <w:szCs w:val="26"/>
        </w:rPr>
        <w:t>В заявительной части о закрытии лицевого счета указывается вид лицевого счета, подлежащего закрытию, с указанием причины согласно пункту 5.1 настоящего Порядка;</w:t>
      </w:r>
    </w:p>
    <w:p w:rsidR="00864456" w:rsidRPr="00864456" w:rsidRDefault="00864456" w:rsidP="0086445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864456">
        <w:rPr>
          <w:rFonts w:ascii="Times New Roman" w:hAnsi="Times New Roman" w:cs="Times New Roman"/>
          <w:sz w:val="26"/>
          <w:szCs w:val="26"/>
        </w:rPr>
        <w:t>по строке "Приложения" - перечисляются наименования документов, которые предоставляются клиентом для закрытия счета.</w:t>
      </w:r>
    </w:p>
    <w:p w:rsidR="00864456" w:rsidRPr="00864456" w:rsidRDefault="00864456" w:rsidP="0086445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864456">
        <w:rPr>
          <w:rFonts w:ascii="Times New Roman" w:hAnsi="Times New Roman" w:cs="Times New Roman"/>
          <w:sz w:val="26"/>
          <w:szCs w:val="26"/>
        </w:rPr>
        <w:t>Раздел "Банковские реквизиты для перечисления средств, поступивших после закрытия лицевого счета" заполняется следующим образом:</w:t>
      </w:r>
    </w:p>
    <w:p w:rsidR="00864456" w:rsidRPr="00864456" w:rsidRDefault="00864456" w:rsidP="0086445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864456">
        <w:rPr>
          <w:rFonts w:ascii="Times New Roman" w:hAnsi="Times New Roman" w:cs="Times New Roman"/>
          <w:sz w:val="26"/>
          <w:szCs w:val="26"/>
        </w:rPr>
        <w:t>в графе 1 указываются реквизиты счета для перечисления средств, поступивших после закрытия лицевого счета;</w:t>
      </w:r>
    </w:p>
    <w:p w:rsidR="00864456" w:rsidRPr="00864456" w:rsidRDefault="00864456" w:rsidP="0086445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864456">
        <w:rPr>
          <w:rFonts w:ascii="Times New Roman" w:hAnsi="Times New Roman" w:cs="Times New Roman"/>
          <w:sz w:val="26"/>
          <w:szCs w:val="26"/>
        </w:rPr>
        <w:t>в графах 2, 3, 4 указываются соответственно наименование, БИК, корреспондентский счет (единый казначейский счет) банка, кредитной организации (органа Федерального казначейства), в котором открыт счет.</w:t>
      </w:r>
    </w:p>
    <w:p w:rsidR="00864456" w:rsidRPr="00864456" w:rsidRDefault="00864456" w:rsidP="0086445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864456">
        <w:rPr>
          <w:rFonts w:ascii="Times New Roman" w:hAnsi="Times New Roman" w:cs="Times New Roman"/>
          <w:sz w:val="26"/>
          <w:szCs w:val="26"/>
        </w:rPr>
        <w:t>Возможность перечисления средств, поступивших после закрытия лицевого счета, по реквизитам, указанным в Заявлении на закрытие лицевого счета, должна быть подтверждена решением соответствующего вышестоящего участника бюджетного процесса, учредителя бюджетного (автономного) учреждения, вышестоящего учреждения, вышестоящей организацией. Документ, подтверждающий данное решение, должен быть приложен к Заявлению на закрытие лицевого счета с указанием его в качестве приложения.</w:t>
      </w:r>
    </w:p>
    <w:p w:rsidR="00864456" w:rsidRPr="00864456" w:rsidRDefault="00864456" w:rsidP="0086445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864456">
        <w:rPr>
          <w:rFonts w:ascii="Times New Roman" w:hAnsi="Times New Roman" w:cs="Times New Roman"/>
          <w:sz w:val="26"/>
          <w:szCs w:val="26"/>
        </w:rPr>
        <w:t>Заявление на закрытие лицевого счета подписывается:</w:t>
      </w:r>
    </w:p>
    <w:p w:rsidR="00864456" w:rsidRPr="00864456" w:rsidRDefault="00864456" w:rsidP="0086445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864456">
        <w:rPr>
          <w:rFonts w:ascii="Times New Roman" w:hAnsi="Times New Roman" w:cs="Times New Roman"/>
          <w:sz w:val="26"/>
          <w:szCs w:val="26"/>
        </w:rPr>
        <w:t>руководителем клиента (уполномоченным руководителем лицом с указанием должности) с указанием расшифровки подписи, содержащей фамилию и инициалы;</w:t>
      </w:r>
    </w:p>
    <w:p w:rsidR="00864456" w:rsidRPr="00C61E2D" w:rsidRDefault="00864456" w:rsidP="0086445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864456">
        <w:rPr>
          <w:rFonts w:ascii="Times New Roman" w:hAnsi="Times New Roman" w:cs="Times New Roman"/>
          <w:sz w:val="26"/>
          <w:szCs w:val="26"/>
        </w:rPr>
        <w:t xml:space="preserve">главным бухгалтером клиента (уполномоченным руководителем лицом с </w:t>
      </w:r>
      <w:r w:rsidRPr="00864456">
        <w:rPr>
          <w:rFonts w:ascii="Times New Roman" w:hAnsi="Times New Roman" w:cs="Times New Roman"/>
          <w:sz w:val="26"/>
          <w:szCs w:val="26"/>
        </w:rPr>
        <w:lastRenderedPageBreak/>
        <w:t>указанием должности) с указанием расшифровки подписи, содержащей фамилию и инициалы, и даты подписания Заявления на открытие лицевого счета.</w:t>
      </w:r>
    </w:p>
    <w:p w:rsidR="0015794C" w:rsidRDefault="00425816" w:rsidP="008F5FF7">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5.</w:t>
      </w:r>
      <w:r w:rsidR="00FC12A7">
        <w:rPr>
          <w:rFonts w:ascii="Times New Roman" w:hAnsi="Times New Roman" w:cs="Times New Roman"/>
          <w:sz w:val="26"/>
          <w:szCs w:val="26"/>
        </w:rPr>
        <w:t>3</w:t>
      </w:r>
      <w:r w:rsidRPr="00C61E2D">
        <w:rPr>
          <w:rFonts w:ascii="Times New Roman" w:hAnsi="Times New Roman" w:cs="Times New Roman"/>
          <w:sz w:val="26"/>
          <w:szCs w:val="26"/>
        </w:rPr>
        <w:t xml:space="preserve">. </w:t>
      </w:r>
      <w:r w:rsidR="0015794C" w:rsidRPr="0015794C">
        <w:rPr>
          <w:rFonts w:ascii="Times New Roman" w:hAnsi="Times New Roman" w:cs="Times New Roman"/>
          <w:sz w:val="26"/>
          <w:szCs w:val="26"/>
        </w:rPr>
        <w:t>При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по ОКПО, ИНН и КПП, закрытия лицевых счетов, открытых данному клиенту, не требуется.</w:t>
      </w:r>
    </w:p>
    <w:p w:rsidR="00425816" w:rsidRPr="00C61E2D" w:rsidRDefault="00425816" w:rsidP="008F5FF7">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5.</w:t>
      </w:r>
      <w:r w:rsidR="00FC12A7">
        <w:rPr>
          <w:rFonts w:ascii="Times New Roman" w:hAnsi="Times New Roman" w:cs="Times New Roman"/>
          <w:sz w:val="26"/>
          <w:szCs w:val="26"/>
        </w:rPr>
        <w:t>4</w:t>
      </w:r>
      <w:r w:rsidRPr="00C61E2D">
        <w:rPr>
          <w:rFonts w:ascii="Times New Roman" w:hAnsi="Times New Roman" w:cs="Times New Roman"/>
          <w:sz w:val="26"/>
          <w:szCs w:val="26"/>
        </w:rPr>
        <w:t xml:space="preserve">. Клиент при его ликвидации представляет в </w:t>
      </w:r>
      <w:r w:rsidR="008F5FF7" w:rsidRPr="00C61E2D">
        <w:rPr>
          <w:rFonts w:ascii="Times New Roman" w:hAnsi="Times New Roman" w:cs="Times New Roman"/>
          <w:sz w:val="26"/>
          <w:szCs w:val="26"/>
        </w:rPr>
        <w:t>Финуправление</w:t>
      </w:r>
      <w:r w:rsidRPr="00C61E2D">
        <w:rPr>
          <w:rFonts w:ascii="Times New Roman" w:hAnsi="Times New Roman" w:cs="Times New Roman"/>
          <w:sz w:val="26"/>
          <w:szCs w:val="26"/>
        </w:rPr>
        <w:t xml:space="preserve"> копию решения о ликвидации и о назначении ликвидационной комиссии, заверенную учредителем либо иным уполномоченным на то учредительными документами органом, принявшим решение о ликвидации, с указанием в нем срока действия ликвидационной комиссии, и </w:t>
      </w:r>
      <w:hyperlink w:anchor="Par376" w:history="1">
        <w:r w:rsidRPr="00C61E2D">
          <w:rPr>
            <w:rFonts w:ascii="Times New Roman" w:hAnsi="Times New Roman" w:cs="Times New Roman"/>
            <w:sz w:val="26"/>
            <w:szCs w:val="26"/>
          </w:rPr>
          <w:t>Карточку</w:t>
        </w:r>
      </w:hyperlink>
      <w:r w:rsidRPr="00C61E2D">
        <w:rPr>
          <w:rFonts w:ascii="Times New Roman" w:hAnsi="Times New Roman" w:cs="Times New Roman"/>
          <w:sz w:val="26"/>
          <w:szCs w:val="26"/>
        </w:rPr>
        <w:t>.</w:t>
      </w:r>
    </w:p>
    <w:p w:rsidR="00425816" w:rsidRPr="00C61E2D" w:rsidRDefault="00425816" w:rsidP="008F5FF7">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Карточка оформляется ликвидационной комиссией в соответствии с требованиями настоящего Порядка, заверяется органом, принявшим решение о ликвидации, или учредителем, скрепляется оттиском печати ликвидационной комиссии. В случае отсутствия такой печати в </w:t>
      </w:r>
      <w:r w:rsidR="008F5FF7" w:rsidRPr="00C61E2D">
        <w:rPr>
          <w:rFonts w:ascii="Times New Roman" w:hAnsi="Times New Roman" w:cs="Times New Roman"/>
          <w:sz w:val="26"/>
          <w:szCs w:val="26"/>
        </w:rPr>
        <w:t>Финуправление</w:t>
      </w:r>
      <w:r w:rsidRPr="00C61E2D">
        <w:rPr>
          <w:rFonts w:ascii="Times New Roman" w:hAnsi="Times New Roman" w:cs="Times New Roman"/>
          <w:sz w:val="26"/>
          <w:szCs w:val="26"/>
        </w:rPr>
        <w:t xml:space="preserve"> представляется заявление ликвидационной комиссии в произвольной форме об использовании печати ликвидируемой организации.</w:t>
      </w:r>
    </w:p>
    <w:p w:rsidR="00425816" w:rsidRPr="00C61E2D" w:rsidRDefault="00425816" w:rsidP="008F5FF7">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По завершении работы ликвидационной комиссии заявление на закрытие лицевого счета оформл</w:t>
      </w:r>
      <w:r w:rsidR="00C253C9">
        <w:rPr>
          <w:rFonts w:ascii="Times New Roman" w:hAnsi="Times New Roman" w:cs="Times New Roman"/>
          <w:sz w:val="26"/>
          <w:szCs w:val="26"/>
        </w:rPr>
        <w:t>яется ликвидационной комиссией.</w:t>
      </w:r>
    </w:p>
    <w:p w:rsidR="00320033" w:rsidRPr="00C61E2D" w:rsidRDefault="00425816" w:rsidP="00320033">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5.</w:t>
      </w:r>
      <w:r w:rsidR="00FC12A7">
        <w:rPr>
          <w:rFonts w:ascii="Times New Roman" w:hAnsi="Times New Roman" w:cs="Times New Roman"/>
          <w:sz w:val="26"/>
          <w:szCs w:val="26"/>
        </w:rPr>
        <w:t>5</w:t>
      </w:r>
      <w:r w:rsidRPr="00C61E2D">
        <w:rPr>
          <w:rFonts w:ascii="Times New Roman" w:hAnsi="Times New Roman" w:cs="Times New Roman"/>
          <w:sz w:val="26"/>
          <w:szCs w:val="26"/>
        </w:rPr>
        <w:t>. При передаче клиента из ведения одного главного распорядителя в ведение другого главного распорядителя открытые ему соответствующие лицевые счета закрываются на основании заявления на закрытие лицевого счета, новые лицевые счета открываются ему в соответствии с требованиями настоящего Порядка.</w:t>
      </w:r>
    </w:p>
    <w:p w:rsidR="00162085" w:rsidRPr="00C61E2D" w:rsidRDefault="00320033" w:rsidP="00162085">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Передача кассовых расходов с закрываемых лицевых счетов на вновь открываемые лицевые счета оформляется </w:t>
      </w:r>
      <w:hyperlink w:anchor="P2889" w:history="1">
        <w:r w:rsidRPr="00C61E2D">
          <w:rPr>
            <w:rFonts w:ascii="Times New Roman" w:hAnsi="Times New Roman" w:cs="Times New Roman"/>
            <w:sz w:val="26"/>
            <w:szCs w:val="26"/>
          </w:rPr>
          <w:t>актом</w:t>
        </w:r>
      </w:hyperlink>
      <w:r w:rsidRPr="00C61E2D">
        <w:rPr>
          <w:rFonts w:ascii="Times New Roman" w:hAnsi="Times New Roman" w:cs="Times New Roman"/>
          <w:sz w:val="26"/>
          <w:szCs w:val="26"/>
        </w:rPr>
        <w:t xml:space="preserve"> приемки - передачи кассовых расходов (приложение </w:t>
      </w:r>
      <w:r w:rsidR="00E622CC" w:rsidRPr="00C61E2D">
        <w:rPr>
          <w:rFonts w:ascii="Times New Roman" w:hAnsi="Times New Roman" w:cs="Times New Roman"/>
          <w:sz w:val="26"/>
          <w:szCs w:val="26"/>
        </w:rPr>
        <w:t>14</w:t>
      </w:r>
      <w:r w:rsidRPr="00C61E2D">
        <w:rPr>
          <w:rFonts w:ascii="Times New Roman" w:hAnsi="Times New Roman" w:cs="Times New Roman"/>
          <w:sz w:val="26"/>
          <w:szCs w:val="26"/>
        </w:rPr>
        <w:t xml:space="preserve"> к настоящему Порядку), составленным нарастающим итогом с начала года. Акт оформляется на бумажном носителе в трех экземплярах, один из которых представляется в </w:t>
      </w:r>
      <w:r w:rsidR="00AC49DF" w:rsidRPr="00C61E2D">
        <w:rPr>
          <w:rFonts w:ascii="Times New Roman" w:hAnsi="Times New Roman" w:cs="Times New Roman"/>
          <w:sz w:val="26"/>
          <w:szCs w:val="26"/>
        </w:rPr>
        <w:t>Финуправление</w:t>
      </w:r>
      <w:r w:rsidRPr="00C61E2D">
        <w:rPr>
          <w:rFonts w:ascii="Times New Roman" w:hAnsi="Times New Roman" w:cs="Times New Roman"/>
          <w:sz w:val="26"/>
          <w:szCs w:val="26"/>
        </w:rPr>
        <w:t>, передающим кассовые расходы.</w:t>
      </w:r>
    </w:p>
    <w:p w:rsidR="00425816" w:rsidRPr="00C61E2D" w:rsidRDefault="00162085" w:rsidP="00162085">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В случае отсутствия документов, необходимых для открытия лицевого счета, в поле "Приложения" заявления на открытие лицевого счета указывается срок, в течение которого они должны быть представлены в Финуправление.</w:t>
      </w:r>
    </w:p>
    <w:p w:rsidR="00425816" w:rsidRPr="00C61E2D" w:rsidRDefault="00425816" w:rsidP="008F5FF7">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При предъявлении клиентом в </w:t>
      </w:r>
      <w:r w:rsidR="008F5FF7" w:rsidRPr="00C61E2D">
        <w:rPr>
          <w:rFonts w:ascii="Times New Roman" w:hAnsi="Times New Roman" w:cs="Times New Roman"/>
          <w:sz w:val="26"/>
          <w:szCs w:val="26"/>
        </w:rPr>
        <w:t>Финуправление</w:t>
      </w:r>
      <w:r w:rsidRPr="00C61E2D">
        <w:rPr>
          <w:rFonts w:ascii="Times New Roman" w:hAnsi="Times New Roman" w:cs="Times New Roman"/>
          <w:sz w:val="26"/>
          <w:szCs w:val="26"/>
        </w:rPr>
        <w:t xml:space="preserve"> недостающих документов, необходимых для открытия лицевого счета, дополнительно представляется новое заявление на открытие лицевого счета по установленной </w:t>
      </w:r>
      <w:hyperlink w:anchor="Par308" w:history="1">
        <w:r w:rsidRPr="00C61E2D">
          <w:rPr>
            <w:rFonts w:ascii="Times New Roman" w:hAnsi="Times New Roman" w:cs="Times New Roman"/>
            <w:sz w:val="26"/>
            <w:szCs w:val="26"/>
          </w:rPr>
          <w:t>форме</w:t>
        </w:r>
      </w:hyperlink>
      <w:r w:rsidRPr="00C61E2D">
        <w:rPr>
          <w:rFonts w:ascii="Times New Roman" w:hAnsi="Times New Roman" w:cs="Times New Roman"/>
          <w:sz w:val="26"/>
          <w:szCs w:val="26"/>
        </w:rPr>
        <w:t xml:space="preserve">, в </w:t>
      </w:r>
      <w:hyperlink w:anchor="Par336" w:history="1">
        <w:r w:rsidRPr="00C61E2D">
          <w:rPr>
            <w:rFonts w:ascii="Times New Roman" w:hAnsi="Times New Roman" w:cs="Times New Roman"/>
            <w:sz w:val="26"/>
            <w:szCs w:val="26"/>
          </w:rPr>
          <w:t>поле</w:t>
        </w:r>
      </w:hyperlink>
      <w:r w:rsidRPr="00C61E2D">
        <w:rPr>
          <w:rFonts w:ascii="Times New Roman" w:hAnsi="Times New Roman" w:cs="Times New Roman"/>
          <w:sz w:val="26"/>
          <w:szCs w:val="26"/>
        </w:rPr>
        <w:t xml:space="preserve"> "Приложения" которого указывается наименование прилагаемых документов.</w:t>
      </w:r>
    </w:p>
    <w:p w:rsidR="00425816" w:rsidRPr="00C61E2D" w:rsidRDefault="00FC12A7" w:rsidP="00B675C5">
      <w:pPr>
        <w:widowControl w:val="0"/>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5.6</w:t>
      </w:r>
      <w:r w:rsidR="00425816" w:rsidRPr="00C61E2D">
        <w:rPr>
          <w:rFonts w:ascii="Times New Roman" w:hAnsi="Times New Roman" w:cs="Times New Roman"/>
          <w:sz w:val="26"/>
          <w:szCs w:val="26"/>
        </w:rPr>
        <w:t xml:space="preserve">. При создании </w:t>
      </w:r>
      <w:r w:rsidR="00162085" w:rsidRPr="00C61E2D">
        <w:rPr>
          <w:rFonts w:ascii="Times New Roman" w:hAnsi="Times New Roman" w:cs="Times New Roman"/>
          <w:sz w:val="26"/>
          <w:szCs w:val="26"/>
        </w:rPr>
        <w:t xml:space="preserve">муниципального </w:t>
      </w:r>
      <w:r w:rsidR="00425816" w:rsidRPr="00C61E2D">
        <w:rPr>
          <w:rFonts w:ascii="Times New Roman" w:hAnsi="Times New Roman" w:cs="Times New Roman"/>
          <w:sz w:val="26"/>
          <w:szCs w:val="26"/>
        </w:rPr>
        <w:t>бюджетного</w:t>
      </w:r>
      <w:r w:rsidR="00162085" w:rsidRPr="00C61E2D">
        <w:rPr>
          <w:rFonts w:ascii="Times New Roman" w:hAnsi="Times New Roman" w:cs="Times New Roman"/>
          <w:sz w:val="26"/>
          <w:szCs w:val="26"/>
        </w:rPr>
        <w:t xml:space="preserve"> (автономного)</w:t>
      </w:r>
      <w:r w:rsidR="00425816" w:rsidRPr="00C61E2D">
        <w:rPr>
          <w:rFonts w:ascii="Times New Roman" w:hAnsi="Times New Roman" w:cs="Times New Roman"/>
          <w:sz w:val="26"/>
          <w:szCs w:val="26"/>
        </w:rPr>
        <w:t xml:space="preserve"> учреждения, путем изменения типа </w:t>
      </w:r>
      <w:r w:rsidR="002B7913" w:rsidRPr="00C61E2D">
        <w:rPr>
          <w:rFonts w:ascii="Times New Roman" w:hAnsi="Times New Roman" w:cs="Times New Roman"/>
          <w:sz w:val="26"/>
          <w:szCs w:val="26"/>
        </w:rPr>
        <w:t>муниципального</w:t>
      </w:r>
      <w:r w:rsidR="00425816" w:rsidRPr="00C61E2D">
        <w:rPr>
          <w:rFonts w:ascii="Times New Roman" w:hAnsi="Times New Roman" w:cs="Times New Roman"/>
          <w:sz w:val="26"/>
          <w:szCs w:val="26"/>
        </w:rPr>
        <w:t xml:space="preserve"> учреждения, лицевые счета получателя средств закрываются на основании заявления на закрытие лицевого счета, новые лицевые счета открываются </w:t>
      </w:r>
      <w:r w:rsidR="00162085" w:rsidRPr="00C61E2D">
        <w:rPr>
          <w:rFonts w:ascii="Times New Roman" w:hAnsi="Times New Roman" w:cs="Times New Roman"/>
          <w:sz w:val="26"/>
          <w:szCs w:val="26"/>
        </w:rPr>
        <w:t>муниципальному бюджетному (автономному) учреждению</w:t>
      </w:r>
      <w:r w:rsidR="00425816" w:rsidRPr="00C61E2D">
        <w:rPr>
          <w:rFonts w:ascii="Times New Roman" w:hAnsi="Times New Roman" w:cs="Times New Roman"/>
          <w:sz w:val="26"/>
          <w:szCs w:val="26"/>
        </w:rPr>
        <w:t xml:space="preserve"> в соответствии с требованиями настоящего Порядка.</w:t>
      </w:r>
    </w:p>
    <w:p w:rsidR="00425816" w:rsidRPr="00C61E2D" w:rsidRDefault="003067CA" w:rsidP="00B675C5">
      <w:pPr>
        <w:widowControl w:val="0"/>
        <w:autoSpaceDE w:val="0"/>
        <w:autoSpaceDN w:val="0"/>
        <w:adjustRightInd w:val="0"/>
        <w:spacing w:after="0" w:line="240" w:lineRule="auto"/>
        <w:ind w:firstLine="539"/>
        <w:jc w:val="both"/>
        <w:rPr>
          <w:rFonts w:ascii="Times New Roman" w:hAnsi="Times New Roman" w:cs="Times New Roman"/>
          <w:sz w:val="26"/>
          <w:szCs w:val="26"/>
        </w:rPr>
      </w:pPr>
      <w:hyperlink r:id="rId12" w:history="1">
        <w:r w:rsidR="00425816" w:rsidRPr="00C61E2D">
          <w:rPr>
            <w:rFonts w:ascii="Times New Roman" w:hAnsi="Times New Roman" w:cs="Times New Roman"/>
            <w:sz w:val="26"/>
            <w:szCs w:val="26"/>
          </w:rPr>
          <w:t>5.</w:t>
        </w:r>
      </w:hyperlink>
      <w:r w:rsidR="00FC12A7">
        <w:rPr>
          <w:rFonts w:ascii="Times New Roman" w:hAnsi="Times New Roman" w:cs="Times New Roman"/>
          <w:sz w:val="26"/>
          <w:szCs w:val="26"/>
        </w:rPr>
        <w:t>7</w:t>
      </w:r>
      <w:r w:rsidR="00425816" w:rsidRPr="00C61E2D">
        <w:rPr>
          <w:rFonts w:ascii="Times New Roman" w:hAnsi="Times New Roman" w:cs="Times New Roman"/>
          <w:sz w:val="26"/>
          <w:szCs w:val="26"/>
        </w:rPr>
        <w:t xml:space="preserve">. Проверка представленных клиентом документов, необходимых для закрытия лицевых счетов, осуществляется </w:t>
      </w:r>
      <w:r w:rsidR="00B675C5" w:rsidRPr="00C61E2D">
        <w:rPr>
          <w:rFonts w:ascii="Times New Roman" w:hAnsi="Times New Roman" w:cs="Times New Roman"/>
          <w:sz w:val="26"/>
          <w:szCs w:val="26"/>
        </w:rPr>
        <w:t>Финуправлением</w:t>
      </w:r>
      <w:r w:rsidR="00425816" w:rsidRPr="00C61E2D">
        <w:rPr>
          <w:rFonts w:ascii="Times New Roman" w:hAnsi="Times New Roman" w:cs="Times New Roman"/>
          <w:sz w:val="26"/>
          <w:szCs w:val="26"/>
        </w:rPr>
        <w:t xml:space="preserve"> в течение пяти рабочих дней, следующих за днем их представления.</w:t>
      </w:r>
    </w:p>
    <w:p w:rsidR="00A704C0" w:rsidRPr="00C61E2D" w:rsidRDefault="00425816" w:rsidP="00A704C0">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Документы, представленные клиентом в </w:t>
      </w:r>
      <w:r w:rsidR="00B675C5" w:rsidRPr="00C61E2D">
        <w:rPr>
          <w:rFonts w:ascii="Times New Roman" w:hAnsi="Times New Roman" w:cs="Times New Roman"/>
          <w:sz w:val="26"/>
          <w:szCs w:val="26"/>
        </w:rPr>
        <w:t>Финуправление</w:t>
      </w:r>
      <w:r w:rsidRPr="00C61E2D">
        <w:rPr>
          <w:rFonts w:ascii="Times New Roman" w:hAnsi="Times New Roman" w:cs="Times New Roman"/>
          <w:sz w:val="26"/>
          <w:szCs w:val="26"/>
        </w:rPr>
        <w:t>, при наличии замечаний к их оформлению и комплектности возвращаются клиенту с письменным обоснованием причины возврата.</w:t>
      </w:r>
    </w:p>
    <w:p w:rsidR="00425816" w:rsidRPr="00C61E2D" w:rsidRDefault="003067CA" w:rsidP="00A704C0">
      <w:pPr>
        <w:widowControl w:val="0"/>
        <w:autoSpaceDE w:val="0"/>
        <w:autoSpaceDN w:val="0"/>
        <w:adjustRightInd w:val="0"/>
        <w:spacing w:after="0" w:line="240" w:lineRule="auto"/>
        <w:ind w:firstLine="539"/>
        <w:jc w:val="both"/>
        <w:rPr>
          <w:rFonts w:ascii="Times New Roman" w:hAnsi="Times New Roman" w:cs="Times New Roman"/>
          <w:sz w:val="26"/>
          <w:szCs w:val="26"/>
        </w:rPr>
      </w:pPr>
      <w:hyperlink r:id="rId13" w:history="1">
        <w:r w:rsidR="00425816" w:rsidRPr="00C61E2D">
          <w:rPr>
            <w:rFonts w:ascii="Times New Roman" w:hAnsi="Times New Roman" w:cs="Times New Roman"/>
            <w:sz w:val="26"/>
            <w:szCs w:val="26"/>
          </w:rPr>
          <w:t>5.</w:t>
        </w:r>
      </w:hyperlink>
      <w:r w:rsidR="00FC12A7">
        <w:rPr>
          <w:rFonts w:ascii="Times New Roman" w:hAnsi="Times New Roman" w:cs="Times New Roman"/>
          <w:sz w:val="26"/>
          <w:szCs w:val="26"/>
        </w:rPr>
        <w:t>8</w:t>
      </w:r>
      <w:r w:rsidR="00425816" w:rsidRPr="00C61E2D">
        <w:rPr>
          <w:rFonts w:ascii="Times New Roman" w:hAnsi="Times New Roman" w:cs="Times New Roman"/>
          <w:sz w:val="26"/>
          <w:szCs w:val="26"/>
        </w:rPr>
        <w:t xml:space="preserve">. На дату закрытия лицевого счета </w:t>
      </w:r>
      <w:r w:rsidR="00B675C5" w:rsidRPr="00C61E2D">
        <w:rPr>
          <w:rFonts w:ascii="Times New Roman" w:hAnsi="Times New Roman" w:cs="Times New Roman"/>
          <w:sz w:val="26"/>
          <w:szCs w:val="26"/>
        </w:rPr>
        <w:t>Финуправление</w:t>
      </w:r>
      <w:r w:rsidR="00425816" w:rsidRPr="00C61E2D">
        <w:rPr>
          <w:rFonts w:ascii="Times New Roman" w:hAnsi="Times New Roman" w:cs="Times New Roman"/>
          <w:sz w:val="26"/>
          <w:szCs w:val="26"/>
        </w:rPr>
        <w:t xml:space="preserve"> и клиент производят </w:t>
      </w:r>
      <w:r w:rsidR="00425816" w:rsidRPr="00C61E2D">
        <w:rPr>
          <w:rFonts w:ascii="Times New Roman" w:hAnsi="Times New Roman" w:cs="Times New Roman"/>
          <w:sz w:val="26"/>
          <w:szCs w:val="26"/>
        </w:rPr>
        <w:lastRenderedPageBreak/>
        <w:t xml:space="preserve">сверку </w:t>
      </w:r>
      <w:r w:rsidR="00A704C0" w:rsidRPr="00C61E2D">
        <w:rPr>
          <w:rFonts w:ascii="Times New Roman" w:hAnsi="Times New Roman" w:cs="Times New Roman"/>
          <w:sz w:val="26"/>
          <w:szCs w:val="26"/>
        </w:rPr>
        <w:t>показателей, учтенных на лицевом счете клиента.</w:t>
      </w:r>
    </w:p>
    <w:p w:rsidR="00807628" w:rsidRPr="00C61E2D" w:rsidRDefault="00A704C0" w:rsidP="00807628">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По результатам сверки с участником бюджетного процесса подписывается оформленный в двух экземплярах </w:t>
      </w:r>
      <w:hyperlink w:anchor="P884" w:history="1">
        <w:r w:rsidRPr="00C61E2D">
          <w:rPr>
            <w:rFonts w:ascii="Times New Roman" w:hAnsi="Times New Roman" w:cs="Times New Roman"/>
            <w:sz w:val="26"/>
            <w:szCs w:val="26"/>
          </w:rPr>
          <w:t>Акт</w:t>
        </w:r>
      </w:hyperlink>
      <w:r w:rsidRPr="00C61E2D">
        <w:rPr>
          <w:rFonts w:ascii="Times New Roman" w:hAnsi="Times New Roman" w:cs="Times New Roman"/>
          <w:sz w:val="26"/>
          <w:szCs w:val="26"/>
        </w:rPr>
        <w:t xml:space="preserve"> сверки операций по лицевому счету получателя средств местного бюджета (приложение 6 к настоящему Порядку).</w:t>
      </w:r>
    </w:p>
    <w:p w:rsidR="00807628" w:rsidRPr="00C61E2D" w:rsidRDefault="00807628" w:rsidP="00807628">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Сверка показателей на лицевых счетах неучастников бюджетного процесса осуществляется путем предоставления клиенту</w:t>
      </w:r>
      <w:r w:rsidR="00BD4815">
        <w:rPr>
          <w:rFonts w:ascii="Times New Roman" w:hAnsi="Times New Roman" w:cs="Times New Roman"/>
          <w:sz w:val="26"/>
          <w:szCs w:val="26"/>
        </w:rPr>
        <w:t xml:space="preserve"> отчетов:</w:t>
      </w:r>
    </w:p>
    <w:p w:rsidR="00807628" w:rsidRPr="00C61E2D" w:rsidRDefault="00BD4815" w:rsidP="00807628">
      <w:pPr>
        <w:widowControl w:val="0"/>
        <w:autoSpaceDE w:val="0"/>
        <w:autoSpaceDN w:val="0"/>
        <w:adjustRightInd w:val="0"/>
        <w:spacing w:after="0" w:line="240" w:lineRule="auto"/>
        <w:ind w:firstLine="539"/>
        <w:jc w:val="both"/>
        <w:rPr>
          <w:rFonts w:ascii="Times New Roman" w:hAnsi="Times New Roman" w:cs="Times New Roman"/>
          <w:sz w:val="26"/>
          <w:szCs w:val="26"/>
        </w:rPr>
      </w:pPr>
      <w:r>
        <w:t>-</w:t>
      </w:r>
      <w:hyperlink w:anchor="P2656" w:history="1"/>
      <w:r w:rsidR="00807628" w:rsidRPr="00C61E2D">
        <w:rPr>
          <w:rFonts w:ascii="Times New Roman" w:hAnsi="Times New Roman" w:cs="Times New Roman"/>
          <w:sz w:val="26"/>
          <w:szCs w:val="26"/>
        </w:rPr>
        <w:t xml:space="preserve"> о состоянии лицевого счета муниципального бюджетного (автономного) учреждения (приложение </w:t>
      </w:r>
      <w:r w:rsidR="00E622CC" w:rsidRPr="00C61E2D">
        <w:rPr>
          <w:rFonts w:ascii="Times New Roman" w:hAnsi="Times New Roman" w:cs="Times New Roman"/>
          <w:sz w:val="26"/>
          <w:szCs w:val="26"/>
        </w:rPr>
        <w:t>12</w:t>
      </w:r>
      <w:r w:rsidR="00807628" w:rsidRPr="00C61E2D">
        <w:rPr>
          <w:rFonts w:ascii="Times New Roman" w:hAnsi="Times New Roman" w:cs="Times New Roman"/>
          <w:sz w:val="26"/>
          <w:szCs w:val="26"/>
        </w:rPr>
        <w:t xml:space="preserve"> к настоящему Порядку);</w:t>
      </w:r>
    </w:p>
    <w:p w:rsidR="00807628" w:rsidRPr="00C61E2D" w:rsidRDefault="00BB3A04" w:rsidP="00807628">
      <w:pPr>
        <w:widowControl w:val="0"/>
        <w:autoSpaceDE w:val="0"/>
        <w:autoSpaceDN w:val="0"/>
        <w:adjustRightInd w:val="0"/>
        <w:spacing w:after="0" w:line="240" w:lineRule="auto"/>
        <w:ind w:firstLine="539"/>
        <w:jc w:val="both"/>
        <w:rPr>
          <w:rFonts w:ascii="Times New Roman" w:hAnsi="Times New Roman" w:cs="Times New Roman"/>
          <w:sz w:val="26"/>
          <w:szCs w:val="26"/>
        </w:rPr>
      </w:pPr>
      <w:r>
        <w:t xml:space="preserve">- </w:t>
      </w:r>
      <w:r w:rsidR="00807628" w:rsidRPr="00C61E2D">
        <w:rPr>
          <w:rFonts w:ascii="Times New Roman" w:hAnsi="Times New Roman" w:cs="Times New Roman"/>
          <w:sz w:val="26"/>
          <w:szCs w:val="26"/>
        </w:rPr>
        <w:t>о состоянии отдельного лицевого счета муниципального бюджетного (автономного) учреждения</w:t>
      </w:r>
      <w:r w:rsidR="00C70A09">
        <w:rPr>
          <w:rFonts w:ascii="Times New Roman" w:hAnsi="Times New Roman" w:cs="Times New Roman"/>
          <w:sz w:val="26"/>
          <w:szCs w:val="26"/>
        </w:rPr>
        <w:t>, муниципального унитарного предприятия</w:t>
      </w:r>
      <w:r w:rsidR="00807628" w:rsidRPr="00C61E2D">
        <w:rPr>
          <w:rFonts w:ascii="Times New Roman" w:hAnsi="Times New Roman" w:cs="Times New Roman"/>
          <w:sz w:val="26"/>
          <w:szCs w:val="26"/>
        </w:rPr>
        <w:t xml:space="preserve"> (приложение 1</w:t>
      </w:r>
      <w:r w:rsidR="00E622CC" w:rsidRPr="00C61E2D">
        <w:rPr>
          <w:rFonts w:ascii="Times New Roman" w:hAnsi="Times New Roman" w:cs="Times New Roman"/>
          <w:sz w:val="26"/>
          <w:szCs w:val="26"/>
        </w:rPr>
        <w:t>3</w:t>
      </w:r>
      <w:r w:rsidR="00807628" w:rsidRPr="00C61E2D">
        <w:rPr>
          <w:rFonts w:ascii="Times New Roman" w:hAnsi="Times New Roman" w:cs="Times New Roman"/>
          <w:sz w:val="26"/>
          <w:szCs w:val="26"/>
        </w:rPr>
        <w:t xml:space="preserve"> к настоящему Порядку).</w:t>
      </w:r>
    </w:p>
    <w:p w:rsidR="00807628" w:rsidRPr="00C61E2D" w:rsidRDefault="00B51819" w:rsidP="00A704C0">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При закрытии лицевого счета по завершении работы ликвидационной комиссии сверку производят Финуправление и ликвидационная комиссия.</w:t>
      </w:r>
    </w:p>
    <w:p w:rsidR="00D22309" w:rsidRPr="00C61E2D" w:rsidRDefault="00425816" w:rsidP="00D22309">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При наличии остатка денежных средств на закрываемом лицевом </w:t>
      </w:r>
      <w:r w:rsidR="00E37AC4" w:rsidRPr="00C61E2D">
        <w:rPr>
          <w:rFonts w:ascii="Times New Roman" w:hAnsi="Times New Roman" w:cs="Times New Roman"/>
          <w:sz w:val="26"/>
          <w:szCs w:val="26"/>
        </w:rPr>
        <w:t xml:space="preserve">счете муниципального </w:t>
      </w:r>
      <w:r w:rsidRPr="00C61E2D">
        <w:rPr>
          <w:rFonts w:ascii="Times New Roman" w:hAnsi="Times New Roman" w:cs="Times New Roman"/>
          <w:sz w:val="26"/>
          <w:szCs w:val="26"/>
        </w:rPr>
        <w:t xml:space="preserve">бюджетного </w:t>
      </w:r>
      <w:r w:rsidR="00E37AC4" w:rsidRPr="00C61E2D">
        <w:rPr>
          <w:rFonts w:ascii="Times New Roman" w:hAnsi="Times New Roman" w:cs="Times New Roman"/>
          <w:sz w:val="26"/>
          <w:szCs w:val="26"/>
        </w:rPr>
        <w:t>(</w:t>
      </w:r>
      <w:r w:rsidRPr="00C61E2D">
        <w:rPr>
          <w:rFonts w:ascii="Times New Roman" w:hAnsi="Times New Roman" w:cs="Times New Roman"/>
          <w:sz w:val="26"/>
          <w:szCs w:val="26"/>
        </w:rPr>
        <w:t>автономного</w:t>
      </w:r>
      <w:r w:rsidR="00E37AC4" w:rsidRPr="00C61E2D">
        <w:rPr>
          <w:rFonts w:ascii="Times New Roman" w:hAnsi="Times New Roman" w:cs="Times New Roman"/>
          <w:sz w:val="26"/>
          <w:szCs w:val="26"/>
        </w:rPr>
        <w:t>)</w:t>
      </w:r>
      <w:r w:rsidRPr="00C61E2D">
        <w:rPr>
          <w:rFonts w:ascii="Times New Roman" w:hAnsi="Times New Roman" w:cs="Times New Roman"/>
          <w:sz w:val="26"/>
          <w:szCs w:val="26"/>
        </w:rPr>
        <w:t xml:space="preserve"> учреждения, клиент представляет в </w:t>
      </w:r>
      <w:r w:rsidR="00B675C5" w:rsidRPr="00C61E2D">
        <w:rPr>
          <w:rFonts w:ascii="Times New Roman" w:hAnsi="Times New Roman" w:cs="Times New Roman"/>
          <w:sz w:val="26"/>
          <w:szCs w:val="26"/>
        </w:rPr>
        <w:t>Финуправление</w:t>
      </w:r>
      <w:r w:rsidRPr="00C61E2D">
        <w:rPr>
          <w:rFonts w:ascii="Times New Roman" w:hAnsi="Times New Roman" w:cs="Times New Roman"/>
          <w:sz w:val="26"/>
          <w:szCs w:val="26"/>
        </w:rPr>
        <w:t xml:space="preserve"> вместе с заявлением на закрытие лицевого платежный документ на перечисление остатка денежных средств по назначению.</w:t>
      </w:r>
    </w:p>
    <w:p w:rsidR="00D22309" w:rsidRPr="00C61E2D" w:rsidRDefault="00D22309" w:rsidP="00D22309">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При отсутствии учтенных показателей на лицевом счете клиента Акт сверки операций по лицевому счету и Отчет о состоянии лицевого счета не оформляются.</w:t>
      </w:r>
    </w:p>
    <w:p w:rsidR="00D22309" w:rsidRPr="00C61E2D" w:rsidRDefault="00D22309" w:rsidP="00D22309">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Денежные средства, поступившие на </w:t>
      </w:r>
      <w:r w:rsidR="002726E3">
        <w:rPr>
          <w:rFonts w:ascii="Times New Roman" w:hAnsi="Times New Roman" w:cs="Times New Roman"/>
          <w:sz w:val="26"/>
          <w:szCs w:val="26"/>
        </w:rPr>
        <w:t xml:space="preserve">казначейский </w:t>
      </w:r>
      <w:r w:rsidRPr="00C61E2D">
        <w:rPr>
          <w:rFonts w:ascii="Times New Roman" w:hAnsi="Times New Roman" w:cs="Times New Roman"/>
          <w:sz w:val="26"/>
          <w:szCs w:val="26"/>
        </w:rPr>
        <w:t>счет Финуправления после закрытия лицевого счета клиента, перечисляются на основании платежного документа, оформленного Финуправлением в соответствии с реквизитами, указанными в Заявлении на закрытие лицевого счета, представленном клиентом, а в случае их отсутствия возвращаются отправителю.</w:t>
      </w:r>
    </w:p>
    <w:p w:rsidR="00D22309" w:rsidRDefault="002A0D25" w:rsidP="00B675C5">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В случае реорганизации клиента путем присоединения к другому юридическому лицу без изменения подчиненности главному распорядителю средств (учредителю), после внесения изменений в ранее учтенные бюджетные обязательства получателя средств бюджета в части аннулирования соответствующих неисполненных бюджетных обязательств, на вновь открытый счет переносятся только свободные показатели по учету средств на лицевом счете (остатки сумм доведенных бюджетных ассигнований, лимитов бюджетных обязательств и предельных объемов финансирования), сложившиеся показатели кассовых расходов не требуют перемещения и отражаются на закрытом лицевом счете клиента.</w:t>
      </w:r>
    </w:p>
    <w:p w:rsidR="00D36388" w:rsidRPr="00D36388" w:rsidRDefault="00D36388" w:rsidP="00D36388">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D36388">
        <w:rPr>
          <w:rFonts w:ascii="Times New Roman" w:hAnsi="Times New Roman" w:cs="Times New Roman"/>
          <w:sz w:val="26"/>
          <w:szCs w:val="26"/>
        </w:rPr>
        <w:t xml:space="preserve">При изменении статуса клиента в уникальном номере реестровой записи Сводного реестра на значение, соответствующее статусу "не действующее", и отсутствии на лицевых счетах клиента учтенных показателей и остатка денежных средств закрытие соответствующих лицевых счетов клиентов осуществляется </w:t>
      </w:r>
      <w:r>
        <w:rPr>
          <w:rFonts w:ascii="Times New Roman" w:hAnsi="Times New Roman" w:cs="Times New Roman"/>
          <w:sz w:val="26"/>
          <w:szCs w:val="26"/>
        </w:rPr>
        <w:t>Финуправлением</w:t>
      </w:r>
      <w:r w:rsidRPr="00D36388">
        <w:rPr>
          <w:rFonts w:ascii="Times New Roman" w:hAnsi="Times New Roman" w:cs="Times New Roman"/>
          <w:sz w:val="26"/>
          <w:szCs w:val="26"/>
        </w:rPr>
        <w:t xml:space="preserve"> на основании Заявления на закрытие лицевого счета, оформленного уполномоченным руководителем </w:t>
      </w:r>
      <w:r>
        <w:rPr>
          <w:rFonts w:ascii="Times New Roman" w:hAnsi="Times New Roman" w:cs="Times New Roman"/>
          <w:sz w:val="26"/>
          <w:szCs w:val="26"/>
        </w:rPr>
        <w:t>Финуправления</w:t>
      </w:r>
      <w:r w:rsidRPr="00D36388">
        <w:rPr>
          <w:rFonts w:ascii="Times New Roman" w:hAnsi="Times New Roman" w:cs="Times New Roman"/>
          <w:sz w:val="26"/>
          <w:szCs w:val="26"/>
        </w:rPr>
        <w:t xml:space="preserve"> работником.</w:t>
      </w:r>
    </w:p>
    <w:p w:rsidR="00D36388" w:rsidRPr="00D36388" w:rsidRDefault="00D36388" w:rsidP="00D36388">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D36388">
        <w:rPr>
          <w:rFonts w:ascii="Times New Roman" w:hAnsi="Times New Roman" w:cs="Times New Roman"/>
          <w:sz w:val="26"/>
          <w:szCs w:val="26"/>
        </w:rPr>
        <w:t xml:space="preserve">При наличии на закрываемом лицевом счете показателей, не переданных до конца текущего финансового года, закрытие лицевого счета осуществляется не позднее пяти рабочих дней после завершения текущего финансового года на основании Заявления на закрытие лицевого счета, оформленного уполномоченным руководителем </w:t>
      </w:r>
      <w:r>
        <w:rPr>
          <w:rFonts w:ascii="Times New Roman" w:hAnsi="Times New Roman" w:cs="Times New Roman"/>
          <w:sz w:val="26"/>
          <w:szCs w:val="26"/>
        </w:rPr>
        <w:t>Финуправления</w:t>
      </w:r>
      <w:r w:rsidRPr="00D36388">
        <w:rPr>
          <w:rFonts w:ascii="Times New Roman" w:hAnsi="Times New Roman" w:cs="Times New Roman"/>
          <w:sz w:val="26"/>
          <w:szCs w:val="26"/>
        </w:rPr>
        <w:t xml:space="preserve"> работником.</w:t>
      </w:r>
    </w:p>
    <w:p w:rsidR="00D36388" w:rsidRPr="00C61E2D" w:rsidRDefault="00D36388" w:rsidP="00D36388">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D36388">
        <w:rPr>
          <w:rFonts w:ascii="Times New Roman" w:hAnsi="Times New Roman" w:cs="Times New Roman"/>
          <w:sz w:val="26"/>
          <w:szCs w:val="26"/>
        </w:rPr>
        <w:t xml:space="preserve">В случае оформления Заявления на закрытие лицевого счета уполномоченным руководителем </w:t>
      </w:r>
      <w:r>
        <w:rPr>
          <w:rFonts w:ascii="Times New Roman" w:hAnsi="Times New Roman" w:cs="Times New Roman"/>
          <w:sz w:val="26"/>
          <w:szCs w:val="26"/>
        </w:rPr>
        <w:t>Финуправления</w:t>
      </w:r>
      <w:r w:rsidRPr="00D36388">
        <w:rPr>
          <w:rFonts w:ascii="Times New Roman" w:hAnsi="Times New Roman" w:cs="Times New Roman"/>
          <w:sz w:val="26"/>
          <w:szCs w:val="26"/>
        </w:rPr>
        <w:t xml:space="preserve"> работником Заявление на закрытие лицевого счета в заявительной части руководителем и главным бухгалтером (уполномоченными </w:t>
      </w:r>
      <w:r w:rsidRPr="00D36388">
        <w:rPr>
          <w:rFonts w:ascii="Times New Roman" w:hAnsi="Times New Roman" w:cs="Times New Roman"/>
          <w:sz w:val="26"/>
          <w:szCs w:val="26"/>
        </w:rPr>
        <w:lastRenderedPageBreak/>
        <w:t xml:space="preserve">руководителем лицами с указанием должностей) </w:t>
      </w:r>
      <w:r>
        <w:rPr>
          <w:rFonts w:ascii="Times New Roman" w:hAnsi="Times New Roman" w:cs="Times New Roman"/>
          <w:sz w:val="26"/>
          <w:szCs w:val="26"/>
        </w:rPr>
        <w:t>Финуправления</w:t>
      </w:r>
      <w:r w:rsidRPr="00D36388">
        <w:rPr>
          <w:rFonts w:ascii="Times New Roman" w:hAnsi="Times New Roman" w:cs="Times New Roman"/>
          <w:sz w:val="26"/>
          <w:szCs w:val="26"/>
        </w:rPr>
        <w:t xml:space="preserve"> не подписывается.</w:t>
      </w:r>
    </w:p>
    <w:p w:rsidR="002A0D25" w:rsidRPr="00C61E2D" w:rsidRDefault="002A0D25" w:rsidP="00B675C5">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5.</w:t>
      </w:r>
      <w:r w:rsidR="0015794C">
        <w:rPr>
          <w:rFonts w:ascii="Times New Roman" w:hAnsi="Times New Roman" w:cs="Times New Roman"/>
          <w:sz w:val="26"/>
          <w:szCs w:val="26"/>
        </w:rPr>
        <w:t>9</w:t>
      </w:r>
      <w:r w:rsidRPr="00C61E2D">
        <w:rPr>
          <w:rFonts w:ascii="Times New Roman" w:hAnsi="Times New Roman" w:cs="Times New Roman"/>
          <w:sz w:val="26"/>
          <w:szCs w:val="26"/>
        </w:rPr>
        <w:t>. Финуправление не позднее 3 рабочих дней после закрытия лицевого счета сообщает об этом в налоговый орган по месту своего нахождения в случаях, установленных законодательством Российской Федерации.</w:t>
      </w:r>
    </w:p>
    <w:p w:rsidR="00425816" w:rsidRPr="00C61E2D" w:rsidRDefault="00DE31BC" w:rsidP="00425816">
      <w:pPr>
        <w:widowControl w:val="0"/>
        <w:autoSpaceDE w:val="0"/>
        <w:autoSpaceDN w:val="0"/>
        <w:adjustRightInd w:val="0"/>
        <w:spacing w:line="240" w:lineRule="auto"/>
        <w:ind w:firstLine="540"/>
        <w:jc w:val="both"/>
        <w:rPr>
          <w:rFonts w:ascii="Times New Roman" w:hAnsi="Times New Roman" w:cs="Times New Roman"/>
          <w:sz w:val="26"/>
          <w:szCs w:val="26"/>
        </w:rPr>
      </w:pPr>
      <w:r w:rsidRPr="00C61E2D">
        <w:rPr>
          <w:rFonts w:ascii="Times New Roman" w:hAnsi="Times New Roman" w:cs="Times New Roman"/>
          <w:sz w:val="26"/>
          <w:szCs w:val="26"/>
        </w:rPr>
        <w:t>Д</w:t>
      </w:r>
      <w:r w:rsidR="00425816" w:rsidRPr="00C61E2D">
        <w:rPr>
          <w:rFonts w:ascii="Times New Roman" w:hAnsi="Times New Roman" w:cs="Times New Roman"/>
          <w:sz w:val="26"/>
          <w:szCs w:val="26"/>
        </w:rPr>
        <w:t>окументы, необходимые для закрытия лицевых счетов, хранятся в юридическом деле клиента.</w:t>
      </w:r>
    </w:p>
    <w:p w:rsidR="00043992" w:rsidRPr="00C61E2D" w:rsidRDefault="00425816" w:rsidP="00043992">
      <w:pPr>
        <w:widowControl w:val="0"/>
        <w:autoSpaceDE w:val="0"/>
        <w:autoSpaceDN w:val="0"/>
        <w:adjustRightInd w:val="0"/>
        <w:spacing w:after="0" w:line="240" w:lineRule="auto"/>
        <w:ind w:firstLine="539"/>
        <w:jc w:val="center"/>
        <w:rPr>
          <w:rFonts w:ascii="Times New Roman" w:hAnsi="Times New Roman" w:cs="Times New Roman"/>
          <w:sz w:val="26"/>
          <w:szCs w:val="26"/>
        </w:rPr>
      </w:pPr>
      <w:r w:rsidRPr="00C61E2D">
        <w:rPr>
          <w:rFonts w:ascii="Times New Roman" w:hAnsi="Times New Roman" w:cs="Times New Roman"/>
          <w:sz w:val="26"/>
          <w:szCs w:val="26"/>
        </w:rPr>
        <w:t xml:space="preserve">6. </w:t>
      </w:r>
      <w:r w:rsidR="00AB6F81" w:rsidRPr="00C61E2D">
        <w:rPr>
          <w:rFonts w:ascii="Times New Roman" w:hAnsi="Times New Roman" w:cs="Times New Roman"/>
          <w:sz w:val="26"/>
          <w:szCs w:val="26"/>
        </w:rPr>
        <w:t>О</w:t>
      </w:r>
      <w:r w:rsidRPr="00C61E2D">
        <w:rPr>
          <w:rFonts w:ascii="Times New Roman" w:hAnsi="Times New Roman" w:cs="Times New Roman"/>
          <w:sz w:val="26"/>
          <w:szCs w:val="26"/>
        </w:rPr>
        <w:t>тражени</w:t>
      </w:r>
      <w:r w:rsidR="00AB6F81" w:rsidRPr="00C61E2D">
        <w:rPr>
          <w:rFonts w:ascii="Times New Roman" w:hAnsi="Times New Roman" w:cs="Times New Roman"/>
          <w:sz w:val="26"/>
          <w:szCs w:val="26"/>
        </w:rPr>
        <w:t>е</w:t>
      </w:r>
      <w:r w:rsidRPr="00C61E2D">
        <w:rPr>
          <w:rFonts w:ascii="Times New Roman" w:hAnsi="Times New Roman" w:cs="Times New Roman"/>
          <w:sz w:val="26"/>
          <w:szCs w:val="26"/>
        </w:rPr>
        <w:t xml:space="preserve"> операций на лицевых счетах</w:t>
      </w:r>
    </w:p>
    <w:p w:rsidR="00425816" w:rsidRPr="00C61E2D" w:rsidRDefault="00043992" w:rsidP="00043992">
      <w:pPr>
        <w:widowControl w:val="0"/>
        <w:autoSpaceDE w:val="0"/>
        <w:autoSpaceDN w:val="0"/>
        <w:adjustRightInd w:val="0"/>
        <w:spacing w:after="0" w:line="240" w:lineRule="auto"/>
        <w:ind w:firstLine="539"/>
        <w:jc w:val="center"/>
        <w:rPr>
          <w:rFonts w:ascii="Times New Roman" w:hAnsi="Times New Roman" w:cs="Times New Roman"/>
          <w:sz w:val="26"/>
          <w:szCs w:val="26"/>
        </w:rPr>
      </w:pPr>
      <w:r w:rsidRPr="00C61E2D">
        <w:rPr>
          <w:rFonts w:ascii="Times New Roman" w:hAnsi="Times New Roman" w:cs="Times New Roman"/>
          <w:sz w:val="26"/>
          <w:szCs w:val="26"/>
        </w:rPr>
        <w:t>участников бюджетного процесса</w:t>
      </w:r>
    </w:p>
    <w:p w:rsidR="00043992" w:rsidRPr="00C61E2D" w:rsidRDefault="00043992" w:rsidP="00043992">
      <w:pPr>
        <w:widowControl w:val="0"/>
        <w:autoSpaceDE w:val="0"/>
        <w:autoSpaceDN w:val="0"/>
        <w:adjustRightInd w:val="0"/>
        <w:spacing w:after="0" w:line="240" w:lineRule="auto"/>
        <w:ind w:firstLine="539"/>
        <w:jc w:val="center"/>
        <w:rPr>
          <w:rFonts w:ascii="Times New Roman" w:hAnsi="Times New Roman" w:cs="Times New Roman"/>
          <w:sz w:val="26"/>
          <w:szCs w:val="26"/>
        </w:rPr>
      </w:pPr>
    </w:p>
    <w:p w:rsidR="00732664" w:rsidRPr="00C61E2D" w:rsidRDefault="00732664" w:rsidP="00732664">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6.1. Операции, отраженные на лицевых счетах</w:t>
      </w:r>
      <w:r w:rsidR="007F14E7" w:rsidRPr="00C61E2D">
        <w:rPr>
          <w:rFonts w:ascii="Times New Roman" w:hAnsi="Times New Roman" w:cs="Times New Roman"/>
          <w:sz w:val="26"/>
          <w:szCs w:val="26"/>
        </w:rPr>
        <w:t xml:space="preserve"> </w:t>
      </w:r>
      <w:r w:rsidR="007F14E7" w:rsidRPr="00C61E2D">
        <w:rPr>
          <w:rFonts w:ascii="Times New Roman" w:eastAsia="Calibri" w:hAnsi="Times New Roman" w:cs="Times New Roman"/>
          <w:sz w:val="26"/>
          <w:szCs w:val="26"/>
          <w:lang w:eastAsia="en-US"/>
        </w:rPr>
        <w:t>распорядителя средств,</w:t>
      </w:r>
      <w:r w:rsidR="006F157A">
        <w:rPr>
          <w:rFonts w:ascii="Times New Roman" w:eastAsia="Calibri" w:hAnsi="Times New Roman" w:cs="Times New Roman"/>
          <w:sz w:val="26"/>
          <w:szCs w:val="26"/>
          <w:lang w:eastAsia="en-US"/>
        </w:rPr>
        <w:t xml:space="preserve"> </w:t>
      </w:r>
      <w:r w:rsidR="006F157A" w:rsidRPr="006F157A">
        <w:rPr>
          <w:rFonts w:ascii="Times New Roman" w:eastAsia="Calibri" w:hAnsi="Times New Roman" w:cs="Times New Roman"/>
          <w:sz w:val="26"/>
          <w:szCs w:val="26"/>
          <w:lang w:eastAsia="en-US"/>
        </w:rPr>
        <w:t>администратора источников</w:t>
      </w:r>
      <w:r w:rsidR="006F157A">
        <w:rPr>
          <w:rFonts w:ascii="Times New Roman" w:eastAsia="Calibri" w:hAnsi="Times New Roman" w:cs="Times New Roman"/>
          <w:sz w:val="26"/>
          <w:szCs w:val="26"/>
          <w:lang w:eastAsia="en-US"/>
        </w:rPr>
        <w:t>,</w:t>
      </w:r>
      <w:r w:rsidR="007F14E7" w:rsidRPr="00C61E2D">
        <w:rPr>
          <w:rFonts w:ascii="Times New Roman" w:eastAsia="Calibri" w:hAnsi="Times New Roman" w:cs="Times New Roman"/>
          <w:sz w:val="26"/>
          <w:szCs w:val="26"/>
          <w:lang w:eastAsia="en-US"/>
        </w:rPr>
        <w:t xml:space="preserve"> получателя средств, по переданным полномочиям получателя бюджетных средств</w:t>
      </w:r>
      <w:r w:rsidRPr="00C61E2D">
        <w:rPr>
          <w:rFonts w:ascii="Times New Roman" w:hAnsi="Times New Roman" w:cs="Times New Roman"/>
          <w:sz w:val="26"/>
          <w:szCs w:val="26"/>
        </w:rPr>
        <w:t xml:space="preserve"> являются объектами бухгалтерского учета исполнения расходов местного бюджета. </w:t>
      </w:r>
      <w:r w:rsidR="006F157A" w:rsidRPr="006F157A">
        <w:rPr>
          <w:rFonts w:ascii="Times New Roman" w:hAnsi="Times New Roman" w:cs="Times New Roman"/>
          <w:sz w:val="26"/>
          <w:szCs w:val="26"/>
        </w:rPr>
        <w:t>Зачисление средств по источникам внутреннего финансирования дефицита бюджета осуществляется на лицев</w:t>
      </w:r>
      <w:r w:rsidR="006F157A">
        <w:rPr>
          <w:rFonts w:ascii="Times New Roman" w:hAnsi="Times New Roman" w:cs="Times New Roman"/>
          <w:sz w:val="26"/>
          <w:szCs w:val="26"/>
        </w:rPr>
        <w:t>ой</w:t>
      </w:r>
      <w:r w:rsidR="006F157A" w:rsidRPr="006F157A">
        <w:rPr>
          <w:rFonts w:ascii="Times New Roman" w:hAnsi="Times New Roman" w:cs="Times New Roman"/>
          <w:sz w:val="26"/>
          <w:szCs w:val="26"/>
        </w:rPr>
        <w:t xml:space="preserve"> счет администратора источников по соответствующим кодам бюджетной классификации источников.</w:t>
      </w:r>
      <w:r w:rsidR="006F157A">
        <w:rPr>
          <w:rFonts w:ascii="Times New Roman" w:hAnsi="Times New Roman" w:cs="Times New Roman"/>
          <w:sz w:val="26"/>
          <w:szCs w:val="26"/>
        </w:rPr>
        <w:t xml:space="preserve"> </w:t>
      </w:r>
      <w:r w:rsidRPr="00C61E2D">
        <w:rPr>
          <w:rFonts w:ascii="Times New Roman" w:hAnsi="Times New Roman" w:cs="Times New Roman"/>
          <w:sz w:val="26"/>
          <w:szCs w:val="26"/>
        </w:rPr>
        <w:t xml:space="preserve">Расходование бюджетных средств осуществляется путем списания денежных средств с </w:t>
      </w:r>
      <w:r w:rsidR="007F14E7" w:rsidRPr="00C61E2D">
        <w:rPr>
          <w:rFonts w:ascii="Times New Roman" w:eastAsia="Calibri" w:hAnsi="Times New Roman" w:cs="Times New Roman"/>
          <w:sz w:val="26"/>
          <w:szCs w:val="26"/>
          <w:lang w:eastAsia="en-US"/>
        </w:rPr>
        <w:t xml:space="preserve">лицевых счетов </w:t>
      </w:r>
      <w:r w:rsidR="006F157A" w:rsidRPr="006F157A">
        <w:rPr>
          <w:rFonts w:ascii="Times New Roman" w:eastAsia="Calibri" w:hAnsi="Times New Roman" w:cs="Times New Roman"/>
          <w:sz w:val="26"/>
          <w:szCs w:val="26"/>
          <w:lang w:eastAsia="en-US"/>
        </w:rPr>
        <w:t>администратора источников</w:t>
      </w:r>
      <w:r w:rsidR="006F157A">
        <w:rPr>
          <w:rFonts w:ascii="Times New Roman" w:eastAsia="Calibri" w:hAnsi="Times New Roman" w:cs="Times New Roman"/>
          <w:sz w:val="26"/>
          <w:szCs w:val="26"/>
          <w:lang w:eastAsia="en-US"/>
        </w:rPr>
        <w:t>,</w:t>
      </w:r>
      <w:r w:rsidR="006F157A" w:rsidRPr="006F157A">
        <w:rPr>
          <w:rFonts w:ascii="Times New Roman" w:eastAsia="Calibri" w:hAnsi="Times New Roman" w:cs="Times New Roman"/>
          <w:sz w:val="26"/>
          <w:szCs w:val="26"/>
          <w:lang w:eastAsia="en-US"/>
        </w:rPr>
        <w:t xml:space="preserve"> </w:t>
      </w:r>
      <w:r w:rsidR="007F14E7" w:rsidRPr="00C61E2D">
        <w:rPr>
          <w:rFonts w:ascii="Times New Roman" w:eastAsia="Calibri" w:hAnsi="Times New Roman" w:cs="Times New Roman"/>
          <w:sz w:val="26"/>
          <w:szCs w:val="26"/>
          <w:lang w:eastAsia="en-US"/>
        </w:rPr>
        <w:t>получателя средств, по переданным полномочиям получателя бюджетных средств</w:t>
      </w:r>
      <w:r w:rsidRPr="00C61E2D">
        <w:rPr>
          <w:rFonts w:ascii="Times New Roman" w:hAnsi="Times New Roman" w:cs="Times New Roman"/>
          <w:sz w:val="26"/>
          <w:szCs w:val="26"/>
        </w:rPr>
        <w:t xml:space="preserve"> в размере принятых клиентом денежных обязательств в пользу физических и юридических лиц</w:t>
      </w:r>
      <w:r w:rsidR="006F157A">
        <w:rPr>
          <w:rFonts w:ascii="Times New Roman" w:hAnsi="Times New Roman" w:cs="Times New Roman"/>
          <w:sz w:val="26"/>
          <w:szCs w:val="26"/>
        </w:rPr>
        <w:t xml:space="preserve"> </w:t>
      </w:r>
      <w:r w:rsidR="006F157A" w:rsidRPr="006F157A">
        <w:rPr>
          <w:rFonts w:ascii="Times New Roman" w:hAnsi="Times New Roman" w:cs="Times New Roman"/>
          <w:sz w:val="26"/>
          <w:szCs w:val="26"/>
        </w:rPr>
        <w:t xml:space="preserve">за счет бюджетных ассигнований, за исключением операций по управлению остатками </w:t>
      </w:r>
      <w:r w:rsidR="006F157A">
        <w:rPr>
          <w:rFonts w:ascii="Times New Roman" w:hAnsi="Times New Roman" w:cs="Times New Roman"/>
          <w:sz w:val="26"/>
          <w:szCs w:val="26"/>
        </w:rPr>
        <w:t>средств на едином счете бюджета</w:t>
      </w:r>
      <w:r w:rsidRPr="00C61E2D">
        <w:rPr>
          <w:rFonts w:ascii="Times New Roman" w:hAnsi="Times New Roman" w:cs="Times New Roman"/>
          <w:sz w:val="26"/>
          <w:szCs w:val="26"/>
        </w:rPr>
        <w:t>.</w:t>
      </w:r>
    </w:p>
    <w:p w:rsidR="00732664" w:rsidRPr="00C61E2D" w:rsidRDefault="00F431A6" w:rsidP="00732664">
      <w:pPr>
        <w:widowControl w:val="0"/>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О</w:t>
      </w:r>
      <w:r w:rsidR="00732664" w:rsidRPr="00C61E2D">
        <w:rPr>
          <w:rFonts w:ascii="Times New Roman" w:hAnsi="Times New Roman" w:cs="Times New Roman"/>
          <w:sz w:val="26"/>
          <w:szCs w:val="26"/>
        </w:rPr>
        <w:t xml:space="preserve">перации </w:t>
      </w:r>
      <w:r>
        <w:rPr>
          <w:rFonts w:ascii="Times New Roman" w:hAnsi="Times New Roman" w:cs="Times New Roman"/>
          <w:sz w:val="26"/>
          <w:szCs w:val="26"/>
        </w:rPr>
        <w:t xml:space="preserve">по расходованию средств </w:t>
      </w:r>
      <w:r w:rsidR="00732664" w:rsidRPr="00C61E2D">
        <w:rPr>
          <w:rFonts w:ascii="Times New Roman" w:hAnsi="Times New Roman" w:cs="Times New Roman"/>
          <w:sz w:val="26"/>
          <w:szCs w:val="26"/>
        </w:rPr>
        <w:t>производятся в валюте Российской Федерации на основании расчетных документов клиента, заполненных в соответствии с требованиями Центрального банка Российской Федерации и Министерства финансов Российской Федерации.</w:t>
      </w:r>
    </w:p>
    <w:p w:rsidR="00732664" w:rsidRPr="00C61E2D" w:rsidRDefault="00732664" w:rsidP="006E0FA4">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6.2. </w:t>
      </w:r>
      <w:r w:rsidR="009C2A01" w:rsidRPr="00C61E2D">
        <w:rPr>
          <w:rFonts w:ascii="Times New Roman" w:eastAsia="Calibri" w:hAnsi="Times New Roman" w:cs="Times New Roman"/>
          <w:sz w:val="26"/>
          <w:szCs w:val="26"/>
          <w:lang w:eastAsia="en-US"/>
        </w:rPr>
        <w:t>Бюджетные ассигнования и лимиты бюджетных обязательств подлежат отражению на соответствующих лицевых счетах в структуре кодов бюджетной классификации.</w:t>
      </w:r>
    </w:p>
    <w:p w:rsidR="00007DE9" w:rsidRPr="00C61E2D" w:rsidRDefault="009C2A01" w:rsidP="00026E1C">
      <w:pPr>
        <w:widowControl w:val="0"/>
        <w:autoSpaceDE w:val="0"/>
        <w:autoSpaceDN w:val="0"/>
        <w:adjustRightInd w:val="0"/>
        <w:spacing w:after="0" w:line="240" w:lineRule="auto"/>
        <w:ind w:firstLine="539"/>
        <w:jc w:val="both"/>
        <w:rPr>
          <w:rFonts w:ascii="Times New Roman" w:eastAsia="Calibri" w:hAnsi="Times New Roman" w:cs="Times New Roman"/>
          <w:sz w:val="26"/>
          <w:szCs w:val="26"/>
          <w:lang w:eastAsia="en-US"/>
        </w:rPr>
      </w:pPr>
      <w:r w:rsidRPr="00C61E2D">
        <w:rPr>
          <w:rFonts w:ascii="Times New Roman" w:hAnsi="Times New Roman" w:cs="Times New Roman"/>
          <w:sz w:val="26"/>
          <w:szCs w:val="26"/>
        </w:rPr>
        <w:t xml:space="preserve">6.3. </w:t>
      </w:r>
      <w:r w:rsidR="00007DE9" w:rsidRPr="00C61E2D">
        <w:rPr>
          <w:rFonts w:ascii="Times New Roman" w:eastAsia="Calibri" w:hAnsi="Times New Roman" w:cs="Times New Roman"/>
          <w:sz w:val="26"/>
          <w:szCs w:val="26"/>
          <w:lang w:eastAsia="en-US"/>
        </w:rPr>
        <w:t xml:space="preserve">Расчетные документы и иные документы, необходимые для санкционирования, представленные клиентом, подлежат проверке в соответствии с установленным </w:t>
      </w:r>
      <w:r w:rsidR="002D40E7" w:rsidRPr="00C61E2D">
        <w:rPr>
          <w:rFonts w:ascii="Times New Roman" w:eastAsia="Calibri" w:hAnsi="Times New Roman" w:cs="Times New Roman"/>
          <w:sz w:val="26"/>
          <w:szCs w:val="26"/>
          <w:lang w:eastAsia="en-US"/>
        </w:rPr>
        <w:t>П</w:t>
      </w:r>
      <w:r w:rsidR="00007DE9" w:rsidRPr="00C61E2D">
        <w:rPr>
          <w:rFonts w:ascii="Times New Roman" w:eastAsia="Calibri" w:hAnsi="Times New Roman" w:cs="Times New Roman"/>
          <w:sz w:val="26"/>
          <w:szCs w:val="26"/>
          <w:lang w:eastAsia="en-US"/>
        </w:rPr>
        <w:t>орядком санкционирования денежных обязательств получателей средств местного бюджета.</w:t>
      </w:r>
    </w:p>
    <w:p w:rsidR="00732664" w:rsidRPr="00C61E2D" w:rsidRDefault="00732664" w:rsidP="00026E1C">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6.</w:t>
      </w:r>
      <w:r w:rsidR="00B23225" w:rsidRPr="00C61E2D">
        <w:rPr>
          <w:rFonts w:ascii="Times New Roman" w:hAnsi="Times New Roman" w:cs="Times New Roman"/>
          <w:sz w:val="26"/>
          <w:szCs w:val="26"/>
        </w:rPr>
        <w:t>4</w:t>
      </w:r>
      <w:r w:rsidRPr="00C61E2D">
        <w:rPr>
          <w:rFonts w:ascii="Times New Roman" w:hAnsi="Times New Roman" w:cs="Times New Roman"/>
          <w:sz w:val="26"/>
          <w:szCs w:val="26"/>
        </w:rPr>
        <w:t xml:space="preserve">. Суммы возврата дебиторской задолженности, образовавшейся у клиента в процессе исполнения расходов </w:t>
      </w:r>
      <w:r w:rsidR="006E0FA4" w:rsidRPr="00C61E2D">
        <w:rPr>
          <w:rFonts w:ascii="Times New Roman" w:hAnsi="Times New Roman" w:cs="Times New Roman"/>
          <w:sz w:val="26"/>
          <w:szCs w:val="26"/>
        </w:rPr>
        <w:t>местного</w:t>
      </w:r>
      <w:r w:rsidRPr="00C61E2D">
        <w:rPr>
          <w:rFonts w:ascii="Times New Roman" w:hAnsi="Times New Roman" w:cs="Times New Roman"/>
          <w:sz w:val="26"/>
          <w:szCs w:val="26"/>
        </w:rPr>
        <w:t xml:space="preserve"> бюджета текущего финансового года, учитываются на лицевых счетах как восстановление кассового расхода с отражением по тем показателям бюджетной классификации, по которым был произведен кассовый расход.</w:t>
      </w:r>
    </w:p>
    <w:p w:rsidR="00732664" w:rsidRPr="00C61E2D" w:rsidRDefault="00732664" w:rsidP="006E0FA4">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Получатель средств информирует дебитора о порядке заполнения расчетного документа.</w:t>
      </w:r>
    </w:p>
    <w:p w:rsidR="00732664" w:rsidRPr="00C61E2D" w:rsidRDefault="00732664" w:rsidP="006E0FA4">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6.</w:t>
      </w:r>
      <w:r w:rsidR="00815379" w:rsidRPr="00C61E2D">
        <w:rPr>
          <w:rFonts w:ascii="Times New Roman" w:hAnsi="Times New Roman" w:cs="Times New Roman"/>
          <w:sz w:val="26"/>
          <w:szCs w:val="26"/>
        </w:rPr>
        <w:t>5</w:t>
      </w:r>
      <w:r w:rsidRPr="00C61E2D">
        <w:rPr>
          <w:rFonts w:ascii="Times New Roman" w:hAnsi="Times New Roman" w:cs="Times New Roman"/>
          <w:sz w:val="26"/>
          <w:szCs w:val="26"/>
        </w:rPr>
        <w:t xml:space="preserve">. Суммы возврата дебиторской задолженности прошлых лет, поступившие на лицевой счет клиента, не позднее </w:t>
      </w:r>
      <w:r w:rsidR="00F431A6">
        <w:rPr>
          <w:rFonts w:ascii="Times New Roman" w:hAnsi="Times New Roman" w:cs="Times New Roman"/>
          <w:sz w:val="26"/>
          <w:szCs w:val="26"/>
        </w:rPr>
        <w:t>пяти</w:t>
      </w:r>
      <w:r w:rsidRPr="00C61E2D">
        <w:rPr>
          <w:rFonts w:ascii="Times New Roman" w:hAnsi="Times New Roman" w:cs="Times New Roman"/>
          <w:sz w:val="26"/>
          <w:szCs w:val="26"/>
        </w:rPr>
        <w:t xml:space="preserve"> </w:t>
      </w:r>
      <w:r w:rsidR="00F431A6">
        <w:rPr>
          <w:rFonts w:ascii="Times New Roman" w:hAnsi="Times New Roman" w:cs="Times New Roman"/>
          <w:sz w:val="26"/>
          <w:szCs w:val="26"/>
        </w:rPr>
        <w:t xml:space="preserve">рабочих </w:t>
      </w:r>
      <w:r w:rsidRPr="00C61E2D">
        <w:rPr>
          <w:rFonts w:ascii="Times New Roman" w:hAnsi="Times New Roman" w:cs="Times New Roman"/>
          <w:sz w:val="26"/>
          <w:szCs w:val="26"/>
        </w:rPr>
        <w:t xml:space="preserve">дней со дня их отражения на лицевом счете клиента направляются расчетными документами клиента в доход </w:t>
      </w:r>
      <w:r w:rsidR="006E0FA4" w:rsidRPr="00C61E2D">
        <w:rPr>
          <w:rFonts w:ascii="Times New Roman" w:hAnsi="Times New Roman" w:cs="Times New Roman"/>
          <w:sz w:val="26"/>
          <w:szCs w:val="26"/>
        </w:rPr>
        <w:t>местного</w:t>
      </w:r>
      <w:r w:rsidRPr="00C61E2D">
        <w:rPr>
          <w:rFonts w:ascii="Times New Roman" w:hAnsi="Times New Roman" w:cs="Times New Roman"/>
          <w:sz w:val="26"/>
          <w:szCs w:val="26"/>
        </w:rPr>
        <w:t xml:space="preserve"> бюджета.</w:t>
      </w:r>
    </w:p>
    <w:p w:rsidR="001F250E" w:rsidRDefault="00815379" w:rsidP="006E0FA4">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6.6. </w:t>
      </w:r>
      <w:r w:rsidR="00357F0F" w:rsidRPr="00357F0F">
        <w:rPr>
          <w:rFonts w:ascii="Times New Roman" w:hAnsi="Times New Roman" w:cs="Times New Roman"/>
          <w:sz w:val="26"/>
          <w:szCs w:val="26"/>
        </w:rPr>
        <w:t xml:space="preserve">В соответствии с Порядком кассового обслуживания исполнения федерального бюджета, бюджетов субъектов Российской Федерации и местных бюджетов, установленным Федеральным казначейством, суммы, зачисленные на </w:t>
      </w:r>
      <w:r w:rsidR="00357F0F" w:rsidRPr="00357F0F">
        <w:rPr>
          <w:rFonts w:ascii="Times New Roman" w:hAnsi="Times New Roman" w:cs="Times New Roman"/>
          <w:sz w:val="26"/>
          <w:szCs w:val="26"/>
        </w:rPr>
        <w:lastRenderedPageBreak/>
        <w:t xml:space="preserve">единый казначейский счет </w:t>
      </w:r>
      <w:r w:rsidR="00357F0F">
        <w:rPr>
          <w:rFonts w:ascii="Times New Roman" w:hAnsi="Times New Roman" w:cs="Times New Roman"/>
          <w:sz w:val="26"/>
          <w:szCs w:val="26"/>
        </w:rPr>
        <w:t>местного</w:t>
      </w:r>
      <w:r w:rsidR="00357F0F" w:rsidRPr="00357F0F">
        <w:rPr>
          <w:rFonts w:ascii="Times New Roman" w:hAnsi="Times New Roman" w:cs="Times New Roman"/>
          <w:sz w:val="26"/>
          <w:szCs w:val="26"/>
        </w:rPr>
        <w:t xml:space="preserve"> бюджета, могут быть учтены как невыясненные поступления. Для уточнения платежа предполагаемый получатель направляет в </w:t>
      </w:r>
      <w:r w:rsidR="001F250E">
        <w:rPr>
          <w:rFonts w:ascii="Times New Roman" w:hAnsi="Times New Roman" w:cs="Times New Roman"/>
          <w:sz w:val="26"/>
          <w:szCs w:val="26"/>
        </w:rPr>
        <w:t>Финуправление</w:t>
      </w:r>
      <w:r w:rsidR="00357F0F" w:rsidRPr="00357F0F">
        <w:rPr>
          <w:rFonts w:ascii="Times New Roman" w:hAnsi="Times New Roman" w:cs="Times New Roman"/>
          <w:sz w:val="26"/>
          <w:szCs w:val="26"/>
        </w:rPr>
        <w:t xml:space="preserve"> Уведомление об уточнении вида и принадлежности платежа </w:t>
      </w:r>
      <w:r w:rsidR="00357F0F" w:rsidRPr="003A56DE">
        <w:rPr>
          <w:rFonts w:ascii="Times New Roman" w:hAnsi="Times New Roman" w:cs="Times New Roman"/>
          <w:sz w:val="26"/>
          <w:szCs w:val="26"/>
        </w:rPr>
        <w:t>(приложение 7</w:t>
      </w:r>
      <w:r w:rsidR="00357F0F" w:rsidRPr="00357F0F">
        <w:rPr>
          <w:rFonts w:ascii="Times New Roman" w:hAnsi="Times New Roman" w:cs="Times New Roman"/>
          <w:sz w:val="26"/>
          <w:szCs w:val="26"/>
        </w:rPr>
        <w:t xml:space="preserve"> к настоящему Порядку) (далее - Уведомление) в электронном виде с электронной подписью.</w:t>
      </w:r>
    </w:p>
    <w:p w:rsidR="00C141CB" w:rsidRPr="00C61E2D" w:rsidRDefault="001F250E" w:rsidP="00C141CB">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1F250E">
        <w:rPr>
          <w:rFonts w:ascii="Times New Roman" w:hAnsi="Times New Roman" w:cs="Times New Roman"/>
          <w:sz w:val="26"/>
          <w:szCs w:val="26"/>
        </w:rPr>
        <w:t xml:space="preserve">В случае отсутствия возможности определения предполагаемого получателя бюджетных средств, </w:t>
      </w:r>
      <w:r>
        <w:rPr>
          <w:rFonts w:ascii="Times New Roman" w:hAnsi="Times New Roman" w:cs="Times New Roman"/>
          <w:sz w:val="26"/>
          <w:szCs w:val="26"/>
        </w:rPr>
        <w:t>Финуправление</w:t>
      </w:r>
      <w:r w:rsidRPr="001F250E">
        <w:rPr>
          <w:rFonts w:ascii="Times New Roman" w:hAnsi="Times New Roman" w:cs="Times New Roman"/>
          <w:sz w:val="26"/>
          <w:szCs w:val="26"/>
        </w:rPr>
        <w:t xml:space="preserve"> в течение пяти рабочих дней возвращает средства</w:t>
      </w:r>
    </w:p>
    <w:p w:rsidR="00965810" w:rsidRDefault="00C141CB" w:rsidP="006E0FA4">
      <w:pPr>
        <w:widowControl w:val="0"/>
        <w:autoSpaceDE w:val="0"/>
        <w:autoSpaceDN w:val="0"/>
        <w:adjustRightInd w:val="0"/>
        <w:spacing w:after="0" w:line="240" w:lineRule="auto"/>
        <w:ind w:firstLine="539"/>
        <w:jc w:val="both"/>
        <w:rPr>
          <w:rFonts w:ascii="Times New Roman" w:hAnsi="Times New Roman" w:cs="Times New Roman"/>
          <w:sz w:val="26"/>
          <w:szCs w:val="26"/>
        </w:rPr>
      </w:pPr>
      <w:r>
        <w:rPr>
          <w:rFonts w:ascii="Times New Roman" w:hAnsi="Times New Roman" w:cs="Times New Roman"/>
          <w:sz w:val="26"/>
          <w:szCs w:val="26"/>
        </w:rPr>
        <w:t>6.7</w:t>
      </w:r>
      <w:r w:rsidR="00732664" w:rsidRPr="00C61E2D">
        <w:rPr>
          <w:rFonts w:ascii="Times New Roman" w:hAnsi="Times New Roman" w:cs="Times New Roman"/>
          <w:sz w:val="26"/>
          <w:szCs w:val="26"/>
        </w:rPr>
        <w:t xml:space="preserve">. </w:t>
      </w:r>
      <w:r w:rsidR="006E0FA4" w:rsidRPr="00C61E2D">
        <w:rPr>
          <w:rFonts w:ascii="Times New Roman" w:hAnsi="Times New Roman" w:cs="Times New Roman"/>
          <w:sz w:val="26"/>
          <w:szCs w:val="26"/>
        </w:rPr>
        <w:t>Финуправление</w:t>
      </w:r>
      <w:r w:rsidR="00732664" w:rsidRPr="00C61E2D">
        <w:rPr>
          <w:rFonts w:ascii="Times New Roman" w:hAnsi="Times New Roman" w:cs="Times New Roman"/>
          <w:sz w:val="26"/>
          <w:szCs w:val="26"/>
        </w:rPr>
        <w:t xml:space="preserve"> и клиент вправе в пределах текущего финансового года уточнять коды бюджетной классификации, операций по кассовым расходам и восстановлению кассовых расходов, ранее отраженные на лицевых счетах клиента. Для уточнения операции клиент представляет в </w:t>
      </w:r>
      <w:r w:rsidR="006E0FA4" w:rsidRPr="00C61E2D">
        <w:rPr>
          <w:rFonts w:ascii="Times New Roman" w:hAnsi="Times New Roman" w:cs="Times New Roman"/>
          <w:sz w:val="26"/>
          <w:szCs w:val="26"/>
        </w:rPr>
        <w:t>Финуправление</w:t>
      </w:r>
      <w:r w:rsidR="00732664" w:rsidRPr="00C61E2D">
        <w:rPr>
          <w:rFonts w:ascii="Times New Roman" w:hAnsi="Times New Roman" w:cs="Times New Roman"/>
          <w:sz w:val="26"/>
          <w:szCs w:val="26"/>
        </w:rPr>
        <w:t xml:space="preserve"> </w:t>
      </w:r>
      <w:hyperlink w:anchor="Par778" w:history="1">
        <w:r w:rsidR="00732664" w:rsidRPr="00C61E2D">
          <w:rPr>
            <w:rFonts w:ascii="Times New Roman" w:hAnsi="Times New Roman" w:cs="Times New Roman"/>
            <w:sz w:val="26"/>
            <w:szCs w:val="26"/>
          </w:rPr>
          <w:t>Уведомление</w:t>
        </w:r>
      </w:hyperlink>
      <w:r w:rsidR="00965810">
        <w:rPr>
          <w:rFonts w:ascii="Times New Roman" w:hAnsi="Times New Roman" w:cs="Times New Roman"/>
          <w:sz w:val="26"/>
          <w:szCs w:val="26"/>
        </w:rPr>
        <w:t>.</w:t>
      </w:r>
    </w:p>
    <w:p w:rsidR="00732664" w:rsidRPr="00C61E2D" w:rsidRDefault="00732664" w:rsidP="006E0FA4">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Уточнение ранее отраженных операций осуществляется при наличии</w:t>
      </w:r>
      <w:r w:rsidR="006E0FA4" w:rsidRPr="00C61E2D">
        <w:rPr>
          <w:rFonts w:ascii="Times New Roman" w:hAnsi="Times New Roman" w:cs="Times New Roman"/>
          <w:sz w:val="26"/>
          <w:szCs w:val="26"/>
        </w:rPr>
        <w:t xml:space="preserve"> </w:t>
      </w:r>
      <w:r w:rsidRPr="00C61E2D">
        <w:rPr>
          <w:rFonts w:ascii="Times New Roman" w:hAnsi="Times New Roman" w:cs="Times New Roman"/>
          <w:sz w:val="26"/>
          <w:szCs w:val="26"/>
        </w:rPr>
        <w:t xml:space="preserve">на лицевом счете клиента свободного остатка лимитов бюджетных обязательств по коду бюджетной классификации, на который данные расходы должны быть отнесены, после проведения санкционирования расходов </w:t>
      </w:r>
      <w:r w:rsidR="006E0FA4" w:rsidRPr="00C61E2D">
        <w:rPr>
          <w:rFonts w:ascii="Times New Roman" w:hAnsi="Times New Roman" w:cs="Times New Roman"/>
          <w:sz w:val="26"/>
          <w:szCs w:val="26"/>
        </w:rPr>
        <w:t>местного</w:t>
      </w:r>
      <w:r w:rsidRPr="00C61E2D">
        <w:rPr>
          <w:rFonts w:ascii="Times New Roman" w:hAnsi="Times New Roman" w:cs="Times New Roman"/>
          <w:sz w:val="26"/>
          <w:szCs w:val="26"/>
        </w:rPr>
        <w:t xml:space="preserve"> бюджета.</w:t>
      </w:r>
    </w:p>
    <w:p w:rsidR="00732664" w:rsidRPr="00C61E2D" w:rsidRDefault="00732664" w:rsidP="00ED3A82">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Внесение изменений в учетные записи в части изменения кодов бюджетной классификации по произведенным клиентом кассовым выплатам возможно в следующих случаях:</w:t>
      </w:r>
    </w:p>
    <w:p w:rsidR="00732664" w:rsidRPr="00C61E2D" w:rsidRDefault="00732664" w:rsidP="00ED3A82">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а) изменения на основании нормативно-правовых актов Министерства финансов Российской Федерации или </w:t>
      </w:r>
      <w:r w:rsidR="00ED3A82" w:rsidRPr="00C61E2D">
        <w:rPr>
          <w:rFonts w:ascii="Times New Roman" w:hAnsi="Times New Roman" w:cs="Times New Roman"/>
          <w:sz w:val="26"/>
          <w:szCs w:val="26"/>
        </w:rPr>
        <w:t>Финуправления</w:t>
      </w:r>
      <w:r w:rsidRPr="00C61E2D">
        <w:rPr>
          <w:rFonts w:ascii="Times New Roman" w:hAnsi="Times New Roman" w:cs="Times New Roman"/>
          <w:sz w:val="26"/>
          <w:szCs w:val="26"/>
        </w:rPr>
        <w:t xml:space="preserve"> в соответствии с установленными Бюджетным </w:t>
      </w:r>
      <w:hyperlink r:id="rId14" w:history="1">
        <w:r w:rsidRPr="00C61E2D">
          <w:rPr>
            <w:rFonts w:ascii="Times New Roman" w:hAnsi="Times New Roman" w:cs="Times New Roman"/>
            <w:sz w:val="26"/>
            <w:szCs w:val="26"/>
          </w:rPr>
          <w:t>кодексом</w:t>
        </w:r>
      </w:hyperlink>
      <w:r w:rsidRPr="00C61E2D">
        <w:rPr>
          <w:rFonts w:ascii="Times New Roman" w:hAnsi="Times New Roman" w:cs="Times New Roman"/>
          <w:sz w:val="26"/>
          <w:szCs w:val="26"/>
        </w:rPr>
        <w:t xml:space="preserve"> Российской Федерации полномочиями принципов назначения, структуры кодов бюджетной классификации;</w:t>
      </w:r>
    </w:p>
    <w:p w:rsidR="00732664" w:rsidRPr="00C61E2D" w:rsidRDefault="00732664" w:rsidP="00ED3A82">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б) при ошибочном указании клиентом в расчетном документе кода бюджетной классификации, на основании которого были </w:t>
      </w:r>
      <w:r w:rsidR="003A3576" w:rsidRPr="00C61E2D">
        <w:rPr>
          <w:rFonts w:ascii="Times New Roman" w:hAnsi="Times New Roman" w:cs="Times New Roman"/>
          <w:sz w:val="26"/>
          <w:szCs w:val="26"/>
        </w:rPr>
        <w:t xml:space="preserve">неверно </w:t>
      </w:r>
      <w:r w:rsidRPr="00C61E2D">
        <w:rPr>
          <w:rFonts w:ascii="Times New Roman" w:hAnsi="Times New Roman" w:cs="Times New Roman"/>
          <w:sz w:val="26"/>
          <w:szCs w:val="26"/>
        </w:rPr>
        <w:t>отражены операции на его лицевом счете.</w:t>
      </w:r>
    </w:p>
    <w:p w:rsidR="003416B7" w:rsidRPr="00C61E2D" w:rsidRDefault="003416B7" w:rsidP="00047E17">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Если форма или содержание представленного Уведомления не соответствуют требованиям настоящего Порядка, Финуправление возвращает клиенту Уведомление с указанием причины возврата.</w:t>
      </w:r>
    </w:p>
    <w:p w:rsidR="00732664" w:rsidRDefault="00732664" w:rsidP="00047E17">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Копия Уведомления передается клиенту, как приложение к выписке из лицевого счета клиента, и является основанием для оформления исправительных записей в бюджетном учете клиента.</w:t>
      </w:r>
    </w:p>
    <w:p w:rsidR="00504C66" w:rsidRPr="00504C66" w:rsidRDefault="00504C66" w:rsidP="00504C6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504C66">
        <w:rPr>
          <w:rFonts w:ascii="Times New Roman" w:hAnsi="Times New Roman" w:cs="Times New Roman"/>
          <w:sz w:val="26"/>
          <w:szCs w:val="26"/>
        </w:rPr>
        <w:t>6.9. На лицевом счете для учета операций со средствами, поступающими во временное распоряжение получателя средств, отражаются операции по поступлению и возврату средств:</w:t>
      </w:r>
    </w:p>
    <w:p w:rsidR="00504C66" w:rsidRPr="00504C66" w:rsidRDefault="00504C66" w:rsidP="00504C6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504C66">
        <w:rPr>
          <w:rFonts w:ascii="Times New Roman" w:hAnsi="Times New Roman" w:cs="Times New Roman"/>
          <w:sz w:val="26"/>
          <w:szCs w:val="26"/>
        </w:rPr>
        <w:t>- задаток для участия в конкурсе/торгах;</w:t>
      </w:r>
    </w:p>
    <w:p w:rsidR="00504C66" w:rsidRPr="00504C66" w:rsidRDefault="00504C66" w:rsidP="00504C6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504C66">
        <w:rPr>
          <w:rFonts w:ascii="Times New Roman" w:hAnsi="Times New Roman" w:cs="Times New Roman"/>
          <w:sz w:val="26"/>
          <w:szCs w:val="26"/>
        </w:rPr>
        <w:t>- обеспечение исполнения контракта;</w:t>
      </w:r>
    </w:p>
    <w:p w:rsidR="00504C66" w:rsidRPr="00504C66" w:rsidRDefault="00504C66" w:rsidP="00504C6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504C66">
        <w:rPr>
          <w:rFonts w:ascii="Times New Roman" w:hAnsi="Times New Roman" w:cs="Times New Roman"/>
          <w:sz w:val="26"/>
          <w:szCs w:val="26"/>
        </w:rPr>
        <w:t xml:space="preserve">- иные денежные средства, если это предусмотрено нормативными правовыми актами Российской Федерации, законодательными и </w:t>
      </w:r>
      <w:r w:rsidR="00107136" w:rsidRPr="00504C66">
        <w:rPr>
          <w:rFonts w:ascii="Times New Roman" w:hAnsi="Times New Roman" w:cs="Times New Roman"/>
          <w:sz w:val="26"/>
          <w:szCs w:val="26"/>
        </w:rPr>
        <w:t>иными нормативными правовыми актами субъектов Российской Федерации,</w:t>
      </w:r>
      <w:r w:rsidRPr="00504C66">
        <w:rPr>
          <w:rFonts w:ascii="Times New Roman" w:hAnsi="Times New Roman" w:cs="Times New Roman"/>
          <w:sz w:val="26"/>
          <w:szCs w:val="26"/>
        </w:rPr>
        <w:t xml:space="preserve"> и муниципальными правовыми актами.</w:t>
      </w:r>
    </w:p>
    <w:p w:rsidR="00504C66" w:rsidRPr="00C61E2D" w:rsidRDefault="00504C66" w:rsidP="00504C6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504C66">
        <w:rPr>
          <w:rFonts w:ascii="Times New Roman" w:hAnsi="Times New Roman" w:cs="Times New Roman"/>
          <w:sz w:val="26"/>
          <w:szCs w:val="26"/>
        </w:rPr>
        <w:t>Указанные операции производятся в валюте Российской Федерации на основании расчетных документов клиента, заполненных в соответствии с требованиями Центрального банка Российской Федерации и Министерства финансов Российской Федерации.</w:t>
      </w:r>
    </w:p>
    <w:p w:rsidR="00785CDF" w:rsidRPr="00C61E2D" w:rsidRDefault="00785CDF" w:rsidP="00047E17">
      <w:pPr>
        <w:widowControl w:val="0"/>
        <w:autoSpaceDE w:val="0"/>
        <w:autoSpaceDN w:val="0"/>
        <w:adjustRightInd w:val="0"/>
        <w:spacing w:after="0" w:line="240" w:lineRule="auto"/>
        <w:ind w:firstLine="539"/>
        <w:jc w:val="both"/>
        <w:rPr>
          <w:rFonts w:ascii="Times New Roman" w:hAnsi="Times New Roman" w:cs="Times New Roman"/>
          <w:sz w:val="26"/>
          <w:szCs w:val="26"/>
        </w:rPr>
      </w:pPr>
    </w:p>
    <w:p w:rsidR="00785CDF" w:rsidRPr="00C61E2D" w:rsidRDefault="00785CDF" w:rsidP="00785CDF">
      <w:pPr>
        <w:pStyle w:val="ConsPlusNormal"/>
        <w:jc w:val="center"/>
        <w:outlineLvl w:val="1"/>
        <w:rPr>
          <w:rFonts w:ascii="Times New Roman" w:hAnsi="Times New Roman" w:cs="Times New Roman"/>
          <w:sz w:val="26"/>
          <w:szCs w:val="26"/>
        </w:rPr>
      </w:pPr>
      <w:r w:rsidRPr="008A2145">
        <w:rPr>
          <w:rFonts w:ascii="Times New Roman" w:hAnsi="Times New Roman" w:cs="Times New Roman"/>
          <w:sz w:val="26"/>
          <w:szCs w:val="26"/>
        </w:rPr>
        <w:t>7</w:t>
      </w:r>
      <w:r w:rsidRPr="00C61E2D">
        <w:rPr>
          <w:rFonts w:ascii="Times New Roman" w:hAnsi="Times New Roman" w:cs="Times New Roman"/>
          <w:sz w:val="26"/>
          <w:szCs w:val="26"/>
        </w:rPr>
        <w:t>. Отражение операций на лицевых счетах неучастников</w:t>
      </w:r>
    </w:p>
    <w:p w:rsidR="00785CDF" w:rsidRPr="00C61E2D" w:rsidRDefault="00785CDF" w:rsidP="00785CDF">
      <w:pPr>
        <w:pStyle w:val="ConsPlusNormal"/>
        <w:jc w:val="center"/>
        <w:rPr>
          <w:rFonts w:ascii="Times New Roman" w:hAnsi="Times New Roman" w:cs="Times New Roman"/>
          <w:sz w:val="26"/>
          <w:szCs w:val="26"/>
        </w:rPr>
      </w:pPr>
      <w:r w:rsidRPr="00C61E2D">
        <w:rPr>
          <w:rFonts w:ascii="Times New Roman" w:hAnsi="Times New Roman" w:cs="Times New Roman"/>
          <w:sz w:val="26"/>
          <w:szCs w:val="26"/>
        </w:rPr>
        <w:t>бюджетного процесса</w:t>
      </w:r>
    </w:p>
    <w:p w:rsidR="00785CDF" w:rsidRPr="00C61E2D" w:rsidRDefault="00785CDF" w:rsidP="00785CDF">
      <w:pPr>
        <w:pStyle w:val="ConsPlusNormal"/>
        <w:ind w:firstLine="540"/>
        <w:jc w:val="both"/>
        <w:rPr>
          <w:rFonts w:ascii="Times New Roman" w:hAnsi="Times New Roman" w:cs="Times New Roman"/>
          <w:sz w:val="26"/>
          <w:szCs w:val="26"/>
        </w:rPr>
      </w:pPr>
    </w:p>
    <w:p w:rsidR="00785CDF" w:rsidRDefault="00785CDF" w:rsidP="006449FD">
      <w:pPr>
        <w:pStyle w:val="ConsPlusNormal"/>
        <w:ind w:firstLine="540"/>
        <w:jc w:val="both"/>
        <w:rPr>
          <w:rFonts w:ascii="Times New Roman" w:hAnsi="Times New Roman" w:cs="Times New Roman"/>
          <w:sz w:val="26"/>
          <w:szCs w:val="26"/>
        </w:rPr>
      </w:pPr>
      <w:r w:rsidRPr="00C61E2D">
        <w:rPr>
          <w:rFonts w:ascii="Times New Roman" w:hAnsi="Times New Roman" w:cs="Times New Roman"/>
          <w:sz w:val="26"/>
          <w:szCs w:val="26"/>
        </w:rPr>
        <w:t xml:space="preserve">7.1. Учет операций на лицевых счетах муниципальных бюджетных (автономных) учреждений осуществляется в соответствии с порядком проведения кассовых операций со средствами муниципальных бюджетных (автономных) учреждений муниципального образования </w:t>
      </w:r>
      <w:r w:rsidR="008A2145">
        <w:rPr>
          <w:rFonts w:ascii="Times New Roman" w:hAnsi="Times New Roman" w:cs="Times New Roman"/>
          <w:sz w:val="26"/>
          <w:szCs w:val="26"/>
        </w:rPr>
        <w:t>Ногликский муниципальный округ</w:t>
      </w:r>
      <w:r w:rsidR="00BD1555">
        <w:rPr>
          <w:rFonts w:ascii="Times New Roman" w:hAnsi="Times New Roman" w:cs="Times New Roman"/>
          <w:sz w:val="26"/>
          <w:szCs w:val="26"/>
        </w:rPr>
        <w:t xml:space="preserve"> Сахалинской области</w:t>
      </w:r>
      <w:r w:rsidRPr="00C61E2D">
        <w:rPr>
          <w:rFonts w:ascii="Times New Roman" w:hAnsi="Times New Roman" w:cs="Times New Roman"/>
          <w:sz w:val="26"/>
          <w:szCs w:val="26"/>
        </w:rPr>
        <w:t>, установленным Финуправлением.</w:t>
      </w:r>
    </w:p>
    <w:p w:rsidR="00BD1555" w:rsidRPr="00C61E2D" w:rsidRDefault="00BD1555" w:rsidP="006449FD">
      <w:pPr>
        <w:pStyle w:val="ConsPlusNormal"/>
        <w:ind w:firstLine="540"/>
        <w:jc w:val="both"/>
        <w:rPr>
          <w:rFonts w:ascii="Times New Roman" w:hAnsi="Times New Roman" w:cs="Times New Roman"/>
          <w:sz w:val="26"/>
          <w:szCs w:val="26"/>
        </w:rPr>
      </w:pPr>
      <w:r w:rsidRPr="00BD1555">
        <w:rPr>
          <w:rFonts w:ascii="Times New Roman" w:hAnsi="Times New Roman" w:cs="Times New Roman"/>
          <w:sz w:val="26"/>
          <w:szCs w:val="26"/>
        </w:rPr>
        <w:t>7.2. Учет операций на лицевых счетах муниципальных унитарных предприятий осуществляется в порядке, аналогичном установленному порядку проведения кассовых операций со средствами муниципальных бюджетных (автономных) учреждений муниципального образования Ногликский муниципальный округ Сахалинской области.</w:t>
      </w:r>
    </w:p>
    <w:p w:rsidR="006449FD" w:rsidRPr="00C61E2D" w:rsidRDefault="006449FD" w:rsidP="006449FD">
      <w:pPr>
        <w:pStyle w:val="ConsPlusNormal"/>
        <w:ind w:firstLine="540"/>
        <w:jc w:val="both"/>
        <w:rPr>
          <w:rFonts w:ascii="Times New Roman" w:hAnsi="Times New Roman" w:cs="Times New Roman"/>
          <w:sz w:val="26"/>
          <w:szCs w:val="26"/>
        </w:rPr>
      </w:pPr>
    </w:p>
    <w:p w:rsidR="00665714" w:rsidRPr="00C61E2D" w:rsidRDefault="00883098" w:rsidP="00883098">
      <w:pPr>
        <w:widowControl w:val="0"/>
        <w:autoSpaceDE w:val="0"/>
        <w:autoSpaceDN w:val="0"/>
        <w:adjustRightInd w:val="0"/>
        <w:spacing w:after="0" w:line="240" w:lineRule="auto"/>
        <w:jc w:val="center"/>
        <w:outlineLvl w:val="1"/>
        <w:rPr>
          <w:rFonts w:ascii="Times New Roman" w:hAnsi="Times New Roman" w:cs="Times New Roman"/>
          <w:sz w:val="26"/>
          <w:szCs w:val="26"/>
        </w:rPr>
      </w:pPr>
      <w:r w:rsidRPr="00C61E2D">
        <w:rPr>
          <w:rFonts w:ascii="Times New Roman" w:hAnsi="Times New Roman" w:cs="Times New Roman"/>
          <w:sz w:val="26"/>
          <w:szCs w:val="26"/>
        </w:rPr>
        <w:t>8</w:t>
      </w:r>
      <w:r w:rsidR="00665714" w:rsidRPr="00C61E2D">
        <w:rPr>
          <w:rFonts w:ascii="Times New Roman" w:hAnsi="Times New Roman" w:cs="Times New Roman"/>
          <w:sz w:val="26"/>
          <w:szCs w:val="26"/>
        </w:rPr>
        <w:t>. Выписки из лицевых счетов</w:t>
      </w:r>
    </w:p>
    <w:p w:rsidR="00883098" w:rsidRDefault="00883098" w:rsidP="00883098">
      <w:pPr>
        <w:pStyle w:val="ConsPlusNormal"/>
        <w:jc w:val="center"/>
        <w:rPr>
          <w:rFonts w:ascii="Times New Roman" w:hAnsi="Times New Roman" w:cs="Times New Roman"/>
          <w:sz w:val="26"/>
          <w:szCs w:val="26"/>
        </w:rPr>
      </w:pPr>
      <w:r w:rsidRPr="00C61E2D">
        <w:rPr>
          <w:rFonts w:ascii="Times New Roman" w:hAnsi="Times New Roman" w:cs="Times New Roman"/>
          <w:sz w:val="26"/>
          <w:szCs w:val="26"/>
        </w:rPr>
        <w:t>и отчеты о состоянии лицевого счета</w:t>
      </w:r>
    </w:p>
    <w:p w:rsidR="00CF6FFF" w:rsidRPr="00C61E2D" w:rsidRDefault="00CF6FFF" w:rsidP="00883098">
      <w:pPr>
        <w:pStyle w:val="ConsPlusNormal"/>
        <w:jc w:val="center"/>
        <w:rPr>
          <w:rFonts w:ascii="Times New Roman" w:hAnsi="Times New Roman" w:cs="Times New Roman"/>
          <w:sz w:val="26"/>
          <w:szCs w:val="26"/>
        </w:rPr>
      </w:pPr>
    </w:p>
    <w:p w:rsidR="00665714" w:rsidRPr="00C61E2D" w:rsidRDefault="005349E9" w:rsidP="00665714">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8</w:t>
      </w:r>
      <w:r w:rsidR="00665714" w:rsidRPr="00C61E2D">
        <w:rPr>
          <w:rFonts w:ascii="Times New Roman" w:hAnsi="Times New Roman" w:cs="Times New Roman"/>
          <w:sz w:val="26"/>
          <w:szCs w:val="26"/>
        </w:rPr>
        <w:t xml:space="preserve">.1. Выписки из лицевых счетов (далее - выписка) </w:t>
      </w:r>
      <w:r w:rsidR="00883098" w:rsidRPr="00C61E2D">
        <w:rPr>
          <w:rFonts w:ascii="Times New Roman" w:hAnsi="Times New Roman" w:cs="Times New Roman"/>
          <w:sz w:val="26"/>
          <w:szCs w:val="26"/>
        </w:rPr>
        <w:t>(</w:t>
      </w:r>
      <w:hyperlink w:anchor="P1389" w:history="1">
        <w:r w:rsidR="00883098" w:rsidRPr="00C61E2D">
          <w:rPr>
            <w:rFonts w:ascii="Times New Roman" w:hAnsi="Times New Roman" w:cs="Times New Roman"/>
            <w:color w:val="000000" w:themeColor="text1"/>
            <w:sz w:val="26"/>
            <w:szCs w:val="26"/>
          </w:rPr>
          <w:t>приложения 9</w:t>
        </w:r>
      </w:hyperlink>
      <w:r w:rsidR="00883098" w:rsidRPr="00C61E2D">
        <w:rPr>
          <w:rFonts w:ascii="Times New Roman" w:hAnsi="Times New Roman" w:cs="Times New Roman"/>
          <w:color w:val="000000" w:themeColor="text1"/>
          <w:sz w:val="26"/>
          <w:szCs w:val="26"/>
        </w:rPr>
        <w:t xml:space="preserve">, </w:t>
      </w:r>
      <w:hyperlink w:anchor="P2146" w:history="1">
        <w:r w:rsidR="00883098" w:rsidRPr="00C61E2D">
          <w:rPr>
            <w:rFonts w:ascii="Times New Roman" w:hAnsi="Times New Roman" w:cs="Times New Roman"/>
            <w:color w:val="000000" w:themeColor="text1"/>
            <w:sz w:val="26"/>
            <w:szCs w:val="26"/>
          </w:rPr>
          <w:t>1</w:t>
        </w:r>
      </w:hyperlink>
      <w:r w:rsidR="00E622CC" w:rsidRPr="00C61E2D">
        <w:rPr>
          <w:rFonts w:ascii="Times New Roman" w:hAnsi="Times New Roman" w:cs="Times New Roman"/>
          <w:color w:val="000000" w:themeColor="text1"/>
          <w:sz w:val="26"/>
          <w:szCs w:val="26"/>
        </w:rPr>
        <w:t>0</w:t>
      </w:r>
      <w:r w:rsidR="00883098" w:rsidRPr="00C61E2D">
        <w:rPr>
          <w:rFonts w:ascii="Times New Roman" w:hAnsi="Times New Roman" w:cs="Times New Roman"/>
          <w:color w:val="000000" w:themeColor="text1"/>
          <w:sz w:val="26"/>
          <w:szCs w:val="26"/>
        </w:rPr>
        <w:t xml:space="preserve">, </w:t>
      </w:r>
      <w:hyperlink w:anchor="P2330" w:history="1">
        <w:r w:rsidR="00883098" w:rsidRPr="00C61E2D">
          <w:rPr>
            <w:rFonts w:ascii="Times New Roman" w:hAnsi="Times New Roman" w:cs="Times New Roman"/>
            <w:color w:val="000000" w:themeColor="text1"/>
            <w:sz w:val="26"/>
            <w:szCs w:val="26"/>
          </w:rPr>
          <w:t>1</w:t>
        </w:r>
      </w:hyperlink>
      <w:r w:rsidR="00E622CC" w:rsidRPr="00C61E2D">
        <w:rPr>
          <w:rFonts w:ascii="Times New Roman" w:hAnsi="Times New Roman" w:cs="Times New Roman"/>
          <w:color w:val="000000" w:themeColor="text1"/>
          <w:sz w:val="26"/>
          <w:szCs w:val="26"/>
        </w:rPr>
        <w:t>1</w:t>
      </w:r>
      <w:r w:rsidR="00883098" w:rsidRPr="00C61E2D">
        <w:rPr>
          <w:rFonts w:ascii="Times New Roman" w:hAnsi="Times New Roman" w:cs="Times New Roman"/>
          <w:sz w:val="26"/>
          <w:szCs w:val="26"/>
        </w:rPr>
        <w:t xml:space="preserve"> к настоящему Порядку) </w:t>
      </w:r>
      <w:r w:rsidR="00665714" w:rsidRPr="00C61E2D">
        <w:rPr>
          <w:rFonts w:ascii="Times New Roman" w:hAnsi="Times New Roman" w:cs="Times New Roman"/>
          <w:sz w:val="26"/>
          <w:szCs w:val="26"/>
        </w:rPr>
        <w:t>формируются по всем видам лицевых счетов, открытых клиентом в Финуправлении в разрезе первичных документов, по операциям за данный операционный день.</w:t>
      </w:r>
    </w:p>
    <w:p w:rsidR="005349E9" w:rsidRPr="00C61E2D" w:rsidRDefault="005349E9" w:rsidP="005349E9">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8</w:t>
      </w:r>
      <w:r w:rsidR="00665714" w:rsidRPr="00C61E2D">
        <w:rPr>
          <w:rFonts w:ascii="Times New Roman" w:hAnsi="Times New Roman" w:cs="Times New Roman"/>
          <w:sz w:val="26"/>
          <w:szCs w:val="26"/>
        </w:rPr>
        <w:t xml:space="preserve">.2. Выписки предоставляются не позднее следующего операционного дня после совершения операции с приложением </w:t>
      </w:r>
      <w:r w:rsidRPr="00C61E2D">
        <w:rPr>
          <w:rFonts w:ascii="Times New Roman" w:hAnsi="Times New Roman" w:cs="Times New Roman"/>
          <w:sz w:val="26"/>
          <w:szCs w:val="26"/>
        </w:rPr>
        <w:t xml:space="preserve">в электронном виде </w:t>
      </w:r>
      <w:r w:rsidR="00665714" w:rsidRPr="00C61E2D">
        <w:rPr>
          <w:rFonts w:ascii="Times New Roman" w:hAnsi="Times New Roman" w:cs="Times New Roman"/>
          <w:sz w:val="26"/>
          <w:szCs w:val="26"/>
        </w:rPr>
        <w:t xml:space="preserve">документов, служащих основанием для отражения операций на лицевых счетах. При бумажном документообороте на выписке и на каждом приложенном к выписке документе ставится отметка с указанием даты, фамилии, инициалов и подписи </w:t>
      </w:r>
      <w:r w:rsidR="00FC0439" w:rsidRPr="00C61E2D">
        <w:rPr>
          <w:rFonts w:ascii="Times New Roman" w:hAnsi="Times New Roman" w:cs="Times New Roman"/>
          <w:sz w:val="26"/>
          <w:szCs w:val="26"/>
        </w:rPr>
        <w:t>специалиста</w:t>
      </w:r>
      <w:r w:rsidR="00665714" w:rsidRPr="00C61E2D">
        <w:rPr>
          <w:rFonts w:ascii="Times New Roman" w:hAnsi="Times New Roman" w:cs="Times New Roman"/>
          <w:sz w:val="26"/>
          <w:szCs w:val="26"/>
        </w:rPr>
        <w:t xml:space="preserve"> </w:t>
      </w:r>
      <w:r w:rsidR="00C75476" w:rsidRPr="00C61E2D">
        <w:rPr>
          <w:rFonts w:ascii="Times New Roman" w:hAnsi="Times New Roman" w:cs="Times New Roman"/>
          <w:sz w:val="26"/>
          <w:szCs w:val="26"/>
        </w:rPr>
        <w:t>Финуправления</w:t>
      </w:r>
      <w:r w:rsidR="00665714" w:rsidRPr="00C61E2D">
        <w:rPr>
          <w:rFonts w:ascii="Times New Roman" w:hAnsi="Times New Roman" w:cs="Times New Roman"/>
          <w:sz w:val="26"/>
          <w:szCs w:val="26"/>
        </w:rPr>
        <w:t xml:space="preserve"> об исполнении.</w:t>
      </w:r>
    </w:p>
    <w:p w:rsidR="008F32B1" w:rsidRPr="00C61E2D" w:rsidRDefault="005349E9" w:rsidP="008F32B1">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8.3. При необходимости подтверждения операций, произведенных на лицевом счете при электронном документообороте с применением электронной подписи, указанная отметка проставляется Финуправлением на копиях документов на бумажном носителе, представленных клиентом в Финуправление, после проверки указанной в них информации на ее соответствие данным, содержащимся в соответствующем электронном документе, хранящемся в информационной базе Финуправления.</w:t>
      </w:r>
    </w:p>
    <w:p w:rsidR="00424FE3" w:rsidRPr="00C61E2D" w:rsidRDefault="008F32B1" w:rsidP="00424FE3">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C61E2D">
        <w:rPr>
          <w:rFonts w:ascii="Times New Roman" w:eastAsia="Times New Roman" w:hAnsi="Times New Roman" w:cs="Times New Roman"/>
          <w:sz w:val="26"/>
          <w:szCs w:val="26"/>
        </w:rPr>
        <w:t xml:space="preserve">8.4. Ежемесячно, не позднее третьего числа месяца, следующего за отчетным, Финуправление предоставляет клиенту </w:t>
      </w:r>
      <w:hyperlink w:anchor="P1138" w:history="1">
        <w:r w:rsidRPr="00C61E2D">
          <w:rPr>
            <w:rFonts w:ascii="Times New Roman" w:eastAsia="Times New Roman" w:hAnsi="Times New Roman" w:cs="Times New Roman"/>
            <w:color w:val="000000" w:themeColor="text1"/>
            <w:sz w:val="26"/>
            <w:szCs w:val="26"/>
          </w:rPr>
          <w:t>отчет</w:t>
        </w:r>
      </w:hyperlink>
      <w:r w:rsidRPr="00C61E2D">
        <w:rPr>
          <w:rFonts w:ascii="Times New Roman" w:eastAsia="Times New Roman" w:hAnsi="Times New Roman" w:cs="Times New Roman"/>
          <w:sz w:val="26"/>
          <w:szCs w:val="26"/>
        </w:rPr>
        <w:t xml:space="preserve"> о состоянии лицевого счета получателя средств (приложение 8 к настоящему Порядку) для сверки операций по движению бюджетных ассигнований, лимитов бюджетных обязательств, предельных объемов финансирования и кассовых расходов, учтенных на лицевом счете получателя средств. В те же сроки Финуправление предоставляет клиенту отчет о состоянии лицевого счета для учета операций неучастника бюджетного процесса (</w:t>
      </w:r>
      <w:hyperlink w:anchor="P2656" w:history="1">
        <w:r w:rsidRPr="00C61E2D">
          <w:rPr>
            <w:rFonts w:ascii="Times New Roman" w:eastAsia="Times New Roman" w:hAnsi="Times New Roman" w:cs="Times New Roman"/>
            <w:color w:val="000000" w:themeColor="text1"/>
            <w:sz w:val="26"/>
            <w:szCs w:val="26"/>
          </w:rPr>
          <w:t>приложения 1</w:t>
        </w:r>
      </w:hyperlink>
      <w:r w:rsidR="00E622CC" w:rsidRPr="00C61E2D">
        <w:rPr>
          <w:rFonts w:ascii="Times New Roman" w:eastAsia="Times New Roman" w:hAnsi="Times New Roman" w:cs="Times New Roman"/>
          <w:color w:val="000000" w:themeColor="text1"/>
          <w:sz w:val="26"/>
          <w:szCs w:val="26"/>
        </w:rPr>
        <w:t>2</w:t>
      </w:r>
      <w:r w:rsidRPr="00C61E2D">
        <w:rPr>
          <w:rFonts w:ascii="Times New Roman" w:eastAsia="Times New Roman" w:hAnsi="Times New Roman" w:cs="Times New Roman"/>
          <w:color w:val="000000" w:themeColor="text1"/>
          <w:sz w:val="26"/>
          <w:szCs w:val="26"/>
        </w:rPr>
        <w:t xml:space="preserve">, </w:t>
      </w:r>
      <w:hyperlink w:anchor="P2749" w:history="1">
        <w:r w:rsidRPr="00C61E2D">
          <w:rPr>
            <w:rFonts w:ascii="Times New Roman" w:eastAsia="Times New Roman" w:hAnsi="Times New Roman" w:cs="Times New Roman"/>
            <w:color w:val="000000" w:themeColor="text1"/>
            <w:sz w:val="26"/>
            <w:szCs w:val="26"/>
          </w:rPr>
          <w:t>1</w:t>
        </w:r>
      </w:hyperlink>
      <w:r w:rsidR="00E622CC" w:rsidRPr="00C61E2D">
        <w:rPr>
          <w:rFonts w:ascii="Times New Roman" w:eastAsia="Times New Roman" w:hAnsi="Times New Roman" w:cs="Times New Roman"/>
          <w:color w:val="000000" w:themeColor="text1"/>
          <w:sz w:val="26"/>
          <w:szCs w:val="26"/>
        </w:rPr>
        <w:t>3</w:t>
      </w:r>
      <w:r w:rsidRPr="00C61E2D">
        <w:rPr>
          <w:rFonts w:ascii="Times New Roman" w:eastAsia="Times New Roman" w:hAnsi="Times New Roman" w:cs="Times New Roman"/>
          <w:color w:val="000000" w:themeColor="text1"/>
          <w:sz w:val="26"/>
          <w:szCs w:val="26"/>
        </w:rPr>
        <w:t xml:space="preserve"> к</w:t>
      </w:r>
      <w:r w:rsidRPr="00C61E2D">
        <w:rPr>
          <w:rFonts w:ascii="Times New Roman" w:eastAsia="Times New Roman" w:hAnsi="Times New Roman" w:cs="Times New Roman"/>
          <w:sz w:val="26"/>
          <w:szCs w:val="26"/>
        </w:rPr>
        <w:t xml:space="preserve"> настоящему Порядку) для сверки операций со средствами клиента.</w:t>
      </w:r>
    </w:p>
    <w:p w:rsidR="008F32B1" w:rsidRPr="00C61E2D" w:rsidRDefault="008F32B1" w:rsidP="00424FE3">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C61E2D">
        <w:rPr>
          <w:rFonts w:ascii="Times New Roman" w:eastAsia="Times New Roman" w:hAnsi="Times New Roman" w:cs="Times New Roman"/>
          <w:sz w:val="26"/>
          <w:szCs w:val="26"/>
        </w:rPr>
        <w:t>Сверка производится путем предоставления клиенту отчета о состоянии лицевого счета клиента, сформированного нарастающим итогом с начала года на первое число месяца, следующего за отчетным, в электронном виде или на бумажном носителе.</w:t>
      </w:r>
    </w:p>
    <w:p w:rsidR="008F32B1" w:rsidRPr="00C61E2D" w:rsidRDefault="008F32B1" w:rsidP="008F32B1">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eastAsia="Calibri" w:hAnsi="Times New Roman" w:cs="Times New Roman"/>
          <w:sz w:val="26"/>
          <w:szCs w:val="26"/>
          <w:lang w:eastAsia="en-US"/>
        </w:rPr>
        <w:t xml:space="preserve">При отсутствии возражений в письменной форме в течение трех рабочих дней с даты вручения клиенту выписки из лицевого счета клиента, совершенные операции и остатки, отраженные на этом лицевом счете, считаются </w:t>
      </w:r>
      <w:r w:rsidRPr="00C61E2D">
        <w:rPr>
          <w:rFonts w:ascii="Times New Roman" w:eastAsia="Calibri" w:hAnsi="Times New Roman" w:cs="Times New Roman"/>
          <w:sz w:val="26"/>
          <w:szCs w:val="26"/>
          <w:lang w:eastAsia="en-US"/>
        </w:rPr>
        <w:lastRenderedPageBreak/>
        <w:t>подтвержденными.</w:t>
      </w:r>
    </w:p>
    <w:p w:rsidR="00665714" w:rsidRPr="00C61E2D" w:rsidRDefault="00883098" w:rsidP="00C75476">
      <w:pPr>
        <w:widowControl w:val="0"/>
        <w:autoSpaceDE w:val="0"/>
        <w:autoSpaceDN w:val="0"/>
        <w:adjustRightInd w:val="0"/>
        <w:spacing w:after="120" w:line="240" w:lineRule="auto"/>
        <w:jc w:val="center"/>
        <w:outlineLvl w:val="1"/>
        <w:rPr>
          <w:rFonts w:ascii="Times New Roman" w:hAnsi="Times New Roman" w:cs="Times New Roman"/>
          <w:sz w:val="26"/>
          <w:szCs w:val="26"/>
        </w:rPr>
      </w:pPr>
      <w:r w:rsidRPr="00C61E2D">
        <w:rPr>
          <w:rFonts w:ascii="Times New Roman" w:hAnsi="Times New Roman" w:cs="Times New Roman"/>
          <w:sz w:val="26"/>
          <w:szCs w:val="26"/>
        </w:rPr>
        <w:t>9</w:t>
      </w:r>
      <w:r w:rsidR="00665714" w:rsidRPr="00C61E2D">
        <w:rPr>
          <w:rFonts w:ascii="Times New Roman" w:hAnsi="Times New Roman" w:cs="Times New Roman"/>
          <w:sz w:val="26"/>
          <w:szCs w:val="26"/>
        </w:rPr>
        <w:t>. Организация документооборота</w:t>
      </w:r>
    </w:p>
    <w:p w:rsidR="00665714" w:rsidRPr="00C61E2D" w:rsidRDefault="002445A9" w:rsidP="00C75476">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9</w:t>
      </w:r>
      <w:r w:rsidR="00665714" w:rsidRPr="00C61E2D">
        <w:rPr>
          <w:rFonts w:ascii="Times New Roman" w:hAnsi="Times New Roman" w:cs="Times New Roman"/>
          <w:sz w:val="26"/>
          <w:szCs w:val="26"/>
        </w:rPr>
        <w:t xml:space="preserve">.1. Организация документооборота в </w:t>
      </w:r>
      <w:r w:rsidR="00C75476" w:rsidRPr="00C61E2D">
        <w:rPr>
          <w:rFonts w:ascii="Times New Roman" w:hAnsi="Times New Roman" w:cs="Times New Roman"/>
          <w:sz w:val="26"/>
          <w:szCs w:val="26"/>
        </w:rPr>
        <w:t>Финуправлении</w:t>
      </w:r>
      <w:r w:rsidR="00665714" w:rsidRPr="00C61E2D">
        <w:rPr>
          <w:rFonts w:ascii="Times New Roman" w:hAnsi="Times New Roman" w:cs="Times New Roman"/>
          <w:sz w:val="26"/>
          <w:szCs w:val="26"/>
        </w:rPr>
        <w:t xml:space="preserve"> устанавливается </w:t>
      </w:r>
      <w:r w:rsidRPr="00C61E2D">
        <w:rPr>
          <w:rFonts w:ascii="Times New Roman" w:hAnsi="Times New Roman" w:cs="Times New Roman"/>
          <w:sz w:val="26"/>
          <w:szCs w:val="26"/>
        </w:rPr>
        <w:t>с учетом обеспечения своевременного оформления расчетных документов, их отражения в бухгалтерском учете в соответствии с действующим законодательством.</w:t>
      </w:r>
    </w:p>
    <w:p w:rsidR="00B62760" w:rsidRPr="00C61E2D" w:rsidRDefault="002445A9" w:rsidP="00B62760">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9</w:t>
      </w:r>
      <w:r w:rsidR="00665714" w:rsidRPr="00C61E2D">
        <w:rPr>
          <w:rFonts w:ascii="Times New Roman" w:hAnsi="Times New Roman" w:cs="Times New Roman"/>
          <w:sz w:val="26"/>
          <w:szCs w:val="26"/>
        </w:rPr>
        <w:t xml:space="preserve">.2. Начало и окончание операционного дня и график обработки расчетных документов устанавливаются с учетом требований Регламента (договора, соглашения) электронного документооборота с </w:t>
      </w:r>
      <w:r w:rsidR="005B15C2" w:rsidRPr="00C61E2D">
        <w:rPr>
          <w:rFonts w:ascii="Times New Roman" w:hAnsi="Times New Roman" w:cs="Times New Roman"/>
          <w:sz w:val="26"/>
          <w:szCs w:val="26"/>
        </w:rPr>
        <w:t>Управлением Федерального казн</w:t>
      </w:r>
      <w:r w:rsidR="00891F48">
        <w:rPr>
          <w:rFonts w:ascii="Times New Roman" w:hAnsi="Times New Roman" w:cs="Times New Roman"/>
          <w:sz w:val="26"/>
          <w:szCs w:val="26"/>
        </w:rPr>
        <w:t>ачейства по Сахалинской области.</w:t>
      </w:r>
    </w:p>
    <w:p w:rsidR="00B62760" w:rsidRPr="00C61E2D" w:rsidRDefault="00B62760" w:rsidP="00B62760">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C61E2D">
        <w:rPr>
          <w:rFonts w:ascii="Times New Roman" w:eastAsia="Times New Roman" w:hAnsi="Times New Roman" w:cs="Times New Roman"/>
          <w:sz w:val="26"/>
          <w:szCs w:val="26"/>
        </w:rPr>
        <w:t>9.3. Клиент представляет в Финуправление расчетные и иные документы, оформленные надлежащим образом согласно утвержденному Регламенту о порядке и условиях обмена информацией между Финуправлением</w:t>
      </w:r>
      <w:r w:rsidR="0055126F" w:rsidRPr="00C61E2D">
        <w:rPr>
          <w:rFonts w:ascii="Times New Roman" w:eastAsia="Times New Roman" w:hAnsi="Times New Roman" w:cs="Times New Roman"/>
          <w:sz w:val="26"/>
          <w:szCs w:val="26"/>
        </w:rPr>
        <w:t xml:space="preserve"> и клиентом: </w:t>
      </w:r>
      <w:r w:rsidR="0055126F" w:rsidRPr="00C61E2D">
        <w:rPr>
          <w:rFonts w:ascii="Times New Roman" w:hAnsi="Times New Roman" w:cs="Times New Roman"/>
          <w:sz w:val="26"/>
          <w:szCs w:val="26"/>
        </w:rPr>
        <w:t>в течение операционного дня с 9 до 13 часов с датой следующего операционного дня.</w:t>
      </w:r>
    </w:p>
    <w:p w:rsidR="00B62760" w:rsidRPr="00C61E2D" w:rsidRDefault="00B62760" w:rsidP="00B62760">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C61E2D">
        <w:rPr>
          <w:rFonts w:ascii="Times New Roman" w:eastAsia="Times New Roman" w:hAnsi="Times New Roman" w:cs="Times New Roman"/>
          <w:sz w:val="26"/>
          <w:szCs w:val="26"/>
        </w:rPr>
        <w:t>Информационный обмен между Финуправлением и клиентом осуществляется в электронном виде с применением средств электронной подписи на основании Договора об обмене электронными документами, заключенного между Финуправлением и клиентом.</w:t>
      </w:r>
    </w:p>
    <w:p w:rsidR="00E13CF3" w:rsidRDefault="00E13CF3" w:rsidP="00612DA0">
      <w:pPr>
        <w:widowControl w:val="0"/>
        <w:autoSpaceDE w:val="0"/>
        <w:autoSpaceDN w:val="0"/>
        <w:adjustRightInd w:val="0"/>
        <w:spacing w:after="0" w:line="240" w:lineRule="auto"/>
        <w:ind w:firstLine="539"/>
        <w:jc w:val="both"/>
        <w:rPr>
          <w:rFonts w:ascii="Times New Roman" w:eastAsia="Times New Roman" w:hAnsi="Times New Roman" w:cs="Times New Roman"/>
          <w:sz w:val="26"/>
          <w:szCs w:val="26"/>
        </w:rPr>
      </w:pPr>
      <w:r w:rsidRPr="00E13CF3">
        <w:rPr>
          <w:rFonts w:ascii="Times New Roman" w:eastAsia="Times New Roman" w:hAnsi="Times New Roman" w:cs="Times New Roman"/>
          <w:sz w:val="26"/>
          <w:szCs w:val="26"/>
        </w:rPr>
        <w:t xml:space="preserve">При отсутствии у клиента временной технической возможности информационного обмена в электронном виде, обмен информацией осуществляется с применением документооборота на бумажных носителях с одновременным представлением документов </w:t>
      </w:r>
      <w:r w:rsidR="00934EFF" w:rsidRPr="00E13CF3">
        <w:rPr>
          <w:rFonts w:ascii="Times New Roman" w:eastAsia="Times New Roman" w:hAnsi="Times New Roman" w:cs="Times New Roman"/>
          <w:sz w:val="26"/>
          <w:szCs w:val="26"/>
        </w:rPr>
        <w:t>на электронн</w:t>
      </w:r>
      <w:r w:rsidR="00934EFF">
        <w:rPr>
          <w:rFonts w:ascii="Times New Roman" w:eastAsia="Times New Roman" w:hAnsi="Times New Roman" w:cs="Times New Roman"/>
          <w:sz w:val="26"/>
          <w:szCs w:val="26"/>
        </w:rPr>
        <w:t xml:space="preserve">ом </w:t>
      </w:r>
      <w:r w:rsidR="00934EFF" w:rsidRPr="00E13CF3">
        <w:rPr>
          <w:rFonts w:ascii="Times New Roman" w:eastAsia="Times New Roman" w:hAnsi="Times New Roman" w:cs="Times New Roman"/>
          <w:sz w:val="26"/>
          <w:szCs w:val="26"/>
        </w:rPr>
        <w:t>носителе</w:t>
      </w:r>
      <w:r>
        <w:rPr>
          <w:rFonts w:ascii="Times New Roman" w:eastAsia="Times New Roman" w:hAnsi="Times New Roman" w:cs="Times New Roman"/>
          <w:sz w:val="26"/>
          <w:szCs w:val="26"/>
        </w:rPr>
        <w:t>.</w:t>
      </w:r>
    </w:p>
    <w:p w:rsidR="00665714" w:rsidRPr="00C61E2D" w:rsidRDefault="00665714" w:rsidP="00612DA0">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 xml:space="preserve">Документы, служащие основанием для платежа и требующие дополнительной проверки, должны быть проверены </w:t>
      </w:r>
      <w:r w:rsidR="00612DA0" w:rsidRPr="00C61E2D">
        <w:rPr>
          <w:rFonts w:ascii="Times New Roman" w:hAnsi="Times New Roman" w:cs="Times New Roman"/>
          <w:sz w:val="26"/>
          <w:szCs w:val="26"/>
        </w:rPr>
        <w:t>Финуправлением</w:t>
      </w:r>
      <w:r w:rsidRPr="00C61E2D">
        <w:rPr>
          <w:rFonts w:ascii="Times New Roman" w:hAnsi="Times New Roman" w:cs="Times New Roman"/>
          <w:sz w:val="26"/>
          <w:szCs w:val="26"/>
        </w:rPr>
        <w:t xml:space="preserve"> в течение </w:t>
      </w:r>
      <w:r w:rsidR="00575DEF" w:rsidRPr="00C61E2D">
        <w:rPr>
          <w:rFonts w:ascii="Times New Roman" w:hAnsi="Times New Roman" w:cs="Times New Roman"/>
          <w:sz w:val="26"/>
          <w:szCs w:val="26"/>
        </w:rPr>
        <w:t>трех</w:t>
      </w:r>
      <w:r w:rsidRPr="00C61E2D">
        <w:rPr>
          <w:rFonts w:ascii="Times New Roman" w:hAnsi="Times New Roman" w:cs="Times New Roman"/>
          <w:sz w:val="26"/>
          <w:szCs w:val="26"/>
        </w:rPr>
        <w:t xml:space="preserve"> рабочих дней.</w:t>
      </w:r>
    </w:p>
    <w:p w:rsidR="00826ECA" w:rsidRPr="00540E2C" w:rsidRDefault="00B16001" w:rsidP="007A2AA8">
      <w:pPr>
        <w:widowControl w:val="0"/>
        <w:autoSpaceDE w:val="0"/>
        <w:autoSpaceDN w:val="0"/>
        <w:adjustRightInd w:val="0"/>
        <w:spacing w:after="0" w:line="240" w:lineRule="auto"/>
        <w:ind w:firstLine="539"/>
        <w:jc w:val="both"/>
        <w:rPr>
          <w:rFonts w:ascii="Times New Roman" w:hAnsi="Times New Roman" w:cs="Times New Roman"/>
          <w:sz w:val="26"/>
          <w:szCs w:val="26"/>
        </w:rPr>
      </w:pPr>
      <w:r w:rsidRPr="00C61E2D">
        <w:rPr>
          <w:rFonts w:ascii="Times New Roman" w:hAnsi="Times New Roman" w:cs="Times New Roman"/>
          <w:sz w:val="26"/>
          <w:szCs w:val="26"/>
        </w:rPr>
        <w:t>За два рабочих дня до окончания текущего месяца Финуправление прекращает прием платежных документов для своевременной сверки показателей на лицевых счетах клиентов.</w:t>
      </w:r>
    </w:p>
    <w:sectPr w:rsidR="00826ECA" w:rsidRPr="00540E2C" w:rsidSect="00D72507">
      <w:headerReference w:type="default" r:id="rId15"/>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7CA" w:rsidRDefault="003067CA" w:rsidP="00B37DE8">
      <w:pPr>
        <w:spacing w:after="0" w:line="240" w:lineRule="auto"/>
      </w:pPr>
      <w:r>
        <w:separator/>
      </w:r>
    </w:p>
  </w:endnote>
  <w:endnote w:type="continuationSeparator" w:id="0">
    <w:p w:rsidR="003067CA" w:rsidRDefault="003067CA" w:rsidP="00B37D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7CA" w:rsidRDefault="003067CA" w:rsidP="00B37DE8">
      <w:pPr>
        <w:spacing w:after="0" w:line="240" w:lineRule="auto"/>
      </w:pPr>
      <w:r>
        <w:separator/>
      </w:r>
    </w:p>
  </w:footnote>
  <w:footnote w:type="continuationSeparator" w:id="0">
    <w:p w:rsidR="003067CA" w:rsidRDefault="003067CA" w:rsidP="00B37D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05407"/>
    </w:sdtPr>
    <w:sdtEndPr/>
    <w:sdtContent>
      <w:p w:rsidR="002C19BC" w:rsidRDefault="0058732F">
        <w:pPr>
          <w:pStyle w:val="a6"/>
          <w:jc w:val="center"/>
        </w:pPr>
        <w:r>
          <w:fldChar w:fldCharType="begin"/>
        </w:r>
        <w:r>
          <w:instrText xml:space="preserve"> PAGE   \* MERGEFORMAT </w:instrText>
        </w:r>
        <w:r>
          <w:fldChar w:fldCharType="separate"/>
        </w:r>
        <w:r w:rsidR="006C4823">
          <w:rPr>
            <w:noProof/>
          </w:rPr>
          <w:t>2</w:t>
        </w:r>
        <w:r>
          <w:rPr>
            <w:noProof/>
          </w:rPr>
          <w:fldChar w:fldCharType="end"/>
        </w:r>
      </w:p>
    </w:sdtContent>
  </w:sdt>
  <w:p w:rsidR="002C19BC" w:rsidRDefault="002C19BC">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1089E"/>
    <w:multiLevelType w:val="multilevel"/>
    <w:tmpl w:val="531A7B1A"/>
    <w:lvl w:ilvl="0">
      <w:start w:val="1"/>
      <w:numFmt w:val="upperRoman"/>
      <w:lvlText w:val="%1."/>
      <w:lvlJc w:val="left"/>
      <w:pPr>
        <w:ind w:left="1259" w:hanging="720"/>
      </w:pPr>
      <w:rPr>
        <w:rFonts w:hint="default"/>
      </w:rPr>
    </w:lvl>
    <w:lvl w:ilvl="1">
      <w:start w:val="6"/>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1979" w:hanging="144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339" w:hanging="1800"/>
      </w:pPr>
      <w:rPr>
        <w:rFonts w:hint="default"/>
      </w:rPr>
    </w:lvl>
  </w:abstractNum>
  <w:abstractNum w:abstractNumId="1" w15:restartNumberingAfterBreak="0">
    <w:nsid w:val="3109716F"/>
    <w:multiLevelType w:val="hybridMultilevel"/>
    <w:tmpl w:val="7F58E336"/>
    <w:lvl w:ilvl="0" w:tplc="460801D4">
      <w:start w:val="1"/>
      <w:numFmt w:val="upperRoman"/>
      <w:lvlText w:val="%1."/>
      <w:lvlJc w:val="left"/>
      <w:pPr>
        <w:ind w:left="1259" w:hanging="72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 w15:restartNumberingAfterBreak="0">
    <w:nsid w:val="45366752"/>
    <w:multiLevelType w:val="multilevel"/>
    <w:tmpl w:val="A8BCBFAE"/>
    <w:lvl w:ilvl="0">
      <w:start w:val="1"/>
      <w:numFmt w:val="decimal"/>
      <w:lvlText w:val="%1."/>
      <w:lvlJc w:val="left"/>
      <w:pPr>
        <w:ind w:left="899" w:hanging="360"/>
      </w:pPr>
      <w:rPr>
        <w:rFonts w:hint="default"/>
        <w:b w:val="0"/>
      </w:rPr>
    </w:lvl>
    <w:lvl w:ilvl="1">
      <w:start w:val="4"/>
      <w:numFmt w:val="decimal"/>
      <w:isLgl/>
      <w:lvlText w:val="%1.%2."/>
      <w:lvlJc w:val="left"/>
      <w:pPr>
        <w:ind w:left="1259" w:hanging="720"/>
      </w:pPr>
      <w:rPr>
        <w:rFonts w:hint="default"/>
      </w:rPr>
    </w:lvl>
    <w:lvl w:ilvl="2">
      <w:start w:val="1"/>
      <w:numFmt w:val="decimal"/>
      <w:isLgl/>
      <w:lvlText w:val="%1.%2.%3."/>
      <w:lvlJc w:val="left"/>
      <w:pPr>
        <w:ind w:left="1259" w:hanging="720"/>
      </w:pPr>
      <w:rPr>
        <w:rFonts w:hint="default"/>
      </w:rPr>
    </w:lvl>
    <w:lvl w:ilvl="3">
      <w:start w:val="1"/>
      <w:numFmt w:val="decimal"/>
      <w:isLgl/>
      <w:lvlText w:val="%1.%2.%3.%4."/>
      <w:lvlJc w:val="left"/>
      <w:pPr>
        <w:ind w:left="1619" w:hanging="1080"/>
      </w:pPr>
      <w:rPr>
        <w:rFonts w:hint="default"/>
      </w:rPr>
    </w:lvl>
    <w:lvl w:ilvl="4">
      <w:start w:val="1"/>
      <w:numFmt w:val="decimal"/>
      <w:isLgl/>
      <w:lvlText w:val="%1.%2.%3.%4.%5."/>
      <w:lvlJc w:val="left"/>
      <w:pPr>
        <w:ind w:left="1619" w:hanging="1080"/>
      </w:pPr>
      <w:rPr>
        <w:rFonts w:hint="default"/>
      </w:rPr>
    </w:lvl>
    <w:lvl w:ilvl="5">
      <w:start w:val="1"/>
      <w:numFmt w:val="decimal"/>
      <w:isLgl/>
      <w:lvlText w:val="%1.%2.%3.%4.%5.%6."/>
      <w:lvlJc w:val="left"/>
      <w:pPr>
        <w:ind w:left="1979" w:hanging="1440"/>
      </w:pPr>
      <w:rPr>
        <w:rFonts w:hint="default"/>
      </w:rPr>
    </w:lvl>
    <w:lvl w:ilvl="6">
      <w:start w:val="1"/>
      <w:numFmt w:val="decimal"/>
      <w:isLgl/>
      <w:lvlText w:val="%1.%2.%3.%4.%5.%6.%7."/>
      <w:lvlJc w:val="left"/>
      <w:pPr>
        <w:ind w:left="1979" w:hanging="1440"/>
      </w:pPr>
      <w:rPr>
        <w:rFonts w:hint="default"/>
      </w:rPr>
    </w:lvl>
    <w:lvl w:ilvl="7">
      <w:start w:val="1"/>
      <w:numFmt w:val="decimal"/>
      <w:isLgl/>
      <w:lvlText w:val="%1.%2.%3.%4.%5.%6.%7.%8."/>
      <w:lvlJc w:val="left"/>
      <w:pPr>
        <w:ind w:left="2339" w:hanging="1800"/>
      </w:pPr>
      <w:rPr>
        <w:rFonts w:hint="default"/>
      </w:rPr>
    </w:lvl>
    <w:lvl w:ilvl="8">
      <w:start w:val="1"/>
      <w:numFmt w:val="decimal"/>
      <w:isLgl/>
      <w:lvlText w:val="%1.%2.%3.%4.%5.%6.%7.%8.%9."/>
      <w:lvlJc w:val="left"/>
      <w:pPr>
        <w:ind w:left="2339" w:hanging="180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13C60"/>
    <w:rsid w:val="000053B1"/>
    <w:rsid w:val="00005AD0"/>
    <w:rsid w:val="00007DE9"/>
    <w:rsid w:val="00007E61"/>
    <w:rsid w:val="00010E13"/>
    <w:rsid w:val="00011464"/>
    <w:rsid w:val="000129BE"/>
    <w:rsid w:val="00021112"/>
    <w:rsid w:val="000225CF"/>
    <w:rsid w:val="00022F37"/>
    <w:rsid w:val="00026E1C"/>
    <w:rsid w:val="0003113D"/>
    <w:rsid w:val="00040311"/>
    <w:rsid w:val="000411BB"/>
    <w:rsid w:val="00043992"/>
    <w:rsid w:val="000458DC"/>
    <w:rsid w:val="00047E17"/>
    <w:rsid w:val="000737A0"/>
    <w:rsid w:val="00075337"/>
    <w:rsid w:val="000A052E"/>
    <w:rsid w:val="000B067B"/>
    <w:rsid w:val="000C2D1D"/>
    <w:rsid w:val="000D1E59"/>
    <w:rsid w:val="000D3688"/>
    <w:rsid w:val="000E5C3C"/>
    <w:rsid w:val="000F01C5"/>
    <w:rsid w:val="00100ABB"/>
    <w:rsid w:val="00107136"/>
    <w:rsid w:val="00112BD5"/>
    <w:rsid w:val="0013415C"/>
    <w:rsid w:val="00142850"/>
    <w:rsid w:val="00147E7B"/>
    <w:rsid w:val="00157832"/>
    <w:rsid w:val="0015794C"/>
    <w:rsid w:val="00162085"/>
    <w:rsid w:val="001658E2"/>
    <w:rsid w:val="00167026"/>
    <w:rsid w:val="00174D02"/>
    <w:rsid w:val="001816EB"/>
    <w:rsid w:val="00182A83"/>
    <w:rsid w:val="00193AF5"/>
    <w:rsid w:val="00193DBF"/>
    <w:rsid w:val="001A319D"/>
    <w:rsid w:val="001D189D"/>
    <w:rsid w:val="001F250E"/>
    <w:rsid w:val="00220C7F"/>
    <w:rsid w:val="00236501"/>
    <w:rsid w:val="00243F11"/>
    <w:rsid w:val="002445A9"/>
    <w:rsid w:val="00252740"/>
    <w:rsid w:val="00266AD3"/>
    <w:rsid w:val="00270113"/>
    <w:rsid w:val="002726E3"/>
    <w:rsid w:val="002A0D25"/>
    <w:rsid w:val="002A2C65"/>
    <w:rsid w:val="002A5939"/>
    <w:rsid w:val="002B3D4B"/>
    <w:rsid w:val="002B4B89"/>
    <w:rsid w:val="002B6A63"/>
    <w:rsid w:val="002B7913"/>
    <w:rsid w:val="002C19BC"/>
    <w:rsid w:val="002C39B1"/>
    <w:rsid w:val="002D40E7"/>
    <w:rsid w:val="002D7A07"/>
    <w:rsid w:val="002F0645"/>
    <w:rsid w:val="003067CA"/>
    <w:rsid w:val="0031280D"/>
    <w:rsid w:val="00320033"/>
    <w:rsid w:val="00320FCF"/>
    <w:rsid w:val="00330124"/>
    <w:rsid w:val="00333649"/>
    <w:rsid w:val="003416B7"/>
    <w:rsid w:val="00342828"/>
    <w:rsid w:val="00357F0F"/>
    <w:rsid w:val="00381B63"/>
    <w:rsid w:val="00392284"/>
    <w:rsid w:val="00397097"/>
    <w:rsid w:val="003A3576"/>
    <w:rsid w:val="003A45CF"/>
    <w:rsid w:val="003A56DE"/>
    <w:rsid w:val="003B52C2"/>
    <w:rsid w:val="003B6AC9"/>
    <w:rsid w:val="003C1860"/>
    <w:rsid w:val="003C57DF"/>
    <w:rsid w:val="003C6BE4"/>
    <w:rsid w:val="003D21D1"/>
    <w:rsid w:val="003E12F4"/>
    <w:rsid w:val="003E6FCE"/>
    <w:rsid w:val="003F6788"/>
    <w:rsid w:val="00404165"/>
    <w:rsid w:val="00424FE3"/>
    <w:rsid w:val="00425816"/>
    <w:rsid w:val="0043215E"/>
    <w:rsid w:val="0043268D"/>
    <w:rsid w:val="00434002"/>
    <w:rsid w:val="0044445C"/>
    <w:rsid w:val="00446BBE"/>
    <w:rsid w:val="00454FD3"/>
    <w:rsid w:val="0046094B"/>
    <w:rsid w:val="00465E22"/>
    <w:rsid w:val="00466ADC"/>
    <w:rsid w:val="0046789F"/>
    <w:rsid w:val="00474931"/>
    <w:rsid w:val="004804A0"/>
    <w:rsid w:val="00483453"/>
    <w:rsid w:val="00486C4D"/>
    <w:rsid w:val="004870CC"/>
    <w:rsid w:val="004921D7"/>
    <w:rsid w:val="004A424C"/>
    <w:rsid w:val="004A4AB0"/>
    <w:rsid w:val="004B0855"/>
    <w:rsid w:val="004B15B3"/>
    <w:rsid w:val="004B5451"/>
    <w:rsid w:val="004C4447"/>
    <w:rsid w:val="004D5419"/>
    <w:rsid w:val="004D6487"/>
    <w:rsid w:val="004E1831"/>
    <w:rsid w:val="005023A9"/>
    <w:rsid w:val="00504C66"/>
    <w:rsid w:val="00526DFD"/>
    <w:rsid w:val="005349E9"/>
    <w:rsid w:val="00540E45"/>
    <w:rsid w:val="00541EEA"/>
    <w:rsid w:val="00545814"/>
    <w:rsid w:val="0054596A"/>
    <w:rsid w:val="0055126F"/>
    <w:rsid w:val="00557D90"/>
    <w:rsid w:val="005612B9"/>
    <w:rsid w:val="00564DA5"/>
    <w:rsid w:val="00565AF8"/>
    <w:rsid w:val="00567322"/>
    <w:rsid w:val="00571636"/>
    <w:rsid w:val="00571DCB"/>
    <w:rsid w:val="00575DEF"/>
    <w:rsid w:val="0058732F"/>
    <w:rsid w:val="005914DA"/>
    <w:rsid w:val="00593654"/>
    <w:rsid w:val="005969FF"/>
    <w:rsid w:val="005A174E"/>
    <w:rsid w:val="005A50DF"/>
    <w:rsid w:val="005B15C2"/>
    <w:rsid w:val="005B6322"/>
    <w:rsid w:val="005C3171"/>
    <w:rsid w:val="005D10A8"/>
    <w:rsid w:val="005D3F3F"/>
    <w:rsid w:val="005D44BD"/>
    <w:rsid w:val="005D49DF"/>
    <w:rsid w:val="0060342F"/>
    <w:rsid w:val="00612DA0"/>
    <w:rsid w:val="006245FE"/>
    <w:rsid w:val="00643793"/>
    <w:rsid w:val="006440AE"/>
    <w:rsid w:val="006449FD"/>
    <w:rsid w:val="00644C2E"/>
    <w:rsid w:val="00652E09"/>
    <w:rsid w:val="00664BE5"/>
    <w:rsid w:val="0066562C"/>
    <w:rsid w:val="00665714"/>
    <w:rsid w:val="00666E0E"/>
    <w:rsid w:val="00685794"/>
    <w:rsid w:val="006A0AF0"/>
    <w:rsid w:val="006A3FE3"/>
    <w:rsid w:val="006B0BA9"/>
    <w:rsid w:val="006B18FE"/>
    <w:rsid w:val="006B4C35"/>
    <w:rsid w:val="006B4E8F"/>
    <w:rsid w:val="006B528E"/>
    <w:rsid w:val="006C290F"/>
    <w:rsid w:val="006C4823"/>
    <w:rsid w:val="006E0FA4"/>
    <w:rsid w:val="006E1A80"/>
    <w:rsid w:val="006E2DEB"/>
    <w:rsid w:val="006F157A"/>
    <w:rsid w:val="006F6BE4"/>
    <w:rsid w:val="007007D8"/>
    <w:rsid w:val="0070434C"/>
    <w:rsid w:val="007252E5"/>
    <w:rsid w:val="00732664"/>
    <w:rsid w:val="00735E01"/>
    <w:rsid w:val="00743CEC"/>
    <w:rsid w:val="0074460A"/>
    <w:rsid w:val="0075048D"/>
    <w:rsid w:val="00755EAE"/>
    <w:rsid w:val="007669C2"/>
    <w:rsid w:val="007678D7"/>
    <w:rsid w:val="00785CDF"/>
    <w:rsid w:val="00787087"/>
    <w:rsid w:val="00794686"/>
    <w:rsid w:val="0079682E"/>
    <w:rsid w:val="007A17A9"/>
    <w:rsid w:val="007A2556"/>
    <w:rsid w:val="007A2AA8"/>
    <w:rsid w:val="007B10F8"/>
    <w:rsid w:val="007B23DF"/>
    <w:rsid w:val="007B5993"/>
    <w:rsid w:val="007C6B76"/>
    <w:rsid w:val="007D562E"/>
    <w:rsid w:val="007D7CEA"/>
    <w:rsid w:val="007E19CC"/>
    <w:rsid w:val="007F14E7"/>
    <w:rsid w:val="007F427E"/>
    <w:rsid w:val="007F5704"/>
    <w:rsid w:val="007F79F6"/>
    <w:rsid w:val="0080213B"/>
    <w:rsid w:val="00802A9B"/>
    <w:rsid w:val="00807628"/>
    <w:rsid w:val="008108E7"/>
    <w:rsid w:val="00812AA5"/>
    <w:rsid w:val="00815379"/>
    <w:rsid w:val="0082123A"/>
    <w:rsid w:val="00826ECA"/>
    <w:rsid w:val="00833697"/>
    <w:rsid w:val="008401E4"/>
    <w:rsid w:val="0084667C"/>
    <w:rsid w:val="00852134"/>
    <w:rsid w:val="00855002"/>
    <w:rsid w:val="00864456"/>
    <w:rsid w:val="00871284"/>
    <w:rsid w:val="008718B1"/>
    <w:rsid w:val="00883098"/>
    <w:rsid w:val="008840A0"/>
    <w:rsid w:val="00886426"/>
    <w:rsid w:val="0089151D"/>
    <w:rsid w:val="00891B00"/>
    <w:rsid w:val="00891F48"/>
    <w:rsid w:val="008A2145"/>
    <w:rsid w:val="008B1D81"/>
    <w:rsid w:val="008B4AFA"/>
    <w:rsid w:val="008C0329"/>
    <w:rsid w:val="008C7D75"/>
    <w:rsid w:val="008D38FA"/>
    <w:rsid w:val="008D69C7"/>
    <w:rsid w:val="008E3CC2"/>
    <w:rsid w:val="008F32B1"/>
    <w:rsid w:val="008F5FF7"/>
    <w:rsid w:val="008F73B2"/>
    <w:rsid w:val="00902B54"/>
    <w:rsid w:val="00905A89"/>
    <w:rsid w:val="00915C23"/>
    <w:rsid w:val="00920330"/>
    <w:rsid w:val="00930A72"/>
    <w:rsid w:val="00934EFF"/>
    <w:rsid w:val="00937813"/>
    <w:rsid w:val="0094010A"/>
    <w:rsid w:val="00960B06"/>
    <w:rsid w:val="00965810"/>
    <w:rsid w:val="00985D36"/>
    <w:rsid w:val="0099324E"/>
    <w:rsid w:val="009973B3"/>
    <w:rsid w:val="009A0E4E"/>
    <w:rsid w:val="009B211E"/>
    <w:rsid w:val="009C2A01"/>
    <w:rsid w:val="009C77F0"/>
    <w:rsid w:val="009D0CBD"/>
    <w:rsid w:val="009D195B"/>
    <w:rsid w:val="009D27BC"/>
    <w:rsid w:val="009D6E37"/>
    <w:rsid w:val="009D7BAC"/>
    <w:rsid w:val="00A02AE1"/>
    <w:rsid w:val="00A03254"/>
    <w:rsid w:val="00A16C63"/>
    <w:rsid w:val="00A212F5"/>
    <w:rsid w:val="00A2271B"/>
    <w:rsid w:val="00A2551D"/>
    <w:rsid w:val="00A41E6F"/>
    <w:rsid w:val="00A704C0"/>
    <w:rsid w:val="00A768E6"/>
    <w:rsid w:val="00A774A4"/>
    <w:rsid w:val="00A9608D"/>
    <w:rsid w:val="00AB0DCF"/>
    <w:rsid w:val="00AB6F81"/>
    <w:rsid w:val="00AC49DF"/>
    <w:rsid w:val="00AD79A7"/>
    <w:rsid w:val="00AE1996"/>
    <w:rsid w:val="00AE6E47"/>
    <w:rsid w:val="00B015B9"/>
    <w:rsid w:val="00B16001"/>
    <w:rsid w:val="00B23225"/>
    <w:rsid w:val="00B354C7"/>
    <w:rsid w:val="00B37DE8"/>
    <w:rsid w:val="00B45E7E"/>
    <w:rsid w:val="00B51819"/>
    <w:rsid w:val="00B555E1"/>
    <w:rsid w:val="00B60013"/>
    <w:rsid w:val="00B62760"/>
    <w:rsid w:val="00B63F9C"/>
    <w:rsid w:val="00B65E03"/>
    <w:rsid w:val="00B675C5"/>
    <w:rsid w:val="00B72449"/>
    <w:rsid w:val="00B7263E"/>
    <w:rsid w:val="00B74D56"/>
    <w:rsid w:val="00B83D50"/>
    <w:rsid w:val="00B85888"/>
    <w:rsid w:val="00B87BB7"/>
    <w:rsid w:val="00B96621"/>
    <w:rsid w:val="00B96F8B"/>
    <w:rsid w:val="00BA35D7"/>
    <w:rsid w:val="00BA5EEB"/>
    <w:rsid w:val="00BB3A04"/>
    <w:rsid w:val="00BB6BE0"/>
    <w:rsid w:val="00BB73D5"/>
    <w:rsid w:val="00BC568F"/>
    <w:rsid w:val="00BD1555"/>
    <w:rsid w:val="00BD4815"/>
    <w:rsid w:val="00BD64AE"/>
    <w:rsid w:val="00BE7BF8"/>
    <w:rsid w:val="00C107C1"/>
    <w:rsid w:val="00C141CB"/>
    <w:rsid w:val="00C21F71"/>
    <w:rsid w:val="00C253C9"/>
    <w:rsid w:val="00C25E04"/>
    <w:rsid w:val="00C27E84"/>
    <w:rsid w:val="00C41538"/>
    <w:rsid w:val="00C4441F"/>
    <w:rsid w:val="00C44FC1"/>
    <w:rsid w:val="00C507B9"/>
    <w:rsid w:val="00C5633C"/>
    <w:rsid w:val="00C61E2D"/>
    <w:rsid w:val="00C7030B"/>
    <w:rsid w:val="00C70A09"/>
    <w:rsid w:val="00C75476"/>
    <w:rsid w:val="00C756A4"/>
    <w:rsid w:val="00C87F1B"/>
    <w:rsid w:val="00C92DEF"/>
    <w:rsid w:val="00C936D0"/>
    <w:rsid w:val="00C937D2"/>
    <w:rsid w:val="00CB13FD"/>
    <w:rsid w:val="00CB21F9"/>
    <w:rsid w:val="00CE0801"/>
    <w:rsid w:val="00CE30C2"/>
    <w:rsid w:val="00CF6FFF"/>
    <w:rsid w:val="00D13C60"/>
    <w:rsid w:val="00D14D2D"/>
    <w:rsid w:val="00D22309"/>
    <w:rsid w:val="00D257E1"/>
    <w:rsid w:val="00D34726"/>
    <w:rsid w:val="00D36388"/>
    <w:rsid w:val="00D42256"/>
    <w:rsid w:val="00D54369"/>
    <w:rsid w:val="00D6130D"/>
    <w:rsid w:val="00D63E98"/>
    <w:rsid w:val="00D70FF8"/>
    <w:rsid w:val="00D72507"/>
    <w:rsid w:val="00D8551A"/>
    <w:rsid w:val="00D8670E"/>
    <w:rsid w:val="00DA2E9F"/>
    <w:rsid w:val="00DA2F52"/>
    <w:rsid w:val="00DA748F"/>
    <w:rsid w:val="00DB3B68"/>
    <w:rsid w:val="00DB51A6"/>
    <w:rsid w:val="00DB6F14"/>
    <w:rsid w:val="00DE1EED"/>
    <w:rsid w:val="00DE31BC"/>
    <w:rsid w:val="00DE6D06"/>
    <w:rsid w:val="00DF3015"/>
    <w:rsid w:val="00E007E0"/>
    <w:rsid w:val="00E03B37"/>
    <w:rsid w:val="00E07D32"/>
    <w:rsid w:val="00E13CF3"/>
    <w:rsid w:val="00E20246"/>
    <w:rsid w:val="00E36DFD"/>
    <w:rsid w:val="00E37AC4"/>
    <w:rsid w:val="00E41D71"/>
    <w:rsid w:val="00E460B4"/>
    <w:rsid w:val="00E53D49"/>
    <w:rsid w:val="00E570F8"/>
    <w:rsid w:val="00E622CC"/>
    <w:rsid w:val="00E67CAD"/>
    <w:rsid w:val="00E773D9"/>
    <w:rsid w:val="00E85039"/>
    <w:rsid w:val="00E86E20"/>
    <w:rsid w:val="00E90BAE"/>
    <w:rsid w:val="00EB7973"/>
    <w:rsid w:val="00EC4EB9"/>
    <w:rsid w:val="00ED3A82"/>
    <w:rsid w:val="00EF0AB4"/>
    <w:rsid w:val="00EF5CC1"/>
    <w:rsid w:val="00F000CF"/>
    <w:rsid w:val="00F01A4B"/>
    <w:rsid w:val="00F16D47"/>
    <w:rsid w:val="00F2084F"/>
    <w:rsid w:val="00F26EB3"/>
    <w:rsid w:val="00F30EF9"/>
    <w:rsid w:val="00F3310C"/>
    <w:rsid w:val="00F33B99"/>
    <w:rsid w:val="00F41006"/>
    <w:rsid w:val="00F431A6"/>
    <w:rsid w:val="00F535F9"/>
    <w:rsid w:val="00F6216F"/>
    <w:rsid w:val="00F62CDB"/>
    <w:rsid w:val="00F938A6"/>
    <w:rsid w:val="00F959D5"/>
    <w:rsid w:val="00FA63ED"/>
    <w:rsid w:val="00FB6AA2"/>
    <w:rsid w:val="00FC0439"/>
    <w:rsid w:val="00FC12A7"/>
    <w:rsid w:val="00FC1659"/>
    <w:rsid w:val="00FE68FD"/>
    <w:rsid w:val="00FF54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F01B5"/>
  <w15:docId w15:val="{6370E3FE-0053-40EB-84D3-9C052A4D7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11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D13C60"/>
    <w:pPr>
      <w:spacing w:after="0" w:line="240" w:lineRule="auto"/>
      <w:jc w:val="center"/>
    </w:pPr>
    <w:rPr>
      <w:rFonts w:ascii="Times New Roman" w:eastAsia="Times New Roman" w:hAnsi="Times New Roman" w:cs="Times New Roman"/>
      <w:sz w:val="28"/>
      <w:szCs w:val="20"/>
      <w:lang w:eastAsia="en-TT"/>
    </w:rPr>
  </w:style>
  <w:style w:type="character" w:customStyle="1" w:styleId="a4">
    <w:name w:val="Заголовок Знак"/>
    <w:basedOn w:val="a0"/>
    <w:link w:val="a3"/>
    <w:rsid w:val="00D13C60"/>
    <w:rPr>
      <w:rFonts w:ascii="Times New Roman" w:eastAsia="Times New Roman" w:hAnsi="Times New Roman" w:cs="Times New Roman"/>
      <w:sz w:val="28"/>
      <w:szCs w:val="20"/>
      <w:lang w:eastAsia="en-TT"/>
    </w:rPr>
  </w:style>
  <w:style w:type="paragraph" w:styleId="a5">
    <w:name w:val="List Paragraph"/>
    <w:basedOn w:val="a"/>
    <w:uiPriority w:val="34"/>
    <w:qFormat/>
    <w:rsid w:val="00C7030B"/>
    <w:pPr>
      <w:ind w:left="720"/>
      <w:contextualSpacing/>
    </w:pPr>
  </w:style>
  <w:style w:type="paragraph" w:customStyle="1" w:styleId="ConsPlusCell">
    <w:name w:val="ConsPlusCell"/>
    <w:uiPriority w:val="99"/>
    <w:rsid w:val="00833697"/>
    <w:pPr>
      <w:widowControl w:val="0"/>
      <w:autoSpaceDE w:val="0"/>
      <w:autoSpaceDN w:val="0"/>
      <w:adjustRightInd w:val="0"/>
      <w:spacing w:after="0" w:line="240" w:lineRule="auto"/>
    </w:pPr>
    <w:rPr>
      <w:rFonts w:ascii="Calibri" w:hAnsi="Calibri" w:cs="Calibri"/>
    </w:rPr>
  </w:style>
  <w:style w:type="paragraph" w:styleId="a6">
    <w:name w:val="header"/>
    <w:basedOn w:val="a"/>
    <w:link w:val="a7"/>
    <w:uiPriority w:val="99"/>
    <w:unhideWhenUsed/>
    <w:rsid w:val="00B37DE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37DE8"/>
  </w:style>
  <w:style w:type="paragraph" w:styleId="a8">
    <w:name w:val="footer"/>
    <w:basedOn w:val="a"/>
    <w:link w:val="a9"/>
    <w:uiPriority w:val="99"/>
    <w:semiHidden/>
    <w:unhideWhenUsed/>
    <w:rsid w:val="00B37DE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B37DE8"/>
  </w:style>
  <w:style w:type="paragraph" w:styleId="aa">
    <w:name w:val="Balloon Text"/>
    <w:basedOn w:val="a"/>
    <w:link w:val="ab"/>
    <w:uiPriority w:val="99"/>
    <w:semiHidden/>
    <w:unhideWhenUsed/>
    <w:rsid w:val="00F938A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938A6"/>
    <w:rPr>
      <w:rFonts w:ascii="Tahoma" w:hAnsi="Tahoma" w:cs="Tahoma"/>
      <w:sz w:val="16"/>
      <w:szCs w:val="16"/>
    </w:rPr>
  </w:style>
  <w:style w:type="paragraph" w:customStyle="1" w:styleId="ConsPlusNormal">
    <w:name w:val="ConsPlusNormal"/>
    <w:rsid w:val="003F6788"/>
    <w:pPr>
      <w:widowControl w:val="0"/>
      <w:autoSpaceDE w:val="0"/>
      <w:autoSpaceDN w:val="0"/>
      <w:spacing w:after="0" w:line="240" w:lineRule="auto"/>
    </w:pPr>
    <w:rPr>
      <w:rFonts w:ascii="Calibri" w:eastAsia="Times New Roman" w:hAnsi="Calibri" w:cs="Calibr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750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331280E9A9E96ACBCA29C48925B7834F72EF54EC7C96CBBFA44B3EA175E68F6B00941EBFF5DD51065678DK8wDC" TargetMode="External"/><Relationship Id="rId13" Type="http://schemas.openxmlformats.org/officeDocument/2006/relationships/hyperlink" Target="consultantplus://offline/ref=A331280E9A9E96ACBCA29C48925B7834F72EF54EC7CA6BB9F844B3EA175E68F6B00941EBFF5DD510656788K8wF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A331280E9A9E96ACBCA29C48925B7834F72EF54EC7CA6BB9F844B3EA175E68F6B00941EBFF5DD510656788K8wF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331280E9A9E96ACBCA29C48925B7834F72EF54EC7C96CBBFA44B3EA175E68F6B00941EBFF5DD51065678DK8wDC"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A331280E9A9E96ACBCA29C48925B7834F72EF54EC7C96CBBFA44B3EA175E68F6B00941EBFF5DD51065678DK8wDC" TargetMode="External"/><Relationship Id="rId4" Type="http://schemas.openxmlformats.org/officeDocument/2006/relationships/settings" Target="settings.xml"/><Relationship Id="rId9" Type="http://schemas.openxmlformats.org/officeDocument/2006/relationships/hyperlink" Target="consultantplus://offline/ref=A331280E9A9E96ACBCA29C48925B7834F72EF54EC7C96CBBFA44B3EA175E68F6B00941EBFF5DD51065678DK8wDC" TargetMode="External"/><Relationship Id="rId14" Type="http://schemas.openxmlformats.org/officeDocument/2006/relationships/hyperlink" Target="consultantplus://offline/ref=A331280E9A9E96ACBCA2824584372438F626AA45C7CB63EDA31BE8B740K5w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E1020-B09C-4712-9E1B-395194250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1518</TotalTime>
  <Pages>17</Pages>
  <Words>7284</Words>
  <Characters>41520</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SVETA</dc:creator>
  <cp:keywords/>
  <dc:description/>
  <cp:lastModifiedBy>Светлана Т. Кашинова</cp:lastModifiedBy>
  <cp:revision>232</cp:revision>
  <cp:lastPrinted>2025-05-23T04:11:00Z</cp:lastPrinted>
  <dcterms:created xsi:type="dcterms:W3CDTF">2013-04-02T10:12:00Z</dcterms:created>
  <dcterms:modified xsi:type="dcterms:W3CDTF">2025-05-26T00:39:00Z</dcterms:modified>
</cp:coreProperties>
</file>