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both"/>
      </w:pPr>
      <w:r>
        <w:rPr>
          <w:sz w:val="24"/>
        </w:rPr>
      </w:r>
      <w:r/>
    </w:p>
    <w:p>
      <w:pPr>
        <w:pStyle w:val="83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Рекомендуемый образец</w:t>
      </w: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 xml:space="preserve"> (форма)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83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833"/>
        <w:jc w:val="right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 xml:space="preserve">Председателю Контрольно-счетной палаты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833"/>
        <w:jc w:val="right"/>
        <w:rPr>
          <w:rFonts w:ascii="Times New Roman" w:hAnsi="Times New Roman" w:eastAsia="Times New Roman" w:cs="Times New Roman"/>
          <w:sz w:val="20"/>
          <w:szCs w:val="20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val="ru-RU"/>
        </w:rPr>
        <w:t xml:space="preserve">                                муниципального образования 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833"/>
        <w:jc w:val="right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val="ru-RU"/>
        </w:rPr>
        <w:t xml:space="preserve">«Городской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val="ru-RU"/>
        </w:rPr>
        <w:t xml:space="preserve"> округ Ногликский»</w:t>
      </w:r>
      <w:r/>
    </w:p>
    <w:p>
      <w:pPr>
        <w:pStyle w:val="83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val="ru-RU"/>
        </w:rPr>
        <w:t xml:space="preserve">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val="ru-RU"/>
        </w:rPr>
      </w:r>
    </w:p>
    <w:p>
      <w:pPr>
        <w:pStyle w:val="83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       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83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                   (фамилия, инициалы)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83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       от 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83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          (фамилия, имя, отчество (при наличии),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83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           должность, структурное подразделение)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83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       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83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83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Заявление о выкупе подарка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83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83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Извещаю о намерении выкупить подарок (подарки), полученный (полученные)</w:t>
      </w: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мной  в  связи с протокольным мероприятием, служебной командировкой, другим</w:t>
      </w: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официальным   мероприятием   (нужное   подчеркнуть) _______________________</w:t>
      </w: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 xml:space="preserve">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                          (указать  наименование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83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___________________________________________________________________________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 xml:space="preserve">___________________________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83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протокольного мероприятия или другого официального мероприятия, место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и дату проведения)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и сданный на хранение _____________________________________________________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 xml:space="preserve">____________________________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83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(дата и регистрационный номер уведомл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ения,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833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___________________________________________________________________________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 xml:space="preserve">___________________________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дата и регистрационный номер акта приема-передачи на хранение)</w:t>
      </w: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по   стоимости,  установленной  в  результате  оценки  подарка  в  порядке,</w:t>
      </w: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предусмотренном   законодательством   Российской   Федерации  об  оценочн</w:t>
      </w:r>
      <w:r>
        <w:rPr>
          <w:sz w:val="20"/>
        </w:rPr>
        <w:t xml:space="preserve">ой</w:t>
      </w:r>
      <w:r/>
      <w:r>
        <w:rPr>
          <w:rFonts w:ascii="Times New Roman" w:hAnsi="Times New Roman" w:cs="Times New Roman"/>
          <w:sz w:val="20"/>
          <w:szCs w:val="20"/>
        </w:rPr>
      </w:r>
    </w:p>
    <w:p>
      <w:pPr>
        <w:pStyle w:val="833"/>
        <w:jc w:val="both"/>
      </w:pPr>
      <w:r>
        <w:rPr>
          <w:rFonts w:ascii="Times New Roman" w:hAnsi="Times New Roman" w:eastAsia="Times New Roman" w:cs="Times New Roman"/>
          <w:sz w:val="20"/>
        </w:rPr>
        <w:t xml:space="preserve">деятельности</w:t>
      </w:r>
      <w:r>
        <w:rPr>
          <w:sz w:val="20"/>
        </w:rPr>
        <w:t xml:space="preserve"> </w:t>
      </w:r>
      <w:r>
        <w:rPr>
          <w:sz w:val="20"/>
        </w:rPr>
      </w:r>
      <w:r/>
    </w:p>
    <w:p>
      <w:pPr>
        <w:pStyle w:val="832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6"/>
        <w:gridCol w:w="5272"/>
        <w:gridCol w:w="4430"/>
      </w:tblGrid>
      <w:tr>
        <w:trPr/>
        <w:tc>
          <w:tcPr>
            <w:tcW w:w="566" w:type="dxa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5272" w:type="dxa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sz w:val="24"/>
              </w:rPr>
              <w:t xml:space="preserve">Наименование подарка</w:t>
            </w:r>
            <w:r/>
          </w:p>
        </w:tc>
        <w:tc>
          <w:tcPr>
            <w:tcW w:w="4430" w:type="dxa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sz w:val="24"/>
              </w:rPr>
              <w:t xml:space="preserve">Количество предметов</w:t>
            </w:r>
            <w:r/>
          </w:p>
        </w:tc>
      </w:tr>
      <w:tr>
        <w:trPr/>
        <w:tc>
          <w:tcPr>
            <w:tcW w:w="566" w:type="dxa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5272" w:type="dxa"/>
            <w:textDirection w:val="lrTb"/>
            <w:noWrap w:val="false"/>
          </w:tcPr>
          <w:p>
            <w:pPr>
              <w:pStyle w:val="832"/>
            </w:pPr>
            <w:r>
              <w:rPr>
                <w:sz w:val="24"/>
              </w:rPr>
            </w:r>
            <w:r/>
          </w:p>
        </w:tc>
        <w:tc>
          <w:tcPr>
            <w:tcW w:w="4430" w:type="dxa"/>
            <w:textDirection w:val="lrTb"/>
            <w:noWrap w:val="false"/>
          </w:tcPr>
          <w:p>
            <w:pPr>
              <w:pStyle w:val="832"/>
            </w:pPr>
            <w:r>
              <w:rPr>
                <w:sz w:val="24"/>
              </w:rPr>
            </w:r>
            <w:r/>
          </w:p>
        </w:tc>
      </w:tr>
      <w:tr>
        <w:trPr/>
        <w:tc>
          <w:tcPr>
            <w:tcW w:w="566" w:type="dxa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5272" w:type="dxa"/>
            <w:textDirection w:val="lrTb"/>
            <w:noWrap w:val="false"/>
          </w:tcPr>
          <w:p>
            <w:pPr>
              <w:pStyle w:val="832"/>
            </w:pPr>
            <w:r>
              <w:rPr>
                <w:sz w:val="24"/>
              </w:rPr>
            </w:r>
            <w:r/>
          </w:p>
        </w:tc>
        <w:tc>
          <w:tcPr>
            <w:tcW w:w="4430" w:type="dxa"/>
            <w:textDirection w:val="lrTb"/>
            <w:noWrap w:val="false"/>
          </w:tcPr>
          <w:p>
            <w:pPr>
              <w:pStyle w:val="832"/>
            </w:pPr>
            <w:r>
              <w:rPr>
                <w:sz w:val="24"/>
              </w:rPr>
            </w:r>
            <w:r/>
          </w:p>
        </w:tc>
      </w:tr>
      <w:tr>
        <w:trPr/>
        <w:tc>
          <w:tcPr>
            <w:tcW w:w="566" w:type="dxa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5272" w:type="dxa"/>
            <w:textDirection w:val="lrTb"/>
            <w:noWrap w:val="false"/>
          </w:tcPr>
          <w:p>
            <w:pPr>
              <w:pStyle w:val="832"/>
            </w:pPr>
            <w:r>
              <w:rPr>
                <w:sz w:val="24"/>
              </w:rPr>
            </w:r>
            <w:r/>
          </w:p>
        </w:tc>
        <w:tc>
          <w:tcPr>
            <w:tcW w:w="4430" w:type="dxa"/>
            <w:textDirection w:val="lrTb"/>
            <w:noWrap w:val="false"/>
          </w:tcPr>
          <w:p>
            <w:pPr>
              <w:pStyle w:val="832"/>
            </w:pPr>
            <w:r>
              <w:rPr>
                <w:sz w:val="24"/>
              </w:rPr>
            </w:r>
            <w:r/>
          </w:p>
        </w:tc>
      </w:tr>
      <w:tr>
        <w:trPr/>
        <w:tc>
          <w:tcPr>
            <w:tcW w:w="566" w:type="dxa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5272" w:type="dxa"/>
            <w:textDirection w:val="lrTb"/>
            <w:noWrap w:val="false"/>
          </w:tcPr>
          <w:p>
            <w:pPr>
              <w:pStyle w:val="832"/>
            </w:pPr>
            <w:r>
              <w:rPr>
                <w:sz w:val="24"/>
              </w:rPr>
            </w:r>
            <w:r/>
          </w:p>
        </w:tc>
        <w:tc>
          <w:tcPr>
            <w:tcW w:w="4430" w:type="dxa"/>
            <w:textDirection w:val="lrTb"/>
            <w:noWrap w:val="false"/>
          </w:tcPr>
          <w:p>
            <w:pPr>
              <w:pStyle w:val="832"/>
            </w:pPr>
            <w:r>
              <w:rPr>
                <w:sz w:val="24"/>
              </w:rPr>
            </w:r>
            <w:r/>
          </w:p>
        </w:tc>
      </w:tr>
      <w:tr>
        <w:trPr/>
        <w:tc>
          <w:tcPr>
            <w:gridSpan w:val="2"/>
            <w:tcW w:w="5838" w:type="dxa"/>
            <w:textDirection w:val="lrTb"/>
            <w:noWrap w:val="false"/>
          </w:tcPr>
          <w:p>
            <w:pPr>
              <w:pStyle w:val="832"/>
            </w:pPr>
            <w:r>
              <w:rPr>
                <w:sz w:val="24"/>
              </w:rPr>
              <w:t xml:space="preserve">Итого</w:t>
            </w:r>
            <w:r/>
          </w:p>
        </w:tc>
        <w:tc>
          <w:tcPr>
            <w:tcW w:w="4430" w:type="dxa"/>
            <w:textDirection w:val="lrTb"/>
            <w:noWrap w:val="false"/>
          </w:tcPr>
          <w:p>
            <w:pPr>
              <w:pStyle w:val="832"/>
            </w:pPr>
            <w:r>
              <w:rPr>
                <w:sz w:val="24"/>
              </w:rPr>
            </w:r>
            <w:r/>
          </w:p>
        </w:tc>
      </w:tr>
    </w:tbl>
    <w:p>
      <w:pPr>
        <w:pStyle w:val="832"/>
        <w:jc w:val="both"/>
      </w:pPr>
      <w:r>
        <w:rPr>
          <w:sz w:val="24"/>
        </w:rPr>
      </w:r>
      <w:r/>
    </w:p>
    <w:p>
      <w:pPr>
        <w:pStyle w:val="833"/>
        <w:jc w:val="both"/>
      </w:pPr>
      <w:r>
        <w:rPr>
          <w:sz w:val="20"/>
        </w:rPr>
        <w:t xml:space="preserve">___________ ___________________________ "__" ___________ 20__ г.</w:t>
      </w:r>
      <w:r/>
    </w:p>
    <w:p>
      <w:pPr>
        <w:pStyle w:val="83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(подпись)     (расшифровка подписи)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83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83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pStyle w:val="833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Регистрационный номер в журнале регистрации заявлений о выкупе подарков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83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___________________________ "__" ___________ 20__ г.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83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83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Лицо, принявшее заявление о выкупе подарка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83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___________ ___________________________ "__" ___________ 20__ г.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83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(подпись)     (расшифровка подписи)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873" w:right="566" w:bottom="1440" w:left="1133" w:header="0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Форма: Заявление о выкупе подарка, полученного федеральным государственным гражданским служащим центрального аппарата Фе...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05.05.2025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832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833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34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835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36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837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38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39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40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1331" w:default="1">
    <w:name w:val="Default Paragraph Font"/>
    <w:uiPriority w:val="1"/>
    <w:semiHidden/>
    <w:unhideWhenUsed/>
  </w:style>
  <w:style w:type="numbering" w:styleId="1332" w:default="1">
    <w:name w:val="No List"/>
    <w:uiPriority w:val="99"/>
    <w:semiHidden/>
    <w:unhideWhenUsed/>
  </w:style>
  <w:style w:type="table" w:styleId="133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Заявление о выкупе подарка, полученного федеральным государственным гражданским служащим центрального аппарата Федерального агентства воздушного транспорта или его территориального органа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 (рекомендуемый образец)
(Приказ Росавиации от 23.08.2024 N 767-П)</dc:title>
  <cp:revision>1</cp:revision>
  <dcterms:created xsi:type="dcterms:W3CDTF">2025-05-05T04:48:55Z</dcterms:created>
  <dcterms:modified xsi:type="dcterms:W3CDTF">2025-05-06T01:29:00Z</dcterms:modified>
</cp:coreProperties>
</file>