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49" w:rsidRPr="004F45DE" w:rsidRDefault="00E41349" w:rsidP="00E41349">
      <w:pPr>
        <w:widowControl w:val="0"/>
        <w:autoSpaceDE w:val="0"/>
        <w:autoSpaceDN w:val="0"/>
        <w:adjustRightInd w:val="0"/>
        <w:spacing w:line="276" w:lineRule="auto"/>
        <w:jc w:val="right"/>
        <w:rPr>
          <w:b/>
          <w:bCs/>
        </w:rPr>
      </w:pPr>
      <w:r w:rsidRPr="004F45DE">
        <w:rPr>
          <w:b/>
          <w:bCs/>
        </w:rPr>
        <w:tab/>
        <w:t xml:space="preserve"> </w:t>
      </w:r>
    </w:p>
    <w:p w:rsidR="00E41349" w:rsidRPr="004F45DE" w:rsidRDefault="00E41349" w:rsidP="00E41349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4F45DE">
        <w:rPr>
          <w:b/>
          <w:bCs/>
        </w:rPr>
        <w:t>АДМИНИСТРАТИВНЫЙ РЕГЛАМЕНТ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center"/>
      </w:pPr>
      <w:r w:rsidRPr="004F45DE">
        <w:rPr>
          <w:bCs/>
        </w:rPr>
        <w:t>предоставления  муниципальной услуги   «</w:t>
      </w:r>
      <w:r w:rsidRPr="004F45DE">
        <w:t>Предоставление информации об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образовательных организациях»</w:t>
      </w:r>
    </w:p>
    <w:p w:rsidR="00E41349" w:rsidRPr="004F45DE" w:rsidRDefault="00E41349" w:rsidP="00E41349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E41349" w:rsidRPr="008A7C1A" w:rsidRDefault="00E41349" w:rsidP="00221128">
      <w:pPr>
        <w:pStyle w:val="ab"/>
        <w:widowControl w:val="0"/>
        <w:autoSpaceDE w:val="0"/>
        <w:autoSpaceDN w:val="0"/>
        <w:adjustRightInd w:val="0"/>
        <w:spacing w:after="0" w:line="276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8A7C1A">
        <w:rPr>
          <w:rFonts w:ascii="Times New Roman" w:hAnsi="Times New Roman"/>
          <w:sz w:val="24"/>
          <w:szCs w:val="24"/>
        </w:rPr>
        <w:t>Раздел 1. ОБЩИЕ ПОЛОЖЕНИЯ</w:t>
      </w:r>
    </w:p>
    <w:p w:rsidR="00E41349" w:rsidRDefault="00E41349" w:rsidP="008A7C1A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8A7C1A">
        <w:t>1.1. Предмет регулирования административного регламента</w:t>
      </w:r>
    </w:p>
    <w:p w:rsidR="008A7C1A" w:rsidRPr="008A7C1A" w:rsidRDefault="008A7C1A" w:rsidP="008A7C1A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</w:r>
      <w:proofErr w:type="gramStart"/>
      <w:r w:rsidRPr="004F45DE">
        <w:t xml:space="preserve">Административный регламент предоставления  муниципальной услуги </w:t>
      </w:r>
      <w:r w:rsidRPr="004F45DE">
        <w:rPr>
          <w:bCs/>
        </w:rPr>
        <w:t>«</w:t>
      </w:r>
      <w:r w:rsidRPr="004F45DE">
        <w:t>Предоставление информации об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образовательных организациях» (далее - административный регламент)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сокращения количества документов, представляемых заявителями для получения муниципальной услуги, применения новых оптимизированных форм документов</w:t>
      </w:r>
      <w:proofErr w:type="gramEnd"/>
      <w:r w:rsidRPr="004F45DE">
        <w:t xml:space="preserve">, </w:t>
      </w:r>
      <w:proofErr w:type="gramStart"/>
      <w:r w:rsidRPr="004F45DE">
        <w:t>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федеральным законам, нормативным правовым актам Президента Российской Федерации и Правительства Российской Федерации, нормативным правовым актам Сахалинской области, муниципальным правовым актам.</w:t>
      </w:r>
      <w:proofErr w:type="gramEnd"/>
    </w:p>
    <w:p w:rsidR="00E41349" w:rsidRPr="008A7C1A" w:rsidRDefault="00E41349" w:rsidP="00E41349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E41349" w:rsidRPr="008A7C1A" w:rsidRDefault="00E41349" w:rsidP="008A7C1A">
      <w:pPr>
        <w:widowControl w:val="0"/>
        <w:autoSpaceDE w:val="0"/>
        <w:autoSpaceDN w:val="0"/>
        <w:adjustRightInd w:val="0"/>
        <w:contextualSpacing/>
        <w:jc w:val="center"/>
        <w:rPr>
          <w:lang w:eastAsia="en-US"/>
        </w:rPr>
      </w:pPr>
      <w:r w:rsidRPr="008A7C1A">
        <w:rPr>
          <w:lang w:eastAsia="en-US"/>
        </w:rPr>
        <w:t>1.2. Описание заявителей, а также физических лиц, имеющих право в соответствии с законодательством Российской Федерации либо в силу наделения их заявителями в порядке, установленном законодательством Рос</w:t>
      </w:r>
      <w:r w:rsidR="008A7C1A">
        <w:rPr>
          <w:lang w:eastAsia="en-US"/>
        </w:rPr>
        <w:t xml:space="preserve">сийской Федерации, полномочиями </w:t>
      </w:r>
      <w:r w:rsidRPr="008A7C1A">
        <w:rPr>
          <w:lang w:eastAsia="en-US"/>
        </w:rPr>
        <w:t>выступать от их имени при взаимодействии с соответствующими органами исполнительной власти и иными организациями пр</w:t>
      </w:r>
      <w:r w:rsidR="008A7C1A">
        <w:rPr>
          <w:lang w:eastAsia="en-US"/>
        </w:rPr>
        <w:t xml:space="preserve">и предоставлении муниципальной </w:t>
      </w:r>
      <w:r w:rsidRPr="008A7C1A">
        <w:rPr>
          <w:lang w:eastAsia="en-US"/>
        </w:rPr>
        <w:t>услуги</w:t>
      </w:r>
    </w:p>
    <w:p w:rsidR="00E41349" w:rsidRPr="004F45DE" w:rsidRDefault="00E41349" w:rsidP="00E4134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>1.2.1.Заявителями являются получатели муниципальной услуги, а также их представители, законные представители, действующие в соответствии с законодательством Российской Федерации или на основании доверенности (далее – представители).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567"/>
        <w:jc w:val="both"/>
      </w:pPr>
      <w:r w:rsidRPr="004F45DE">
        <w:t>1.2.2.Получателями муниципальной  услуги являются</w:t>
      </w:r>
      <w:r w:rsidRPr="004F45DE">
        <w:rPr>
          <w:i/>
        </w:rPr>
        <w:t xml:space="preserve"> </w:t>
      </w:r>
      <w:r w:rsidRPr="004F45DE">
        <w:rPr>
          <w:color w:val="000000"/>
        </w:rPr>
        <w:t xml:space="preserve">физические и   юридические  лица либо их уполномоченные представители, обратившиеся в отдел образования </w:t>
      </w:r>
      <w:r w:rsidR="000617A3" w:rsidRPr="004F45DE">
        <w:rPr>
          <w:color w:val="000000"/>
        </w:rPr>
        <w:t xml:space="preserve"> муниципального казённого учреждения «Управление социальной политики» администрации муниципального образования «Городской округ Ногликский» (дале</w:t>
      </w:r>
      <w:proofErr w:type="gramStart"/>
      <w:r w:rsidR="000617A3" w:rsidRPr="004F45DE">
        <w:rPr>
          <w:color w:val="000000"/>
        </w:rPr>
        <w:t>е</w:t>
      </w:r>
      <w:r w:rsidR="00423CED" w:rsidRPr="004F45DE">
        <w:rPr>
          <w:color w:val="000000"/>
        </w:rPr>
        <w:t>-</w:t>
      </w:r>
      <w:proofErr w:type="gramEnd"/>
      <w:r w:rsidR="00891FF4">
        <w:rPr>
          <w:color w:val="000000"/>
        </w:rPr>
        <w:t xml:space="preserve"> О</w:t>
      </w:r>
      <w:r w:rsidR="000617A3" w:rsidRPr="004F45DE">
        <w:rPr>
          <w:color w:val="000000"/>
        </w:rPr>
        <w:t xml:space="preserve">тдел образования) </w:t>
      </w:r>
      <w:r w:rsidRPr="004F45DE">
        <w:rPr>
          <w:color w:val="000000"/>
        </w:rPr>
        <w:t>с запросом о предоставлении  муниципальной  услуги,   выраженным в устной, письменной  или электронной форме.</w:t>
      </w:r>
    </w:p>
    <w:p w:rsidR="00E41349" w:rsidRPr="008A7C1A" w:rsidRDefault="00E41349" w:rsidP="008A7C1A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E41349" w:rsidRPr="008A7C1A" w:rsidRDefault="00E41349" w:rsidP="00221128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lang w:eastAsia="en-US"/>
        </w:rPr>
      </w:pPr>
      <w:bookmarkStart w:id="0" w:name="Par227"/>
      <w:bookmarkEnd w:id="0"/>
      <w:r w:rsidRPr="008A7C1A">
        <w:rPr>
          <w:lang w:eastAsia="en-US"/>
        </w:rPr>
        <w:t xml:space="preserve">1.3.Требования к порядку информирования о </w:t>
      </w:r>
      <w:r w:rsidR="00A76A94">
        <w:rPr>
          <w:lang w:eastAsia="en-US"/>
        </w:rPr>
        <w:t>предоставлении</w:t>
      </w:r>
      <w:r w:rsidRPr="008A7C1A">
        <w:rPr>
          <w:lang w:eastAsia="en-US"/>
        </w:rPr>
        <w:t xml:space="preserve"> муниципальной  услуги</w:t>
      </w:r>
    </w:p>
    <w:p w:rsidR="00E41349" w:rsidRPr="004F45DE" w:rsidRDefault="00E41349" w:rsidP="004F45DE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</w:pPr>
      <w:r w:rsidRPr="004F45DE">
        <w:t>Информация о месте нахождения и графике работы</w:t>
      </w:r>
      <w:r w:rsidR="00891FF4">
        <w:t xml:space="preserve"> О</w:t>
      </w:r>
      <w:r w:rsidR="000617A3" w:rsidRPr="004F45DE">
        <w:t>тдела образования</w:t>
      </w:r>
      <w:r w:rsidRPr="004F45DE">
        <w:t>, предоставляющего муниципальную услугу, способах получения информации о месте нахождения и графике работы</w:t>
      </w:r>
      <w:r w:rsidR="00423CED" w:rsidRPr="004F45DE">
        <w:t xml:space="preserve">, </w:t>
      </w:r>
      <w:r w:rsidRPr="004F45DE">
        <w:t>справочных телефонах и адресах их электронной почты, содержится в приложении  № 1  к  настоящему административному регламенту.</w:t>
      </w:r>
    </w:p>
    <w:p w:rsidR="00E41349" w:rsidRPr="004F45DE" w:rsidRDefault="00E41349" w:rsidP="004F45DE">
      <w:pPr>
        <w:pStyle w:val="ab"/>
        <w:widowControl w:val="0"/>
        <w:numPr>
          <w:ilvl w:val="2"/>
          <w:numId w:val="8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F45DE">
        <w:rPr>
          <w:rFonts w:ascii="Times New Roman" w:hAnsi="Times New Roman"/>
          <w:sz w:val="24"/>
          <w:szCs w:val="24"/>
        </w:rPr>
        <w:t xml:space="preserve">Информацию о порядке предоставления муниципальной  услуги можно получить: </w:t>
      </w:r>
    </w:p>
    <w:tbl>
      <w:tblPr>
        <w:tblStyle w:val="a3"/>
        <w:tblW w:w="0" w:type="auto"/>
        <w:tblLook w:val="04A0"/>
      </w:tblPr>
      <w:tblGrid>
        <w:gridCol w:w="659"/>
        <w:gridCol w:w="4642"/>
        <w:gridCol w:w="4044"/>
      </w:tblGrid>
      <w:tr w:rsidR="000617A3" w:rsidRPr="008A7C1A" w:rsidTr="000617A3">
        <w:tc>
          <w:tcPr>
            <w:tcW w:w="659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642" w:type="dxa"/>
          </w:tcPr>
          <w:p w:rsidR="000617A3" w:rsidRPr="008A7C1A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A7C1A">
              <w:t>Наименование способа получения информации</w:t>
            </w:r>
          </w:p>
        </w:tc>
        <w:tc>
          <w:tcPr>
            <w:tcW w:w="4044" w:type="dxa"/>
          </w:tcPr>
          <w:p w:rsidR="000617A3" w:rsidRPr="008A7C1A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A7C1A">
              <w:t>Адрес</w:t>
            </w:r>
          </w:p>
        </w:tc>
      </w:tr>
      <w:tr w:rsidR="000617A3" w:rsidRPr="004F45DE" w:rsidTr="000617A3">
        <w:trPr>
          <w:trHeight w:val="1330"/>
        </w:trPr>
        <w:tc>
          <w:tcPr>
            <w:tcW w:w="659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lastRenderedPageBreak/>
              <w:t>1</w:t>
            </w:r>
          </w:p>
        </w:tc>
        <w:tc>
          <w:tcPr>
            <w:tcW w:w="4642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на официальном интернет-сайте </w:t>
            </w:r>
            <w:r w:rsidRPr="004F45DE">
              <w:rPr>
                <w:i/>
              </w:rPr>
              <w:t>администрации муниципального образования «Городской округ Ногликский»</w:t>
            </w:r>
          </w:p>
        </w:tc>
        <w:tc>
          <w:tcPr>
            <w:tcW w:w="4044" w:type="dxa"/>
          </w:tcPr>
          <w:p w:rsidR="000617A3" w:rsidRPr="004F45DE" w:rsidRDefault="005B1689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hyperlink r:id="rId6" w:history="1">
              <w:r w:rsidR="000617A3" w:rsidRPr="004F45DE">
                <w:rPr>
                  <w:rStyle w:val="ac"/>
                  <w:i/>
                  <w:u w:val="none"/>
                </w:rPr>
                <w:t>http://www.nogliki-adm.ru/</w:t>
              </w:r>
            </w:hyperlink>
          </w:p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617A3" w:rsidRPr="004F45DE" w:rsidTr="000617A3">
        <w:tc>
          <w:tcPr>
            <w:tcW w:w="659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42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при личном обращении в </w:t>
            </w:r>
            <w:r w:rsidRPr="004F45DE">
              <w:rPr>
                <w:i/>
              </w:rPr>
              <w:t xml:space="preserve">отдел образования МКУ «Управление социальной политики» администрации МО «Городской округ Ногликский»  </w:t>
            </w:r>
          </w:p>
        </w:tc>
        <w:tc>
          <w:tcPr>
            <w:tcW w:w="4044" w:type="dxa"/>
          </w:tcPr>
          <w:p w:rsidR="000617A3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proofErr w:type="spellStart"/>
            <w:r w:rsidRPr="004F45DE">
              <w:rPr>
                <w:i/>
              </w:rPr>
              <w:t>пгт</w:t>
            </w:r>
            <w:proofErr w:type="spellEnd"/>
            <w:r w:rsidRPr="004F45DE">
              <w:rPr>
                <w:i/>
              </w:rPr>
              <w:t xml:space="preserve">. Ноглики, ул. </w:t>
            </w:r>
            <w:proofErr w:type="gramStart"/>
            <w:r w:rsidRPr="004F45DE">
              <w:rPr>
                <w:i/>
              </w:rPr>
              <w:t>Советская</w:t>
            </w:r>
            <w:proofErr w:type="gramEnd"/>
            <w:r w:rsidRPr="004F45DE">
              <w:rPr>
                <w:i/>
              </w:rPr>
              <w:t>,15</w:t>
            </w:r>
          </w:p>
          <w:p w:rsidR="00891FF4" w:rsidRPr="004F45DE" w:rsidRDefault="00891FF4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 xml:space="preserve"> каб.309</w:t>
            </w:r>
          </w:p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617A3" w:rsidRPr="004F45DE" w:rsidTr="000617A3">
        <w:tc>
          <w:tcPr>
            <w:tcW w:w="659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42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с использованием средств телефонной связи по номеру </w:t>
            </w:r>
            <w:r w:rsidRPr="004F45DE">
              <w:rPr>
                <w:i/>
              </w:rPr>
              <w:t xml:space="preserve">отдела образования </w:t>
            </w:r>
          </w:p>
        </w:tc>
        <w:tc>
          <w:tcPr>
            <w:tcW w:w="4044" w:type="dxa"/>
          </w:tcPr>
          <w:p w:rsidR="000617A3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>8 42 444 9 63 68</w:t>
            </w:r>
          </w:p>
          <w:p w:rsidR="00891FF4" w:rsidRPr="004F45DE" w:rsidRDefault="00891FF4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8 42444 9 67 78</w:t>
            </w:r>
          </w:p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617A3" w:rsidRPr="004F45DE" w:rsidTr="000617A3">
        <w:tc>
          <w:tcPr>
            <w:tcW w:w="659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42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на информационных стендах, расположенных в </w:t>
            </w:r>
            <w:r w:rsidRPr="004F45DE">
              <w:rPr>
                <w:i/>
              </w:rPr>
              <w:t>отделе образования,  общеобразовательных учреждениях</w:t>
            </w:r>
          </w:p>
        </w:tc>
        <w:tc>
          <w:tcPr>
            <w:tcW w:w="4044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>Отдел образования МКУ «Управление социальной политики»</w:t>
            </w:r>
          </w:p>
          <w:p w:rsidR="00891FF4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proofErr w:type="spellStart"/>
            <w:r w:rsidRPr="004F45DE">
              <w:rPr>
                <w:i/>
              </w:rPr>
              <w:t>пгт</w:t>
            </w:r>
            <w:proofErr w:type="spellEnd"/>
            <w:r w:rsidRPr="004F45DE">
              <w:rPr>
                <w:i/>
              </w:rPr>
              <w:t xml:space="preserve">. Ноглики, ул. </w:t>
            </w:r>
            <w:proofErr w:type="gramStart"/>
            <w:r w:rsidRPr="004F45DE">
              <w:rPr>
                <w:i/>
              </w:rPr>
              <w:t>Советская</w:t>
            </w:r>
            <w:proofErr w:type="gramEnd"/>
            <w:r w:rsidRPr="004F45DE">
              <w:rPr>
                <w:i/>
              </w:rPr>
              <w:t>,15</w:t>
            </w:r>
            <w:r w:rsidR="00891FF4">
              <w:rPr>
                <w:i/>
              </w:rPr>
              <w:t>,</w:t>
            </w:r>
          </w:p>
          <w:p w:rsidR="000617A3" w:rsidRPr="004F45DE" w:rsidRDefault="00891FF4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каб</w:t>
            </w:r>
            <w:proofErr w:type="spellEnd"/>
            <w:r>
              <w:rPr>
                <w:i/>
              </w:rPr>
              <w:t>. 309</w:t>
            </w:r>
          </w:p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>МБОУ СОШ № 1 п</w:t>
            </w:r>
            <w:proofErr w:type="gramStart"/>
            <w:r w:rsidRPr="004F45DE">
              <w:rPr>
                <w:i/>
              </w:rPr>
              <w:t>.Н</w:t>
            </w:r>
            <w:proofErr w:type="gramEnd"/>
            <w:r w:rsidRPr="004F45DE">
              <w:rPr>
                <w:i/>
              </w:rPr>
              <w:t>оглики</w:t>
            </w:r>
          </w:p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proofErr w:type="spellStart"/>
            <w:r w:rsidRPr="004F45DE">
              <w:rPr>
                <w:i/>
              </w:rPr>
              <w:t>п</w:t>
            </w:r>
            <w:r w:rsidR="00C60815" w:rsidRPr="004F45DE">
              <w:rPr>
                <w:i/>
              </w:rPr>
              <w:t>гт</w:t>
            </w:r>
            <w:proofErr w:type="gramStart"/>
            <w:r w:rsidRPr="004F45DE">
              <w:rPr>
                <w:i/>
              </w:rPr>
              <w:t>.Н</w:t>
            </w:r>
            <w:proofErr w:type="gramEnd"/>
            <w:r w:rsidRPr="004F45DE">
              <w:rPr>
                <w:i/>
              </w:rPr>
              <w:t>оглики</w:t>
            </w:r>
            <w:proofErr w:type="spellEnd"/>
            <w:r w:rsidRPr="004F45DE">
              <w:rPr>
                <w:i/>
              </w:rPr>
              <w:t>, ул. Совет</w:t>
            </w:r>
            <w:r w:rsidR="00C60815" w:rsidRPr="004F45DE">
              <w:rPr>
                <w:i/>
              </w:rPr>
              <w:t>с</w:t>
            </w:r>
            <w:r w:rsidRPr="004F45DE">
              <w:rPr>
                <w:i/>
              </w:rPr>
              <w:t>кая</w:t>
            </w:r>
            <w:r w:rsidR="00C60815" w:rsidRPr="004F45DE">
              <w:rPr>
                <w:i/>
              </w:rPr>
              <w:t>,16</w:t>
            </w:r>
          </w:p>
          <w:p w:rsidR="00C60815" w:rsidRPr="004F45DE" w:rsidRDefault="00C60815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 xml:space="preserve"> МБОУ СОШ № 2 </w:t>
            </w:r>
          </w:p>
          <w:p w:rsidR="00C60815" w:rsidRPr="004F45DE" w:rsidRDefault="00C60815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 xml:space="preserve"> </w:t>
            </w:r>
            <w:proofErr w:type="spellStart"/>
            <w:r w:rsidRPr="004F45DE">
              <w:rPr>
                <w:i/>
              </w:rPr>
              <w:t>пгт</w:t>
            </w:r>
            <w:proofErr w:type="gramStart"/>
            <w:r w:rsidRPr="004F45DE">
              <w:rPr>
                <w:b/>
                <w:i/>
              </w:rPr>
              <w:t>.</w:t>
            </w:r>
            <w:r w:rsidRPr="004F45DE">
              <w:rPr>
                <w:i/>
              </w:rPr>
              <w:t>Н</w:t>
            </w:r>
            <w:proofErr w:type="gramEnd"/>
            <w:r w:rsidRPr="004F45DE">
              <w:rPr>
                <w:i/>
              </w:rPr>
              <w:t>оглики</w:t>
            </w:r>
            <w:proofErr w:type="spellEnd"/>
            <w:r w:rsidRPr="004F45DE">
              <w:rPr>
                <w:i/>
              </w:rPr>
              <w:t>, ул.Советская, 41</w:t>
            </w:r>
          </w:p>
          <w:p w:rsidR="00C60815" w:rsidRPr="004F45DE" w:rsidRDefault="00C60815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>МБОУ Гимназия,</w:t>
            </w:r>
          </w:p>
          <w:p w:rsidR="00C60815" w:rsidRPr="004F45DE" w:rsidRDefault="00C60815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 xml:space="preserve"> </w:t>
            </w:r>
            <w:proofErr w:type="spellStart"/>
            <w:r w:rsidRPr="004F45DE">
              <w:rPr>
                <w:i/>
              </w:rPr>
              <w:t>пгт</w:t>
            </w:r>
            <w:proofErr w:type="gramStart"/>
            <w:r w:rsidRPr="004F45DE">
              <w:rPr>
                <w:i/>
              </w:rPr>
              <w:t>.Н</w:t>
            </w:r>
            <w:proofErr w:type="gramEnd"/>
            <w:r w:rsidRPr="004F45DE">
              <w:rPr>
                <w:i/>
              </w:rPr>
              <w:t>оглики</w:t>
            </w:r>
            <w:proofErr w:type="spellEnd"/>
            <w:r w:rsidRPr="004F45DE">
              <w:rPr>
                <w:i/>
              </w:rPr>
              <w:t>, ул.Гагарина, 5</w:t>
            </w:r>
          </w:p>
          <w:p w:rsidR="00C60815" w:rsidRPr="004F45DE" w:rsidRDefault="00C60815" w:rsidP="00C6081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>МБОУ СОШ с</w:t>
            </w:r>
            <w:proofErr w:type="gramStart"/>
            <w:r w:rsidRPr="004F45DE">
              <w:rPr>
                <w:i/>
              </w:rPr>
              <w:t>.В</w:t>
            </w:r>
            <w:proofErr w:type="gramEnd"/>
            <w:r w:rsidRPr="004F45DE">
              <w:rPr>
                <w:i/>
              </w:rPr>
              <w:t>ал,</w:t>
            </w:r>
          </w:p>
          <w:p w:rsidR="00C60815" w:rsidRPr="004F45DE" w:rsidRDefault="00C60815" w:rsidP="00C6081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 xml:space="preserve"> с</w:t>
            </w:r>
            <w:proofErr w:type="gramStart"/>
            <w:r w:rsidRPr="004F45DE">
              <w:rPr>
                <w:i/>
              </w:rPr>
              <w:t>.В</w:t>
            </w:r>
            <w:proofErr w:type="gramEnd"/>
            <w:r w:rsidRPr="004F45DE">
              <w:rPr>
                <w:i/>
              </w:rPr>
              <w:t>ал, ул. Комсомольская , 2</w:t>
            </w:r>
          </w:p>
          <w:p w:rsidR="00C60815" w:rsidRPr="004F45DE" w:rsidRDefault="00C60815" w:rsidP="00C6081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>МБОУ СОШ с</w:t>
            </w:r>
            <w:proofErr w:type="gramStart"/>
            <w:r w:rsidRPr="004F45DE">
              <w:rPr>
                <w:i/>
              </w:rPr>
              <w:t>.Н</w:t>
            </w:r>
            <w:proofErr w:type="gramEnd"/>
            <w:r w:rsidRPr="004F45DE">
              <w:rPr>
                <w:i/>
              </w:rPr>
              <w:t>ыш.</w:t>
            </w:r>
          </w:p>
          <w:p w:rsidR="00C60815" w:rsidRPr="004F45DE" w:rsidRDefault="00C60815" w:rsidP="00C6081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>с</w:t>
            </w:r>
            <w:proofErr w:type="gramStart"/>
            <w:r w:rsidRPr="004F45DE">
              <w:rPr>
                <w:i/>
              </w:rPr>
              <w:t>.Н</w:t>
            </w:r>
            <w:proofErr w:type="gramEnd"/>
            <w:r w:rsidRPr="004F45DE">
              <w:rPr>
                <w:i/>
              </w:rPr>
              <w:t xml:space="preserve">ыш, ул.Советская, 27 </w:t>
            </w:r>
          </w:p>
        </w:tc>
      </w:tr>
      <w:tr w:rsidR="000617A3" w:rsidRPr="004F45DE" w:rsidTr="000617A3">
        <w:tc>
          <w:tcPr>
            <w:tcW w:w="659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42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при письменном обращении по почте в </w:t>
            </w:r>
            <w:r w:rsidRPr="004F45DE">
              <w:rPr>
                <w:i/>
              </w:rPr>
              <w:t>отдел образования</w:t>
            </w:r>
          </w:p>
        </w:tc>
        <w:tc>
          <w:tcPr>
            <w:tcW w:w="4044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>Отдел образования МКУ «Управление социальной политики»</w:t>
            </w:r>
          </w:p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proofErr w:type="spellStart"/>
            <w:r w:rsidRPr="004F45DE">
              <w:rPr>
                <w:i/>
              </w:rPr>
              <w:t>пгт</w:t>
            </w:r>
            <w:proofErr w:type="spellEnd"/>
            <w:r w:rsidRPr="004F45DE">
              <w:rPr>
                <w:i/>
              </w:rPr>
              <w:t xml:space="preserve">. Ноглики, ул. </w:t>
            </w:r>
            <w:proofErr w:type="gramStart"/>
            <w:r w:rsidRPr="004F45DE">
              <w:rPr>
                <w:i/>
              </w:rPr>
              <w:t>Советская</w:t>
            </w:r>
            <w:proofErr w:type="gramEnd"/>
            <w:r w:rsidRPr="004F45DE">
              <w:rPr>
                <w:i/>
              </w:rPr>
              <w:t>,15</w:t>
            </w:r>
          </w:p>
        </w:tc>
      </w:tr>
      <w:tr w:rsidR="000617A3" w:rsidRPr="004F45DE" w:rsidTr="000617A3">
        <w:tc>
          <w:tcPr>
            <w:tcW w:w="659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42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при письменном обращении по электронной почте в </w:t>
            </w:r>
            <w:r w:rsidRPr="004F45DE">
              <w:rPr>
                <w:i/>
              </w:rPr>
              <w:t>отдел образования</w:t>
            </w:r>
          </w:p>
        </w:tc>
        <w:tc>
          <w:tcPr>
            <w:tcW w:w="4044" w:type="dxa"/>
          </w:tcPr>
          <w:p w:rsidR="000617A3" w:rsidRPr="004F45DE" w:rsidRDefault="005B1689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2060"/>
              </w:rPr>
            </w:pPr>
            <w:hyperlink r:id="rId7" w:history="1">
              <w:r w:rsidR="00080A67" w:rsidRPr="004F45DE">
                <w:rPr>
                  <w:rStyle w:val="ac"/>
                  <w:i/>
                  <w:u w:val="none"/>
                  <w:lang w:val="en-US"/>
                </w:rPr>
                <w:t>edu</w:t>
              </w:r>
              <w:r w:rsidR="00080A67" w:rsidRPr="004F45DE">
                <w:rPr>
                  <w:rStyle w:val="ac"/>
                  <w:i/>
                  <w:u w:val="none"/>
                </w:rPr>
                <w:t>@</w:t>
              </w:r>
              <w:r w:rsidR="00080A67" w:rsidRPr="004F45DE">
                <w:rPr>
                  <w:rStyle w:val="ac"/>
                  <w:i/>
                  <w:u w:val="none"/>
                  <w:lang w:val="en-US"/>
                </w:rPr>
                <w:t>nogliki</w:t>
              </w:r>
              <w:r w:rsidR="00080A67" w:rsidRPr="004F45DE">
                <w:rPr>
                  <w:rStyle w:val="ac"/>
                  <w:i/>
                  <w:u w:val="none"/>
                </w:rPr>
                <w:t>-</w:t>
              </w:r>
              <w:r w:rsidR="00080A67" w:rsidRPr="004F45DE">
                <w:rPr>
                  <w:rStyle w:val="ac"/>
                  <w:i/>
                  <w:u w:val="none"/>
                  <w:lang w:val="en-US"/>
                </w:rPr>
                <w:t>adm</w:t>
              </w:r>
              <w:r w:rsidR="00080A67" w:rsidRPr="004F45DE">
                <w:rPr>
                  <w:rStyle w:val="ac"/>
                  <w:i/>
                  <w:u w:val="none"/>
                </w:rPr>
                <w:t>.</w:t>
              </w:r>
              <w:r w:rsidR="00080A67" w:rsidRPr="004F45DE">
                <w:rPr>
                  <w:rStyle w:val="ac"/>
                  <w:i/>
                  <w:u w:val="none"/>
                  <w:lang w:val="en-US"/>
                </w:rPr>
                <w:t>ru</w:t>
              </w:r>
            </w:hyperlink>
          </w:p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0617A3" w:rsidRPr="004F45DE" w:rsidTr="000617A3">
        <w:tc>
          <w:tcPr>
            <w:tcW w:w="659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>2</w:t>
            </w:r>
          </w:p>
        </w:tc>
        <w:tc>
          <w:tcPr>
            <w:tcW w:w="4642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в региональной государственной информационной системе «Портал государственных и муниципальных услуг (функций) Сахалинской области» </w:t>
            </w:r>
          </w:p>
        </w:tc>
        <w:tc>
          <w:tcPr>
            <w:tcW w:w="4044" w:type="dxa"/>
          </w:tcPr>
          <w:p w:rsidR="000617A3" w:rsidRPr="004F45DE" w:rsidRDefault="005B1689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8" w:history="1">
              <w:r w:rsidR="000617A3" w:rsidRPr="004F45DE">
                <w:rPr>
                  <w:u w:val="single"/>
                </w:rPr>
                <w:t>https://uslugi.admsakhalin.ru</w:t>
              </w:r>
            </w:hyperlink>
          </w:p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617A3" w:rsidRPr="004F45DE" w:rsidTr="000617A3">
        <w:tc>
          <w:tcPr>
            <w:tcW w:w="659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>3</w:t>
            </w:r>
          </w:p>
        </w:tc>
        <w:tc>
          <w:tcPr>
            <w:tcW w:w="4642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в федеральной государственной информационной системе «Единый портал государственных и муниципальных услуг (функций)» </w:t>
            </w:r>
          </w:p>
        </w:tc>
        <w:tc>
          <w:tcPr>
            <w:tcW w:w="4044" w:type="dxa"/>
          </w:tcPr>
          <w:p w:rsidR="000617A3" w:rsidRPr="004F45DE" w:rsidRDefault="005B1689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9" w:history="1">
              <w:r w:rsidR="000617A3" w:rsidRPr="004F45DE">
                <w:rPr>
                  <w:u w:val="single"/>
                </w:rPr>
                <w:t>http://www.gosuslugi.ru</w:t>
              </w:r>
            </w:hyperlink>
          </w:p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617A3" w:rsidRPr="004F45DE" w:rsidTr="000617A3">
        <w:tc>
          <w:tcPr>
            <w:tcW w:w="659" w:type="dxa"/>
          </w:tcPr>
          <w:p w:rsidR="000617A3" w:rsidRPr="004F45DE" w:rsidRDefault="00080A67" w:rsidP="000617A3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>4.</w:t>
            </w:r>
          </w:p>
        </w:tc>
        <w:tc>
          <w:tcPr>
            <w:tcW w:w="4642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F45DE">
              <w:rPr>
                <w:rFonts w:cs="Arial"/>
              </w:rPr>
              <w:t>путем публичного информирования</w:t>
            </w:r>
          </w:p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44" w:type="dxa"/>
          </w:tcPr>
          <w:p w:rsidR="000617A3" w:rsidRPr="004F45DE" w:rsidRDefault="000617A3" w:rsidP="000617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>Газета: «Знамя труда»</w:t>
            </w:r>
          </w:p>
        </w:tc>
      </w:tr>
    </w:tbl>
    <w:p w:rsidR="00E41349" w:rsidRPr="004F45DE" w:rsidRDefault="00E41349" w:rsidP="004F45DE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E41349" w:rsidRPr="004F45DE" w:rsidRDefault="00891FF4" w:rsidP="00E41349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ab/>
        <w:t>1.3.2</w:t>
      </w:r>
      <w:r w:rsidR="00E41349" w:rsidRPr="004F45DE">
        <w:t>. Сведения о ходе предоставления  муниципальной услуги можно получить:</w:t>
      </w:r>
    </w:p>
    <w:tbl>
      <w:tblPr>
        <w:tblStyle w:val="a3"/>
        <w:tblW w:w="0" w:type="auto"/>
        <w:tblLook w:val="04A0"/>
      </w:tblPr>
      <w:tblGrid>
        <w:gridCol w:w="659"/>
        <w:gridCol w:w="4642"/>
        <w:gridCol w:w="4044"/>
      </w:tblGrid>
      <w:tr w:rsidR="00F54F0A" w:rsidRPr="004F45DE" w:rsidTr="00C56CC1">
        <w:tc>
          <w:tcPr>
            <w:tcW w:w="659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642" w:type="dxa"/>
          </w:tcPr>
          <w:p w:rsidR="00F54F0A" w:rsidRPr="008A7C1A" w:rsidRDefault="00F54F0A" w:rsidP="00C56C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A7C1A">
              <w:t>Наименование способа получения информации</w:t>
            </w:r>
          </w:p>
        </w:tc>
        <w:tc>
          <w:tcPr>
            <w:tcW w:w="4044" w:type="dxa"/>
          </w:tcPr>
          <w:p w:rsidR="00F54F0A" w:rsidRPr="008A7C1A" w:rsidRDefault="00F54F0A" w:rsidP="00C56C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A7C1A">
              <w:t>Адрес</w:t>
            </w:r>
          </w:p>
        </w:tc>
      </w:tr>
      <w:tr w:rsidR="00F54F0A" w:rsidRPr="004F45DE" w:rsidTr="00C56CC1">
        <w:tc>
          <w:tcPr>
            <w:tcW w:w="659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>1</w:t>
            </w:r>
          </w:p>
        </w:tc>
        <w:tc>
          <w:tcPr>
            <w:tcW w:w="4642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при личном обращении в </w:t>
            </w:r>
            <w:r w:rsidRPr="004F45DE">
              <w:rPr>
                <w:i/>
              </w:rPr>
              <w:t>отдел образования</w:t>
            </w:r>
          </w:p>
        </w:tc>
        <w:tc>
          <w:tcPr>
            <w:tcW w:w="4044" w:type="dxa"/>
          </w:tcPr>
          <w:p w:rsidR="00F54F0A" w:rsidRDefault="00F54F0A" w:rsidP="00C56CC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proofErr w:type="spellStart"/>
            <w:r w:rsidRPr="004F45DE">
              <w:rPr>
                <w:i/>
              </w:rPr>
              <w:t>пгт</w:t>
            </w:r>
            <w:proofErr w:type="spellEnd"/>
            <w:r w:rsidRPr="004F45DE">
              <w:rPr>
                <w:i/>
              </w:rPr>
              <w:t xml:space="preserve">. Ноглики, ул. </w:t>
            </w:r>
            <w:proofErr w:type="gramStart"/>
            <w:r w:rsidRPr="004F45DE">
              <w:rPr>
                <w:i/>
              </w:rPr>
              <w:t>Советская</w:t>
            </w:r>
            <w:proofErr w:type="gramEnd"/>
            <w:r w:rsidRPr="004F45DE">
              <w:rPr>
                <w:i/>
              </w:rPr>
              <w:t>,15</w:t>
            </w:r>
            <w:r w:rsidR="00891FF4">
              <w:rPr>
                <w:i/>
              </w:rPr>
              <w:t>,</w:t>
            </w:r>
          </w:p>
          <w:p w:rsidR="00891FF4" w:rsidRPr="004F45DE" w:rsidRDefault="00A76A94" w:rsidP="00C56CC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ка</w:t>
            </w:r>
            <w:r w:rsidR="00891FF4">
              <w:rPr>
                <w:i/>
              </w:rPr>
              <w:t>б</w:t>
            </w:r>
            <w:proofErr w:type="spellEnd"/>
            <w:r w:rsidR="00891FF4">
              <w:rPr>
                <w:i/>
              </w:rPr>
              <w:t>. 309</w:t>
            </w:r>
          </w:p>
        </w:tc>
      </w:tr>
      <w:tr w:rsidR="00F54F0A" w:rsidRPr="004F45DE" w:rsidTr="00C56CC1">
        <w:tc>
          <w:tcPr>
            <w:tcW w:w="659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42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с использованием средств телефонной связи по номеру </w:t>
            </w:r>
            <w:r w:rsidRPr="004F45DE">
              <w:rPr>
                <w:i/>
              </w:rPr>
              <w:t>отдела образования</w:t>
            </w:r>
          </w:p>
        </w:tc>
        <w:tc>
          <w:tcPr>
            <w:tcW w:w="4044" w:type="dxa"/>
          </w:tcPr>
          <w:p w:rsidR="00F54F0A" w:rsidRDefault="00F54F0A" w:rsidP="00C56CC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F45DE">
              <w:rPr>
                <w:i/>
              </w:rPr>
              <w:t>8 42 444 9 63 68</w:t>
            </w:r>
          </w:p>
          <w:p w:rsidR="00891FF4" w:rsidRPr="004F45DE" w:rsidRDefault="00891FF4" w:rsidP="00891FF4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                  8 42444 9 67 78</w:t>
            </w:r>
          </w:p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F54F0A" w:rsidRPr="004F45DE" w:rsidTr="00C56CC1">
        <w:tc>
          <w:tcPr>
            <w:tcW w:w="659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42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при письменном обращении по почте в </w:t>
            </w:r>
            <w:r w:rsidRPr="004F45DE">
              <w:rPr>
                <w:i/>
              </w:rPr>
              <w:t>отдел образования</w:t>
            </w:r>
          </w:p>
        </w:tc>
        <w:tc>
          <w:tcPr>
            <w:tcW w:w="4044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proofErr w:type="spellStart"/>
            <w:r w:rsidRPr="004F45DE">
              <w:rPr>
                <w:i/>
              </w:rPr>
              <w:t>пгт</w:t>
            </w:r>
            <w:proofErr w:type="spellEnd"/>
            <w:r w:rsidRPr="004F45DE">
              <w:rPr>
                <w:i/>
              </w:rPr>
              <w:t xml:space="preserve">. Ноглики, ул. </w:t>
            </w:r>
            <w:proofErr w:type="gramStart"/>
            <w:r w:rsidRPr="004F45DE">
              <w:rPr>
                <w:i/>
              </w:rPr>
              <w:t>Советская</w:t>
            </w:r>
            <w:proofErr w:type="gramEnd"/>
            <w:r w:rsidRPr="004F45DE">
              <w:rPr>
                <w:i/>
              </w:rPr>
              <w:t>,15</w:t>
            </w:r>
          </w:p>
        </w:tc>
      </w:tr>
      <w:tr w:rsidR="00F54F0A" w:rsidRPr="004F45DE" w:rsidTr="00C56CC1">
        <w:tc>
          <w:tcPr>
            <w:tcW w:w="659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42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при письменном обращении по электронной почте в </w:t>
            </w:r>
            <w:r w:rsidRPr="004F45DE">
              <w:rPr>
                <w:i/>
              </w:rPr>
              <w:t>отдел образования</w:t>
            </w:r>
          </w:p>
        </w:tc>
        <w:tc>
          <w:tcPr>
            <w:tcW w:w="4044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2060"/>
              </w:rPr>
            </w:pPr>
            <w:proofErr w:type="spellStart"/>
            <w:r w:rsidRPr="004F45DE">
              <w:rPr>
                <w:i/>
                <w:color w:val="002060"/>
                <w:lang w:val="en-US"/>
              </w:rPr>
              <w:t>edu</w:t>
            </w:r>
            <w:proofErr w:type="spellEnd"/>
            <w:r w:rsidRPr="004F45DE">
              <w:rPr>
                <w:i/>
                <w:color w:val="002060"/>
              </w:rPr>
              <w:t>@</w:t>
            </w:r>
            <w:proofErr w:type="spellStart"/>
            <w:r w:rsidRPr="004F45DE">
              <w:rPr>
                <w:i/>
                <w:color w:val="002060"/>
                <w:lang w:val="en-US"/>
              </w:rPr>
              <w:t>nogliki</w:t>
            </w:r>
            <w:proofErr w:type="spellEnd"/>
            <w:r w:rsidRPr="004F45DE">
              <w:rPr>
                <w:i/>
                <w:color w:val="002060"/>
              </w:rPr>
              <w:t>-</w:t>
            </w:r>
            <w:proofErr w:type="spellStart"/>
            <w:r w:rsidRPr="004F45DE">
              <w:rPr>
                <w:i/>
                <w:color w:val="002060"/>
                <w:lang w:val="en-US"/>
              </w:rPr>
              <w:t>adm</w:t>
            </w:r>
            <w:proofErr w:type="spellEnd"/>
            <w:r w:rsidRPr="004F45DE">
              <w:rPr>
                <w:i/>
                <w:color w:val="002060"/>
              </w:rPr>
              <w:t>.</w:t>
            </w:r>
            <w:proofErr w:type="spellStart"/>
            <w:r w:rsidRPr="004F45DE">
              <w:rPr>
                <w:i/>
                <w:color w:val="002060"/>
                <w:lang w:val="en-US"/>
              </w:rPr>
              <w:t>ru</w:t>
            </w:r>
            <w:proofErr w:type="spellEnd"/>
          </w:p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</w:tr>
      <w:tr w:rsidR="00F54F0A" w:rsidRPr="004F45DE" w:rsidTr="00C56CC1">
        <w:tc>
          <w:tcPr>
            <w:tcW w:w="659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>2</w:t>
            </w:r>
          </w:p>
        </w:tc>
        <w:tc>
          <w:tcPr>
            <w:tcW w:w="4642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 xml:space="preserve">в региональной государственной </w:t>
            </w:r>
            <w:r w:rsidRPr="004F45DE">
              <w:lastRenderedPageBreak/>
              <w:t>информационной системе «Портал государственных и муниципальных услуг (функций) Сахалинской области» через личный кабинет при получении услуги в электронном виде</w:t>
            </w:r>
          </w:p>
        </w:tc>
        <w:tc>
          <w:tcPr>
            <w:tcW w:w="4044" w:type="dxa"/>
          </w:tcPr>
          <w:p w:rsidR="00F54F0A" w:rsidRPr="004F45DE" w:rsidRDefault="005B1689" w:rsidP="00C56CC1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10" w:history="1">
              <w:r w:rsidR="00F54F0A" w:rsidRPr="004F45DE">
                <w:rPr>
                  <w:u w:val="single"/>
                </w:rPr>
                <w:t>https://uslugi.admsakhalin.ru</w:t>
              </w:r>
            </w:hyperlink>
          </w:p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4F0A" w:rsidRPr="004F45DE" w:rsidTr="00C56CC1">
        <w:tc>
          <w:tcPr>
            <w:tcW w:w="659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lastRenderedPageBreak/>
              <w:t>3</w:t>
            </w:r>
          </w:p>
        </w:tc>
        <w:tc>
          <w:tcPr>
            <w:tcW w:w="4642" w:type="dxa"/>
          </w:tcPr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  <w:r w:rsidRPr="004F45DE">
              <w:t>в федеральной государственной информационной системе «Единый портал государственных и муниципальных услуг (функций)» через личный кабинет при получении услуги в электронном виде</w:t>
            </w:r>
          </w:p>
        </w:tc>
        <w:tc>
          <w:tcPr>
            <w:tcW w:w="4044" w:type="dxa"/>
          </w:tcPr>
          <w:p w:rsidR="00F54F0A" w:rsidRPr="004F45DE" w:rsidRDefault="005B1689" w:rsidP="00C56CC1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11" w:history="1">
              <w:r w:rsidR="00F54F0A" w:rsidRPr="004F45DE">
                <w:rPr>
                  <w:u w:val="single"/>
                </w:rPr>
                <w:t>http://www.gosuslugi.ru</w:t>
              </w:r>
            </w:hyperlink>
          </w:p>
          <w:p w:rsidR="00F54F0A" w:rsidRPr="004F45DE" w:rsidRDefault="00F54F0A" w:rsidP="00C56CC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F54F0A" w:rsidRPr="004F45DE" w:rsidRDefault="00F54F0A" w:rsidP="00E41349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E41349" w:rsidRPr="004F45DE" w:rsidRDefault="00891FF4" w:rsidP="004F45DE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>
        <w:rPr>
          <w:bCs/>
          <w:iCs/>
        </w:rPr>
        <w:t>1.3.3</w:t>
      </w:r>
      <w:r w:rsidR="00E41349" w:rsidRPr="004F45DE">
        <w:rPr>
          <w:bCs/>
          <w:iCs/>
        </w:rPr>
        <w:t>. Информирование проводится в форме: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 w:rsidRPr="004F45DE">
        <w:rPr>
          <w:bCs/>
          <w:iCs/>
        </w:rPr>
        <w:t>- устного информирования;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 w:rsidRPr="004F45DE">
        <w:rPr>
          <w:bCs/>
          <w:iCs/>
        </w:rPr>
        <w:t>- письменного информирования.</w:t>
      </w:r>
    </w:p>
    <w:p w:rsidR="00E41349" w:rsidRPr="004F45DE" w:rsidRDefault="00891FF4" w:rsidP="004F45DE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>
        <w:rPr>
          <w:bCs/>
          <w:iCs/>
        </w:rPr>
        <w:t>1.3.3</w:t>
      </w:r>
      <w:r w:rsidR="00E41349" w:rsidRPr="004F45DE">
        <w:rPr>
          <w:bCs/>
          <w:iCs/>
        </w:rPr>
        <w:t>.1. Устное информирование осуществляется специалистами  отдела при обращении заявителей за информацией лично или по телефону.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 w:rsidRPr="004F45DE">
        <w:rPr>
          <w:bCs/>
          <w:iCs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 w:rsidRPr="004F45DE">
        <w:rPr>
          <w:bCs/>
          <w:iCs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E41349" w:rsidRPr="004F45DE" w:rsidRDefault="00891FF4" w:rsidP="004F45DE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>
        <w:rPr>
          <w:bCs/>
          <w:iCs/>
        </w:rPr>
        <w:t>1.3.3</w:t>
      </w:r>
      <w:r w:rsidR="00E41349" w:rsidRPr="004F45DE">
        <w:rPr>
          <w:bCs/>
          <w:iCs/>
        </w:rPr>
        <w:t>.2. При ответах на телефонные звонки специалисты подробно, в корректной форме, информируют обратившихся заявителей по интересующим их вопросам. Ответ должен начинаться с информации о наименовании структурного подразделения органа местного самоуправления, предоставляющего муниципальную</w:t>
      </w:r>
      <w:r>
        <w:rPr>
          <w:bCs/>
          <w:iCs/>
        </w:rPr>
        <w:t xml:space="preserve"> услугу</w:t>
      </w:r>
      <w:r w:rsidR="00E41349" w:rsidRPr="004F45DE">
        <w:rPr>
          <w:bCs/>
          <w:iCs/>
        </w:rPr>
        <w:t>, в который обратился заявитель, фамилии, имени, отчестве и должности специалиста, принявшего телефонный звонок.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 w:rsidRPr="004F45DE">
        <w:rPr>
          <w:bCs/>
          <w:iCs/>
        </w:rPr>
        <w:t>При устном обращении заявителя (по телефону) специалисты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E41349" w:rsidRPr="004F45DE" w:rsidRDefault="00891FF4" w:rsidP="004F45DE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>
        <w:rPr>
          <w:bCs/>
          <w:iCs/>
        </w:rPr>
        <w:t>1.3.3</w:t>
      </w:r>
      <w:r w:rsidR="00E41349" w:rsidRPr="004F45DE">
        <w:rPr>
          <w:bCs/>
          <w:iCs/>
        </w:rPr>
        <w:t>.3. 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 w:rsidRPr="004F45DE">
        <w:rPr>
          <w:bCs/>
          <w:iCs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</w:t>
      </w:r>
      <w:r w:rsidR="00080A67" w:rsidRPr="004F45DE">
        <w:rPr>
          <w:bCs/>
          <w:iCs/>
        </w:rPr>
        <w:t>ста отдела образования.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  <w:rPr>
          <w:bCs/>
          <w:iCs/>
        </w:rPr>
      </w:pPr>
      <w:r w:rsidRPr="004F45DE">
        <w:rPr>
          <w:bCs/>
          <w:iCs/>
        </w:rP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rPr>
          <w:bCs/>
          <w:iCs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E41349" w:rsidRPr="004F45DE" w:rsidRDefault="00891FF4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>1.3.4</w:t>
      </w:r>
      <w:r w:rsidR="00E41349" w:rsidRPr="004F45DE">
        <w:t>. Порядок, форма и место размещения информации по вопросам предоставления муниципальной услуги.</w:t>
      </w:r>
    </w:p>
    <w:p w:rsidR="00E41349" w:rsidRPr="004F45DE" w:rsidRDefault="00A76A94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>1.3.4.1. Информационный стенд о</w:t>
      </w:r>
      <w:r w:rsidR="00891FF4">
        <w:t>т</w:t>
      </w:r>
      <w:r w:rsidR="00E41349" w:rsidRPr="004F45DE">
        <w:t xml:space="preserve">дела </w:t>
      </w:r>
      <w:r w:rsidR="00E41349" w:rsidRPr="004F45DE">
        <w:rPr>
          <w:color w:val="000000"/>
        </w:rPr>
        <w:t>образования</w:t>
      </w:r>
      <w:r>
        <w:rPr>
          <w:color w:val="000000"/>
        </w:rPr>
        <w:t xml:space="preserve">  муниципального казённого учреждения «Управления социальной политики</w:t>
      </w:r>
      <w:r>
        <w:t xml:space="preserve">» администрации муниципального образования «Городской округ Ногликский» </w:t>
      </w:r>
      <w:r w:rsidR="00E41349" w:rsidRPr="004F45DE">
        <w:t>содержит следующую информацию: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о месте на</w:t>
      </w:r>
      <w:r w:rsidR="00A76A94">
        <w:t>хождения и графике работы о</w:t>
      </w:r>
      <w:r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>администрации муниципального образования «Городской округ Ногликский»</w:t>
      </w:r>
      <w:r w:rsidRPr="004F45DE">
        <w:t>, а также о способах получения указанной информации;</w:t>
      </w:r>
    </w:p>
    <w:p w:rsidR="00E41349" w:rsidRPr="004F45DE" w:rsidRDefault="00891FF4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>- о справочных телефонах</w:t>
      </w:r>
      <w:r w:rsidR="00A76A94">
        <w:t xml:space="preserve"> 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 xml:space="preserve">администрации муниципального </w:t>
      </w:r>
      <w:r w:rsidR="00A76A94">
        <w:lastRenderedPageBreak/>
        <w:t>образования «Городской округ Ногликский»</w:t>
      </w:r>
    </w:p>
    <w:p w:rsidR="00E41349" w:rsidRPr="004F45DE" w:rsidRDefault="00891FF4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>- об адресе официального сайта</w:t>
      </w:r>
      <w:r w:rsidR="00A76A94" w:rsidRPr="00A76A94">
        <w:t xml:space="preserve"> </w:t>
      </w:r>
      <w:r w:rsidR="00A76A94">
        <w:t>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>администрации муниципального образования «Городской округ Ногликский»</w:t>
      </w:r>
      <w:r>
        <w:t xml:space="preserve"> </w:t>
      </w:r>
      <w:r w:rsidR="00E41349" w:rsidRPr="004F45DE">
        <w:t>в сети Интернет;</w:t>
      </w:r>
    </w:p>
    <w:p w:rsidR="00891FF4" w:rsidRDefault="00891FF4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об адресе электронной почты </w:t>
      </w:r>
      <w:r w:rsidR="00A76A94">
        <w:t>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>администрации муниципального образования «Городской округ Ногликский»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об адресах Портала государственных и муниципальных услуг (функций) Сахалинской области, Единого портала государственных и муниципальных услуг (функций);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портала государственных и муниципальных услуг (функций) Сахалинской области, Единого портала государственных и муниципальных услуг (функций);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краткое изложение процедур предоставления муниципальной услуги;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перечень документов, необходимых для предоставления муниципальной услуги.</w:t>
      </w:r>
    </w:p>
    <w:p w:rsidR="00E41349" w:rsidRPr="00A76A94" w:rsidRDefault="00891FF4" w:rsidP="00A76A9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1.3.4.2. Официальный сайт </w:t>
      </w:r>
      <w:r w:rsidR="00A76A94">
        <w:t>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>администрации муниципального образования «Городской округ Ногликский</w:t>
      </w:r>
      <w:r w:rsidR="00A76A94">
        <w:rPr>
          <w:color w:val="000000"/>
        </w:rPr>
        <w:t xml:space="preserve">» </w:t>
      </w:r>
      <w:r w:rsidR="00E41349" w:rsidRPr="004F45DE">
        <w:t>содержит следующую информацию: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о мест</w:t>
      </w:r>
      <w:r w:rsidR="00891FF4">
        <w:t xml:space="preserve">е нахождения и графике работы </w:t>
      </w:r>
      <w:r w:rsidR="00A76A94">
        <w:t>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>администрации муниципального образования «Городской округ Ногликский»</w:t>
      </w:r>
      <w:r w:rsidRPr="004F45DE">
        <w:t>, а также о способах получения указанной информации;</w:t>
      </w:r>
    </w:p>
    <w:p w:rsidR="00E41349" w:rsidRPr="004F45DE" w:rsidRDefault="00891FF4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о справочных телефонах  </w:t>
      </w:r>
      <w:r w:rsidR="00A76A94">
        <w:t>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>администрации муниципального образования «Городской округ Ногликский»</w:t>
      </w:r>
      <w:r w:rsidR="00E41349" w:rsidRPr="004F45DE">
        <w:t>;</w:t>
      </w:r>
    </w:p>
    <w:p w:rsidR="00E41349" w:rsidRPr="004F45DE" w:rsidRDefault="00891FF4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об адресе официального сайта </w:t>
      </w:r>
      <w:r w:rsidR="00A76A94">
        <w:t>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 xml:space="preserve">администрации муниципального образования «Городской округ Ногликский» </w:t>
      </w:r>
      <w:r w:rsidR="00E41349" w:rsidRPr="004F45DE">
        <w:t>в сети Интернет;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об а</w:t>
      </w:r>
      <w:r w:rsidR="00891FF4">
        <w:t>дресе электронной почты</w:t>
      </w:r>
      <w:r w:rsidR="00A76A94" w:rsidRPr="00A76A94">
        <w:t xml:space="preserve"> </w:t>
      </w:r>
      <w:r w:rsidR="00A76A94">
        <w:t>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>администрации муниципального образования «Городской округ Ногликский»</w:t>
      </w:r>
      <w:r w:rsidRPr="004F45DE">
        <w:t>;</w:t>
      </w:r>
    </w:p>
    <w:p w:rsidR="00E41349" w:rsidRPr="004F45DE" w:rsidRDefault="00891FF4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>-</w:t>
      </w:r>
      <w:r w:rsidR="00E41349" w:rsidRPr="004F45DE">
        <w:t>об адресах портала государственных и муниципальных услуг (функций) Сахалинской области, Единого портала государственных и муниципальных услуг (функций);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о порядке получения информации по предоставлению муниципальной услуги, сведений о ходе предоставления муниципальной услуги, в том числе с использованием портала государственных и муниципальных услуг (функций) Сахалинской области, Единого портала государственных и муниципальных услуг (функций);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извлечения из нормативных правовых актов, содержащих нормы, регулирующие деятельность по предоставлению муниципальной  услуги;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краткое изложение процедуры предоставления  муниципальной  услуги;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перечень документов, необходимых для предоставления муниципальной услуги.</w:t>
      </w:r>
    </w:p>
    <w:p w:rsidR="00E41349" w:rsidRPr="004F45DE" w:rsidRDefault="00891FF4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>1.3.4</w:t>
      </w:r>
      <w:r w:rsidR="00E41349" w:rsidRPr="004F45DE">
        <w:t>.3. Единый портал государственных и муниципальных услуг (функций) и портал государственных и муниципальных услуг (функций) Сахалинской области содержат следующую информацию: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о мес</w:t>
      </w:r>
      <w:r w:rsidR="00891FF4">
        <w:t>те нахождения и графике работы</w:t>
      </w:r>
      <w:r w:rsidR="00A76A94" w:rsidRPr="00A76A94">
        <w:t xml:space="preserve"> </w:t>
      </w:r>
      <w:r w:rsidR="00A76A94">
        <w:t>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>администрации муниципального образования «Городской округ Ногликский»</w:t>
      </w:r>
      <w:r w:rsidR="00E970C6" w:rsidRPr="004F45DE">
        <w:t xml:space="preserve">, </w:t>
      </w:r>
      <w:r w:rsidRPr="004F45DE">
        <w:t>а также о способах получения указанной информации;</w:t>
      </w:r>
    </w:p>
    <w:p w:rsidR="00E970C6" w:rsidRPr="004F45DE" w:rsidRDefault="00891FF4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о справочных телефонах </w:t>
      </w:r>
      <w:r w:rsidR="00A76A94">
        <w:t>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>администрации муниципального образования «Городской округ Ногликский»</w:t>
      </w:r>
      <w:r w:rsidR="00E970C6" w:rsidRPr="004F45DE">
        <w:t xml:space="preserve">; </w:t>
      </w:r>
    </w:p>
    <w:p w:rsidR="00E41349" w:rsidRPr="004F45DE" w:rsidRDefault="00891FF4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- об адресе официального сайта</w:t>
      </w:r>
      <w:r w:rsidR="00A76A94" w:rsidRPr="00A76A94">
        <w:t xml:space="preserve"> </w:t>
      </w:r>
      <w:r w:rsidR="00A76A94">
        <w:t>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>администрации муниципального образования «Городской округ Ногликский»</w:t>
      </w:r>
      <w:r>
        <w:t xml:space="preserve"> </w:t>
      </w:r>
      <w:r w:rsidR="00E41349" w:rsidRPr="004F45DE">
        <w:t>в сети Интернет и адресе его электронной почты;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об адресе Единого портала государственных и муниципальных услуг (функций);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о порядке получения информации по предоставлению муниципальной услуги, сведений о ходе исполнения муниципальной услуги, в том числе с использованием Единого портала государственных и муниципальных услуг (функций), извлечения из нормативных правовых актов, регулирующих предоставление муниципальной услуги.</w:t>
      </w:r>
    </w:p>
    <w:p w:rsidR="00E41349" w:rsidRPr="004F45DE" w:rsidRDefault="00E41349" w:rsidP="00E4134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:rsidR="00E41349" w:rsidRPr="008A7C1A" w:rsidRDefault="00E41349" w:rsidP="001A4A86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caps/>
        </w:rPr>
      </w:pPr>
      <w:r w:rsidRPr="008A7C1A">
        <w:t xml:space="preserve">Раздел 2. </w:t>
      </w:r>
      <w:r w:rsidRPr="008A7C1A">
        <w:rPr>
          <w:caps/>
        </w:rPr>
        <w:t xml:space="preserve">Стандарт предоставления </w:t>
      </w:r>
      <w:r w:rsidR="00F54F0A" w:rsidRPr="008A7C1A">
        <w:rPr>
          <w:caps/>
        </w:rPr>
        <w:t>муниципальной</w:t>
      </w:r>
      <w:r w:rsidRPr="008A7C1A">
        <w:rPr>
          <w:caps/>
        </w:rPr>
        <w:t xml:space="preserve"> услуги</w:t>
      </w:r>
    </w:p>
    <w:p w:rsidR="00E41349" w:rsidRPr="008A7C1A" w:rsidRDefault="00E41349" w:rsidP="00221128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</w:pPr>
      <w:r w:rsidRPr="008A7C1A">
        <w:t>2.1. Наименование  муниципальной  услуги</w:t>
      </w:r>
    </w:p>
    <w:p w:rsidR="00221128" w:rsidRPr="004F45DE" w:rsidRDefault="00221128" w:rsidP="004F45DE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 xml:space="preserve">2.1.1.Наименование  муниципальной  услуги  </w:t>
      </w:r>
      <w:r w:rsidRPr="004F45DE">
        <w:rPr>
          <w:bCs/>
        </w:rPr>
        <w:t>«</w:t>
      </w:r>
      <w:r w:rsidRPr="004F45DE">
        <w:t>Предоставление информации об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образовательных организациях».</w:t>
      </w:r>
    </w:p>
    <w:p w:rsidR="00E41349" w:rsidRPr="008A7C1A" w:rsidRDefault="00E41349" w:rsidP="00221128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8A7C1A">
        <w:t>2.2. Наименование органа местного самоуправления Сахалинской области,</w:t>
      </w:r>
      <w:r w:rsidR="00221128" w:rsidRPr="008A7C1A">
        <w:t xml:space="preserve"> </w:t>
      </w:r>
      <w:r w:rsidRPr="008A7C1A">
        <w:t xml:space="preserve"> непосредственно предоставляющего</w:t>
      </w:r>
      <w:r w:rsidR="00221128" w:rsidRPr="008A7C1A">
        <w:t xml:space="preserve">  </w:t>
      </w:r>
      <w:r w:rsidRPr="008A7C1A">
        <w:t>муниципальную услугу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 xml:space="preserve">2.2.1.Предоставление муниципальной  услуги осуществляется администрацией </w:t>
      </w:r>
      <w:r w:rsidR="00F54F0A" w:rsidRPr="004F45DE">
        <w:t xml:space="preserve"> муниципального образования «Городской округ Ногликский» </w:t>
      </w:r>
      <w:r w:rsidRPr="004F45DE">
        <w:t>в лице</w:t>
      </w:r>
      <w:r w:rsidR="00A76A94" w:rsidRPr="00A76A94">
        <w:t xml:space="preserve"> </w:t>
      </w:r>
      <w:r w:rsidR="00A76A94">
        <w:t>о</w:t>
      </w:r>
      <w:r w:rsidR="00A76A94" w:rsidRPr="004F45DE">
        <w:t>тдела образования</w:t>
      </w:r>
      <w:r w:rsidR="00A76A94" w:rsidRPr="00A76A94">
        <w:rPr>
          <w:color w:val="000000"/>
        </w:rPr>
        <w:t xml:space="preserve"> </w:t>
      </w:r>
      <w:r w:rsidR="00A76A94">
        <w:rPr>
          <w:color w:val="000000"/>
        </w:rPr>
        <w:t>муниципального казённого учреждения «Управления социальной политики</w:t>
      </w:r>
      <w:r w:rsidR="00A76A94">
        <w:t>»</w:t>
      </w:r>
      <w:r w:rsidR="00A76A94" w:rsidRPr="00A76A94">
        <w:t xml:space="preserve"> </w:t>
      </w:r>
      <w:r w:rsidR="00A76A94">
        <w:t>администрации муниципального образования «Городской округ Ногликский» (далее Отдел образования)</w:t>
      </w:r>
      <w:r w:rsidR="00E970C6" w:rsidRPr="004F45DE">
        <w:t>.</w:t>
      </w:r>
    </w:p>
    <w:p w:rsidR="00E41349" w:rsidRPr="004F45DE" w:rsidRDefault="00E41349" w:rsidP="004F45DE">
      <w:pPr>
        <w:jc w:val="both"/>
      </w:pPr>
      <w:r w:rsidRPr="004F45DE">
        <w:tab/>
        <w:t xml:space="preserve">2.2.2.Отдел образования не вправе требовать от заявителя осуществления действий, в том числе согласований, необходимых для получения муниципальной 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утвержденных  </w:t>
      </w:r>
      <w:r w:rsidR="00F54F0A" w:rsidRPr="004F45DE">
        <w:t xml:space="preserve"> постановлением  администрации</w:t>
      </w:r>
      <w:proofErr w:type="gramStart"/>
      <w:r w:rsidR="00F54F0A" w:rsidRPr="004F45DE">
        <w:t xml:space="preserve"> </w:t>
      </w:r>
      <w:r w:rsidRPr="004F45DE">
        <w:t>.</w:t>
      </w:r>
      <w:proofErr w:type="gramEnd"/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8A7C1A" w:rsidRDefault="00E41349" w:rsidP="00221128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8A7C1A">
        <w:t>2.3. Результат предоставления муниципальной услуги</w:t>
      </w:r>
    </w:p>
    <w:p w:rsidR="00221128" w:rsidRPr="004F45DE" w:rsidRDefault="00221128" w:rsidP="0022112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 xml:space="preserve">2.3.1.Результатом предоставления  муниципальной  услуги является: </w:t>
      </w:r>
    </w:p>
    <w:p w:rsidR="00E41349" w:rsidRPr="004F45DE" w:rsidRDefault="00E41349" w:rsidP="004F45DE">
      <w:pPr>
        <w:jc w:val="both"/>
      </w:pPr>
      <w:r w:rsidRPr="004F45DE">
        <w:tab/>
        <w:t>-предоставление информации об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образовательных организациях, расположенных   на территории</w:t>
      </w:r>
      <w:r w:rsidR="006431E1" w:rsidRPr="004F45DE">
        <w:t xml:space="preserve">  муниципального образования «Городской округ Ногликский» (далее -</w:t>
      </w:r>
      <w:r w:rsidR="00E970C6" w:rsidRPr="004F45DE">
        <w:t xml:space="preserve"> </w:t>
      </w:r>
      <w:r w:rsidR="006431E1" w:rsidRPr="004F45DE">
        <w:t>городской округ)</w:t>
      </w:r>
      <w:r w:rsidRPr="004F45DE">
        <w:t xml:space="preserve">; </w:t>
      </w:r>
    </w:p>
    <w:p w:rsidR="006431E1" w:rsidRPr="004F45DE" w:rsidRDefault="00E41349" w:rsidP="004F45DE">
      <w:pPr>
        <w:shd w:val="clear" w:color="auto" w:fill="FFFFFF"/>
        <w:ind w:firstLine="708"/>
        <w:jc w:val="both"/>
      </w:pPr>
      <w:r w:rsidRPr="004F45DE">
        <w:rPr>
          <w:spacing w:val="-1"/>
        </w:rPr>
        <w:t xml:space="preserve">-мотивированный отказ в предоставлении </w:t>
      </w:r>
      <w:r w:rsidRPr="004F45DE">
        <w:rPr>
          <w:spacing w:val="-2"/>
        </w:rPr>
        <w:t xml:space="preserve">информации </w:t>
      </w:r>
      <w:r w:rsidRPr="004F45DE">
        <w:t xml:space="preserve">об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образовательных организациях, расположенных   на территории </w:t>
      </w:r>
      <w:r w:rsidR="006431E1" w:rsidRPr="004F45DE">
        <w:t>городского округа</w:t>
      </w:r>
    </w:p>
    <w:p w:rsidR="00E41349" w:rsidRPr="004F45DE" w:rsidRDefault="00E41349" w:rsidP="004F45DE">
      <w:pPr>
        <w:shd w:val="clear" w:color="auto" w:fill="FFFFFF"/>
        <w:ind w:firstLine="708"/>
        <w:jc w:val="both"/>
      </w:pPr>
      <w:r w:rsidRPr="004F45DE">
        <w:t>2.3.2.Информация предоставляется в части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образовательных организациях, функции учредителя в  которых осуществляет не</w:t>
      </w:r>
      <w:r w:rsidR="006431E1" w:rsidRPr="004F45DE">
        <w:t xml:space="preserve">посредственно </w:t>
      </w:r>
      <w:r w:rsidR="00E970C6" w:rsidRPr="004F45DE">
        <w:t>муниципальное  казённое учреждение «Управление социальной политики» администрации муниципального образования «Городской округ Ногликский» (дале</w:t>
      </w:r>
      <w:proofErr w:type="gramStart"/>
      <w:r w:rsidR="00E970C6" w:rsidRPr="004F45DE">
        <w:t>е-</w:t>
      </w:r>
      <w:proofErr w:type="gramEnd"/>
      <w:r w:rsidR="00E970C6" w:rsidRPr="004F45DE">
        <w:t xml:space="preserve"> Управление социальной политики)</w:t>
      </w:r>
    </w:p>
    <w:p w:rsidR="00E41349" w:rsidRPr="004F45DE" w:rsidRDefault="00E41349" w:rsidP="004F45DE">
      <w:pPr>
        <w:ind w:firstLine="708"/>
        <w:jc w:val="both"/>
      </w:pPr>
      <w:r w:rsidRPr="004F45DE">
        <w:t xml:space="preserve">2.3.3.Муниципальная услуга предоставляется: </w:t>
      </w:r>
    </w:p>
    <w:p w:rsidR="00E41349" w:rsidRPr="004F45DE" w:rsidRDefault="00E41349" w:rsidP="004F45DE">
      <w:pPr>
        <w:ind w:firstLine="708"/>
        <w:jc w:val="both"/>
      </w:pPr>
      <w:r w:rsidRPr="004F45DE">
        <w:t xml:space="preserve">-при очном обращении заявителя  непосредственно в </w:t>
      </w:r>
      <w:r w:rsidR="00E970C6" w:rsidRPr="004F45DE">
        <w:t>о</w:t>
      </w:r>
      <w:r w:rsidRPr="004F45DE">
        <w:t>тдел образования</w:t>
      </w:r>
      <w:r w:rsidR="00E970C6" w:rsidRPr="004F45DE">
        <w:t xml:space="preserve"> Управления социальной политики</w:t>
      </w:r>
      <w:r w:rsidRPr="004F45DE">
        <w:t>;</w:t>
      </w:r>
    </w:p>
    <w:p w:rsidR="00E41349" w:rsidRPr="004F45DE" w:rsidRDefault="00E41349" w:rsidP="004F45DE">
      <w:pPr>
        <w:ind w:firstLine="708"/>
        <w:jc w:val="both"/>
      </w:pPr>
      <w:r w:rsidRPr="004F45DE">
        <w:t xml:space="preserve">-при заочном обращении заявителя, путем направления соответствующего запроса: </w:t>
      </w:r>
    </w:p>
    <w:p w:rsidR="00E41349" w:rsidRPr="004F45DE" w:rsidRDefault="00E41349" w:rsidP="004F45DE">
      <w:pPr>
        <w:ind w:firstLine="708"/>
        <w:jc w:val="both"/>
      </w:pPr>
      <w:r w:rsidRPr="004F45DE">
        <w:t xml:space="preserve">а) посредством почтовой связи; </w:t>
      </w:r>
    </w:p>
    <w:p w:rsidR="00E41349" w:rsidRPr="004F45DE" w:rsidRDefault="00080A67" w:rsidP="004F45DE">
      <w:pPr>
        <w:ind w:firstLine="708"/>
        <w:jc w:val="both"/>
      </w:pPr>
      <w:r w:rsidRPr="004F45DE">
        <w:lastRenderedPageBreak/>
        <w:t>б</w:t>
      </w:r>
      <w:r w:rsidR="00E41349" w:rsidRPr="004F45DE">
        <w:t>) в электронной форме п</w:t>
      </w:r>
      <w:r w:rsidR="00E970C6" w:rsidRPr="004F45DE">
        <w:t>осредством  официального сайта о</w:t>
      </w:r>
      <w:r w:rsidR="00E41349" w:rsidRPr="004F45DE">
        <w:t>тдела образования</w:t>
      </w:r>
      <w:r w:rsidR="00E970C6" w:rsidRPr="004F45DE">
        <w:t xml:space="preserve"> Управления социальной политики</w:t>
      </w:r>
      <w:r w:rsidR="00E41349" w:rsidRPr="004F45DE">
        <w:t xml:space="preserve">, электронной почты; </w:t>
      </w:r>
    </w:p>
    <w:p w:rsidR="00E41349" w:rsidRPr="004F45DE" w:rsidRDefault="00E41349" w:rsidP="004F45DE">
      <w:pPr>
        <w:jc w:val="both"/>
      </w:pPr>
    </w:p>
    <w:p w:rsidR="00E41349" w:rsidRPr="004F45DE" w:rsidRDefault="00080A67" w:rsidP="004F45DE">
      <w:pPr>
        <w:jc w:val="both"/>
      </w:pPr>
      <w:r w:rsidRPr="004F45DE">
        <w:tab/>
        <w:t>в</w:t>
      </w:r>
      <w:r w:rsidR="00E41349" w:rsidRPr="004F45DE">
        <w:t xml:space="preserve">) федеральной государственной информационной системе «Единый портал государственных и муниципальных услуг (функций)» через личный кабинет </w:t>
      </w:r>
      <w:hyperlink r:id="rId12" w:history="1">
        <w:r w:rsidR="00E41349" w:rsidRPr="004F45DE">
          <w:rPr>
            <w:rStyle w:val="ac"/>
            <w:rFonts w:eastAsia="SimSun"/>
          </w:rPr>
          <w:t>www.gosuslugi.ru</w:t>
        </w:r>
      </w:hyperlink>
      <w:r w:rsidR="00E41349" w:rsidRPr="004F45DE">
        <w:t>;</w:t>
      </w:r>
    </w:p>
    <w:p w:rsidR="00E41349" w:rsidRPr="004F45DE" w:rsidRDefault="00080A67" w:rsidP="004F45DE">
      <w:pPr>
        <w:jc w:val="both"/>
      </w:pPr>
      <w:r w:rsidRPr="004F45DE">
        <w:tab/>
        <w:t>г</w:t>
      </w:r>
      <w:r w:rsidR="00E41349" w:rsidRPr="004F45DE">
        <w:t>) региональной государственной информационной системе «Портал государственных и муниципальных услуг (функций) Сахалинской области» через личный кабинет</w:t>
      </w:r>
      <w:r w:rsidR="00D07106">
        <w:t xml:space="preserve">  </w:t>
      </w:r>
      <w:hyperlink r:id="rId13" w:history="1">
        <w:r w:rsidR="00E41349" w:rsidRPr="004F45DE">
          <w:rPr>
            <w:rStyle w:val="ac"/>
            <w:rFonts w:eastAsia="SimSun"/>
            <w:lang w:val="en-US"/>
          </w:rPr>
          <w:t>www</w:t>
        </w:r>
        <w:r w:rsidR="00E41349" w:rsidRPr="004F45DE">
          <w:rPr>
            <w:rStyle w:val="ac"/>
            <w:rFonts w:eastAsia="SimSun"/>
          </w:rPr>
          <w:t>.</w:t>
        </w:r>
        <w:proofErr w:type="spellStart"/>
        <w:r w:rsidR="00E41349" w:rsidRPr="004F45DE">
          <w:rPr>
            <w:rStyle w:val="ac"/>
            <w:rFonts w:eastAsia="SimSun"/>
          </w:rPr>
          <w:t>uslugi.admsakhalin.ru</w:t>
        </w:r>
        <w:proofErr w:type="spellEnd"/>
      </w:hyperlink>
      <w:r w:rsidR="00E41349" w:rsidRPr="004F45DE">
        <w:t>.</w:t>
      </w:r>
    </w:p>
    <w:p w:rsidR="00E41349" w:rsidRPr="004F45DE" w:rsidRDefault="00E41349" w:rsidP="004F45DE">
      <w:pPr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jc w:val="center"/>
      </w:pPr>
      <w:r w:rsidRPr="008A7C1A">
        <w:t>2.4. Срок предоставления   муниципальной  услуги с учетом необходимости обращения в учреждения, подведомственные органу, оказывающему  муниципальную  услугу, участвующие в предоставлении  муниципальной  услуги, сроки выдачи (направления) документов, являющихся результатом предоставления  муниципальной  услуги</w:t>
      </w:r>
    </w:p>
    <w:p w:rsidR="00221128" w:rsidRPr="004F45DE" w:rsidRDefault="00221128" w:rsidP="004F45D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 xml:space="preserve">2.4.1. </w:t>
      </w:r>
      <w:proofErr w:type="gramStart"/>
      <w:r w:rsidRPr="004F45DE">
        <w:t xml:space="preserve">При заочном обращении -  предоставление  информации об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образовательных организациях, расположенных   на территории </w:t>
      </w:r>
      <w:r w:rsidR="00E970C6" w:rsidRPr="004F45DE">
        <w:t xml:space="preserve">городского округа </w:t>
      </w:r>
      <w:r w:rsidRPr="004F45DE">
        <w:t>осуществляется в течение  15 календарных  дней с момента регистрации обращения заявителя (получения документов, согласно перечню, указанному в пункте 2.6 настоящего административно</w:t>
      </w:r>
      <w:r w:rsidR="0021270E">
        <w:t>го регламента), поступившего в О</w:t>
      </w:r>
      <w:r w:rsidRPr="004F45DE">
        <w:t>тдел образования</w:t>
      </w:r>
      <w:r w:rsidR="00080A67" w:rsidRPr="004F45DE">
        <w:t>.</w:t>
      </w:r>
      <w:r w:rsidR="00E970C6" w:rsidRPr="004F45DE">
        <w:t xml:space="preserve"> </w:t>
      </w:r>
      <w:proofErr w:type="gramEnd"/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>2.4.2.</w:t>
      </w:r>
      <w:r w:rsidRPr="004F45DE">
        <w:rPr>
          <w:color w:val="000000"/>
          <w:spacing w:val="2"/>
          <w:position w:val="2"/>
        </w:rPr>
        <w:t xml:space="preserve"> </w:t>
      </w:r>
      <w:proofErr w:type="gramStart"/>
      <w:r w:rsidRPr="004F45DE">
        <w:rPr>
          <w:color w:val="000000"/>
          <w:spacing w:val="2"/>
          <w:position w:val="2"/>
        </w:rPr>
        <w:t>При очном обр</w:t>
      </w:r>
      <w:r w:rsidR="0021270E">
        <w:rPr>
          <w:color w:val="000000"/>
          <w:spacing w:val="2"/>
          <w:position w:val="2"/>
        </w:rPr>
        <w:t>ащении в О</w:t>
      </w:r>
      <w:r w:rsidRPr="004F45DE">
        <w:rPr>
          <w:color w:val="000000"/>
          <w:spacing w:val="2"/>
          <w:position w:val="2"/>
        </w:rPr>
        <w:t>тдел образования</w:t>
      </w:r>
      <w:r w:rsidR="00E970C6" w:rsidRPr="004F45DE">
        <w:t xml:space="preserve"> </w:t>
      </w:r>
      <w:r w:rsidRPr="004F45DE">
        <w:rPr>
          <w:color w:val="000000"/>
          <w:spacing w:val="2"/>
          <w:position w:val="2"/>
        </w:rPr>
        <w:t xml:space="preserve">- </w:t>
      </w:r>
      <w:r w:rsidRPr="004F45DE">
        <w:t xml:space="preserve">предоставление  информации об организации общедоступного и бесплатного дошкольного, начального общего, основного общего, среднего  общего образования, а также дополнительного образования в образовательных организациях, расположенных   на территории </w:t>
      </w:r>
      <w:r w:rsidR="00E970C6" w:rsidRPr="004F45DE">
        <w:t xml:space="preserve">городского округа </w:t>
      </w:r>
      <w:r w:rsidRPr="004F45DE">
        <w:t xml:space="preserve">осуществляется </w:t>
      </w:r>
      <w:r w:rsidRPr="004F45DE">
        <w:rPr>
          <w:color w:val="000000"/>
          <w:spacing w:val="2"/>
          <w:position w:val="2"/>
        </w:rPr>
        <w:t xml:space="preserve"> в </w:t>
      </w:r>
      <w:r w:rsidR="005D41D1">
        <w:rPr>
          <w:color w:val="000000"/>
          <w:spacing w:val="2"/>
          <w:position w:val="2"/>
        </w:rPr>
        <w:t>момент  обращения заявителя в О</w:t>
      </w:r>
      <w:r w:rsidR="00080A67" w:rsidRPr="004F45DE">
        <w:rPr>
          <w:color w:val="000000"/>
          <w:spacing w:val="2"/>
          <w:position w:val="2"/>
        </w:rPr>
        <w:t>т</w:t>
      </w:r>
      <w:r w:rsidRPr="004F45DE">
        <w:rPr>
          <w:color w:val="000000"/>
          <w:spacing w:val="2"/>
          <w:position w:val="2"/>
        </w:rPr>
        <w:t>дел образования</w:t>
      </w:r>
      <w:r w:rsidR="00F2194A" w:rsidRPr="004F45DE">
        <w:rPr>
          <w:color w:val="000000"/>
          <w:spacing w:val="2"/>
          <w:position w:val="2"/>
        </w:rPr>
        <w:t xml:space="preserve"> при приеме</w:t>
      </w:r>
      <w:r w:rsidRPr="004F45DE">
        <w:rPr>
          <w:color w:val="000000"/>
          <w:spacing w:val="2"/>
          <w:position w:val="2"/>
        </w:rPr>
        <w:t xml:space="preserve"> его  должностным лицом, </w:t>
      </w:r>
      <w:r w:rsidRPr="004F45DE">
        <w:t>ответственным за предоставление муниципальной услуги.</w:t>
      </w:r>
      <w:proofErr w:type="gramEnd"/>
    </w:p>
    <w:p w:rsidR="00E41349" w:rsidRPr="004F45DE" w:rsidRDefault="00E41349" w:rsidP="00E41349">
      <w:pPr>
        <w:spacing w:line="276" w:lineRule="auto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540"/>
        <w:jc w:val="center"/>
      </w:pPr>
      <w:r w:rsidRPr="008A7C1A">
        <w:t>2.5. Правовые основания для предо</w:t>
      </w:r>
      <w:r w:rsidR="008A7C1A">
        <w:t xml:space="preserve">ставления муниципальной услуги, </w:t>
      </w:r>
      <w:r w:rsidRPr="008A7C1A">
        <w:t>предусматривающие перечень нормативных правовых актов, непосредственно регулирующих предоставление  муниципальной услуги, с указанием их реквизитов и источников официального опубликования</w:t>
      </w:r>
    </w:p>
    <w:p w:rsidR="00221128" w:rsidRPr="004F45DE" w:rsidRDefault="00221128" w:rsidP="00221128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  <w:rPr>
          <w:b/>
        </w:rPr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Предоставление   муниципальной услуги осуществляется в соответствии со следующими нормативными правовыми актами:</w:t>
      </w:r>
    </w:p>
    <w:p w:rsidR="00E41349" w:rsidRPr="004F45DE" w:rsidRDefault="00DD5C4F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-Конституция Российской Федерации;</w:t>
      </w:r>
    </w:p>
    <w:p w:rsidR="00E41349" w:rsidRPr="004F45DE" w:rsidRDefault="00E41349" w:rsidP="004F45DE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4F45DE">
        <w:rPr>
          <w:rFonts w:eastAsiaTheme="minorHAnsi"/>
          <w:lang w:eastAsia="en-US"/>
        </w:rPr>
        <w:t>-Федеральным законом Российской Федерации   от 29 декабря   2012  года                  № 273-ФЗ «Об образовании в Российской Федерации</w:t>
      </w:r>
      <w:r w:rsidR="00DD5C4F" w:rsidRPr="004F45DE">
        <w:rPr>
          <w:rFonts w:eastAsiaTheme="minorHAnsi"/>
          <w:lang w:eastAsia="en-US"/>
        </w:rPr>
        <w:t>»</w:t>
      </w:r>
    </w:p>
    <w:p w:rsidR="00DD5C4F" w:rsidRPr="004F45DE" w:rsidRDefault="00E41349" w:rsidP="004F45DE">
      <w:pPr>
        <w:autoSpaceDE w:val="0"/>
        <w:autoSpaceDN w:val="0"/>
        <w:adjustRightInd w:val="0"/>
        <w:ind w:firstLine="708"/>
        <w:jc w:val="both"/>
      </w:pPr>
      <w:r w:rsidRPr="004F45DE">
        <w:t>-Федеральным законом  Российской Федерации  от 27 июля 2010 года             № 210-ФЗ «Об организации предоставления государственных и муниципальных услуг»</w:t>
      </w:r>
      <w:r w:rsidRPr="004F45DE">
        <w:rPr>
          <w:rFonts w:eastAsiaTheme="minorHAnsi"/>
          <w:lang w:eastAsia="en-US"/>
        </w:rPr>
        <w:t xml:space="preserve"> </w:t>
      </w:r>
    </w:p>
    <w:p w:rsidR="00E41349" w:rsidRPr="004F45DE" w:rsidRDefault="00DD5C4F" w:rsidP="004F45DE">
      <w:pPr>
        <w:autoSpaceDE w:val="0"/>
        <w:autoSpaceDN w:val="0"/>
        <w:adjustRightInd w:val="0"/>
        <w:ind w:firstLine="708"/>
        <w:jc w:val="both"/>
      </w:pPr>
      <w:r w:rsidRPr="004F45DE">
        <w:t>-постановлением Правительства Российской Федерации от 10.07.2013 № 582 «Об утверждении правил размещения на официальном сайте образовательной организации в информационно - телекоммуникационной сети «Интернет» и обновления информации об образовательной организации»;</w:t>
      </w:r>
    </w:p>
    <w:p w:rsidR="00DD5C4F" w:rsidRPr="004F45DE" w:rsidRDefault="00E41349" w:rsidP="004F45D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F45DE">
        <w:rPr>
          <w:rFonts w:eastAsiaTheme="minorHAnsi"/>
          <w:lang w:eastAsia="en-US"/>
        </w:rPr>
        <w:tab/>
        <w:t>-Законом Сахалинской области  от 18 марта 2014 № 9-ЗО «Об образовании в Сахалинской области</w:t>
      </w:r>
      <w:r w:rsidR="008A7C1A">
        <w:rPr>
          <w:rFonts w:eastAsiaTheme="minorHAnsi"/>
          <w:lang w:eastAsia="en-US"/>
        </w:rPr>
        <w:t>»;</w:t>
      </w:r>
    </w:p>
    <w:p w:rsidR="00E41349" w:rsidRPr="004F45DE" w:rsidRDefault="00DD5C4F" w:rsidP="004F45D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F45DE">
        <w:t xml:space="preserve">           </w:t>
      </w:r>
      <w:r w:rsidR="00F2194A" w:rsidRPr="004F45DE">
        <w:t xml:space="preserve">-постановлением администрации муниципального образования «Городской округ Ногликский» от </w:t>
      </w:r>
      <w:r w:rsidR="00C56CC1" w:rsidRPr="004F45DE">
        <w:t>28.01.2014 № 24 «</w:t>
      </w:r>
      <w:r w:rsidR="00F2194A" w:rsidRPr="004F45DE">
        <w:t xml:space="preserve">О </w:t>
      </w:r>
      <w:r w:rsidR="00C56CC1" w:rsidRPr="004F45DE">
        <w:t>разработке</w:t>
      </w:r>
      <w:r w:rsidR="00F2194A" w:rsidRPr="004F45DE">
        <w:t xml:space="preserve"> и утверждения административных регламентов исполнения муниципальных функций</w:t>
      </w:r>
      <w:r w:rsidR="00C56CC1" w:rsidRPr="004F45DE">
        <w:t xml:space="preserve"> и предоставления  муниципальных услуг»;</w:t>
      </w:r>
    </w:p>
    <w:p w:rsidR="00DD5C4F" w:rsidRPr="004F45DE" w:rsidRDefault="00E41349" w:rsidP="004F45DE">
      <w:pPr>
        <w:jc w:val="both"/>
      </w:pPr>
      <w:r w:rsidRPr="004F45DE">
        <w:tab/>
        <w:t xml:space="preserve">-настоящим  административным регламентом. </w:t>
      </w:r>
    </w:p>
    <w:p w:rsidR="00080A67" w:rsidRPr="004F45DE" w:rsidRDefault="00080A67" w:rsidP="00080A67">
      <w:pPr>
        <w:spacing w:line="276" w:lineRule="auto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540"/>
        <w:jc w:val="center"/>
      </w:pPr>
      <w:r w:rsidRPr="008A7C1A"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Pr="008A7C1A">
        <w:lastRenderedPageBreak/>
        <w:t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E41349" w:rsidRPr="008A7C1A" w:rsidRDefault="00E41349" w:rsidP="00E4134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:rsidR="00E41349" w:rsidRPr="004F45DE" w:rsidRDefault="00E41349" w:rsidP="008A7C1A">
      <w:pPr>
        <w:ind w:firstLine="708"/>
        <w:jc w:val="both"/>
      </w:pPr>
      <w:r w:rsidRPr="004F45DE">
        <w:rPr>
          <w:color w:val="000000"/>
          <w:spacing w:val="2"/>
          <w:position w:val="2"/>
        </w:rPr>
        <w:t xml:space="preserve">2.6.1. Для получения муниципальной услуги  заявитель </w:t>
      </w:r>
      <w:r w:rsidRPr="004F45DE">
        <w:t>предоставляет соответствующий запрос.</w:t>
      </w:r>
    </w:p>
    <w:p w:rsidR="00E41349" w:rsidRPr="004F45DE" w:rsidRDefault="00E41349" w:rsidP="008A7C1A">
      <w:pPr>
        <w:ind w:firstLine="708"/>
        <w:jc w:val="both"/>
      </w:pPr>
      <w:r w:rsidRPr="004F45DE">
        <w:t xml:space="preserve"> 2.6.2. Запрос может быть оформлен в свободной форме или на  готовом бланке в письменной форме  (приложение № 2 к настоящему административному регламенту).</w:t>
      </w:r>
    </w:p>
    <w:p w:rsidR="00E41349" w:rsidRPr="004F45DE" w:rsidRDefault="00E41349" w:rsidP="008A7C1A">
      <w:pPr>
        <w:jc w:val="both"/>
      </w:pPr>
      <w:r w:rsidRPr="004F45DE">
        <w:tab/>
      </w:r>
      <w:r w:rsidRPr="004F45DE">
        <w:rPr>
          <w:color w:val="000000"/>
          <w:spacing w:val="2"/>
          <w:position w:val="2"/>
        </w:rPr>
        <w:t>2.6.3. В письменном запросе  заявитель указывает:</w:t>
      </w:r>
    </w:p>
    <w:p w:rsidR="00E41349" w:rsidRPr="004F45DE" w:rsidRDefault="00E41349" w:rsidP="008A7C1A">
      <w:pPr>
        <w:jc w:val="both"/>
      </w:pPr>
      <w:r w:rsidRPr="004F45DE">
        <w:tab/>
      </w:r>
      <w:r w:rsidRPr="004F45DE">
        <w:rPr>
          <w:color w:val="000000"/>
          <w:spacing w:val="2"/>
          <w:position w:val="2"/>
        </w:rPr>
        <w:t xml:space="preserve">-наименование муниципального органа, в которое направляется запрос, либо фамилию, имя, отчество должностного лица, либо должность соответствующего лица; </w:t>
      </w:r>
    </w:p>
    <w:p w:rsidR="008A7C1A" w:rsidRDefault="00E41349" w:rsidP="008A7C1A">
      <w:pPr>
        <w:shd w:val="clear" w:color="auto" w:fill="FFFFFF"/>
        <w:ind w:right="54" w:firstLine="708"/>
        <w:jc w:val="both"/>
        <w:rPr>
          <w:color w:val="000000"/>
          <w:spacing w:val="2"/>
          <w:position w:val="2"/>
        </w:rPr>
      </w:pPr>
      <w:r w:rsidRPr="004F45DE">
        <w:rPr>
          <w:color w:val="000000"/>
          <w:spacing w:val="2"/>
          <w:position w:val="2"/>
        </w:rPr>
        <w:t>-свою фамилию, имя, отчество (при наличии), место жительства,  наименование и место нахождения – для юридических лиц.</w:t>
      </w:r>
    </w:p>
    <w:p w:rsidR="008A7C1A" w:rsidRDefault="00E41349" w:rsidP="008A7C1A">
      <w:pPr>
        <w:shd w:val="clear" w:color="auto" w:fill="FFFFFF"/>
        <w:ind w:right="54" w:firstLine="708"/>
        <w:jc w:val="both"/>
        <w:rPr>
          <w:color w:val="000000"/>
          <w:spacing w:val="2"/>
          <w:position w:val="2"/>
        </w:rPr>
      </w:pPr>
      <w:r w:rsidRPr="004F45DE">
        <w:rPr>
          <w:color w:val="000000"/>
          <w:spacing w:val="2"/>
          <w:position w:val="2"/>
        </w:rPr>
        <w:t>-адрес электронной почты, почтовый адрес, по которому должен быть направлен ответ, контактный телефон;</w:t>
      </w:r>
    </w:p>
    <w:p w:rsidR="008A7C1A" w:rsidRDefault="00E41349" w:rsidP="008A7C1A">
      <w:pPr>
        <w:shd w:val="clear" w:color="auto" w:fill="FFFFFF"/>
        <w:ind w:right="54" w:firstLine="708"/>
        <w:jc w:val="both"/>
        <w:rPr>
          <w:color w:val="000000"/>
          <w:spacing w:val="2"/>
          <w:position w:val="2"/>
        </w:rPr>
      </w:pPr>
      <w:r w:rsidRPr="004F45DE">
        <w:rPr>
          <w:color w:val="000000"/>
          <w:spacing w:val="2"/>
          <w:position w:val="2"/>
        </w:rPr>
        <w:t>-суть вопроса (текст документа написан разборчиво от руки или при помощи средств электронной техники);</w:t>
      </w:r>
    </w:p>
    <w:p w:rsidR="00E41349" w:rsidRPr="004F45DE" w:rsidRDefault="00E41349" w:rsidP="008A7C1A">
      <w:pPr>
        <w:shd w:val="clear" w:color="auto" w:fill="FFFFFF"/>
        <w:ind w:right="54" w:firstLine="708"/>
        <w:jc w:val="both"/>
        <w:rPr>
          <w:color w:val="000000"/>
          <w:spacing w:val="2"/>
          <w:position w:val="2"/>
        </w:rPr>
      </w:pPr>
      <w:r w:rsidRPr="004F45DE">
        <w:rPr>
          <w:color w:val="000000"/>
          <w:spacing w:val="2"/>
          <w:position w:val="2"/>
        </w:rPr>
        <w:t>- ставится личная подпись и дата.</w:t>
      </w:r>
    </w:p>
    <w:p w:rsidR="00E41349" w:rsidRPr="004F45DE" w:rsidRDefault="00E41349" w:rsidP="008A7C1A">
      <w:pPr>
        <w:jc w:val="both"/>
      </w:pPr>
      <w:r w:rsidRPr="004F45DE">
        <w:tab/>
        <w:t xml:space="preserve">2.6.4. Запрос, направленный   через личный кабинет заявителя на Едином портале государственных и муниципальных услуг (функций), Портале государственных и муниципальных услуг (функций) Сахалинской области    оформляется в интерактивной форме. </w:t>
      </w:r>
    </w:p>
    <w:p w:rsidR="00E41349" w:rsidRPr="004F45DE" w:rsidRDefault="00E41349" w:rsidP="008A7C1A">
      <w:pPr>
        <w:ind w:firstLine="708"/>
        <w:jc w:val="both"/>
      </w:pPr>
      <w:r w:rsidRPr="004F45DE">
        <w:t xml:space="preserve">  2.6.5.В случае, когда от имени заявителя действует уполномоченное лицо,    к запросу  прилагается документ, подтверждающий полномочия на осуществление действий    от имени заявителя.</w:t>
      </w:r>
    </w:p>
    <w:p w:rsidR="00E41349" w:rsidRPr="004F45DE" w:rsidRDefault="00E41349" w:rsidP="004F45DE">
      <w:pPr>
        <w:jc w:val="both"/>
      </w:pPr>
      <w:r w:rsidRPr="004F45DE">
        <w:tab/>
        <w:t>2.6.6. Заявитель вправе приложить  и иные документы,  материалы, либо  их копии.</w:t>
      </w:r>
    </w:p>
    <w:p w:rsidR="00E41349" w:rsidRPr="004F45DE" w:rsidRDefault="00E41349" w:rsidP="004F45DE">
      <w:pPr>
        <w:shd w:val="clear" w:color="auto" w:fill="FFFFFF"/>
        <w:ind w:right="54" w:firstLine="708"/>
        <w:jc w:val="both"/>
        <w:rPr>
          <w:color w:val="000000"/>
          <w:spacing w:val="2"/>
          <w:position w:val="2"/>
        </w:rPr>
      </w:pPr>
      <w:r w:rsidRPr="004F45DE">
        <w:rPr>
          <w:color w:val="000000"/>
          <w:spacing w:val="2"/>
          <w:position w:val="2"/>
        </w:rPr>
        <w:t>2.6.7. В целях получения  муниципальной услуги в</w:t>
      </w:r>
      <w:r w:rsidR="007E6CBE">
        <w:rPr>
          <w:color w:val="000000"/>
          <w:spacing w:val="2"/>
          <w:position w:val="2"/>
        </w:rPr>
        <w:t xml:space="preserve"> устной форме при  обращении в О</w:t>
      </w:r>
      <w:r w:rsidRPr="004F45DE">
        <w:rPr>
          <w:color w:val="000000"/>
          <w:spacing w:val="2"/>
          <w:position w:val="2"/>
        </w:rPr>
        <w:t>тдел образования</w:t>
      </w:r>
      <w:r w:rsidR="00F2194A" w:rsidRPr="004F45DE">
        <w:rPr>
          <w:color w:val="000000"/>
          <w:spacing w:val="2"/>
          <w:position w:val="2"/>
        </w:rPr>
        <w:t xml:space="preserve"> </w:t>
      </w:r>
      <w:r w:rsidRPr="004F45DE">
        <w:rPr>
          <w:color w:val="000000"/>
          <w:spacing w:val="2"/>
          <w:position w:val="2"/>
        </w:rPr>
        <w:t xml:space="preserve">заявитель </w:t>
      </w:r>
      <w:proofErr w:type="gramStart"/>
      <w:r w:rsidRPr="004F45DE">
        <w:rPr>
          <w:color w:val="000000"/>
          <w:spacing w:val="2"/>
          <w:position w:val="2"/>
        </w:rPr>
        <w:t>предоставляет документ</w:t>
      </w:r>
      <w:proofErr w:type="gramEnd"/>
      <w:r w:rsidRPr="004F45DE">
        <w:rPr>
          <w:color w:val="000000"/>
          <w:spacing w:val="2"/>
          <w:position w:val="2"/>
        </w:rPr>
        <w:t>, удостоверяющий личность.</w:t>
      </w:r>
    </w:p>
    <w:p w:rsidR="00E41349" w:rsidRPr="004F45DE" w:rsidRDefault="00E41349" w:rsidP="004F45DE">
      <w:pPr>
        <w:ind w:firstLine="708"/>
        <w:jc w:val="both"/>
      </w:pPr>
      <w:r w:rsidRPr="004F45DE">
        <w:t xml:space="preserve">2.6.8.При предоставлении муниципальной услуги запрещается требовать от заявителей: </w:t>
      </w:r>
    </w:p>
    <w:p w:rsidR="00E41349" w:rsidRPr="004F45DE" w:rsidRDefault="00E41349" w:rsidP="004F45DE">
      <w:pPr>
        <w:jc w:val="both"/>
      </w:pPr>
      <w:r w:rsidRPr="004F45DE">
        <w:tab/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41349" w:rsidRPr="004F45DE" w:rsidRDefault="00E41349" w:rsidP="004F45DE">
      <w:pPr>
        <w:jc w:val="both"/>
      </w:pPr>
      <w:r w:rsidRPr="004F45DE">
        <w:tab/>
      </w:r>
      <w:proofErr w:type="gramStart"/>
      <w:r w:rsidRPr="004F45DE">
        <w:t>-представления документов и информации, которые в соответствии с нормативными правовыми актами Российской Федерации, нормативными правовыми актами Сахалинской области и муниципальными правовыми а</w:t>
      </w:r>
      <w:r w:rsidR="00F2194A" w:rsidRPr="004F45DE">
        <w:t>ктами находятся в распоряжении о</w:t>
      </w:r>
      <w:r w:rsidRPr="004F45DE">
        <w:t>тдела образования</w:t>
      </w:r>
      <w:r w:rsidR="00F2194A" w:rsidRPr="004F45DE">
        <w:t xml:space="preserve"> Управления социальной политики</w:t>
      </w:r>
      <w:r w:rsidRPr="004F45DE">
        <w:t>, организаций, участвующих в предоставлении муниципальной услуги, за исключением документов, указанных в части 6 статьи 7  Федерального закона  РФ  от 27.07.2010 № 210-ФЗ.</w:t>
      </w:r>
      <w:proofErr w:type="gramEnd"/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>2.6.9.Документы, запрашиваемые в рамках межведомственного информационного взаимодействия  - отсутствуют.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>2.6.10.Документы, предусмотренные настоящим административным регламентом, подаются на бумажном носителе или в форме электронных документов.  Документы в случае их направления в форме электронных документов подписываются усиленной квалифицированной электронной подписью соответственно заявителя или уполномоченных на подписание таких документов представителей заявителя в порядке, установленном законодательством Российской Федерации.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2.6.11.Электронные документы должны соответствовать требованиям, установленным в пункте 2.14  настоящего административного регламента.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2.6.12.Документы на бумажном носителе могут быть предоставлены в виде оригиналов или  в виде копий,  заверенных  надлежащим образом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 xml:space="preserve">2.6.13.Документы не должны содержать подчисток, приписок, зачеркнутых слов и иных неоговоренных исправлений, тексты в них должны быть написаны разборчиво, без </w:t>
      </w:r>
      <w:r w:rsidRPr="004F45DE">
        <w:lastRenderedPageBreak/>
        <w:t>сокращений.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2.6.14.Запрещается требовать от заявителя: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муниципальной) услуги;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4F45DE"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Сахалинской области и муниципальными правовыми актами находятся в распоряжении органов местного самоуправления, предоставляющих муниципальную услугу, государственных органов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4" w:history="1">
        <w:r w:rsidRPr="004F45DE">
          <w:t>части 6 статьи 7</w:t>
        </w:r>
      </w:hyperlink>
      <w:r w:rsidRPr="004F45DE">
        <w:t xml:space="preserve"> Закона</w:t>
      </w:r>
      <w:proofErr w:type="gramEnd"/>
      <w:r w:rsidRPr="004F45DE">
        <w:t xml:space="preserve"> № 210-ФЗ «Об организации предоставления государственных и муниципальных услуг».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</w:r>
    </w:p>
    <w:p w:rsidR="00E41349" w:rsidRPr="008A7C1A" w:rsidRDefault="00E41349" w:rsidP="00221128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8A7C1A"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221128" w:rsidRPr="004F45DE" w:rsidRDefault="00221128" w:rsidP="0022112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>2.7.1.Оснований для отказа в приеме документов, необходимых для предоставления  муниципальной  услуги, не предусмотрено.</w:t>
      </w:r>
    </w:p>
    <w:p w:rsidR="00E41349" w:rsidRPr="004F45DE" w:rsidRDefault="00E41349" w:rsidP="004F45DE">
      <w:pPr>
        <w:ind w:firstLine="708"/>
        <w:jc w:val="both"/>
      </w:pPr>
      <w:r w:rsidRPr="004F45DE">
        <w:t>2.</w:t>
      </w:r>
      <w:r w:rsidR="00223CCA">
        <w:t>7.2.Все запросы, поступившие в О</w:t>
      </w:r>
      <w:r w:rsidRPr="004F45DE">
        <w:t>тдел образования, независимо от способа их доставки, передачи и  создания, подлежат обязательной регистрации и рассмотрению.</w:t>
      </w:r>
    </w:p>
    <w:p w:rsidR="00E41349" w:rsidRPr="004F45DE" w:rsidRDefault="00E41349" w:rsidP="00E4134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jc w:val="center"/>
      </w:pPr>
      <w:r w:rsidRPr="008A7C1A">
        <w:t>2.8. Исчерпывающий перечень оснований для отказа в предоставлении муниципальной услуги</w:t>
      </w: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4F45DE" w:rsidRDefault="00394098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>2.8.1.</w:t>
      </w:r>
      <w:r w:rsidR="00E41349" w:rsidRPr="004F45DE">
        <w:t>Основанием для отказа в предоставлении муници</w:t>
      </w:r>
      <w:r w:rsidR="005B73E8" w:rsidRPr="004F45DE">
        <w:t>пальной</w:t>
      </w:r>
      <w:r w:rsidR="00E41349" w:rsidRPr="004F45DE">
        <w:t xml:space="preserve"> услуги является: </w:t>
      </w:r>
    </w:p>
    <w:p w:rsidR="00E41349" w:rsidRPr="004F45DE" w:rsidRDefault="00E41349" w:rsidP="004F45DE">
      <w:pPr>
        <w:ind w:firstLine="708"/>
        <w:jc w:val="both"/>
      </w:pPr>
      <w:r w:rsidRPr="004F45DE">
        <w:t>а) в запросе содержаться  нецензурные либо оскорбительные выражения, угрозы жизни, здоровью  и имуществу должностного лица, а также членов его семьи;</w:t>
      </w:r>
    </w:p>
    <w:p w:rsidR="00E41349" w:rsidRPr="004F45DE" w:rsidRDefault="00E41349" w:rsidP="004F45DE">
      <w:pPr>
        <w:ind w:firstLine="708"/>
        <w:jc w:val="both"/>
      </w:pPr>
      <w:r w:rsidRPr="004F45DE">
        <w:t xml:space="preserve">б) в письменном запросе  не </w:t>
      </w:r>
      <w:proofErr w:type="gramStart"/>
      <w:r w:rsidRPr="004F45DE">
        <w:t>указаны</w:t>
      </w:r>
      <w:proofErr w:type="gramEnd"/>
      <w:r w:rsidRPr="004F45DE">
        <w:t xml:space="preserve"> фамилия заявителя или  почтовый адрес, по которому  должен быть направлен ответ;</w:t>
      </w:r>
    </w:p>
    <w:p w:rsidR="00E41349" w:rsidRPr="004F45DE" w:rsidRDefault="00E41349" w:rsidP="004F45DE">
      <w:pPr>
        <w:ind w:firstLine="708"/>
        <w:jc w:val="both"/>
      </w:pPr>
      <w:r w:rsidRPr="004F45DE">
        <w:t>в) текст письменного запроса не поддается прочтению;</w:t>
      </w:r>
    </w:p>
    <w:p w:rsidR="00E41349" w:rsidRPr="004F45DE" w:rsidRDefault="00E41349" w:rsidP="004F45DE">
      <w:pPr>
        <w:ind w:firstLine="708"/>
        <w:jc w:val="both"/>
      </w:pPr>
      <w:r w:rsidRPr="004F45DE">
        <w:t>г) установление факта, что данный заявитель уже обращался с запросом по этому вопросу и ему были даны исчерпывающие ответы при условии, что в запросе  не приводятся новые доводы  и обстоятельства;</w:t>
      </w:r>
    </w:p>
    <w:p w:rsidR="00E41349" w:rsidRPr="004F45DE" w:rsidRDefault="00E41349" w:rsidP="004F45DE">
      <w:pPr>
        <w:ind w:firstLine="708"/>
        <w:jc w:val="both"/>
      </w:pPr>
      <w:r w:rsidRPr="004F45DE">
        <w:t xml:space="preserve"> </w:t>
      </w:r>
      <w:proofErr w:type="spellStart"/>
      <w:r w:rsidRPr="004F45DE">
        <w:t>д</w:t>
      </w:r>
      <w:proofErr w:type="spellEnd"/>
      <w:r w:rsidRPr="004F45DE">
        <w:t>) ответ по существу поставленного в запросе 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E0420C" w:rsidRPr="004F45DE" w:rsidRDefault="00E41349" w:rsidP="004F45DE">
      <w:pPr>
        <w:ind w:firstLine="708"/>
        <w:jc w:val="both"/>
      </w:pPr>
      <w:r w:rsidRPr="004F45DE">
        <w:t>е) при наличии заявления от заявителя  о приостановлении или об отказе                      от получения муниципальной услуги;</w:t>
      </w:r>
    </w:p>
    <w:p w:rsidR="00E41349" w:rsidRPr="004F45DE" w:rsidRDefault="00E41349" w:rsidP="004F45DE">
      <w:pPr>
        <w:ind w:firstLine="708"/>
        <w:jc w:val="both"/>
      </w:pPr>
      <w:r w:rsidRPr="004F45DE">
        <w:t>ж) отсутствие документа, подтверждающего полномочия на осуществление действий от имени заявителя (предоставляется в том случае, если уполномоченное лицо действует  от имени заявителя).</w:t>
      </w:r>
    </w:p>
    <w:p w:rsidR="00E41349" w:rsidRPr="004F45DE" w:rsidRDefault="00E41349" w:rsidP="004F45DE">
      <w:pPr>
        <w:ind w:firstLine="708"/>
        <w:jc w:val="both"/>
      </w:pPr>
      <w:proofErr w:type="spellStart"/>
      <w:r w:rsidRPr="004F45DE">
        <w:t>з</w:t>
      </w:r>
      <w:proofErr w:type="spellEnd"/>
      <w:r w:rsidRPr="004F45DE">
        <w:t>) запрашиваемая информация не относится к исполнению муниципальной услуги.</w:t>
      </w:r>
    </w:p>
    <w:p w:rsidR="00E41349" w:rsidRPr="004F45DE" w:rsidRDefault="00E41349" w:rsidP="004F45DE">
      <w:pPr>
        <w:jc w:val="both"/>
      </w:pPr>
      <w:r w:rsidRPr="004F45DE">
        <w:tab/>
        <w:t>2.8.2.В случае отказа в предоставлении муниципальной услуги заявителю направляется уведомление с указанием  оснований  отказа в предоставлении муниципальной услуги (приложение № 3 к настоящему административному регламенту), кроме случаев  отказа в предоставлении муниципальной услуги на основании  п.п. «б», «в»  пункта  2.8.1 настоящего административного регламента.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jc w:val="center"/>
      </w:pPr>
      <w:r w:rsidRPr="008A7C1A">
        <w:t xml:space="preserve">2.9. Размер платы, взимаемой с заявителя при предоставлении  муниципальной услуги, и способы ее взимания в случаях, предусмотренных федеральными законами, </w:t>
      </w:r>
      <w:proofErr w:type="spellStart"/>
      <w:proofErr w:type="gramStart"/>
      <w:r w:rsidRPr="008A7C1A">
        <w:t>принима</w:t>
      </w:r>
      <w:r w:rsidR="00D07106">
        <w:t>емы-</w:t>
      </w:r>
      <w:r w:rsidRPr="008A7C1A">
        <w:t>ми</w:t>
      </w:r>
      <w:proofErr w:type="spellEnd"/>
      <w:proofErr w:type="gramEnd"/>
      <w:r w:rsidRPr="008A7C1A">
        <w:t xml:space="preserve"> в соответствии с ними иными нормативными правовыми актами Российской Федерации, нормативными правовыми актами </w:t>
      </w:r>
      <w:r w:rsidR="00D07106">
        <w:t>Сахалинской области</w:t>
      </w: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2.9.1.Предоставление муниципальной услуги осуществляется бесплатно.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jc w:val="center"/>
      </w:pPr>
      <w:r w:rsidRPr="008A7C1A">
        <w:t>2.10. Максимальный срок ожидания в очереди при подаче запроса о предоставлении  муниципальной услуги и при получении результата предоставления таких услуг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2.10.1.Максимальный срок ожидания в очереди при подаче запроса о предоставлении услуги и при получении результата такой услуги в организацию, участвующую в предоставлении муниципальной услуги не должен превышать 15 минут.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2.10.2.Срок ожидания в очереди для получения консультации не должен превышать 15 минут; срок ожидания в очереди в случае приема по предварительной записи не должен превышать 10 минут.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2.10.3.При подаче документов в электронном виде через «Личный кабинет» через Единый портал государственных и муниципальных услуг (функций), через портал государственных и муниципальных услуг (функций) Сахалинской области необходимость ожидания в очереди исключается.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540"/>
        <w:jc w:val="center"/>
      </w:pPr>
      <w:r w:rsidRPr="008A7C1A">
        <w:t>2.11. Срок регистрации запроса заявителя о предоставлении муниципальной услуги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891FF4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>2.11.1.Регистрация запроса заявителя о предоставлении муниципальной услуги осуществляется в день поступления запроса в Отдел образования</w:t>
      </w:r>
      <w:r w:rsidR="00891FF4">
        <w:t>.</w:t>
      </w:r>
      <w:r w:rsidRPr="004F45DE">
        <w:tab/>
      </w:r>
    </w:p>
    <w:p w:rsidR="00E41349" w:rsidRPr="004F45DE" w:rsidRDefault="00891FF4" w:rsidP="004F45DE">
      <w:pPr>
        <w:widowControl w:val="0"/>
        <w:autoSpaceDE w:val="0"/>
        <w:autoSpaceDN w:val="0"/>
        <w:adjustRightInd w:val="0"/>
        <w:jc w:val="both"/>
      </w:pPr>
      <w:r>
        <w:t xml:space="preserve">           </w:t>
      </w:r>
      <w:r w:rsidR="00E41349" w:rsidRPr="004F45DE">
        <w:t>2.11.2.Срок регистрации запроса заявителя о предоставлении муниципальной услуги не должен превышать 15 минут.</w:t>
      </w:r>
    </w:p>
    <w:p w:rsidR="00E41349" w:rsidRPr="004F45DE" w:rsidRDefault="00891FF4" w:rsidP="004F45DE">
      <w:pPr>
        <w:widowControl w:val="0"/>
        <w:autoSpaceDE w:val="0"/>
        <w:autoSpaceDN w:val="0"/>
        <w:adjustRightInd w:val="0"/>
        <w:jc w:val="both"/>
      </w:pPr>
      <w:r>
        <w:tab/>
        <w:t>2.11.3</w:t>
      </w:r>
      <w:r w:rsidR="00E41349" w:rsidRPr="004F45DE">
        <w:t>.При направлении запроса  через «Личный кабинет» через Единый портал государственных и муниципальных услуг (функций) или через портал государственных и муниципальных услуг (функций) Сахалинской области регистрация электронного запроса  осуществляется в автоматическом режиме.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540"/>
        <w:jc w:val="center"/>
      </w:pPr>
      <w:r w:rsidRPr="008A7C1A">
        <w:t>2.12. Требования к по</w:t>
      </w:r>
      <w:r w:rsidR="00D07106">
        <w:t>мещениям, в которых предоставляется  муниципальная услуга</w:t>
      </w:r>
      <w:r w:rsidRPr="008A7C1A">
        <w:t>, к залу ожидания, местам для заполнения запросов о предоставлении 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4F45DE" w:rsidRDefault="00E41349" w:rsidP="004F45DE">
      <w:pPr>
        <w:ind w:firstLine="709"/>
        <w:jc w:val="both"/>
      </w:pPr>
      <w:r w:rsidRPr="004F45DE">
        <w:t>Требования к помещениям предоставления муниципальной  услуги.</w:t>
      </w:r>
    </w:p>
    <w:p w:rsidR="00E41349" w:rsidRPr="004F45DE" w:rsidRDefault="00E41349" w:rsidP="004F45DE">
      <w:pPr>
        <w:ind w:firstLine="709"/>
        <w:jc w:val="both"/>
      </w:pPr>
      <w:r w:rsidRPr="004F45DE">
        <w:t>1) требования к местам приема заявителей:</w:t>
      </w:r>
    </w:p>
    <w:p w:rsidR="00E41349" w:rsidRPr="004F45DE" w:rsidRDefault="005B73E8" w:rsidP="004F45DE">
      <w:pPr>
        <w:ind w:firstLine="709"/>
        <w:jc w:val="both"/>
      </w:pPr>
      <w:r w:rsidRPr="004F45DE">
        <w:t>-</w:t>
      </w:r>
      <w:r w:rsidR="00E41349" w:rsidRPr="004F45DE">
        <w:t>служебные кабинеты специалистов, участвующих в предоставлении муниципальной услуги, в которых осуществляется прием заявителей, должны быть оборудованы вывесками с указанием номера кабинета и фамилии, имени, отчества и должности специалиста, ведущего прием;</w:t>
      </w:r>
    </w:p>
    <w:p w:rsidR="00E41349" w:rsidRPr="004F45DE" w:rsidRDefault="005B73E8" w:rsidP="004F45DE">
      <w:pPr>
        <w:ind w:firstLine="709"/>
        <w:jc w:val="both"/>
      </w:pPr>
      <w:r w:rsidRPr="004F45DE">
        <w:t>-</w:t>
      </w:r>
      <w:r w:rsidR="00E41349" w:rsidRPr="004F45DE">
        <w:t>места для приема заявителей оборудуются стульями и столами, оснащаются канцелярскими принадлежностями для обеспечения возможности оформления документов,</w:t>
      </w:r>
    </w:p>
    <w:p w:rsidR="00E41349" w:rsidRPr="004F45DE" w:rsidRDefault="00E41349" w:rsidP="004F45DE">
      <w:pPr>
        <w:ind w:firstLine="709"/>
        <w:jc w:val="both"/>
      </w:pPr>
      <w:r w:rsidRPr="004F45DE">
        <w:t xml:space="preserve"> 2) требования к местам для ожидания:</w:t>
      </w:r>
    </w:p>
    <w:p w:rsidR="00E41349" w:rsidRPr="004F45DE" w:rsidRDefault="005B73E8" w:rsidP="004F45DE">
      <w:pPr>
        <w:ind w:firstLine="709"/>
        <w:jc w:val="both"/>
      </w:pPr>
      <w:r w:rsidRPr="004F45DE">
        <w:t>-</w:t>
      </w:r>
      <w:r w:rsidR="00E41349" w:rsidRPr="004F45DE">
        <w:t>места для ожидания в очереди оборудуются стульями и (или) кресельными секциями;</w:t>
      </w:r>
    </w:p>
    <w:p w:rsidR="00E41349" w:rsidRPr="004F45DE" w:rsidRDefault="005B73E8" w:rsidP="004F45DE">
      <w:pPr>
        <w:ind w:firstLine="709"/>
        <w:jc w:val="both"/>
      </w:pPr>
      <w:r w:rsidRPr="004F45DE">
        <w:t>-</w:t>
      </w:r>
      <w:r w:rsidR="00E41349" w:rsidRPr="004F45DE">
        <w:t>места для ожидания находятся в холле или ином специально приспособленном помещении;</w:t>
      </w:r>
    </w:p>
    <w:p w:rsidR="00E41349" w:rsidRPr="004F45DE" w:rsidRDefault="005B73E8" w:rsidP="004F45DE">
      <w:pPr>
        <w:ind w:firstLine="709"/>
        <w:jc w:val="both"/>
      </w:pPr>
      <w:r w:rsidRPr="004F45DE">
        <w:t>-</w:t>
      </w:r>
      <w:r w:rsidR="00E41349" w:rsidRPr="004F45DE">
        <w:t>в здании, где организуется прием заявителей, предусматриваются места общественного пользования (туалеты), места для хранения верхней одежды;</w:t>
      </w:r>
    </w:p>
    <w:p w:rsidR="00E41349" w:rsidRPr="004F45DE" w:rsidRDefault="005B73E8" w:rsidP="004F45DE">
      <w:pPr>
        <w:ind w:firstLine="709"/>
        <w:jc w:val="both"/>
      </w:pPr>
      <w:r w:rsidRPr="004F45DE">
        <w:t>-</w:t>
      </w:r>
      <w:r w:rsidR="00E41349" w:rsidRPr="004F45DE">
        <w:t>здание, в котором организуется прием заявителей, оборудуется средствами пожаротушения и оповещения о возникновении чрезвычайной ситуации.</w:t>
      </w:r>
    </w:p>
    <w:p w:rsidR="00E41349" w:rsidRPr="004F45DE" w:rsidRDefault="00E41349" w:rsidP="004F45DE">
      <w:pPr>
        <w:ind w:firstLine="709"/>
        <w:jc w:val="both"/>
      </w:pPr>
      <w:r w:rsidRPr="004F45DE">
        <w:t>3) требования к местам для информирования заявителей:</w:t>
      </w:r>
    </w:p>
    <w:p w:rsidR="00E41349" w:rsidRPr="004F45DE" w:rsidRDefault="005B73E8" w:rsidP="004F45DE">
      <w:pPr>
        <w:ind w:firstLine="709"/>
        <w:jc w:val="both"/>
      </w:pPr>
      <w:r w:rsidRPr="004F45DE">
        <w:t>-</w:t>
      </w:r>
      <w:r w:rsidR="00E41349" w:rsidRPr="004F45DE">
        <w:t>оборудуются визуальной, текстовой информацией, размещаемой на информационном стенде;</w:t>
      </w:r>
    </w:p>
    <w:p w:rsidR="00E41349" w:rsidRPr="004F45DE" w:rsidRDefault="005B73E8" w:rsidP="004F45DE">
      <w:pPr>
        <w:ind w:firstLine="709"/>
        <w:jc w:val="both"/>
      </w:pPr>
      <w:r w:rsidRPr="004F45DE">
        <w:lastRenderedPageBreak/>
        <w:t>-</w:t>
      </w:r>
      <w:r w:rsidR="00E41349" w:rsidRPr="004F45DE">
        <w:t>оборудуются стульями и столами для возможности оформления документов;</w:t>
      </w:r>
    </w:p>
    <w:p w:rsidR="002D6DB6" w:rsidRDefault="005B73E8" w:rsidP="004F45DE">
      <w:pPr>
        <w:ind w:firstLine="709"/>
        <w:jc w:val="both"/>
      </w:pPr>
      <w:r w:rsidRPr="004F45DE">
        <w:t>-</w:t>
      </w:r>
      <w:r w:rsidR="00E41349" w:rsidRPr="004F45DE">
        <w:t>информационный стенд, столы размещаются в местах, обеспечивающих свободный доступ к ним.</w:t>
      </w:r>
    </w:p>
    <w:p w:rsidR="004F45DE" w:rsidRPr="004F45DE" w:rsidRDefault="004F45DE" w:rsidP="004F45DE">
      <w:pPr>
        <w:ind w:firstLine="709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jc w:val="center"/>
      </w:pPr>
      <w:r w:rsidRPr="008A7C1A">
        <w:t>2.13. Показатели доступности и качества муниципальных услуг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Показатели доступности и качества  муниципальной  услуги: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 xml:space="preserve">1)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официальном информационном портале </w:t>
      </w:r>
      <w:r w:rsidR="00223CCA">
        <w:t>О</w:t>
      </w:r>
      <w:r w:rsidRPr="004F45DE">
        <w:t>тдела образования</w:t>
      </w:r>
      <w:r w:rsidR="00E0420C" w:rsidRPr="004F45DE">
        <w:t xml:space="preserve">, </w:t>
      </w:r>
      <w:r w:rsidRPr="004F45DE">
        <w:t>на Портале государственных и муниципальных услуг (функций) Сахалинской области, на Едином портале государственных и муниципальных услуг (функций);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2) доступность информирования заявителей в форме индивидуального (устного или письменного) информирования; публичного (устного или письменного) информирования о порядке, стандарте, сроках предоставления  муниципальной услуги;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3) соблюдение сроков исполнения административных процедур;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4) соблюдение графика работы с заявителями по предоставлению муниципальной услуги;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5) доля заявителей, получивших муниципальную услугу в электронном виде;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 xml:space="preserve">6) количество взаимодействий заявителя с должностными лицами при предоставлении  муниципальной  услуги и их продолжительность; 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7)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8) возможность получения информации о ходе предоставления муниципальной  услуги, в том числе с использованием информационно-телекоммуникационных технологий;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9) возможность получения  муниципальной  услуги в многофункциональном центре предоставления государственных и муниципальных услуг.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4F45DE" w:rsidRDefault="00E41349" w:rsidP="008A7C1A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</w:pPr>
      <w:r w:rsidRPr="008A7C1A">
        <w:t>2.14. Иные требования</w:t>
      </w:r>
    </w:p>
    <w:p w:rsidR="008A7C1A" w:rsidRPr="008A7C1A" w:rsidRDefault="008A7C1A" w:rsidP="008A7C1A">
      <w:pPr>
        <w:widowControl w:val="0"/>
        <w:autoSpaceDE w:val="0"/>
        <w:autoSpaceDN w:val="0"/>
        <w:adjustRightInd w:val="0"/>
        <w:spacing w:line="276" w:lineRule="auto"/>
        <w:ind w:firstLine="540"/>
        <w:jc w:val="center"/>
      </w:pPr>
    </w:p>
    <w:p w:rsidR="00E41349" w:rsidRPr="004F45DE" w:rsidRDefault="0047299D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2.14.1</w:t>
      </w:r>
      <w:r w:rsidR="00E41349" w:rsidRPr="004F45DE">
        <w:t>.</w:t>
      </w:r>
      <w:r w:rsidRPr="004F45DE">
        <w:t xml:space="preserve"> </w:t>
      </w:r>
      <w:r w:rsidR="00E41349" w:rsidRPr="004F45DE">
        <w:t>Предоставление муниципальной услуги может осуществляться в электронной форме через «Личный кабинет» через Единый портал государственных и муниципальных услуг (функций) или через портал государственных и муниципальных услуг (функций) Сахалинской области с использованием электронной подписи и универсальной электронной карты.</w:t>
      </w:r>
    </w:p>
    <w:p w:rsidR="00E41349" w:rsidRPr="004F45DE" w:rsidRDefault="0047299D" w:rsidP="004F45DE">
      <w:pPr>
        <w:autoSpaceDE w:val="0"/>
        <w:autoSpaceDN w:val="0"/>
        <w:adjustRightInd w:val="0"/>
        <w:ind w:firstLine="709"/>
        <w:jc w:val="both"/>
      </w:pPr>
      <w:r w:rsidRPr="004F45DE">
        <w:t>2.14.2</w:t>
      </w:r>
      <w:r w:rsidR="00E41349" w:rsidRPr="004F45DE">
        <w:t>.</w:t>
      </w:r>
      <w:r w:rsidRPr="004F45DE">
        <w:t xml:space="preserve"> </w:t>
      </w:r>
      <w:proofErr w:type="gramStart"/>
      <w:r w:rsidR="00E41349" w:rsidRPr="004F45DE"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</w:t>
      </w:r>
      <w:proofErr w:type="gramEnd"/>
      <w:r w:rsidR="00E41349" w:rsidRPr="004F45DE">
        <w:t xml:space="preserve"> </w:t>
      </w:r>
      <w:proofErr w:type="gramStart"/>
      <w:r w:rsidR="00E41349" w:rsidRPr="004F45DE">
        <w:t xml:space="preserve">в целях приема обращений за предоставлением такой услуги, осуществляются в соответствии с </w:t>
      </w:r>
      <w:hyperlink r:id="rId15" w:history="1">
        <w:r w:rsidR="00E41349" w:rsidRPr="004F45DE">
          <w:t>постановлением</w:t>
        </w:r>
      </w:hyperlink>
      <w:r w:rsidR="00E41349" w:rsidRPr="004F45DE">
        <w:t xml:space="preserve">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(«Собрание законодательства Российской Федерации», 2012, № 36, ст. 4903).</w:t>
      </w:r>
      <w:proofErr w:type="gramEnd"/>
    </w:p>
    <w:p w:rsidR="00E41349" w:rsidRPr="004F45DE" w:rsidRDefault="0047299D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2.14.3</w:t>
      </w:r>
      <w:r w:rsidR="00E41349" w:rsidRPr="004F45DE">
        <w:t xml:space="preserve">.Требования к электронным документам и электронным копиям документов, предоставляемым через «Личный кабинет» через Единый портал государственных и муниципальных услуг (функций) или через портал государственных и муниципальных </w:t>
      </w:r>
      <w:r w:rsidR="00E41349" w:rsidRPr="004F45DE">
        <w:lastRenderedPageBreak/>
        <w:t>услуг (функций) Сахалинской области: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1) размер одного файла, содержащего электронный документ или электронную копию документа, не должен превышать 10 Мб. Максимальный объем всех файлов - 50 Мб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 xml:space="preserve">2) допускается предоставлять файлы следующих форматов: </w:t>
      </w:r>
      <w:proofErr w:type="spellStart"/>
      <w:r w:rsidRPr="004F45DE">
        <w:t>txt</w:t>
      </w:r>
      <w:proofErr w:type="spellEnd"/>
      <w:r w:rsidRPr="004F45DE">
        <w:t xml:space="preserve">, </w:t>
      </w:r>
      <w:proofErr w:type="spellStart"/>
      <w:r w:rsidRPr="004F45DE">
        <w:t>rtf</w:t>
      </w:r>
      <w:proofErr w:type="spellEnd"/>
      <w:r w:rsidRPr="004F45DE">
        <w:t xml:space="preserve">, </w:t>
      </w:r>
      <w:proofErr w:type="spellStart"/>
      <w:r w:rsidRPr="004F45DE">
        <w:t>doc</w:t>
      </w:r>
      <w:proofErr w:type="spellEnd"/>
      <w:r w:rsidRPr="004F45DE">
        <w:t xml:space="preserve">, </w:t>
      </w:r>
      <w:proofErr w:type="spellStart"/>
      <w:r w:rsidRPr="004F45DE">
        <w:t>docx</w:t>
      </w:r>
      <w:proofErr w:type="spellEnd"/>
      <w:r w:rsidRPr="004F45DE">
        <w:t xml:space="preserve">, </w:t>
      </w:r>
      <w:proofErr w:type="spellStart"/>
      <w:r w:rsidRPr="004F45DE">
        <w:t>pdf</w:t>
      </w:r>
      <w:proofErr w:type="spellEnd"/>
      <w:r w:rsidRPr="004F45DE">
        <w:t xml:space="preserve">, </w:t>
      </w:r>
      <w:proofErr w:type="spellStart"/>
      <w:r w:rsidRPr="004F45DE">
        <w:t>xls</w:t>
      </w:r>
      <w:proofErr w:type="spellEnd"/>
      <w:r w:rsidRPr="004F45DE">
        <w:t xml:space="preserve">, </w:t>
      </w:r>
      <w:proofErr w:type="spellStart"/>
      <w:r w:rsidRPr="004F45DE">
        <w:t>xlsx</w:t>
      </w:r>
      <w:proofErr w:type="spellEnd"/>
      <w:r w:rsidRPr="004F45DE">
        <w:t xml:space="preserve">, </w:t>
      </w:r>
      <w:proofErr w:type="spellStart"/>
      <w:r w:rsidRPr="004F45DE">
        <w:t>jpg</w:t>
      </w:r>
      <w:proofErr w:type="spellEnd"/>
      <w:r w:rsidRPr="004F45DE">
        <w:t xml:space="preserve">, </w:t>
      </w:r>
      <w:proofErr w:type="spellStart"/>
      <w:r w:rsidRPr="004F45DE">
        <w:t>tiff</w:t>
      </w:r>
      <w:proofErr w:type="spellEnd"/>
      <w:r w:rsidRPr="004F45DE">
        <w:t xml:space="preserve">, </w:t>
      </w:r>
      <w:proofErr w:type="spellStart"/>
      <w:r w:rsidRPr="004F45DE">
        <w:t>gif</w:t>
      </w:r>
      <w:proofErr w:type="spellEnd"/>
      <w:r w:rsidRPr="004F45DE">
        <w:t xml:space="preserve">, </w:t>
      </w:r>
      <w:proofErr w:type="spellStart"/>
      <w:r w:rsidRPr="004F45DE">
        <w:t>rar</w:t>
      </w:r>
      <w:proofErr w:type="spellEnd"/>
      <w:r w:rsidRPr="004F45DE">
        <w:t xml:space="preserve">, </w:t>
      </w:r>
      <w:proofErr w:type="spellStart"/>
      <w:r w:rsidRPr="004F45DE">
        <w:t>zip</w:t>
      </w:r>
      <w:proofErr w:type="spellEnd"/>
      <w:r w:rsidRPr="004F45DE">
        <w:t xml:space="preserve">. Предоставление файлов, имеющих форматы отличных </w:t>
      </w:r>
      <w:proofErr w:type="gramStart"/>
      <w:r w:rsidRPr="004F45DE">
        <w:t>от</w:t>
      </w:r>
      <w:proofErr w:type="gramEnd"/>
      <w:r w:rsidRPr="004F45DE">
        <w:t xml:space="preserve"> указанных, не допускается;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 xml:space="preserve">3) документы в формате </w:t>
      </w:r>
      <w:proofErr w:type="spellStart"/>
      <w:r w:rsidRPr="004F45DE">
        <w:t>Adobe</w:t>
      </w:r>
      <w:proofErr w:type="spellEnd"/>
      <w:r w:rsidRPr="004F45DE"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дюйм, а именно: графической подписи лица, печати, углового штампа бланка (если приемлемо), а также реквизитов документа;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4)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Портал, а наименование файлов должно позволять идентифицировать документ и количество страниц в документе;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5) файлы, не должны содержать вирусов и вредоносных программ.</w:t>
      </w:r>
    </w:p>
    <w:p w:rsidR="00E41349" w:rsidRPr="004F45DE" w:rsidRDefault="00E41349" w:rsidP="00E4134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</w:rPr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lang w:eastAsia="en-US"/>
        </w:rPr>
      </w:pPr>
      <w:r w:rsidRPr="008A7C1A">
        <w:rPr>
          <w:lang w:eastAsia="en-US"/>
        </w:rPr>
        <w:t xml:space="preserve">Раздел 3. </w:t>
      </w:r>
      <w:r w:rsidRPr="008A7C1A">
        <w:rPr>
          <w:caps/>
          <w:lang w:eastAsia="en-US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в электронной форме </w:t>
      </w: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lang w:eastAsia="en-US"/>
        </w:rPr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jc w:val="center"/>
      </w:pPr>
      <w:r w:rsidRPr="008A7C1A">
        <w:t>3.1. Исчерпывающий перечень административных процедур - логически обособленных последовательностей административных действий при предоставлении муниципальной  услуги, имеющих конечный результат, отличающихся друг от друга перечнем входящих документов, административными действиями и выделяемых в рамках предоставления муниципальной  услуги</w:t>
      </w: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Предоставление муниципальной  услуги включает в себя следующие административные процедуры:</w:t>
      </w:r>
    </w:p>
    <w:p w:rsidR="00E41349" w:rsidRPr="004F45DE" w:rsidRDefault="00E41349" w:rsidP="004F45DE">
      <w:pPr>
        <w:ind w:firstLine="708"/>
        <w:jc w:val="both"/>
      </w:pPr>
      <w:r w:rsidRPr="004F45DE">
        <w:t>- прием устного запроса  заявителя с последующей  выдачей результата предоставления муниципальной услуги;</w:t>
      </w:r>
    </w:p>
    <w:p w:rsidR="00E41349" w:rsidRPr="004F45DE" w:rsidRDefault="00E41349" w:rsidP="004F45DE">
      <w:pPr>
        <w:jc w:val="both"/>
      </w:pPr>
      <w:r w:rsidRPr="004F45DE">
        <w:tab/>
        <w:t>-прием и регистрация письменного запроса о предоставлении  муниципальной услуги;</w:t>
      </w:r>
    </w:p>
    <w:p w:rsidR="00E41349" w:rsidRPr="004F45DE" w:rsidRDefault="00E41349" w:rsidP="004F45DE">
      <w:pPr>
        <w:jc w:val="both"/>
      </w:pPr>
      <w:r w:rsidRPr="004F45DE">
        <w:tab/>
        <w:t>-рассмотрение письменного запроса, подготовка письменного ответа заявителю и направление письменного ответа заявителю с конечным результатом предоставления  муниципальной услуги.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540"/>
        <w:jc w:val="center"/>
      </w:pPr>
      <w:r w:rsidRPr="004F45DE">
        <w:rPr>
          <w:b/>
        </w:rPr>
        <w:t>3</w:t>
      </w:r>
      <w:r w:rsidRPr="008A7C1A">
        <w:t>.2. Содержание каждой административной процедуры, предусматривающее следующие обязательные элементы</w:t>
      </w:r>
    </w:p>
    <w:p w:rsidR="00E41349" w:rsidRPr="008A7C1A" w:rsidRDefault="00E41349" w:rsidP="004F45DE">
      <w:pPr>
        <w:jc w:val="center"/>
      </w:pPr>
      <w:r w:rsidRPr="008A7C1A">
        <w:t>3.2.1.Прием устного запроса  заявителя с последующей  выдачей результата предоставления муниципальной услуги</w:t>
      </w:r>
    </w:p>
    <w:p w:rsidR="00E41349" w:rsidRPr="008A7C1A" w:rsidRDefault="00E41349" w:rsidP="004F45DE">
      <w:pPr>
        <w:jc w:val="center"/>
      </w:pPr>
    </w:p>
    <w:p w:rsidR="00E41349" w:rsidRPr="004F45DE" w:rsidRDefault="00E41349" w:rsidP="004F45DE">
      <w:pPr>
        <w:jc w:val="both"/>
      </w:pPr>
      <w:r w:rsidRPr="004F45DE">
        <w:tab/>
        <w:t>3.2.1.1.Основанием для начала административной процедуры является</w:t>
      </w:r>
      <w:r w:rsidR="00223CCA">
        <w:t xml:space="preserve">  устное обращение заявителя в О</w:t>
      </w:r>
      <w:r w:rsidRPr="004F45DE">
        <w:t>тдел образования</w:t>
      </w:r>
      <w:r w:rsidR="00223CCA">
        <w:t>.</w:t>
      </w:r>
    </w:p>
    <w:p w:rsidR="00E41349" w:rsidRPr="004F45DE" w:rsidRDefault="00E41349" w:rsidP="004F45DE">
      <w:pPr>
        <w:jc w:val="both"/>
      </w:pPr>
      <w:r w:rsidRPr="004F45DE">
        <w:tab/>
        <w:t>3.2.1.2.Заявителю  необходимо обратиться устно с соответствующим запросом  в часы  приёма.</w:t>
      </w:r>
    </w:p>
    <w:p w:rsidR="00E41349" w:rsidRPr="004F45DE" w:rsidRDefault="00E41349" w:rsidP="004F45DE">
      <w:pPr>
        <w:jc w:val="both"/>
      </w:pPr>
      <w:r w:rsidRPr="004F45DE">
        <w:tab/>
        <w:t xml:space="preserve">3.2.1.3.Устные запросы  заявителей регистрируются в журнале учета личных обращений. </w:t>
      </w:r>
    </w:p>
    <w:p w:rsidR="00E41349" w:rsidRPr="004F45DE" w:rsidRDefault="00E41349" w:rsidP="004F45DE">
      <w:pPr>
        <w:jc w:val="both"/>
      </w:pPr>
      <w:r w:rsidRPr="004F45DE">
        <w:tab/>
        <w:t>3.2.1.4.Результат предоставления муниципальной услуг</w:t>
      </w:r>
      <w:r w:rsidR="00223CCA">
        <w:t>и предоставляется специалистом О</w:t>
      </w:r>
      <w:r w:rsidRPr="004F45DE">
        <w:t>тдела образования, ответственным за предоставление муниципальной услуги в момент непосредственного обращения заявителя.</w:t>
      </w:r>
    </w:p>
    <w:p w:rsidR="00E41349" w:rsidRPr="008A7C1A" w:rsidRDefault="00E41349" w:rsidP="004F45DE">
      <w:pPr>
        <w:jc w:val="both"/>
      </w:pPr>
    </w:p>
    <w:p w:rsidR="00E41349" w:rsidRPr="008A7C1A" w:rsidRDefault="00E41349" w:rsidP="004F45DE">
      <w:pPr>
        <w:jc w:val="center"/>
      </w:pPr>
      <w:r w:rsidRPr="008A7C1A">
        <w:rPr>
          <w:bCs/>
        </w:rPr>
        <w:t>3.2.2.</w:t>
      </w:r>
      <w:r w:rsidRPr="008A7C1A">
        <w:t xml:space="preserve"> Прием и регистрация письменного запроса о предоставлении  муниципальной услуги</w:t>
      </w:r>
    </w:p>
    <w:p w:rsidR="00E41349" w:rsidRPr="004F45DE" w:rsidRDefault="00E41349" w:rsidP="004F45DE">
      <w:pPr>
        <w:jc w:val="center"/>
        <w:rPr>
          <w:b/>
        </w:rPr>
      </w:pPr>
    </w:p>
    <w:p w:rsidR="00E41349" w:rsidRPr="004F45DE" w:rsidRDefault="00E41349" w:rsidP="004F45DE">
      <w:pPr>
        <w:jc w:val="both"/>
      </w:pPr>
      <w:r w:rsidRPr="004F45DE">
        <w:lastRenderedPageBreak/>
        <w:tab/>
        <w:t>3.2.2.1.Основанием для начала административной процедуры по приему и регистрации письменного запроса является подача заявителем</w:t>
      </w:r>
      <w:r w:rsidRPr="004F45DE">
        <w:rPr>
          <w:rFonts w:eastAsiaTheme="minorEastAsia"/>
        </w:rPr>
        <w:t xml:space="preserve">  письменного </w:t>
      </w:r>
      <w:r w:rsidRPr="004F45DE">
        <w:t xml:space="preserve">запроса. </w:t>
      </w:r>
    </w:p>
    <w:p w:rsidR="00E41349" w:rsidRPr="004F45DE" w:rsidRDefault="00E41349" w:rsidP="004F45DE">
      <w:pPr>
        <w:jc w:val="both"/>
      </w:pPr>
      <w:r w:rsidRPr="004F45DE">
        <w:tab/>
        <w:t>3.2.2.2. Запрос может быть подан заявителем лично, через доверенное лицо, направлен посредством почтового отправления, электронной почты</w:t>
      </w:r>
      <w:r w:rsidR="0047299D" w:rsidRPr="004F45DE">
        <w:t xml:space="preserve"> </w:t>
      </w:r>
      <w:r w:rsidRPr="004F45DE">
        <w:t xml:space="preserve"> в электронной форме п</w:t>
      </w:r>
      <w:r w:rsidR="00223CCA">
        <w:t>осредством  официального сайта О</w:t>
      </w:r>
      <w:r w:rsidRPr="004F45DE">
        <w:t xml:space="preserve">тдела образования, Единого портала государственных и муниципальных услуг </w:t>
      </w:r>
      <w:hyperlink r:id="rId16" w:history="1">
        <w:r w:rsidRPr="004F45DE">
          <w:rPr>
            <w:rStyle w:val="ac"/>
            <w:rFonts w:eastAsia="SimSun"/>
          </w:rPr>
          <w:t>www.gosuslugi.ru</w:t>
        </w:r>
      </w:hyperlink>
      <w:r w:rsidRPr="004F45DE">
        <w:t xml:space="preserve">, регионального  Портала государственных и муниципальных услуг  Сахалинской области  </w:t>
      </w:r>
      <w:hyperlink r:id="rId17" w:history="1">
        <w:r w:rsidRPr="004F45DE">
          <w:rPr>
            <w:rStyle w:val="ac"/>
            <w:rFonts w:eastAsia="SimSun"/>
            <w:lang w:val="en-US"/>
          </w:rPr>
          <w:t>www</w:t>
        </w:r>
        <w:r w:rsidRPr="004F45DE">
          <w:rPr>
            <w:rStyle w:val="ac"/>
            <w:rFonts w:eastAsia="SimSun"/>
          </w:rPr>
          <w:t>.</w:t>
        </w:r>
        <w:proofErr w:type="spellStart"/>
        <w:r w:rsidRPr="004F45DE">
          <w:rPr>
            <w:rStyle w:val="ac"/>
            <w:rFonts w:eastAsia="SimSun"/>
          </w:rPr>
          <w:t>uslugi.admsakhalin.ru</w:t>
        </w:r>
        <w:proofErr w:type="spellEnd"/>
      </w:hyperlink>
      <w:r w:rsidRPr="004F45DE">
        <w:t>.</w:t>
      </w:r>
    </w:p>
    <w:p w:rsidR="00E41349" w:rsidRPr="004F45DE" w:rsidRDefault="00E41349" w:rsidP="004F45DE">
      <w:pPr>
        <w:jc w:val="both"/>
      </w:pPr>
      <w:r w:rsidRPr="004F45DE">
        <w:tab/>
        <w:t>3.2.2.3.При поступлении запроса  в электронной форме,  запрос распечатывается на бумажном носителе и в дальнейшем работа с ними ведется в установленном порядке как с  письменными запросами.</w:t>
      </w:r>
    </w:p>
    <w:p w:rsidR="00E41349" w:rsidRPr="004F45DE" w:rsidRDefault="00E41349" w:rsidP="004F45DE">
      <w:pPr>
        <w:jc w:val="both"/>
      </w:pPr>
      <w:r w:rsidRPr="004F45DE">
        <w:tab/>
        <w:t>3.2.2.4.</w:t>
      </w:r>
      <w:r w:rsidR="003C298D">
        <w:t>Специалист О</w:t>
      </w:r>
      <w:r w:rsidRPr="004F45DE">
        <w:t xml:space="preserve">тдела образования, ответственный за делопроизводство принимает и регистрирует письменный запрос в журнале входящей корреспонденции в день поступления запроса.  </w:t>
      </w:r>
    </w:p>
    <w:p w:rsidR="00E41349" w:rsidRPr="004F45DE" w:rsidRDefault="00E41349" w:rsidP="004F45DE">
      <w:pPr>
        <w:jc w:val="both"/>
      </w:pPr>
      <w:r w:rsidRPr="004F45DE">
        <w:tab/>
        <w:t>3.2.2.5.Далее в правом  нижнем углу запроса проставляется регистрационный штамп «Отдел образования</w:t>
      </w:r>
      <w:r w:rsidR="00423CED" w:rsidRPr="004F45DE">
        <w:t xml:space="preserve"> МКУ «Управление социальной политики» </w:t>
      </w:r>
      <w:r w:rsidRPr="004F45DE">
        <w:t xml:space="preserve"> администрации</w:t>
      </w:r>
      <w:r w:rsidR="00423CED" w:rsidRPr="004F45DE">
        <w:t xml:space="preserve"> муниципального образования « Городской округ Ногликский»</w:t>
      </w:r>
      <w:r w:rsidRPr="004F45DE">
        <w:t xml:space="preserve"> с указанием даты и входящего регистрационного номера. После проставления регистрационного штампа, специалист, ответственный за делопроизводство передает письменный </w:t>
      </w:r>
      <w:r w:rsidR="003C298D">
        <w:t>начальнику О</w:t>
      </w:r>
      <w:r w:rsidRPr="004F45DE">
        <w:t xml:space="preserve">тдела  образования </w:t>
      </w:r>
      <w:r w:rsidR="003C298D">
        <w:t xml:space="preserve"> </w:t>
      </w:r>
      <w:r w:rsidRPr="004F45DE">
        <w:t>для наложения соответствующей резолюции, после чего, согласно резолюции  запрос передается  специалисту Отдела образования, ответственному за предоставление муниципальной услуги.</w:t>
      </w:r>
    </w:p>
    <w:p w:rsidR="00E41349" w:rsidRPr="004F45DE" w:rsidRDefault="00E41349" w:rsidP="004F45DE">
      <w:pPr>
        <w:jc w:val="both"/>
      </w:pPr>
      <w:r w:rsidRPr="004F45DE">
        <w:tab/>
        <w:t>32.2.6.Результатом административной процедуры является прием, регистрация и  передача зарегистрированного письменного запроса специалисту Отдела образования, ответственному за предоставление муниципальной услуги.</w:t>
      </w:r>
    </w:p>
    <w:p w:rsidR="00E41349" w:rsidRPr="004F45DE" w:rsidRDefault="00E41349" w:rsidP="004F45DE">
      <w:pPr>
        <w:jc w:val="both"/>
      </w:pPr>
      <w:r w:rsidRPr="004F45DE">
        <w:tab/>
        <w:t>3.2.2.7.Передача, поступившего запроса  осуществляется  не позднее следующего рабочего дня со дня  поступления запроса в Отдел образования</w:t>
      </w:r>
      <w:r w:rsidR="0047299D" w:rsidRPr="004F45DE">
        <w:t xml:space="preserve"> Управление социальной политики</w:t>
      </w:r>
      <w:r w:rsidRPr="004F45DE">
        <w:t>.</w:t>
      </w:r>
    </w:p>
    <w:p w:rsidR="00E41349" w:rsidRPr="004F45DE" w:rsidRDefault="00E41349" w:rsidP="004F45DE">
      <w:pPr>
        <w:jc w:val="both"/>
      </w:pPr>
    </w:p>
    <w:p w:rsidR="00E41349" w:rsidRPr="008A7C1A" w:rsidRDefault="00E41349" w:rsidP="004F45DE">
      <w:pPr>
        <w:jc w:val="center"/>
      </w:pPr>
      <w:r w:rsidRPr="008A7C1A">
        <w:t>3.2.3.Рассмотрение письменного запроса, подготовка письменного ответа заявителю и направление письменного ответа заявителю с конечным результатом предоставления  муниципальной услуги</w:t>
      </w:r>
    </w:p>
    <w:p w:rsidR="00E41349" w:rsidRPr="008A7C1A" w:rsidRDefault="00E41349" w:rsidP="004F45DE">
      <w:pPr>
        <w:jc w:val="center"/>
      </w:pPr>
    </w:p>
    <w:p w:rsidR="00E41349" w:rsidRPr="004F45DE" w:rsidRDefault="00E41349" w:rsidP="004F45DE">
      <w:pPr>
        <w:jc w:val="both"/>
      </w:pPr>
      <w:r w:rsidRPr="004F45DE">
        <w:tab/>
        <w:t>3.2.3.1.Основанием для начала административной процедуры является получение в порядке делопроизводства  письменного запроса  специалистом Отдела образования</w:t>
      </w:r>
      <w:r w:rsidR="0047299D" w:rsidRPr="004F45DE">
        <w:t xml:space="preserve">, </w:t>
      </w:r>
      <w:r w:rsidRPr="004F45DE">
        <w:t>ответственным за предоставление муниципальной услуги.</w:t>
      </w:r>
    </w:p>
    <w:p w:rsidR="00E41349" w:rsidRPr="004F45DE" w:rsidRDefault="00E41349" w:rsidP="004F45DE">
      <w:pPr>
        <w:jc w:val="both"/>
      </w:pPr>
      <w:r w:rsidRPr="004F45DE">
        <w:tab/>
        <w:t>3.2.3.2.</w:t>
      </w:r>
      <w:r w:rsidR="003C298D">
        <w:t>Специалист О</w:t>
      </w:r>
      <w:r w:rsidRPr="004F45DE">
        <w:t>тдела образования, ответственный за предоставление муниципаль</w:t>
      </w:r>
      <w:r w:rsidR="009B6650" w:rsidRPr="004F45DE">
        <w:t>ной услуги (далее – специалист о</w:t>
      </w:r>
      <w:r w:rsidRPr="004F45DE">
        <w:t>тдела образования)  рассматривает запрос на  предмет соответствия его требованиям настоящего административного регламента.</w:t>
      </w:r>
    </w:p>
    <w:p w:rsidR="00E41349" w:rsidRPr="004F45DE" w:rsidRDefault="00E41349" w:rsidP="004F45DE">
      <w:pPr>
        <w:jc w:val="both"/>
      </w:pPr>
      <w:r w:rsidRPr="004F45DE">
        <w:tab/>
        <w:t>3.2.3.3.В случае наличия оснований для отказа в предоставлении м</w:t>
      </w:r>
      <w:r w:rsidR="003C298D">
        <w:t>униципальной услуги специалист О</w:t>
      </w:r>
      <w:r w:rsidRPr="004F45DE">
        <w:t>тдела образования подготавливает уведомление об отказе в предоставлении муниципальной услуги,  указав причину отказа (приложение № 3 к настоящему административному регламенту).</w:t>
      </w:r>
    </w:p>
    <w:p w:rsidR="00E41349" w:rsidRPr="004F45DE" w:rsidRDefault="00E41349" w:rsidP="004F45DE">
      <w:pPr>
        <w:jc w:val="both"/>
      </w:pPr>
      <w:r w:rsidRPr="004F45DE">
        <w:tab/>
      </w:r>
      <w:proofErr w:type="gramStart"/>
      <w:r w:rsidRPr="004F45DE">
        <w:t>3.2.3.4.В случае соответствия письменного запроса установленным требованиям настоящего  администра</w:t>
      </w:r>
      <w:r w:rsidR="003C298D">
        <w:t>тивного регламента, специалист О</w:t>
      </w:r>
      <w:r w:rsidRPr="004F45DE">
        <w:t>тдела образования  на бланке Отдела образования</w:t>
      </w:r>
      <w:r w:rsidR="009B6650" w:rsidRPr="004F45DE">
        <w:t xml:space="preserve"> </w:t>
      </w:r>
      <w:r w:rsidRPr="004F45DE">
        <w:t>в пределах своей компетенции  подготавливает письменный ответ содержащий  информацию по  существу поставленных  в запросе вопросов, а именно предоставляет необходимую информацию об организации общедоступного и бесплатного  дошкольного, начального общего, основного общего, среднего  общего образования, а также дополнительного образования в образовательных организациях, расположенных  на</w:t>
      </w:r>
      <w:proofErr w:type="gramEnd"/>
      <w:r w:rsidRPr="004F45DE">
        <w:t xml:space="preserve"> территории</w:t>
      </w:r>
      <w:r w:rsidR="009B6650" w:rsidRPr="004F45DE">
        <w:t xml:space="preserve">  городского округа.</w:t>
      </w:r>
      <w:r w:rsidRPr="004F45DE">
        <w:t xml:space="preserve"> </w:t>
      </w:r>
    </w:p>
    <w:p w:rsidR="00E41349" w:rsidRPr="004F45DE" w:rsidRDefault="00E41349" w:rsidP="004F45DE">
      <w:pPr>
        <w:jc w:val="both"/>
      </w:pPr>
      <w:r w:rsidRPr="004F45DE">
        <w:tab/>
        <w:t>3.2.3.5.Письменный ответ, содержащий  информацию по вопросам,</w:t>
      </w:r>
      <w:r w:rsidR="009B6650" w:rsidRPr="004F45DE">
        <w:t xml:space="preserve"> </w:t>
      </w:r>
      <w:proofErr w:type="gramStart"/>
      <w:r w:rsidR="009B6650" w:rsidRPr="004F45DE">
        <w:t>поставленных</w:t>
      </w:r>
      <w:proofErr w:type="gramEnd"/>
      <w:r w:rsidRPr="004F45DE">
        <w:t xml:space="preserve"> в запросе или  уведомление об отказе в предоставлении муниципальной ус</w:t>
      </w:r>
      <w:r w:rsidR="003C298D">
        <w:t>луги подписывается начальником О</w:t>
      </w:r>
      <w:r w:rsidRPr="004F45DE">
        <w:t>тдела образования</w:t>
      </w:r>
      <w:r w:rsidR="009B6650" w:rsidRPr="004F45DE">
        <w:t xml:space="preserve"> </w:t>
      </w:r>
      <w:r w:rsidRPr="004F45DE">
        <w:t>либо лицом его замещающим, далее регистрируется в журнале исходящей корреспонденции, после чего  направляется заявителю указанным в запросе способом.</w:t>
      </w:r>
    </w:p>
    <w:p w:rsidR="00E41349" w:rsidRPr="004F45DE" w:rsidRDefault="00E41349" w:rsidP="004F45DE">
      <w:pPr>
        <w:jc w:val="both"/>
      </w:pPr>
      <w:r w:rsidRPr="004F45DE">
        <w:lastRenderedPageBreak/>
        <w:tab/>
        <w:t>3.2.3.6.Результатом административной процедуры является направление заявителю письменного ответа, содержащего  информацию по существу поставленных  в запросе   вопросов либо направление заявителю  уведомления об отказе в предоставлении  запрашиваемой информации (уведомление об отказе в предоставлении муниципальной услуги).</w:t>
      </w:r>
    </w:p>
    <w:p w:rsidR="00E41349" w:rsidRDefault="00E41349" w:rsidP="004F45DE">
      <w:pPr>
        <w:jc w:val="both"/>
        <w:rPr>
          <w:color w:val="000000"/>
          <w:spacing w:val="2"/>
          <w:position w:val="2"/>
        </w:rPr>
      </w:pPr>
      <w:r w:rsidRPr="004F45DE">
        <w:tab/>
        <w:t xml:space="preserve">3.2.3.7.Срок выполнения административной процедуры  составляет не более </w:t>
      </w:r>
      <w:r w:rsidRPr="004F45DE">
        <w:rPr>
          <w:color w:val="000000"/>
          <w:spacing w:val="2"/>
          <w:position w:val="2"/>
        </w:rPr>
        <w:t>15 календарных дней со дня п</w:t>
      </w:r>
      <w:r w:rsidR="003C298D">
        <w:rPr>
          <w:color w:val="000000"/>
          <w:spacing w:val="2"/>
          <w:position w:val="2"/>
        </w:rPr>
        <w:t>оступления запроса в О</w:t>
      </w:r>
      <w:r w:rsidRPr="004F45DE">
        <w:rPr>
          <w:color w:val="000000"/>
          <w:spacing w:val="2"/>
          <w:position w:val="2"/>
        </w:rPr>
        <w:t>тдел образования</w:t>
      </w:r>
      <w:r w:rsidR="003C298D">
        <w:rPr>
          <w:color w:val="000000"/>
          <w:spacing w:val="2"/>
          <w:position w:val="2"/>
        </w:rPr>
        <w:t>.</w:t>
      </w:r>
    </w:p>
    <w:p w:rsidR="003C298D" w:rsidRPr="004F45DE" w:rsidRDefault="003C298D" w:rsidP="004F45DE">
      <w:pPr>
        <w:jc w:val="both"/>
        <w:rPr>
          <w:bCs/>
          <w:strike/>
        </w:rPr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jc w:val="center"/>
      </w:pPr>
      <w:r w:rsidRPr="008A7C1A">
        <w:t>3.3. Порядок осуществления административных процедур в электронной форме, в том числе с использованием региональной государственной информационной системы - Портала государственных и муниципальных услуг (функций) Сахалинской области, в соответствии с нормативными актами Российской Федерации, нормативными актами Сахалинской области</w:t>
      </w:r>
    </w:p>
    <w:p w:rsidR="00E41349" w:rsidRPr="004F45DE" w:rsidRDefault="00E41349" w:rsidP="004F45DE">
      <w:pPr>
        <w:jc w:val="both"/>
        <w:rPr>
          <w:bCs/>
          <w:strike/>
        </w:rPr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rPr>
          <w:bCs/>
        </w:rPr>
        <w:tab/>
        <w:t>3.3.1.</w:t>
      </w:r>
      <w:r w:rsidRPr="004F45DE">
        <w:t>Перечень административных процедур: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>- представление в установленном порядке информации заявителям и обеспечение доступа заявителей к сведениям о  муниципальной услуге;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>- подача заявителем запроса и иных документов, необходимых для предоставления  муниципальной услуги, и прием таких запроса и документов;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>- получение заявителем сведений о ходе выполнения запроса о предоставлении  муниципальной услуги;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 xml:space="preserve"> - получение заявителем результата предоставления муниципальной услуги, если иное не установлено федеральным законом;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jc w:val="both"/>
      </w:pPr>
      <w:r w:rsidRPr="004F45DE">
        <w:tab/>
        <w:t>- иные действия, необходимые для предоставления муниципальной услуги, в том числе связанные с проверкой электронной подписи заявителя, использованной при обращении за получением муниципальной  услуги в соответствии с действующим законодательством.</w:t>
      </w:r>
    </w:p>
    <w:p w:rsidR="00E41349" w:rsidRPr="000A5B47" w:rsidRDefault="00E41349" w:rsidP="004F45DE">
      <w:pPr>
        <w:jc w:val="both"/>
      </w:pPr>
      <w:r w:rsidRPr="004F45DE">
        <w:tab/>
        <w:t>3</w:t>
      </w:r>
      <w:r w:rsidRPr="000A5B47">
        <w:t xml:space="preserve">.3.2.Размещенная на Едином портале государственных и муниципальных услуг </w:t>
      </w:r>
      <w:hyperlink r:id="rId18" w:history="1">
        <w:r w:rsidRPr="000A5B47">
          <w:rPr>
            <w:rStyle w:val="ac"/>
            <w:color w:val="auto"/>
          </w:rPr>
          <w:t>www.gosuslugi.ru</w:t>
        </w:r>
      </w:hyperlink>
      <w:r w:rsidRPr="000A5B47">
        <w:t xml:space="preserve">, региональном  Портале государственных и муниципальных услуг  Сахалинской области  </w:t>
      </w:r>
      <w:hyperlink r:id="rId19" w:history="1">
        <w:r w:rsidRPr="000A5B47">
          <w:rPr>
            <w:rStyle w:val="ac"/>
            <w:rFonts w:eastAsia="SimSun"/>
            <w:color w:val="auto"/>
            <w:lang w:val="en-US"/>
          </w:rPr>
          <w:t>www</w:t>
        </w:r>
        <w:r w:rsidRPr="000A5B47">
          <w:rPr>
            <w:rStyle w:val="ac"/>
            <w:rFonts w:eastAsia="SimSun"/>
            <w:color w:val="auto"/>
          </w:rPr>
          <w:t>.</w:t>
        </w:r>
        <w:proofErr w:type="spellStart"/>
        <w:r w:rsidRPr="000A5B47">
          <w:rPr>
            <w:rStyle w:val="ac"/>
            <w:rFonts w:eastAsia="SimSun"/>
            <w:color w:val="auto"/>
          </w:rPr>
          <w:t>uslugi.admsakhalin.ru</w:t>
        </w:r>
        <w:proofErr w:type="spellEnd"/>
      </w:hyperlink>
      <w:r w:rsidRPr="000A5B47">
        <w:t xml:space="preserve">, официальном сайте администрации </w:t>
      </w:r>
      <w:r w:rsidR="00891FF4" w:rsidRPr="000A5B47">
        <w:t xml:space="preserve"> муниципального образования «Городской  округ Ногликский»</w:t>
      </w:r>
      <w:r w:rsidRPr="000A5B47">
        <w:t>, офиц</w:t>
      </w:r>
      <w:r w:rsidR="00891FF4" w:rsidRPr="000A5B47">
        <w:t>иальном сайте Отдела образования</w:t>
      </w:r>
      <w:r w:rsidRPr="000A5B47">
        <w:t xml:space="preserve">  интерактивная  форма запроса доступна  для заполнения.</w:t>
      </w:r>
    </w:p>
    <w:p w:rsidR="00E41349" w:rsidRPr="000A5B47" w:rsidRDefault="00E41349" w:rsidP="004F45DE">
      <w:pPr>
        <w:jc w:val="both"/>
        <w:rPr>
          <w:color w:val="00B050"/>
        </w:rPr>
      </w:pPr>
      <w:r w:rsidRPr="000A5B47">
        <w:tab/>
        <w:t xml:space="preserve">3.3.3.Для направления  запроса в электронной форме с использованием Единого портала государственных и муниципальных услуг </w:t>
      </w:r>
      <w:proofErr w:type="spellStart"/>
      <w:r w:rsidRPr="000A5B47">
        <w:t>www.gosuslugi.ru</w:t>
      </w:r>
      <w:proofErr w:type="spellEnd"/>
      <w:r w:rsidRPr="000A5B47">
        <w:t xml:space="preserve">, регионального Портала государственных и муниципальных услуг Сахалинской области </w:t>
      </w:r>
      <w:proofErr w:type="spellStart"/>
      <w:r w:rsidRPr="000A5B47">
        <w:t>www.uslugi.admsakhalin.ru</w:t>
      </w:r>
      <w:proofErr w:type="spellEnd"/>
      <w:r w:rsidRPr="000A5B47">
        <w:t>. заявителю необходимо быть зарегистрированным в  единой системе идентификац</w:t>
      </w:r>
      <w:proofErr w:type="gramStart"/>
      <w:r w:rsidRPr="000A5B47">
        <w:t>ии и ау</w:t>
      </w:r>
      <w:proofErr w:type="gramEnd"/>
      <w:r w:rsidRPr="000A5B47">
        <w:t xml:space="preserve">тентификации, в целях дальнейшей авторизации и входа в «личный </w:t>
      </w:r>
      <w:r w:rsidRPr="000A5B47">
        <w:rPr>
          <w:color w:val="00B050"/>
        </w:rPr>
        <w:t>кабинет».</w:t>
      </w:r>
    </w:p>
    <w:p w:rsidR="00E41349" w:rsidRPr="00202975" w:rsidRDefault="00E41349" w:rsidP="004F45DE">
      <w:pPr>
        <w:jc w:val="both"/>
      </w:pPr>
      <w:r w:rsidRPr="000A5B47">
        <w:rPr>
          <w:color w:val="00B050"/>
        </w:rPr>
        <w:tab/>
      </w:r>
      <w:r w:rsidRPr="00202975">
        <w:t>3.3.4.При поступлении запроса в электронной форме,  запрос распечатывается на бумажном носителе и в дальнейшем работа с ними ведется в установленном порядке  как с  письменными запросами.</w:t>
      </w:r>
    </w:p>
    <w:p w:rsidR="00E41349" w:rsidRPr="00202975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202975" w:rsidRDefault="009B6650" w:rsidP="004F45DE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202975">
        <w:rPr>
          <w:b/>
        </w:rPr>
        <w:t>3.5</w:t>
      </w:r>
      <w:r w:rsidR="00E41349" w:rsidRPr="00202975">
        <w:rPr>
          <w:b/>
        </w:rPr>
        <w:t>. Блок-схема предоставления муниципальной услуги</w:t>
      </w:r>
    </w:p>
    <w:p w:rsidR="00E41349" w:rsidRPr="00202975" w:rsidRDefault="00E41349" w:rsidP="004F45DE">
      <w:pPr>
        <w:widowControl w:val="0"/>
        <w:autoSpaceDE w:val="0"/>
        <w:autoSpaceDN w:val="0"/>
        <w:adjustRightInd w:val="0"/>
        <w:jc w:val="both"/>
      </w:pPr>
      <w:r w:rsidRPr="00202975">
        <w:tab/>
      </w:r>
      <w:r w:rsidR="009B6650" w:rsidRPr="00202975">
        <w:t>3.5</w:t>
      </w:r>
      <w:r w:rsidRPr="00202975">
        <w:t>.1. Блок-схема предоставления муниципальной услуги приводится в приложении  № 4 к настоящему административному регламенту.</w:t>
      </w:r>
    </w:p>
    <w:p w:rsidR="00E41349" w:rsidRPr="00202975" w:rsidRDefault="00E41349" w:rsidP="00E4134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540"/>
        <w:jc w:val="center"/>
        <w:rPr>
          <w:caps/>
        </w:rPr>
      </w:pPr>
      <w:r w:rsidRPr="008A7C1A">
        <w:t xml:space="preserve">Раздел 4. ФОРМЫ </w:t>
      </w:r>
      <w:proofErr w:type="gramStart"/>
      <w:r w:rsidRPr="008A7C1A">
        <w:rPr>
          <w:caps/>
        </w:rPr>
        <w:t>КонтролЯ за</w:t>
      </w:r>
      <w:proofErr w:type="gramEnd"/>
      <w:r w:rsidRPr="008A7C1A">
        <w:rPr>
          <w:caps/>
        </w:rPr>
        <w:t xml:space="preserve"> ИСПОЛНЕНИЕМ АДМИНИСТРАТИВНОГО РЕГЛАМЕНТА</w:t>
      </w: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540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540"/>
        <w:jc w:val="center"/>
      </w:pPr>
      <w:r w:rsidRPr="008A7C1A">
        <w:t xml:space="preserve">4.1. Порядок осуществления </w:t>
      </w:r>
      <w:proofErr w:type="gramStart"/>
      <w:r w:rsidRPr="008A7C1A">
        <w:t>контроля за</w:t>
      </w:r>
      <w:proofErr w:type="gramEnd"/>
      <w:r w:rsidR="004F45DE" w:rsidRPr="008A7C1A">
        <w:t xml:space="preserve"> соблюдением и исполнением </w:t>
      </w:r>
      <w:r w:rsidRPr="008A7C1A">
        <w:t>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 xml:space="preserve">4.1.1.Текущий </w:t>
      </w:r>
      <w:proofErr w:type="gramStart"/>
      <w:r w:rsidRPr="004F45DE">
        <w:t>контроль за</w:t>
      </w:r>
      <w:proofErr w:type="gramEnd"/>
      <w:r w:rsidRPr="004F45DE">
        <w:t xml:space="preserve"> соблюдением и исполнением должностными лицами </w:t>
      </w:r>
      <w:r w:rsidRPr="004F45DE">
        <w:lastRenderedPageBreak/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нача</w:t>
      </w:r>
      <w:r w:rsidR="009B6650" w:rsidRPr="004F45DE">
        <w:t>льником о</w:t>
      </w:r>
      <w:r w:rsidRPr="004F45DE">
        <w:t>тдела образования</w:t>
      </w:r>
      <w:r w:rsidR="009B6650" w:rsidRPr="004F45DE">
        <w:t xml:space="preserve"> Управления социальной политики</w:t>
      </w:r>
      <w:r w:rsidRPr="004F45DE">
        <w:t>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4.1.2.</w:t>
      </w:r>
      <w:proofErr w:type="gramStart"/>
      <w:r w:rsidRPr="004F45DE">
        <w:t>Контроль за</w:t>
      </w:r>
      <w:proofErr w:type="gramEnd"/>
      <w:r w:rsidRPr="004F45DE">
        <w:t xml:space="preserve"> деятельностью </w:t>
      </w:r>
      <w:r w:rsidR="009B6650" w:rsidRPr="004F45DE">
        <w:t>о</w:t>
      </w:r>
      <w:r w:rsidRPr="004F45DE">
        <w:t>тдела образования</w:t>
      </w:r>
      <w:r w:rsidR="009B6650" w:rsidRPr="004F45DE">
        <w:t xml:space="preserve"> Управления  социальной политики</w:t>
      </w:r>
      <w:r w:rsidRPr="004F45DE">
        <w:t xml:space="preserve"> по предоставлению муниципальной  услуги осуществляется вице – мэром </w:t>
      </w:r>
      <w:r w:rsidR="009B6650" w:rsidRPr="004F45DE">
        <w:t xml:space="preserve"> </w:t>
      </w:r>
      <w:r w:rsidR="009B6650" w:rsidRPr="005815F9">
        <w:t>муниципального  образования «Городской округ Ногликский»-</w:t>
      </w:r>
      <w:r w:rsidR="00202975" w:rsidRPr="005815F9">
        <w:t xml:space="preserve"> </w:t>
      </w:r>
      <w:r w:rsidR="009B6650" w:rsidRPr="005815F9">
        <w:t>начальником</w:t>
      </w:r>
      <w:r w:rsidR="005815F9" w:rsidRPr="005815F9">
        <w:t xml:space="preserve"> муниципального казённого учреждения «</w:t>
      </w:r>
      <w:r w:rsidR="009B6650" w:rsidRPr="005815F9">
        <w:t xml:space="preserve"> </w:t>
      </w:r>
      <w:r w:rsidR="005815F9" w:rsidRPr="005815F9">
        <w:t>Управление</w:t>
      </w:r>
      <w:r w:rsidR="009B6650" w:rsidRPr="005815F9">
        <w:t xml:space="preserve"> социальной политики</w:t>
      </w:r>
      <w:r w:rsidR="005815F9" w:rsidRPr="005815F9">
        <w:t>»</w:t>
      </w:r>
      <w:r w:rsidR="009B6650" w:rsidRPr="004F45DE">
        <w:t xml:space="preserve"> администрации  муниципального образования  «Городской округ Ногликский» (далее  вице-мэр-начальник  Управления социальной политики)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8A7C1A" w:rsidRDefault="00E41349" w:rsidP="004F45DE">
      <w:pPr>
        <w:widowControl w:val="0"/>
        <w:autoSpaceDE w:val="0"/>
        <w:autoSpaceDN w:val="0"/>
        <w:adjustRightInd w:val="0"/>
        <w:ind w:firstLine="540"/>
        <w:jc w:val="center"/>
      </w:pPr>
      <w:r w:rsidRPr="008A7C1A">
        <w:t xml:space="preserve">4.2. Ответственность должностных лиц Отдела образования  за решения и действия (бездействие), принимаемые (осуществляемые) в ходе предоставления </w:t>
      </w:r>
      <w:r w:rsidR="00D07106">
        <w:t>муниципальной</w:t>
      </w:r>
      <w:r w:rsidRPr="008A7C1A">
        <w:t xml:space="preserve"> услуги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E41349" w:rsidRPr="004F45DE" w:rsidRDefault="000A5B47" w:rsidP="004F45DE">
      <w:pPr>
        <w:widowControl w:val="0"/>
        <w:autoSpaceDE w:val="0"/>
        <w:autoSpaceDN w:val="0"/>
        <w:adjustRightInd w:val="0"/>
        <w:ind w:firstLine="709"/>
        <w:jc w:val="both"/>
      </w:pPr>
      <w:r>
        <w:t>4.2.1.Специалист  О</w:t>
      </w:r>
      <w:r w:rsidR="00E41349" w:rsidRPr="004F45DE">
        <w:t>тдела образования, ответственный за прием документов, несет ответственность за порядок приема устного запроса или заявления (письменного запроса) и направления его специалисту ответственному за предоставление муниципальной услуги.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4.2.2</w:t>
      </w:r>
      <w:r w:rsidR="009B6650" w:rsidRPr="004F45DE">
        <w:t>.</w:t>
      </w:r>
      <w:r w:rsidRPr="004F45DE">
        <w:t xml:space="preserve">Специалист </w:t>
      </w:r>
      <w:r w:rsidR="000A5B47">
        <w:t>О</w:t>
      </w:r>
      <w:r w:rsidRPr="004F45DE">
        <w:t>тдела образования, ответственный за принятие решения о предоставлении муниципальной услуги, несет персональную ответственность за своевременность и качество подготовки устного ответа или документов, являющихся результатом муниципальной  услуги.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Default="00E41349" w:rsidP="008A7C1A">
      <w:pPr>
        <w:widowControl w:val="0"/>
        <w:autoSpaceDE w:val="0"/>
        <w:autoSpaceDN w:val="0"/>
        <w:adjustRightInd w:val="0"/>
        <w:jc w:val="center"/>
      </w:pPr>
      <w:r w:rsidRPr="008A7C1A">
        <w:t xml:space="preserve">4.3. Положения, характеризующие требования к формам </w:t>
      </w:r>
      <w:proofErr w:type="gramStart"/>
      <w:r w:rsidRPr="008A7C1A">
        <w:t>контроля</w:t>
      </w:r>
      <w:r w:rsidR="004F45DE" w:rsidRPr="008A7C1A">
        <w:t xml:space="preserve"> за</w:t>
      </w:r>
      <w:proofErr w:type="gramEnd"/>
      <w:r w:rsidR="004F45DE" w:rsidRPr="008A7C1A">
        <w:t xml:space="preserve"> </w:t>
      </w:r>
      <w:r w:rsidRPr="008A7C1A">
        <w:t>предоставлением  муниципальной услуги со стороны граждан, их объединений и организаций</w:t>
      </w:r>
    </w:p>
    <w:p w:rsidR="008A7C1A" w:rsidRPr="008A7C1A" w:rsidRDefault="008A7C1A" w:rsidP="008A7C1A">
      <w:pPr>
        <w:widowControl w:val="0"/>
        <w:autoSpaceDE w:val="0"/>
        <w:autoSpaceDN w:val="0"/>
        <w:adjustRightInd w:val="0"/>
        <w:jc w:val="center"/>
      </w:pP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 xml:space="preserve">4.3.1.Граждане, юридические лица, их объединения и организации в случае </w:t>
      </w:r>
      <w:proofErr w:type="gramStart"/>
      <w:r w:rsidRPr="004F45DE">
        <w:t>выявления фактов нарушения порядка предоставления муниципальной услуги</w:t>
      </w:r>
      <w:proofErr w:type="gramEnd"/>
      <w:r w:rsidRPr="004F45DE">
        <w:t xml:space="preserve"> или ненадлежащего исполнения настоящего административного регламента вправе обратиться с жалобой в</w:t>
      </w:r>
      <w:r w:rsidR="00D06DB4" w:rsidRPr="004F45DE">
        <w:t xml:space="preserve"> органы местного самоуправления, </w:t>
      </w:r>
      <w:r w:rsidRPr="004F45DE">
        <w:t>правоохранительные и органы государственной власти.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  <w:r w:rsidRPr="004F45DE">
        <w:t>4.3.2.Граждане, юридические лица, их объединения и организации вправе направлять замечания, рекомендации и предложения по оптимизации и улучшению качества и доступности предоставления муниципальной  услуги.</w:t>
      </w:r>
    </w:p>
    <w:p w:rsidR="00E41349" w:rsidRPr="004F45DE" w:rsidRDefault="00E41349" w:rsidP="004F45DE">
      <w:pPr>
        <w:widowControl w:val="0"/>
        <w:autoSpaceDE w:val="0"/>
        <w:autoSpaceDN w:val="0"/>
        <w:adjustRightInd w:val="0"/>
        <w:ind w:firstLine="709"/>
        <w:jc w:val="both"/>
      </w:pPr>
    </w:p>
    <w:p w:rsidR="00E41349" w:rsidRPr="008A7C1A" w:rsidRDefault="00E41349" w:rsidP="004F45DE">
      <w:pPr>
        <w:autoSpaceDE w:val="0"/>
        <w:autoSpaceDN w:val="0"/>
        <w:adjustRightInd w:val="0"/>
        <w:jc w:val="center"/>
        <w:outlineLvl w:val="0"/>
      </w:pPr>
      <w:r w:rsidRPr="008A7C1A">
        <w:t>Раздел 5. ДОСУДЕБНЫЙ (ВНЕСУДЕБНЫЙ) ПОРЯДОК ОБЖАЛОВАНИЯ</w:t>
      </w:r>
    </w:p>
    <w:p w:rsidR="00E41349" w:rsidRPr="008A7C1A" w:rsidRDefault="00E41349" w:rsidP="004F45DE">
      <w:pPr>
        <w:autoSpaceDE w:val="0"/>
        <w:autoSpaceDN w:val="0"/>
        <w:adjustRightInd w:val="0"/>
        <w:jc w:val="center"/>
      </w:pPr>
      <w:r w:rsidRPr="008A7C1A">
        <w:t xml:space="preserve">РЕШЕНИЙ И ДЕЙСТВИЙ (БЕЗДЕЙСТВИЯ) ОРГАНА, ПРЕДОСТАВЛЯЮЩЕГО МУНИЦИПАЛЬНУЮ УСЛУГУ, </w:t>
      </w:r>
      <w:r w:rsidR="004F45DE" w:rsidRPr="008A7C1A">
        <w:t xml:space="preserve"> </w:t>
      </w:r>
      <w:r w:rsidRPr="008A7C1A">
        <w:t>А ТАКЖЕ ДОЛЖНОСТНЫХ ЛИЦ</w:t>
      </w:r>
    </w:p>
    <w:p w:rsidR="00E41349" w:rsidRPr="008A7C1A" w:rsidRDefault="00E41349" w:rsidP="004F45DE">
      <w:pPr>
        <w:autoSpaceDE w:val="0"/>
        <w:autoSpaceDN w:val="0"/>
        <w:adjustRightInd w:val="0"/>
        <w:ind w:firstLine="540"/>
        <w:jc w:val="both"/>
      </w:pP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5.1. Заявитель вправе обжаловать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самоуправления, муниципальных служащих органа местного самоуправления при предоставлении муниципальной  услуги (далее - жалоба).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5.1.1.</w:t>
      </w:r>
      <w:r w:rsidRPr="004F45DE">
        <w:tab/>
        <w:t>Заявитель имеет право на получение информации и документов, необходимых для обоснования и рассмотрения жалобы (претензии).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5.1.2.</w:t>
      </w:r>
      <w:r w:rsidRPr="004F45DE">
        <w:tab/>
        <w:t>Заявитель может обратиться с жалобой, в том числе в следующих случаях:</w:t>
      </w:r>
    </w:p>
    <w:p w:rsidR="00E41349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  <w:t>-нарушение срока регистрации запроса заявителя о предоставлении муниципальной  услуги;</w:t>
      </w:r>
    </w:p>
    <w:p w:rsidR="00E41349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  <w:t>- нарушение срока предоставления муниципальной услуги;</w:t>
      </w:r>
    </w:p>
    <w:p w:rsidR="00E41349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  <w:t xml:space="preserve">- требование у заявителя документов, не предусмотренных нормативными правовыми актами Российской Федерации, нормативными правовыми актами Сахалинской области, нормативными правовыми актами муниципального образования </w:t>
      </w:r>
      <w:r w:rsidR="00D06DB4" w:rsidRPr="004F45DE">
        <w:t>«Г</w:t>
      </w:r>
      <w:r w:rsidRPr="004F45DE">
        <w:t>ородской округ</w:t>
      </w:r>
      <w:r w:rsidR="00D06DB4" w:rsidRPr="004F45DE">
        <w:t xml:space="preserve"> Ногликский</w:t>
      </w:r>
      <w:r w:rsidRPr="004F45DE">
        <w:t>»  для предоставления  муниципальной  услуги;</w:t>
      </w:r>
    </w:p>
    <w:p w:rsidR="00E41349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</w:t>
      </w:r>
      <w:r w:rsidRPr="004F45DE">
        <w:lastRenderedPageBreak/>
        <w:t xml:space="preserve">актами Сахалинской области, нормативными правовыми актами муниципального образования  </w:t>
      </w:r>
      <w:r w:rsidR="005C01C2" w:rsidRPr="004F45DE">
        <w:t>«Городской округ Ногликский»,</w:t>
      </w:r>
      <w:r w:rsidRPr="004F45DE">
        <w:t xml:space="preserve"> муниципальной  услуги, у заявителя;</w:t>
      </w:r>
    </w:p>
    <w:p w:rsidR="00D06DB4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</w:r>
      <w:proofErr w:type="gramStart"/>
      <w:r w:rsidRPr="004F45DE"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Сахалинской области, нормативными правовыми актами муниципального образования </w:t>
      </w:r>
      <w:r w:rsidR="00D06DB4" w:rsidRPr="004F45DE">
        <w:t>«Городской округ Ногликский</w:t>
      </w:r>
      <w:r w:rsidR="004F45DE">
        <w:t>»</w:t>
      </w:r>
      <w:r w:rsidR="000A5B47">
        <w:t>.</w:t>
      </w:r>
      <w:proofErr w:type="gramEnd"/>
    </w:p>
    <w:p w:rsidR="005C01C2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  <w:t>-затребование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Сахалинской области, нормативными правовыми актами муниципального образования</w:t>
      </w:r>
      <w:r w:rsidR="005C01C2" w:rsidRPr="004F45DE">
        <w:t xml:space="preserve"> «Городской округ Ногликский»;</w:t>
      </w:r>
    </w:p>
    <w:p w:rsidR="00E41349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  <w:t xml:space="preserve">-отказ </w:t>
      </w:r>
      <w:r w:rsidR="000A5B47">
        <w:t>О</w:t>
      </w:r>
      <w:r w:rsidRPr="004F45DE">
        <w:t>тдела образования, предоставляющего муниципаль</w:t>
      </w:r>
      <w:r w:rsidR="005C01C2" w:rsidRPr="004F45DE">
        <w:t>ную услугу, должностного лица  о</w:t>
      </w:r>
      <w:r w:rsidRPr="004F45DE">
        <w:t>тдела образования,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5.1.3.</w:t>
      </w:r>
      <w:r w:rsidRPr="004F45DE">
        <w:tab/>
        <w:t>Жалоба должна содержать:</w:t>
      </w:r>
    </w:p>
    <w:p w:rsidR="00E41349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  <w:t>-наименование 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41349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</w:r>
      <w:proofErr w:type="gramStart"/>
      <w:r w:rsidRPr="004F45DE">
        <w:t>-фамилию,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41349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  <w:t xml:space="preserve">-сведения об обжалуемых решениях и действиях (бездействии) </w:t>
      </w:r>
      <w:r w:rsidR="00202975">
        <w:t>О</w:t>
      </w:r>
      <w:r w:rsidRPr="004F45DE">
        <w:t xml:space="preserve">тдела образования, предоставляющего муниципальную услугу, должностного лица  </w:t>
      </w:r>
      <w:r w:rsidR="00202975">
        <w:t>О</w:t>
      </w:r>
      <w:r w:rsidRPr="004F45DE">
        <w:t>тдела образования, предоставляющего муниципальную услугу, либо муниципального служащего;</w:t>
      </w:r>
    </w:p>
    <w:p w:rsidR="00E41349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  <w:t xml:space="preserve">-доводы, на основании которых заявитель не согласен с решением и действием (бездействием) </w:t>
      </w:r>
      <w:r w:rsidR="00202975">
        <w:t>О</w:t>
      </w:r>
      <w:r w:rsidRPr="004F45DE">
        <w:t>тдела образования, предоставляющего муниципальную услугу,</w:t>
      </w:r>
      <w:r w:rsidR="005C01C2" w:rsidRPr="004F45DE">
        <w:t xml:space="preserve"> </w:t>
      </w:r>
      <w:r w:rsidRPr="004F45DE">
        <w:t xml:space="preserve"> должностного лица </w:t>
      </w:r>
      <w:r w:rsidR="00202975">
        <w:t>О</w:t>
      </w:r>
      <w:r w:rsidRPr="004F45DE">
        <w:t xml:space="preserve">тдела образования, предоставляющего муниципальную  услугу, либо муниципального служащего. </w:t>
      </w:r>
    </w:p>
    <w:p w:rsidR="00E41349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  <w:t>Заявителем могут быть представлены документы (при наличии), подтверждающие доводы заявителя, либо их копии.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 xml:space="preserve">5.2. Жалоба подается в </w:t>
      </w:r>
      <w:r w:rsidR="005C01C2" w:rsidRPr="004F45DE">
        <w:t xml:space="preserve"> органы  местного самоуправления </w:t>
      </w:r>
      <w:r w:rsidRPr="004F45DE">
        <w:t>в письменной форме, в том числе при личном приеме заявителя, или в электронном виде.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bookmarkStart w:id="1" w:name="Par23"/>
      <w:bookmarkEnd w:id="1"/>
      <w:r w:rsidRPr="004F45DE">
        <w:t>5.3.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 xml:space="preserve">5.4. Прием жалоб в письменной форме осуществляется </w:t>
      </w:r>
      <w:r w:rsidR="005C01C2" w:rsidRPr="004F45DE">
        <w:t xml:space="preserve"> органом местного самоуправления  </w:t>
      </w:r>
      <w:r w:rsidRPr="004F45DE">
        <w:t>либо в месте, где заявителем получен результат указанной муниципальной</w:t>
      </w:r>
      <w:r w:rsidR="005C01C2" w:rsidRPr="004F45DE">
        <w:t xml:space="preserve"> услуги</w:t>
      </w:r>
      <w:r w:rsidRPr="004F45DE">
        <w:t>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Жалоба в письменной форме может быть также направлена по почте.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5.5. В электронном виде жалоба может быть подана заявителем посредством: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 xml:space="preserve">1) официального сайта </w:t>
      </w:r>
      <w:r w:rsidR="00202975">
        <w:t>О</w:t>
      </w:r>
      <w:r w:rsidRPr="004F45DE">
        <w:t>тдела образования</w:t>
      </w:r>
      <w:r w:rsidR="00D07106">
        <w:t xml:space="preserve"> </w:t>
      </w:r>
      <w:r w:rsidRPr="004F45DE">
        <w:t>в информационно-телекоммуникационной сети Интернет;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2) портала государственных и муниципальных услуг (функций) Сахалинской области, Единого портала государственных и муниципальных услуг (функций).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lastRenderedPageBreak/>
        <w:t xml:space="preserve">5.6. При подаче жалобы в электронном виде документы, указанные в </w:t>
      </w:r>
      <w:hyperlink w:anchor="Par23" w:history="1">
        <w:r w:rsidRPr="004F45DE">
          <w:t>пункте 5.3</w:t>
        </w:r>
      </w:hyperlink>
      <w:r w:rsidRPr="004F45DE">
        <w:t xml:space="preserve"> настоящего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5.7. Жало</w:t>
      </w:r>
      <w:r w:rsidR="00202975">
        <w:t>ба рассматривается начальником О</w:t>
      </w:r>
      <w:r w:rsidRPr="004F45DE">
        <w:t>тделом образования, либо лицом его замещающим. В случае если обжалу</w:t>
      </w:r>
      <w:r w:rsidR="00202975">
        <w:t>ются решения  начальника О</w:t>
      </w:r>
      <w:r w:rsidRPr="004F45DE">
        <w:t xml:space="preserve">тдела образования, жалоба подается в </w:t>
      </w:r>
      <w:r w:rsidR="008F4E92" w:rsidRPr="004F45DE">
        <w:t xml:space="preserve">Управление социальной политики или </w:t>
      </w:r>
      <w:r w:rsidRPr="004F45DE">
        <w:t xml:space="preserve"> администрацию </w:t>
      </w:r>
      <w:r w:rsidR="008F4E92" w:rsidRPr="004F45DE">
        <w:t xml:space="preserve"> муниципального образования </w:t>
      </w:r>
      <w:r w:rsidRPr="004F45DE">
        <w:t xml:space="preserve"> на имя вице - мэра  </w:t>
      </w:r>
      <w:r w:rsidR="008F4E92" w:rsidRPr="004F45DE">
        <w:t>- начальника  Управления социальной политики</w:t>
      </w:r>
      <w:r w:rsidR="00202975">
        <w:t>, курирующего  деятельность О</w:t>
      </w:r>
      <w:r w:rsidRPr="004F45DE">
        <w:t>тдела образования</w:t>
      </w:r>
      <w:r w:rsidR="00D07106">
        <w:t>,</w:t>
      </w:r>
      <w:r w:rsidRPr="004F45DE">
        <w:t xml:space="preserve"> либо на имя мэра </w:t>
      </w:r>
      <w:r w:rsidR="009751C0" w:rsidRPr="004F45DE">
        <w:t xml:space="preserve">муниципального образования </w:t>
      </w:r>
      <w:r w:rsidRPr="004F45DE">
        <w:t>городского округа и рассматривается ими.</w:t>
      </w:r>
    </w:p>
    <w:p w:rsidR="00E41349" w:rsidRPr="004F45DE" w:rsidRDefault="00202975" w:rsidP="004F45DE">
      <w:pPr>
        <w:jc w:val="both"/>
      </w:pPr>
      <w:r>
        <w:tab/>
        <w:t>5.8. Жалоба, поступившая в От</w:t>
      </w:r>
      <w:r w:rsidR="00E41349" w:rsidRPr="004F45DE">
        <w:t>дел образования, в администрацию городского округа подлежит регистрации не позднее следующего рабочего дня со дня ее поступления.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ab/>
      </w:r>
      <w:proofErr w:type="gramStart"/>
      <w:r w:rsidRPr="004F45DE">
        <w:t xml:space="preserve">Зарегистрированная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 w:rsidR="00202975">
        <w:t>О</w:t>
      </w:r>
      <w:r w:rsidRPr="004F45DE">
        <w:t>тдела образования, предоставляющего муниципал</w:t>
      </w:r>
      <w:r w:rsidR="00202975">
        <w:t>ьную услугу, должностного лица О</w:t>
      </w:r>
      <w:r w:rsidRPr="004F45DE">
        <w:t>тдела образования,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</w:t>
      </w:r>
      <w:proofErr w:type="gramEnd"/>
      <w:r w:rsidRPr="004F45DE">
        <w:t xml:space="preserve"> пяти рабочих дней со дня ее регистрации.</w:t>
      </w:r>
    </w:p>
    <w:p w:rsidR="00E41349" w:rsidRPr="004F45DE" w:rsidRDefault="009751C0" w:rsidP="004F45DE">
      <w:pPr>
        <w:autoSpaceDE w:val="0"/>
        <w:autoSpaceDN w:val="0"/>
        <w:adjustRightInd w:val="0"/>
        <w:ind w:firstLine="540"/>
        <w:jc w:val="both"/>
      </w:pPr>
      <w:r w:rsidRPr="004F45DE">
        <w:tab/>
        <w:t>5.9</w:t>
      </w:r>
      <w:r w:rsidR="00E41349" w:rsidRPr="004F45DE">
        <w:t>.Уполномоченные на рассмотрение жалоб должностные лица обеспечивают прием и рассмотрение жалоб.</w:t>
      </w:r>
    </w:p>
    <w:p w:rsidR="00E41349" w:rsidRPr="004F45DE" w:rsidRDefault="009751C0" w:rsidP="004F45DE">
      <w:pPr>
        <w:autoSpaceDE w:val="0"/>
        <w:autoSpaceDN w:val="0"/>
        <w:adjustRightInd w:val="0"/>
        <w:ind w:firstLine="540"/>
        <w:jc w:val="both"/>
      </w:pPr>
      <w:r w:rsidRPr="004F45DE">
        <w:tab/>
        <w:t>5.10</w:t>
      </w:r>
      <w:r w:rsidR="00E41349" w:rsidRPr="004F45DE">
        <w:t>. Отдел образования обеспечивает:</w:t>
      </w:r>
    </w:p>
    <w:p w:rsidR="008A7C1A" w:rsidRDefault="00E41349" w:rsidP="008A7C1A">
      <w:pPr>
        <w:autoSpaceDE w:val="0"/>
        <w:autoSpaceDN w:val="0"/>
        <w:adjustRightInd w:val="0"/>
        <w:ind w:firstLine="540"/>
        <w:jc w:val="both"/>
      </w:pPr>
      <w:r w:rsidRPr="004F45DE">
        <w:tab/>
        <w:t>1) оснащение мест приема жалоб;</w:t>
      </w:r>
    </w:p>
    <w:p w:rsidR="00E41349" w:rsidRPr="004F45DE" w:rsidRDefault="00E41349" w:rsidP="008A7C1A">
      <w:pPr>
        <w:autoSpaceDE w:val="0"/>
        <w:autoSpaceDN w:val="0"/>
        <w:adjustRightInd w:val="0"/>
        <w:ind w:firstLine="540"/>
        <w:jc w:val="both"/>
      </w:pPr>
      <w:r w:rsidRPr="004F45DE">
        <w:tab/>
        <w:t xml:space="preserve">2) информирование заявителей о порядке обжалования решений и действий (бездействия) </w:t>
      </w:r>
      <w:r w:rsidR="00202975">
        <w:t>О</w:t>
      </w:r>
      <w:r w:rsidRPr="004F45DE">
        <w:t>тдела образования, его должностных лиц, муниципальных служащих посредством размещения информации на стендах, на официальном сайте</w:t>
      </w:r>
      <w:r w:rsidR="00202975">
        <w:t xml:space="preserve"> О</w:t>
      </w:r>
      <w:r w:rsidRPr="004F45DE">
        <w:t>тдела образования, на Едином портале государственных и муниципальных услуг (функций), на портале государственных и муниципальных услуг (функций) Сахалинской области;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ab/>
        <w:t xml:space="preserve">3) консультирование заявителей о порядке обжалования решений и действий (бездействия) </w:t>
      </w:r>
      <w:r w:rsidR="00202975">
        <w:t>О</w:t>
      </w:r>
      <w:r w:rsidRPr="004F45DE">
        <w:t>тдела образования, его должностных лиц, муниципальных служащих, в том числе по телефону, элект</w:t>
      </w:r>
      <w:r w:rsidR="004F45DE">
        <w:t>ронной почте, при личном приеме.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ab/>
      </w:r>
      <w:r w:rsidRPr="004F45DE">
        <w:tab/>
      </w:r>
      <w:r w:rsidR="009751C0" w:rsidRPr="004F45DE">
        <w:t>5.11</w:t>
      </w:r>
      <w:r w:rsidRPr="004F45DE">
        <w:t>. По результатам рассмотрения жалобы  принимается одно из следующих решений: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ab/>
      </w:r>
      <w:proofErr w:type="gramStart"/>
      <w:r w:rsidRPr="004F45DE">
        <w:t>- удовлетворяется жалоба, в том числе в форме отмены принятого реше</w:t>
      </w:r>
      <w:r w:rsidR="00202975">
        <w:t>ния, исправления допущенных О</w:t>
      </w:r>
      <w:r w:rsidRPr="004F45DE">
        <w:t>тделом образования, предоставляющим муниципальную услугу, опечаток и ошибок в выданных в результате предоставления 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Сахалинской области, нормативными правовыми актами муниципального образования «</w:t>
      </w:r>
      <w:r w:rsidR="009751C0" w:rsidRPr="004F45DE">
        <w:t>Г</w:t>
      </w:r>
      <w:r w:rsidRPr="004F45DE">
        <w:t>ородской округ</w:t>
      </w:r>
      <w:r w:rsidR="009751C0" w:rsidRPr="004F45DE">
        <w:t xml:space="preserve"> Ногликский</w:t>
      </w:r>
      <w:r w:rsidRPr="004F45DE">
        <w:t>», а также в иных формах;</w:t>
      </w:r>
      <w:proofErr w:type="gramEnd"/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- отказывается в удовлетворении жалобы.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В ответе по результатам рассмотрения жалобы указываются: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- наименование органа местного самоуправления, должность, фамилия, имя, отчество (при наличии) его должностного лица, принявшего решение по жалобе;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-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- фамилия, имя, отчество (при наличии) или наименование заявителя;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- основания для принятия решения по жалобе;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- принятое по жалобе решение;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- если жалоба признана обоснованной - сроки устранения выявленных нарушений, в том числе срок предоставления результата  муниципальной услуги;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- сведения о порядке обжалования принятого по жалобе решения.</w:t>
      </w:r>
    </w:p>
    <w:p w:rsidR="00E41349" w:rsidRPr="004F45DE" w:rsidRDefault="009751C0" w:rsidP="004F45DE">
      <w:pPr>
        <w:autoSpaceDE w:val="0"/>
        <w:autoSpaceDN w:val="0"/>
        <w:adjustRightInd w:val="0"/>
        <w:ind w:firstLine="540"/>
        <w:jc w:val="both"/>
      </w:pPr>
      <w:r w:rsidRPr="004F45DE">
        <w:lastRenderedPageBreak/>
        <w:t>5.12</w:t>
      </w:r>
      <w:r w:rsidR="00E41349" w:rsidRPr="004F45DE">
        <w:t>. Ответ по результатам рассмотрения жалобы подписывается уполномоченным на рассмотрение жалобы должностным лицом органа местного самоуправления.</w:t>
      </w:r>
    </w:p>
    <w:p w:rsidR="00E41349" w:rsidRPr="004F45DE" w:rsidRDefault="00E41349" w:rsidP="004F45DE">
      <w:pPr>
        <w:autoSpaceDE w:val="0"/>
        <w:autoSpaceDN w:val="0"/>
        <w:adjustRightInd w:val="0"/>
        <w:jc w:val="both"/>
      </w:pPr>
      <w:r w:rsidRPr="004F45DE">
        <w:tab/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E41349" w:rsidRPr="004F45DE" w:rsidRDefault="009751C0" w:rsidP="004F45DE">
      <w:pPr>
        <w:autoSpaceDE w:val="0"/>
        <w:autoSpaceDN w:val="0"/>
        <w:adjustRightInd w:val="0"/>
        <w:ind w:firstLine="540"/>
        <w:jc w:val="both"/>
      </w:pPr>
      <w:r w:rsidRPr="004F45DE">
        <w:t>5.13</w:t>
      </w:r>
      <w:r w:rsidR="00E41349" w:rsidRPr="004F45DE">
        <w:t xml:space="preserve">. </w:t>
      </w:r>
      <w:r w:rsidR="00D07106">
        <w:t xml:space="preserve">Администрация  муниципального образования «Городской округ Ногликский»  </w:t>
      </w:r>
      <w:r w:rsidR="00E41349" w:rsidRPr="004F45DE">
        <w:t>отказывает в удовлетворении жалобы в следующих случаях:</w:t>
      </w:r>
    </w:p>
    <w:p w:rsidR="00E41349" w:rsidRPr="004F45DE" w:rsidRDefault="00E41349" w:rsidP="004F45DE">
      <w:pPr>
        <w:autoSpaceDE w:val="0"/>
        <w:autoSpaceDN w:val="0"/>
        <w:adjustRightInd w:val="0"/>
        <w:ind w:firstLine="540"/>
        <w:jc w:val="both"/>
      </w:pPr>
      <w:r w:rsidRPr="004F45DE">
        <w:t>1) наличие вступившего в законную силу решения суда по жалобе о том же предмете и по тем же основаниям;</w:t>
      </w:r>
    </w:p>
    <w:p w:rsidR="00E41349" w:rsidRPr="006041FD" w:rsidRDefault="00E41349" w:rsidP="004F45DE">
      <w:pPr>
        <w:autoSpaceDE w:val="0"/>
        <w:autoSpaceDN w:val="0"/>
        <w:adjustRightInd w:val="0"/>
        <w:ind w:firstLine="540"/>
        <w:jc w:val="both"/>
      </w:pPr>
      <w:r w:rsidRPr="006041FD">
        <w:t>2)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E41349" w:rsidRPr="004F45DE" w:rsidRDefault="009751C0" w:rsidP="004F45DE">
      <w:pPr>
        <w:autoSpaceDE w:val="0"/>
        <w:autoSpaceDN w:val="0"/>
        <w:adjustRightInd w:val="0"/>
        <w:ind w:firstLine="540"/>
        <w:jc w:val="both"/>
      </w:pPr>
      <w:r w:rsidRPr="006041FD">
        <w:t>5.14</w:t>
      </w:r>
      <w:r w:rsidR="00E41349" w:rsidRPr="006041FD">
        <w:t>. Должностные лица органа местного самоуправления, уполномоченные на рассмотрение жалоб на нарушение порядка предоставления муниципальной услуги, порядка или сроков</w:t>
      </w:r>
      <w:r w:rsidR="00E41349" w:rsidRPr="004F45DE">
        <w:t xml:space="preserve"> рассмотрения жалобы, либо незаконный отказ или уклонение указанного должностного лица от приема жалобы, несут ответственность в соответствии с законодательством Российской Федерации и законами Сахалинской области.</w:t>
      </w:r>
    </w:p>
    <w:p w:rsidR="00E41349" w:rsidRPr="004F45DE" w:rsidRDefault="009636D6" w:rsidP="004F45DE">
      <w:pPr>
        <w:ind w:firstLine="720"/>
        <w:jc w:val="both"/>
      </w:pPr>
      <w:r w:rsidRPr="004F45DE">
        <w:t>5.15</w:t>
      </w:r>
      <w:r w:rsidR="00E41349" w:rsidRPr="004F45DE">
        <w:t>.Порядок рассмотрения отдельных жалоб:</w:t>
      </w:r>
    </w:p>
    <w:p w:rsidR="00E41349" w:rsidRPr="004F45DE" w:rsidRDefault="00E41349" w:rsidP="004F45DE">
      <w:pPr>
        <w:ind w:firstLine="720"/>
        <w:jc w:val="both"/>
      </w:pPr>
      <w:r w:rsidRPr="004F45DE">
        <w:t>-в случае</w:t>
      </w:r>
      <w:proofErr w:type="gramStart"/>
      <w:r w:rsidRPr="004F45DE">
        <w:t>,</w:t>
      </w:r>
      <w:proofErr w:type="gramEnd"/>
      <w:r w:rsidRPr="004F45DE">
        <w:t xml:space="preserve">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E41349" w:rsidRPr="004F45DE" w:rsidRDefault="00E41349" w:rsidP="004F45DE">
      <w:pPr>
        <w:ind w:firstLine="720"/>
        <w:jc w:val="both"/>
      </w:pPr>
      <w:r w:rsidRPr="004F45DE">
        <w:t>-жалоба,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решения;</w:t>
      </w:r>
    </w:p>
    <w:p w:rsidR="00E41349" w:rsidRPr="004F45DE" w:rsidRDefault="00E41349" w:rsidP="004F45DE">
      <w:pPr>
        <w:ind w:firstLine="720"/>
        <w:jc w:val="both"/>
      </w:pPr>
      <w:r w:rsidRPr="004F45DE">
        <w:t>-орган местного самоуправления или должностное лицо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правом;</w:t>
      </w:r>
    </w:p>
    <w:p w:rsidR="00E41349" w:rsidRPr="004F45DE" w:rsidRDefault="00E41349" w:rsidP="004F45DE">
      <w:pPr>
        <w:ind w:firstLine="720"/>
        <w:jc w:val="both"/>
      </w:pPr>
      <w:r w:rsidRPr="004F45DE">
        <w:t>- в случае</w:t>
      </w:r>
      <w:proofErr w:type="gramStart"/>
      <w:r w:rsidRPr="004F45DE">
        <w:t>,</w:t>
      </w:r>
      <w:proofErr w:type="gramEnd"/>
      <w:r w:rsidRPr="004F45DE">
        <w:t xml:space="preserve"> если текст жалобы не поддается прочтению, ответ на жалобу не дается и она не подлежит направлению на рассмотрение в государственный орган, 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прочтению;</w:t>
      </w:r>
    </w:p>
    <w:p w:rsidR="00E41349" w:rsidRPr="004F45DE" w:rsidRDefault="00E41349" w:rsidP="004F45DE">
      <w:pPr>
        <w:ind w:firstLine="720"/>
        <w:jc w:val="both"/>
      </w:pPr>
      <w:r w:rsidRPr="004F45DE">
        <w:t>- в случае</w:t>
      </w:r>
      <w:proofErr w:type="gramStart"/>
      <w:r w:rsidRPr="004F45DE">
        <w:t>,</w:t>
      </w:r>
      <w:proofErr w:type="gramEnd"/>
      <w:r w:rsidRPr="004F45DE">
        <w:t xml:space="preserve"> если в жалобе гражданина содержится вопрос, на который ему неоднократно давались письменные ответы по существу в связи с ранее направленными жалобами, и при  этом в жалобе не приводятся новые доводы или обстоятельства, руководитель органа местного самоуправления, должностное лицо либо уполномоченное на то лицо вправе принять решение  о безосновательности очередной жалобы и прекращении переписки с гражданином по данному вопросу при условии, что указанная жалоба и ранее направленные жалобы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жалобу;</w:t>
      </w:r>
    </w:p>
    <w:p w:rsidR="00E41349" w:rsidRPr="004F45DE" w:rsidRDefault="00E41349" w:rsidP="004F45DE">
      <w:pPr>
        <w:ind w:firstLine="708"/>
        <w:jc w:val="both"/>
      </w:pPr>
      <w:r w:rsidRPr="004F45DE">
        <w:t>-в случае</w:t>
      </w:r>
      <w:proofErr w:type="gramStart"/>
      <w:r w:rsidRPr="004F45DE">
        <w:t>,</w:t>
      </w:r>
      <w:proofErr w:type="gramEnd"/>
      <w:r w:rsidRPr="004F45DE">
        <w:t xml:space="preserve"> если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вопроса, в связи с недопустимостью разглашения указанных сведений.</w:t>
      </w:r>
    </w:p>
    <w:p w:rsidR="00E41349" w:rsidRPr="004F45DE" w:rsidRDefault="00E41349" w:rsidP="004F45DE">
      <w:pPr>
        <w:ind w:firstLine="708"/>
        <w:jc w:val="both"/>
      </w:pPr>
      <w:r w:rsidRPr="004F45DE">
        <w:t>В случае</w:t>
      </w:r>
      <w:proofErr w:type="gramStart"/>
      <w:r w:rsidRPr="004F45DE">
        <w:t>,</w:t>
      </w:r>
      <w:proofErr w:type="gramEnd"/>
      <w:r w:rsidRPr="004F45DE">
        <w:t xml:space="preserve"> если причины, по которым ответ по существу поставленных вопросов  в жалобе не мог быть дан, в последующем были устранены, гражданин вправе вновь </w:t>
      </w:r>
      <w:r w:rsidRPr="004F45DE">
        <w:lastRenderedPageBreak/>
        <w:t xml:space="preserve">направить жалобу в соответствующий орган местного самоуправления или соответствующему должностному лицу. </w:t>
      </w:r>
    </w:p>
    <w:p w:rsidR="00E41349" w:rsidRDefault="00394098" w:rsidP="004F45DE">
      <w:pPr>
        <w:ind w:firstLine="708"/>
        <w:jc w:val="both"/>
      </w:pPr>
      <w:r>
        <w:t>5.16</w:t>
      </w:r>
      <w:r w:rsidR="00E41349" w:rsidRPr="004F45DE">
        <w:t xml:space="preserve">. В случае  установления в ходе или по результатам  рассмотрения жалобы признаков состава административного правонарушения, предусмотренного  статьей 5.63 Кодекса Российской Федерации об  административных правонарушениях, или признаков состава преступления  </w:t>
      </w:r>
      <w:proofErr w:type="gramStart"/>
      <w:r w:rsidR="00E41349" w:rsidRPr="004F45DE">
        <w:t>должностное лицо, уполномоченное на рассмотрение жалоб незамедлительно  направляет</w:t>
      </w:r>
      <w:proofErr w:type="gramEnd"/>
      <w:r w:rsidR="00E41349" w:rsidRPr="004F45DE">
        <w:t xml:space="preserve"> соответствующие материалы  в органы прокуратуры.</w:t>
      </w:r>
    </w:p>
    <w:p w:rsidR="008A7C1A" w:rsidRDefault="008A7C1A" w:rsidP="008A4EDD">
      <w:pPr>
        <w:tabs>
          <w:tab w:val="left" w:pos="13467"/>
        </w:tabs>
        <w:ind w:right="-94"/>
        <w:rPr>
          <w:sz w:val="22"/>
          <w:szCs w:val="22"/>
        </w:rPr>
      </w:pPr>
    </w:p>
    <w:p w:rsidR="00E41349" w:rsidRPr="0099778E" w:rsidRDefault="00E41349" w:rsidP="00E41349">
      <w:pPr>
        <w:tabs>
          <w:tab w:val="left" w:pos="13467"/>
        </w:tabs>
        <w:ind w:right="-94"/>
        <w:jc w:val="right"/>
        <w:rPr>
          <w:sz w:val="22"/>
          <w:szCs w:val="22"/>
        </w:rPr>
      </w:pPr>
      <w:r w:rsidRPr="0099778E">
        <w:rPr>
          <w:sz w:val="22"/>
          <w:szCs w:val="22"/>
        </w:rPr>
        <w:t>Приложение № 1</w:t>
      </w:r>
    </w:p>
    <w:p w:rsidR="00E41349" w:rsidRPr="0099778E" w:rsidRDefault="00E41349" w:rsidP="00E41349">
      <w:pPr>
        <w:ind w:right="-94"/>
        <w:jc w:val="right"/>
        <w:rPr>
          <w:sz w:val="22"/>
          <w:szCs w:val="22"/>
        </w:rPr>
      </w:pPr>
      <w:r w:rsidRPr="0099778E">
        <w:rPr>
          <w:sz w:val="22"/>
          <w:szCs w:val="22"/>
        </w:rPr>
        <w:t xml:space="preserve">к  административному регламенту </w:t>
      </w:r>
    </w:p>
    <w:p w:rsidR="00E41349" w:rsidRPr="0099778E" w:rsidRDefault="00E41349" w:rsidP="008A4EDD">
      <w:pPr>
        <w:ind w:right="-94"/>
        <w:jc w:val="right"/>
        <w:rPr>
          <w:sz w:val="22"/>
          <w:szCs w:val="22"/>
        </w:rPr>
      </w:pPr>
      <w:r w:rsidRPr="0099778E">
        <w:rPr>
          <w:sz w:val="22"/>
          <w:szCs w:val="22"/>
        </w:rPr>
        <w:t xml:space="preserve"> по предоставлению </w:t>
      </w:r>
      <w:proofErr w:type="gramStart"/>
      <w:r w:rsidRPr="0099778E">
        <w:rPr>
          <w:sz w:val="22"/>
          <w:szCs w:val="22"/>
        </w:rPr>
        <w:t>муниципальной</w:t>
      </w:r>
      <w:proofErr w:type="gramEnd"/>
      <w:r w:rsidRPr="0099778E">
        <w:rPr>
          <w:sz w:val="22"/>
          <w:szCs w:val="22"/>
        </w:rPr>
        <w:t xml:space="preserve"> </w:t>
      </w:r>
    </w:p>
    <w:p w:rsidR="00E41349" w:rsidRPr="0099778E" w:rsidRDefault="00E41349" w:rsidP="00E41349">
      <w:pPr>
        <w:ind w:right="-94"/>
        <w:jc w:val="right"/>
        <w:rPr>
          <w:sz w:val="22"/>
          <w:szCs w:val="22"/>
        </w:rPr>
      </w:pPr>
      <w:r w:rsidRPr="0099778E">
        <w:rPr>
          <w:sz w:val="22"/>
          <w:szCs w:val="22"/>
        </w:rPr>
        <w:t xml:space="preserve">услуги </w:t>
      </w:r>
      <w:r w:rsidRPr="0099778E">
        <w:rPr>
          <w:bCs/>
          <w:sz w:val="22"/>
          <w:szCs w:val="22"/>
        </w:rPr>
        <w:t>«</w:t>
      </w:r>
      <w:r w:rsidRPr="0099778E">
        <w:rPr>
          <w:sz w:val="22"/>
          <w:szCs w:val="22"/>
        </w:rPr>
        <w:t>Предоставление информации</w:t>
      </w:r>
    </w:p>
    <w:p w:rsidR="00E41349" w:rsidRPr="0099778E" w:rsidRDefault="00E41349" w:rsidP="00E41349">
      <w:pPr>
        <w:ind w:right="-94"/>
        <w:jc w:val="right"/>
        <w:rPr>
          <w:sz w:val="22"/>
          <w:szCs w:val="22"/>
        </w:rPr>
      </w:pPr>
      <w:r w:rsidRPr="0099778E">
        <w:rPr>
          <w:sz w:val="22"/>
          <w:szCs w:val="22"/>
        </w:rPr>
        <w:t xml:space="preserve"> об организации </w:t>
      </w:r>
      <w:proofErr w:type="gramStart"/>
      <w:r w:rsidRPr="0099778E">
        <w:rPr>
          <w:sz w:val="22"/>
          <w:szCs w:val="22"/>
        </w:rPr>
        <w:t>общедоступного</w:t>
      </w:r>
      <w:proofErr w:type="gramEnd"/>
    </w:p>
    <w:p w:rsidR="00E41349" w:rsidRPr="0099778E" w:rsidRDefault="00E41349" w:rsidP="00E41349">
      <w:pPr>
        <w:ind w:right="-94"/>
        <w:jc w:val="right"/>
        <w:rPr>
          <w:sz w:val="22"/>
          <w:szCs w:val="22"/>
        </w:rPr>
      </w:pPr>
      <w:r w:rsidRPr="0099778E">
        <w:rPr>
          <w:sz w:val="22"/>
          <w:szCs w:val="22"/>
        </w:rPr>
        <w:t xml:space="preserve"> и бесплатного дошкольного, начального</w:t>
      </w:r>
    </w:p>
    <w:p w:rsidR="00E41349" w:rsidRPr="0099778E" w:rsidRDefault="00E41349" w:rsidP="00E41349">
      <w:pPr>
        <w:ind w:right="-94"/>
        <w:jc w:val="right"/>
        <w:rPr>
          <w:sz w:val="22"/>
          <w:szCs w:val="22"/>
        </w:rPr>
      </w:pPr>
      <w:r w:rsidRPr="0099778E">
        <w:rPr>
          <w:sz w:val="22"/>
          <w:szCs w:val="22"/>
        </w:rPr>
        <w:t xml:space="preserve"> общего, основного общего, среднего</w:t>
      </w:r>
    </w:p>
    <w:p w:rsidR="00E41349" w:rsidRPr="0099778E" w:rsidRDefault="00E41349" w:rsidP="00E41349">
      <w:pPr>
        <w:ind w:right="-94"/>
        <w:jc w:val="right"/>
        <w:rPr>
          <w:sz w:val="22"/>
          <w:szCs w:val="22"/>
        </w:rPr>
      </w:pPr>
      <w:r w:rsidRPr="0099778E">
        <w:rPr>
          <w:sz w:val="22"/>
          <w:szCs w:val="22"/>
        </w:rPr>
        <w:t xml:space="preserve">  общего образования, а также </w:t>
      </w:r>
    </w:p>
    <w:p w:rsidR="00E41349" w:rsidRPr="0099778E" w:rsidRDefault="00E41349" w:rsidP="00E41349">
      <w:pPr>
        <w:ind w:right="-94"/>
        <w:jc w:val="right"/>
        <w:rPr>
          <w:sz w:val="22"/>
          <w:szCs w:val="22"/>
        </w:rPr>
      </w:pPr>
      <w:r w:rsidRPr="0099778E">
        <w:rPr>
          <w:sz w:val="22"/>
          <w:szCs w:val="22"/>
        </w:rPr>
        <w:t xml:space="preserve">дополнительного образования </w:t>
      </w:r>
    </w:p>
    <w:p w:rsidR="00E41349" w:rsidRPr="0099778E" w:rsidRDefault="00E41349" w:rsidP="0099778E">
      <w:pPr>
        <w:ind w:right="-94"/>
        <w:jc w:val="right"/>
        <w:rPr>
          <w:sz w:val="22"/>
          <w:szCs w:val="22"/>
        </w:rPr>
      </w:pPr>
      <w:r w:rsidRPr="0099778E">
        <w:rPr>
          <w:sz w:val="22"/>
          <w:szCs w:val="22"/>
        </w:rPr>
        <w:t>в образовательных организациях»</w:t>
      </w:r>
    </w:p>
    <w:p w:rsidR="00E41349" w:rsidRPr="008A7C1A" w:rsidRDefault="00E41349" w:rsidP="0099778E">
      <w:pPr>
        <w:spacing w:after="120"/>
        <w:ind w:right="1701"/>
        <w:jc w:val="center"/>
      </w:pPr>
      <w:r w:rsidRPr="008A7C1A">
        <w:t>Общая и</w:t>
      </w:r>
      <w:r w:rsidR="009636D6" w:rsidRPr="008A7C1A">
        <w:t>нфор</w:t>
      </w:r>
      <w:r w:rsidR="0099778E" w:rsidRPr="008A7C1A">
        <w:t xml:space="preserve">мация об отделе образования МКУ «Управление социальной  политики» администрации  муниципального образования «Городской  округ </w:t>
      </w:r>
      <w:r w:rsidR="008A7C1A">
        <w:t>Ногликский»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E41349" w:rsidRPr="004F45DE" w:rsidTr="000617A3">
        <w:tc>
          <w:tcPr>
            <w:tcW w:w="2608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E41349" w:rsidRPr="004F45DE" w:rsidRDefault="009636D6" w:rsidP="000617A3">
            <w:pPr>
              <w:spacing w:line="276" w:lineRule="auto"/>
              <w:jc w:val="center"/>
            </w:pPr>
            <w:r w:rsidRPr="004F45DE">
              <w:t>694450</w:t>
            </w:r>
            <w:r w:rsidR="00E41349" w:rsidRPr="004F45DE">
              <w:t xml:space="preserve"> Сахалинская область, </w:t>
            </w:r>
          </w:p>
          <w:p w:rsidR="00E41349" w:rsidRPr="004F45DE" w:rsidRDefault="009636D6" w:rsidP="0099778E">
            <w:pPr>
              <w:spacing w:line="276" w:lineRule="auto"/>
              <w:jc w:val="center"/>
            </w:pPr>
            <w:r w:rsidRPr="004F45DE">
              <w:t xml:space="preserve"> </w:t>
            </w:r>
            <w:proofErr w:type="spellStart"/>
            <w:r w:rsidRPr="004F45DE">
              <w:t>пгт</w:t>
            </w:r>
            <w:proofErr w:type="spellEnd"/>
            <w:r w:rsidRPr="004F45DE">
              <w:t xml:space="preserve">. Ноглики, </w:t>
            </w:r>
            <w:r w:rsidR="00E41349" w:rsidRPr="004F45DE">
              <w:t xml:space="preserve">ул. </w:t>
            </w:r>
            <w:proofErr w:type="gramStart"/>
            <w:r w:rsidR="00E41349" w:rsidRPr="004F45DE">
              <w:t>Советская</w:t>
            </w:r>
            <w:proofErr w:type="gramEnd"/>
            <w:r w:rsidR="00E41349" w:rsidRPr="004F45DE">
              <w:t xml:space="preserve">, </w:t>
            </w:r>
            <w:r w:rsidRPr="004F45DE">
              <w:t>15</w:t>
            </w:r>
            <w:r w:rsidR="00891FF4">
              <w:t>,  каб.309</w:t>
            </w:r>
          </w:p>
        </w:tc>
      </w:tr>
      <w:tr w:rsidR="00E41349" w:rsidRPr="004F45DE" w:rsidTr="000617A3">
        <w:tc>
          <w:tcPr>
            <w:tcW w:w="2608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9636D6" w:rsidRPr="004F45DE" w:rsidRDefault="009636D6" w:rsidP="009636D6">
            <w:pPr>
              <w:spacing w:line="276" w:lineRule="auto"/>
              <w:jc w:val="center"/>
            </w:pPr>
            <w:r w:rsidRPr="004F45DE">
              <w:t xml:space="preserve">Сахалинская область, </w:t>
            </w:r>
          </w:p>
          <w:p w:rsidR="00E41349" w:rsidRPr="004F45DE" w:rsidRDefault="009636D6" w:rsidP="0099778E">
            <w:pPr>
              <w:spacing w:line="276" w:lineRule="auto"/>
              <w:jc w:val="center"/>
            </w:pPr>
            <w:r w:rsidRPr="004F45DE">
              <w:t xml:space="preserve"> </w:t>
            </w:r>
            <w:proofErr w:type="spellStart"/>
            <w:r w:rsidRPr="004F45DE">
              <w:t>пгт</w:t>
            </w:r>
            <w:proofErr w:type="spellEnd"/>
            <w:r w:rsidRPr="004F45DE">
              <w:t xml:space="preserve">. Ноглики, ул. </w:t>
            </w:r>
            <w:proofErr w:type="gramStart"/>
            <w:r w:rsidRPr="004F45DE">
              <w:t>Советская</w:t>
            </w:r>
            <w:proofErr w:type="gramEnd"/>
            <w:r w:rsidRPr="004F45DE">
              <w:t>, 15</w:t>
            </w:r>
            <w:r w:rsidR="00891FF4">
              <w:t xml:space="preserve">, </w:t>
            </w:r>
            <w:proofErr w:type="spellStart"/>
            <w:r w:rsidR="00891FF4">
              <w:t>каб</w:t>
            </w:r>
            <w:proofErr w:type="spellEnd"/>
            <w:r w:rsidR="00891FF4">
              <w:t>. 309</w:t>
            </w:r>
          </w:p>
        </w:tc>
      </w:tr>
      <w:tr w:rsidR="00E41349" w:rsidRPr="004F45DE" w:rsidTr="000617A3">
        <w:tc>
          <w:tcPr>
            <w:tcW w:w="2608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vAlign w:val="center"/>
          </w:tcPr>
          <w:p w:rsidR="00E41349" w:rsidRPr="0099778E" w:rsidRDefault="005B1689" w:rsidP="000617A3">
            <w:pPr>
              <w:jc w:val="center"/>
            </w:pPr>
            <w:hyperlink r:id="rId20" w:history="1">
              <w:r w:rsidR="0099778E" w:rsidRPr="0099778E">
                <w:rPr>
                  <w:rStyle w:val="ac"/>
                  <w:u w:val="none"/>
                  <w:lang w:val="en-US"/>
                </w:rPr>
                <w:t>edu@nogliki-adm.ru</w:t>
              </w:r>
            </w:hyperlink>
          </w:p>
        </w:tc>
      </w:tr>
      <w:tr w:rsidR="00E41349" w:rsidRPr="004F45DE" w:rsidTr="000617A3">
        <w:tc>
          <w:tcPr>
            <w:tcW w:w="2608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E41349" w:rsidRPr="004F45DE" w:rsidRDefault="00ED0948" w:rsidP="000617A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4F45DE">
              <w:t>8 (42444</w:t>
            </w:r>
            <w:r w:rsidR="00891FF4">
              <w:t xml:space="preserve">) </w:t>
            </w:r>
            <w:r w:rsidRPr="004F45DE">
              <w:t>96368</w:t>
            </w:r>
          </w:p>
          <w:p w:rsidR="00E41349" w:rsidRPr="004F45DE" w:rsidRDefault="00E41349" w:rsidP="000617A3">
            <w:pPr>
              <w:jc w:val="center"/>
            </w:pPr>
          </w:p>
        </w:tc>
      </w:tr>
      <w:tr w:rsidR="00E41349" w:rsidRPr="004F45DE" w:rsidTr="000617A3">
        <w:tc>
          <w:tcPr>
            <w:tcW w:w="2608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E41349" w:rsidRPr="004F45DE" w:rsidRDefault="00E41349" w:rsidP="00ED094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4F45DE">
              <w:t>8(</w:t>
            </w:r>
            <w:r w:rsidR="00ED0948" w:rsidRPr="004F45DE">
              <w:t>42444) 96778</w:t>
            </w:r>
          </w:p>
        </w:tc>
      </w:tr>
      <w:tr w:rsidR="00E41349" w:rsidRPr="004F45DE" w:rsidTr="000617A3">
        <w:tc>
          <w:tcPr>
            <w:tcW w:w="2608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E41349" w:rsidRPr="0099778E" w:rsidRDefault="0099778E" w:rsidP="000617A3">
            <w:pPr>
              <w:widowControl w:val="0"/>
              <w:shd w:val="clear" w:color="auto" w:fill="FFFFFF"/>
              <w:ind w:firstLine="284"/>
              <w:jc w:val="center"/>
              <w:rPr>
                <w:lang w:eastAsia="en-US"/>
              </w:rPr>
            </w:pPr>
            <w:r w:rsidRPr="0099778E">
              <w:rPr>
                <w:color w:val="0000FF"/>
                <w:lang w:val="en-US"/>
              </w:rPr>
              <w:t>http</w:t>
            </w:r>
            <w:r w:rsidRPr="0099778E">
              <w:rPr>
                <w:color w:val="0000FF"/>
              </w:rPr>
              <w:t>://</w:t>
            </w:r>
            <w:proofErr w:type="spellStart"/>
            <w:r w:rsidRPr="0099778E">
              <w:rPr>
                <w:color w:val="0000FF"/>
                <w:lang w:val="en-US"/>
              </w:rPr>
              <w:t>obrazovanie</w:t>
            </w:r>
            <w:proofErr w:type="spellEnd"/>
            <w:r w:rsidRPr="0099778E">
              <w:rPr>
                <w:color w:val="0000FF"/>
              </w:rPr>
              <w:t>-</w:t>
            </w:r>
            <w:proofErr w:type="spellStart"/>
            <w:r w:rsidRPr="0099778E">
              <w:rPr>
                <w:color w:val="0000FF"/>
                <w:lang w:val="en-US"/>
              </w:rPr>
              <w:t>nogliki</w:t>
            </w:r>
            <w:proofErr w:type="spellEnd"/>
            <w:r w:rsidRPr="0099778E">
              <w:rPr>
                <w:color w:val="0000FF"/>
              </w:rPr>
              <w:t>.</w:t>
            </w:r>
            <w:proofErr w:type="spellStart"/>
            <w:r w:rsidRPr="0099778E">
              <w:rPr>
                <w:color w:val="0000FF"/>
                <w:lang w:val="en-US"/>
              </w:rPr>
              <w:t>ru</w:t>
            </w:r>
            <w:proofErr w:type="spellEnd"/>
            <w:r w:rsidRPr="0099778E">
              <w:rPr>
                <w:color w:val="0000FF"/>
              </w:rPr>
              <w:t>/</w:t>
            </w:r>
          </w:p>
        </w:tc>
      </w:tr>
      <w:tr w:rsidR="00E41349" w:rsidRPr="004F45DE" w:rsidTr="000617A3">
        <w:tc>
          <w:tcPr>
            <w:tcW w:w="2608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 xml:space="preserve">Ф.И.О. и должность руководителя </w:t>
            </w:r>
          </w:p>
        </w:tc>
        <w:tc>
          <w:tcPr>
            <w:tcW w:w="2392" w:type="pct"/>
          </w:tcPr>
          <w:p w:rsidR="00ED0948" w:rsidRPr="004F45DE" w:rsidRDefault="00E41349" w:rsidP="00ED0948">
            <w:pPr>
              <w:widowControl w:val="0"/>
              <w:shd w:val="clear" w:color="auto" w:fill="FFFFFF"/>
              <w:ind w:firstLine="284"/>
              <w:jc w:val="center"/>
              <w:rPr>
                <w:lang w:eastAsia="en-US"/>
              </w:rPr>
            </w:pPr>
            <w:r w:rsidRPr="004F45DE">
              <w:rPr>
                <w:lang w:eastAsia="en-US"/>
              </w:rPr>
              <w:t xml:space="preserve">Начальник  отдела образования </w:t>
            </w:r>
            <w:proofErr w:type="spellStart"/>
            <w:r w:rsidR="00ED0948" w:rsidRPr="004F45DE">
              <w:rPr>
                <w:lang w:eastAsia="en-US"/>
              </w:rPr>
              <w:t>Ренкевич</w:t>
            </w:r>
            <w:proofErr w:type="spellEnd"/>
            <w:r w:rsidR="00ED0948" w:rsidRPr="004F45DE">
              <w:rPr>
                <w:lang w:eastAsia="en-US"/>
              </w:rPr>
              <w:t xml:space="preserve"> Людмила Михайловна </w:t>
            </w:r>
          </w:p>
          <w:p w:rsidR="00E41349" w:rsidRPr="004F45DE" w:rsidRDefault="00E41349" w:rsidP="000617A3">
            <w:pPr>
              <w:widowControl w:val="0"/>
              <w:shd w:val="clear" w:color="auto" w:fill="FFFFFF"/>
              <w:ind w:firstLine="284"/>
              <w:jc w:val="center"/>
              <w:rPr>
                <w:lang w:eastAsia="en-US"/>
              </w:rPr>
            </w:pPr>
          </w:p>
        </w:tc>
      </w:tr>
    </w:tbl>
    <w:p w:rsidR="008A7C1A" w:rsidRDefault="008A7C1A" w:rsidP="008A7C1A">
      <w:pPr>
        <w:spacing w:after="120"/>
        <w:ind w:right="1701"/>
        <w:jc w:val="center"/>
      </w:pPr>
    </w:p>
    <w:p w:rsidR="00E41349" w:rsidRPr="008A7C1A" w:rsidRDefault="00E41349" w:rsidP="008A7C1A">
      <w:pPr>
        <w:spacing w:after="120"/>
        <w:ind w:right="1701"/>
        <w:jc w:val="center"/>
      </w:pPr>
      <w:r w:rsidRPr="008A7C1A">
        <w:t xml:space="preserve">График работы </w:t>
      </w:r>
      <w:r w:rsidR="00ED0948" w:rsidRPr="008A7C1A">
        <w:t xml:space="preserve"> о</w:t>
      </w:r>
      <w:r w:rsidRPr="008A7C1A">
        <w:t>тдела образования</w:t>
      </w:r>
      <w:r w:rsidR="00ED0948" w:rsidRPr="008A7C1A">
        <w:t xml:space="preserve"> </w:t>
      </w:r>
      <w:r w:rsidR="004F45DE" w:rsidRPr="008A7C1A">
        <w:t xml:space="preserve">МКУ </w:t>
      </w:r>
      <w:r w:rsidR="00ED0948" w:rsidRPr="008A7C1A">
        <w:t>«</w:t>
      </w:r>
      <w:r w:rsidR="008A7C1A">
        <w:t xml:space="preserve">Управление социальной </w:t>
      </w:r>
      <w:r w:rsidR="0099778E" w:rsidRPr="008A7C1A">
        <w:t>политики» администрации  муниципальног</w:t>
      </w:r>
      <w:r w:rsidR="008A7C1A">
        <w:t xml:space="preserve">о образования «Городской </w:t>
      </w:r>
      <w:r w:rsidR="0099778E" w:rsidRPr="008A7C1A">
        <w:t>округ Ногликский»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E41349" w:rsidRPr="004F45DE" w:rsidTr="000617A3">
        <w:tc>
          <w:tcPr>
            <w:tcW w:w="1684" w:type="pct"/>
            <w:vAlign w:val="center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День недели</w:t>
            </w:r>
          </w:p>
        </w:tc>
        <w:tc>
          <w:tcPr>
            <w:tcW w:w="1674" w:type="pct"/>
            <w:vAlign w:val="center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Часы работы</w:t>
            </w:r>
          </w:p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(обеденный перерыв)</w:t>
            </w:r>
          </w:p>
        </w:tc>
        <w:tc>
          <w:tcPr>
            <w:tcW w:w="1642" w:type="pct"/>
            <w:vAlign w:val="center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Часы приема граждан</w:t>
            </w:r>
          </w:p>
        </w:tc>
      </w:tr>
      <w:tr w:rsidR="00E41349" w:rsidRPr="004F45DE" w:rsidTr="000617A3">
        <w:tc>
          <w:tcPr>
            <w:tcW w:w="1684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1674" w:type="pct"/>
          </w:tcPr>
          <w:p w:rsidR="00E41349" w:rsidRPr="004F45DE" w:rsidRDefault="00ED0948" w:rsidP="000617A3">
            <w:pPr>
              <w:jc w:val="center"/>
            </w:pPr>
            <w:r w:rsidRPr="004F45DE">
              <w:t>9</w:t>
            </w:r>
            <w:r w:rsidRPr="004F45DE">
              <w:rPr>
                <w:vertAlign w:val="superscript"/>
              </w:rPr>
              <w:t>0</w:t>
            </w:r>
            <w:r w:rsidR="00E41349" w:rsidRPr="004F45DE">
              <w:rPr>
                <w:vertAlign w:val="superscript"/>
              </w:rPr>
              <w:t>0</w:t>
            </w:r>
            <w:r w:rsidR="00E41349" w:rsidRPr="004F45DE">
              <w:t>- 18</w:t>
            </w:r>
            <w:r w:rsidR="00E41349" w:rsidRPr="004F45DE">
              <w:rPr>
                <w:vertAlign w:val="superscript"/>
              </w:rPr>
              <w:t xml:space="preserve">00 </w:t>
            </w:r>
          </w:p>
          <w:p w:rsidR="00E41349" w:rsidRPr="004F45DE" w:rsidRDefault="00ED0948" w:rsidP="000617A3">
            <w:pPr>
              <w:jc w:val="center"/>
            </w:pPr>
            <w:r w:rsidRPr="004F45DE">
              <w:t>(перерыв с 13</w:t>
            </w:r>
            <w:r w:rsidRPr="004F45DE">
              <w:rPr>
                <w:vertAlign w:val="superscript"/>
              </w:rPr>
              <w:t>0</w:t>
            </w:r>
            <w:r w:rsidR="00E41349" w:rsidRPr="004F45DE">
              <w:rPr>
                <w:vertAlign w:val="superscript"/>
              </w:rPr>
              <w:t>0</w:t>
            </w:r>
            <w:r w:rsidR="00E41349" w:rsidRPr="004F45DE">
              <w:t xml:space="preserve"> до 14</w:t>
            </w:r>
            <w:r w:rsidR="00E41349" w:rsidRPr="004F45DE">
              <w:rPr>
                <w:vertAlign w:val="superscript"/>
              </w:rPr>
              <w:t>00</w:t>
            </w:r>
            <w:r w:rsidR="00E41349" w:rsidRPr="004F45DE">
              <w:t>)</w:t>
            </w:r>
          </w:p>
        </w:tc>
        <w:tc>
          <w:tcPr>
            <w:tcW w:w="1642" w:type="pct"/>
            <w:vAlign w:val="center"/>
          </w:tcPr>
          <w:p w:rsidR="00E41349" w:rsidRPr="004F45DE" w:rsidRDefault="00E41349" w:rsidP="000617A3">
            <w:pPr>
              <w:jc w:val="center"/>
            </w:pPr>
            <w:r w:rsidRPr="004F45DE">
              <w:t>14</w:t>
            </w:r>
            <w:r w:rsidRPr="004F45DE">
              <w:rPr>
                <w:vertAlign w:val="superscript"/>
              </w:rPr>
              <w:t>00</w:t>
            </w:r>
            <w:r w:rsidRPr="004F45DE">
              <w:t>- 18</w:t>
            </w:r>
            <w:r w:rsidRPr="004F45DE">
              <w:rPr>
                <w:vertAlign w:val="superscript"/>
              </w:rPr>
              <w:t>00</w:t>
            </w:r>
          </w:p>
        </w:tc>
      </w:tr>
      <w:tr w:rsidR="00E41349" w:rsidRPr="004F45DE" w:rsidTr="000617A3">
        <w:tc>
          <w:tcPr>
            <w:tcW w:w="1684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1674" w:type="pct"/>
          </w:tcPr>
          <w:p w:rsidR="00ED0948" w:rsidRPr="004F45DE" w:rsidRDefault="00ED0948" w:rsidP="00ED0948">
            <w:pPr>
              <w:jc w:val="center"/>
            </w:pPr>
            <w:r w:rsidRPr="004F45DE">
              <w:t>9</w:t>
            </w:r>
            <w:r w:rsidRPr="004F45DE">
              <w:rPr>
                <w:vertAlign w:val="superscript"/>
              </w:rPr>
              <w:t>00</w:t>
            </w:r>
            <w:r w:rsidRPr="004F45DE">
              <w:t>- 17</w:t>
            </w:r>
            <w:r w:rsidRPr="004F45DE">
              <w:rPr>
                <w:vertAlign w:val="superscript"/>
              </w:rPr>
              <w:t xml:space="preserve">00 </w:t>
            </w:r>
          </w:p>
          <w:p w:rsidR="00E41349" w:rsidRPr="004F45DE" w:rsidRDefault="00ED0948" w:rsidP="00ED0948">
            <w:pPr>
              <w:jc w:val="center"/>
            </w:pPr>
            <w:r w:rsidRPr="004F45DE">
              <w:t>(перерыв с 13</w:t>
            </w:r>
            <w:r w:rsidRPr="004F45DE">
              <w:rPr>
                <w:vertAlign w:val="superscript"/>
              </w:rPr>
              <w:t>00</w:t>
            </w:r>
            <w:r w:rsidRPr="004F45DE">
              <w:t xml:space="preserve"> до 14</w:t>
            </w:r>
            <w:r w:rsidRPr="004F45DE">
              <w:rPr>
                <w:vertAlign w:val="superscript"/>
              </w:rPr>
              <w:t>00</w:t>
            </w:r>
            <w:r w:rsidRPr="004F45DE">
              <w:t>)</w:t>
            </w:r>
          </w:p>
        </w:tc>
        <w:tc>
          <w:tcPr>
            <w:tcW w:w="1642" w:type="pct"/>
          </w:tcPr>
          <w:p w:rsidR="00E41349" w:rsidRPr="004F45DE" w:rsidRDefault="00E41349" w:rsidP="000617A3">
            <w:pPr>
              <w:jc w:val="center"/>
            </w:pPr>
            <w:r w:rsidRPr="004F45DE">
              <w:t>-</w:t>
            </w:r>
          </w:p>
        </w:tc>
      </w:tr>
      <w:tr w:rsidR="00E41349" w:rsidRPr="004F45DE" w:rsidTr="000617A3">
        <w:tc>
          <w:tcPr>
            <w:tcW w:w="1684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1674" w:type="pct"/>
          </w:tcPr>
          <w:p w:rsidR="00ED0948" w:rsidRPr="004F45DE" w:rsidRDefault="00ED0948" w:rsidP="00ED0948">
            <w:pPr>
              <w:jc w:val="center"/>
            </w:pPr>
            <w:r w:rsidRPr="004F45DE">
              <w:t>9</w:t>
            </w:r>
            <w:r w:rsidRPr="004F45DE">
              <w:rPr>
                <w:vertAlign w:val="superscript"/>
              </w:rPr>
              <w:t>00</w:t>
            </w:r>
            <w:r w:rsidRPr="004F45DE">
              <w:t>- 17</w:t>
            </w:r>
            <w:r w:rsidRPr="004F45DE">
              <w:rPr>
                <w:vertAlign w:val="superscript"/>
              </w:rPr>
              <w:t xml:space="preserve">00 </w:t>
            </w:r>
          </w:p>
          <w:p w:rsidR="00E41349" w:rsidRPr="004F45DE" w:rsidRDefault="00ED0948" w:rsidP="00ED0948">
            <w:pPr>
              <w:jc w:val="center"/>
            </w:pPr>
            <w:r w:rsidRPr="004F45DE">
              <w:t>(перерыв с 13</w:t>
            </w:r>
            <w:r w:rsidRPr="004F45DE">
              <w:rPr>
                <w:vertAlign w:val="superscript"/>
              </w:rPr>
              <w:t>00</w:t>
            </w:r>
            <w:r w:rsidRPr="004F45DE">
              <w:t xml:space="preserve"> до 14</w:t>
            </w:r>
            <w:r w:rsidRPr="004F45DE">
              <w:rPr>
                <w:vertAlign w:val="superscript"/>
              </w:rPr>
              <w:t>00</w:t>
            </w:r>
            <w:r w:rsidRPr="004F45DE">
              <w:t>)</w:t>
            </w:r>
          </w:p>
        </w:tc>
        <w:tc>
          <w:tcPr>
            <w:tcW w:w="1642" w:type="pct"/>
          </w:tcPr>
          <w:p w:rsidR="00E41349" w:rsidRPr="004F45DE" w:rsidRDefault="00E41349" w:rsidP="000617A3">
            <w:pPr>
              <w:jc w:val="center"/>
            </w:pPr>
            <w:r w:rsidRPr="004F45DE">
              <w:t>-</w:t>
            </w:r>
          </w:p>
        </w:tc>
      </w:tr>
      <w:tr w:rsidR="00E41349" w:rsidRPr="004F45DE" w:rsidTr="000617A3">
        <w:tc>
          <w:tcPr>
            <w:tcW w:w="1684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1674" w:type="pct"/>
          </w:tcPr>
          <w:p w:rsidR="00ED0948" w:rsidRPr="004F45DE" w:rsidRDefault="00ED0948" w:rsidP="00ED0948">
            <w:pPr>
              <w:jc w:val="center"/>
            </w:pPr>
            <w:r w:rsidRPr="004F45DE">
              <w:t>9</w:t>
            </w:r>
            <w:r w:rsidRPr="004F45DE">
              <w:rPr>
                <w:vertAlign w:val="superscript"/>
              </w:rPr>
              <w:t>00</w:t>
            </w:r>
            <w:r w:rsidRPr="004F45DE">
              <w:t>- 17</w:t>
            </w:r>
            <w:r w:rsidRPr="004F45DE">
              <w:rPr>
                <w:vertAlign w:val="superscript"/>
              </w:rPr>
              <w:t xml:space="preserve">00 </w:t>
            </w:r>
          </w:p>
          <w:p w:rsidR="00E41349" w:rsidRPr="004F45DE" w:rsidRDefault="00ED0948" w:rsidP="00ED0948">
            <w:pPr>
              <w:jc w:val="center"/>
            </w:pPr>
            <w:r w:rsidRPr="004F45DE">
              <w:t>(перерыв с 13</w:t>
            </w:r>
            <w:r w:rsidRPr="004F45DE">
              <w:rPr>
                <w:vertAlign w:val="superscript"/>
              </w:rPr>
              <w:t>00</w:t>
            </w:r>
            <w:r w:rsidRPr="004F45DE">
              <w:t xml:space="preserve"> до 14</w:t>
            </w:r>
            <w:r w:rsidRPr="004F45DE">
              <w:rPr>
                <w:vertAlign w:val="superscript"/>
              </w:rPr>
              <w:t>00</w:t>
            </w:r>
            <w:r w:rsidRPr="004F45DE">
              <w:t>)</w:t>
            </w:r>
          </w:p>
        </w:tc>
        <w:tc>
          <w:tcPr>
            <w:tcW w:w="1642" w:type="pct"/>
          </w:tcPr>
          <w:p w:rsidR="00E41349" w:rsidRPr="004F45DE" w:rsidRDefault="00E41349" w:rsidP="000617A3">
            <w:pPr>
              <w:jc w:val="center"/>
            </w:pPr>
            <w:r w:rsidRPr="004F45DE">
              <w:t>-</w:t>
            </w:r>
          </w:p>
        </w:tc>
      </w:tr>
      <w:tr w:rsidR="00E41349" w:rsidRPr="004F45DE" w:rsidTr="000617A3">
        <w:tc>
          <w:tcPr>
            <w:tcW w:w="1684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1674" w:type="pct"/>
          </w:tcPr>
          <w:p w:rsidR="00ED0948" w:rsidRPr="004F45DE" w:rsidRDefault="00ED0948" w:rsidP="00ED0948">
            <w:pPr>
              <w:jc w:val="center"/>
            </w:pPr>
            <w:r w:rsidRPr="004F45DE">
              <w:t>9</w:t>
            </w:r>
            <w:r w:rsidRPr="004F45DE">
              <w:rPr>
                <w:vertAlign w:val="superscript"/>
              </w:rPr>
              <w:t>00</w:t>
            </w:r>
            <w:r w:rsidRPr="004F45DE">
              <w:t>- 17</w:t>
            </w:r>
            <w:r w:rsidRPr="004F45DE">
              <w:rPr>
                <w:vertAlign w:val="superscript"/>
              </w:rPr>
              <w:t xml:space="preserve">00 </w:t>
            </w:r>
          </w:p>
          <w:p w:rsidR="00E41349" w:rsidRPr="004F45DE" w:rsidRDefault="00ED0948" w:rsidP="00ED0948">
            <w:pPr>
              <w:jc w:val="center"/>
            </w:pPr>
            <w:r w:rsidRPr="004F45DE">
              <w:t>(перерыв с 13</w:t>
            </w:r>
            <w:r w:rsidRPr="004F45DE">
              <w:rPr>
                <w:vertAlign w:val="superscript"/>
              </w:rPr>
              <w:t>00</w:t>
            </w:r>
            <w:r w:rsidRPr="004F45DE">
              <w:t xml:space="preserve"> до 14</w:t>
            </w:r>
            <w:r w:rsidRPr="004F45DE">
              <w:rPr>
                <w:vertAlign w:val="superscript"/>
              </w:rPr>
              <w:t>00</w:t>
            </w:r>
            <w:r w:rsidRPr="004F45DE">
              <w:t>)</w:t>
            </w:r>
          </w:p>
        </w:tc>
        <w:tc>
          <w:tcPr>
            <w:tcW w:w="1642" w:type="pct"/>
          </w:tcPr>
          <w:p w:rsidR="00E41349" w:rsidRPr="004F45DE" w:rsidRDefault="00E41349" w:rsidP="000617A3">
            <w:pPr>
              <w:jc w:val="center"/>
            </w:pPr>
            <w:r w:rsidRPr="004F45DE">
              <w:t>-</w:t>
            </w:r>
          </w:p>
        </w:tc>
      </w:tr>
      <w:tr w:rsidR="00E41349" w:rsidRPr="004F45DE" w:rsidTr="000617A3">
        <w:tc>
          <w:tcPr>
            <w:tcW w:w="1684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1674" w:type="pct"/>
          </w:tcPr>
          <w:p w:rsidR="00E41349" w:rsidRPr="004F45DE" w:rsidRDefault="00E41349" w:rsidP="000617A3">
            <w:pPr>
              <w:jc w:val="center"/>
            </w:pPr>
            <w:r w:rsidRPr="004F45DE">
              <w:t>выходной</w:t>
            </w:r>
          </w:p>
        </w:tc>
        <w:tc>
          <w:tcPr>
            <w:tcW w:w="1642" w:type="pct"/>
          </w:tcPr>
          <w:p w:rsidR="00E41349" w:rsidRPr="004F45DE" w:rsidRDefault="00E41349" w:rsidP="000617A3">
            <w:pPr>
              <w:jc w:val="center"/>
            </w:pPr>
            <w:r w:rsidRPr="004F45DE">
              <w:t>-</w:t>
            </w:r>
          </w:p>
        </w:tc>
      </w:tr>
      <w:tr w:rsidR="00E41349" w:rsidRPr="004F45DE" w:rsidTr="000617A3">
        <w:tc>
          <w:tcPr>
            <w:tcW w:w="1684" w:type="pct"/>
            <w:hideMark/>
          </w:tcPr>
          <w:p w:rsidR="00E41349" w:rsidRPr="004F45DE" w:rsidRDefault="00E41349" w:rsidP="000617A3">
            <w:pPr>
              <w:pStyle w:val="ae"/>
              <w:widowControl w:val="0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4F45DE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1674" w:type="pct"/>
          </w:tcPr>
          <w:p w:rsidR="00E41349" w:rsidRPr="004F45DE" w:rsidRDefault="00E41349" w:rsidP="000617A3">
            <w:pPr>
              <w:jc w:val="center"/>
            </w:pPr>
            <w:r w:rsidRPr="004F45DE">
              <w:t>выходной</w:t>
            </w:r>
          </w:p>
        </w:tc>
        <w:tc>
          <w:tcPr>
            <w:tcW w:w="1642" w:type="pct"/>
          </w:tcPr>
          <w:p w:rsidR="00E41349" w:rsidRPr="004F45DE" w:rsidRDefault="00E41349" w:rsidP="000617A3">
            <w:pPr>
              <w:jc w:val="center"/>
            </w:pPr>
            <w:r w:rsidRPr="004F45DE">
              <w:t>-</w:t>
            </w:r>
          </w:p>
        </w:tc>
      </w:tr>
    </w:tbl>
    <w:p w:rsidR="00E41349" w:rsidRPr="004F45DE" w:rsidRDefault="008A4EDD" w:rsidP="008A4EDD">
      <w:pPr>
        <w:tabs>
          <w:tab w:val="left" w:pos="13467"/>
        </w:tabs>
        <w:ind w:right="-94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</w:t>
      </w:r>
      <w:r w:rsidR="00E41349" w:rsidRPr="004F45DE">
        <w:rPr>
          <w:sz w:val="22"/>
          <w:szCs w:val="22"/>
        </w:rPr>
        <w:t>Приложение № 2</w:t>
      </w:r>
    </w:p>
    <w:p w:rsidR="00E41349" w:rsidRPr="004F45DE" w:rsidRDefault="00E41349" w:rsidP="00E41349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к  административному регламенту </w:t>
      </w:r>
    </w:p>
    <w:p w:rsidR="00E41349" w:rsidRPr="004F45DE" w:rsidRDefault="00E41349" w:rsidP="008A4EDD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</w:t>
      </w:r>
      <w:r w:rsidR="00ED0948" w:rsidRPr="004F45DE">
        <w:rPr>
          <w:sz w:val="22"/>
          <w:szCs w:val="22"/>
        </w:rPr>
        <w:t xml:space="preserve"> </w:t>
      </w:r>
      <w:r w:rsidRPr="004F45DE">
        <w:rPr>
          <w:sz w:val="22"/>
          <w:szCs w:val="22"/>
        </w:rPr>
        <w:t xml:space="preserve">по предоставлению </w:t>
      </w:r>
      <w:proofErr w:type="gramStart"/>
      <w:r w:rsidRPr="004F45DE">
        <w:rPr>
          <w:sz w:val="22"/>
          <w:szCs w:val="22"/>
        </w:rPr>
        <w:t>муниципальной</w:t>
      </w:r>
      <w:proofErr w:type="gramEnd"/>
      <w:r w:rsidRPr="004F45DE">
        <w:rPr>
          <w:sz w:val="22"/>
          <w:szCs w:val="22"/>
        </w:rPr>
        <w:t xml:space="preserve"> </w:t>
      </w:r>
    </w:p>
    <w:p w:rsidR="00E41349" w:rsidRPr="004F45DE" w:rsidRDefault="00E41349" w:rsidP="00E41349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услуги  </w:t>
      </w:r>
      <w:r w:rsidRPr="004F45DE">
        <w:rPr>
          <w:bCs/>
          <w:sz w:val="22"/>
          <w:szCs w:val="22"/>
        </w:rPr>
        <w:t>«</w:t>
      </w:r>
      <w:r w:rsidRPr="004F45DE">
        <w:rPr>
          <w:sz w:val="22"/>
          <w:szCs w:val="22"/>
        </w:rPr>
        <w:t>Предоставление информации</w:t>
      </w:r>
    </w:p>
    <w:p w:rsidR="00E41349" w:rsidRPr="004F45DE" w:rsidRDefault="00E41349" w:rsidP="00E41349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об организации </w:t>
      </w:r>
      <w:proofErr w:type="gramStart"/>
      <w:r w:rsidRPr="004F45DE">
        <w:rPr>
          <w:sz w:val="22"/>
          <w:szCs w:val="22"/>
        </w:rPr>
        <w:t>общедоступного</w:t>
      </w:r>
      <w:proofErr w:type="gramEnd"/>
    </w:p>
    <w:p w:rsidR="00E41349" w:rsidRPr="004F45DE" w:rsidRDefault="00E41349" w:rsidP="00E41349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и бесплатного дошкольного, начального</w:t>
      </w:r>
    </w:p>
    <w:p w:rsidR="00E41349" w:rsidRPr="004F45DE" w:rsidRDefault="00E41349" w:rsidP="00E41349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общего, основного общего, среднего</w:t>
      </w:r>
    </w:p>
    <w:p w:rsidR="00E41349" w:rsidRPr="004F45DE" w:rsidRDefault="00E41349" w:rsidP="00E41349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 общего образования, а также </w:t>
      </w:r>
    </w:p>
    <w:p w:rsidR="00E41349" w:rsidRPr="004F45DE" w:rsidRDefault="00E41349" w:rsidP="00E41349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дополнительного образования </w:t>
      </w:r>
    </w:p>
    <w:p w:rsidR="00E41349" w:rsidRPr="0099778E" w:rsidRDefault="004F45DE" w:rsidP="0099778E">
      <w:pPr>
        <w:ind w:right="-94"/>
        <w:jc w:val="right"/>
        <w:rPr>
          <w:sz w:val="22"/>
          <w:szCs w:val="22"/>
        </w:rPr>
      </w:pPr>
      <w:r>
        <w:rPr>
          <w:sz w:val="22"/>
          <w:szCs w:val="22"/>
        </w:rPr>
        <w:t>в образовательных организациях</w:t>
      </w:r>
    </w:p>
    <w:p w:rsidR="00E41349" w:rsidRPr="009C3F6B" w:rsidRDefault="00E41349" w:rsidP="00E41349">
      <w:pPr>
        <w:widowControl w:val="0"/>
        <w:snapToGrid w:val="0"/>
        <w:rPr>
          <w:color w:val="000000"/>
          <w:sz w:val="22"/>
          <w:szCs w:val="22"/>
        </w:rPr>
      </w:pPr>
      <w:r w:rsidRPr="009C3F6B">
        <w:rPr>
          <w:color w:val="000000"/>
          <w:sz w:val="22"/>
          <w:szCs w:val="22"/>
        </w:rPr>
        <w:t xml:space="preserve">*Форма письменного запроса о </w:t>
      </w:r>
    </w:p>
    <w:p w:rsidR="00E41349" w:rsidRPr="00E35DEC" w:rsidRDefault="00E41349" w:rsidP="00E41349">
      <w:pPr>
        <w:widowControl w:val="0"/>
        <w:snapToGrid w:val="0"/>
        <w:rPr>
          <w:color w:val="000000"/>
          <w:sz w:val="22"/>
          <w:szCs w:val="22"/>
        </w:rPr>
      </w:pPr>
      <w:proofErr w:type="gramStart"/>
      <w:r w:rsidRPr="009C3F6B">
        <w:rPr>
          <w:color w:val="000000"/>
          <w:sz w:val="22"/>
          <w:szCs w:val="22"/>
        </w:rPr>
        <w:t>предоставлении</w:t>
      </w:r>
      <w:proofErr w:type="gramEnd"/>
      <w:r w:rsidRPr="009C3F6B">
        <w:rPr>
          <w:color w:val="000000"/>
          <w:sz w:val="22"/>
          <w:szCs w:val="22"/>
        </w:rPr>
        <w:t xml:space="preserve"> муниципальной услуги</w:t>
      </w:r>
    </w:p>
    <w:p w:rsidR="00E41349" w:rsidRPr="00C86707" w:rsidRDefault="00E41349" w:rsidP="00E41349">
      <w:pPr>
        <w:widowControl w:val="0"/>
        <w:snapToGrid w:val="0"/>
        <w:ind w:firstLine="709"/>
        <w:jc w:val="right"/>
        <w:rPr>
          <w:color w:val="000000"/>
        </w:rPr>
      </w:pPr>
      <w:r w:rsidRPr="00C86707">
        <w:rPr>
          <w:color w:val="000000"/>
        </w:rPr>
        <w:t>Начальнику отдела образования</w:t>
      </w:r>
    </w:p>
    <w:p w:rsidR="00E41349" w:rsidRPr="00C86707" w:rsidRDefault="00E41349" w:rsidP="00ED0948">
      <w:pPr>
        <w:widowControl w:val="0"/>
        <w:snapToGrid w:val="0"/>
        <w:ind w:firstLine="709"/>
        <w:jc w:val="right"/>
        <w:rPr>
          <w:color w:val="000000"/>
        </w:rPr>
      </w:pPr>
      <w:r w:rsidRPr="00C86707">
        <w:rPr>
          <w:color w:val="000000"/>
        </w:rPr>
        <w:t xml:space="preserve"> </w:t>
      </w:r>
      <w:r w:rsidR="00ED0948">
        <w:rPr>
          <w:color w:val="000000"/>
        </w:rPr>
        <w:t>МКУ «Управление социальной политики»</w:t>
      </w:r>
    </w:p>
    <w:p w:rsidR="00E41349" w:rsidRDefault="00E41349" w:rsidP="00E41349">
      <w:pPr>
        <w:widowControl w:val="0"/>
        <w:snapToGrid w:val="0"/>
        <w:ind w:firstLine="709"/>
        <w:jc w:val="right"/>
        <w:rPr>
          <w:color w:val="000000"/>
        </w:rPr>
      </w:pPr>
    </w:p>
    <w:tbl>
      <w:tblPr>
        <w:tblStyle w:val="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2"/>
      </w:tblGrid>
      <w:tr w:rsidR="00E41349" w:rsidTr="000617A3">
        <w:tc>
          <w:tcPr>
            <w:tcW w:w="4752" w:type="dxa"/>
          </w:tcPr>
          <w:p w:rsidR="00E41349" w:rsidRDefault="00E41349" w:rsidP="000617A3">
            <w:pPr>
              <w:widowControl w:val="0"/>
              <w:snapToGrid w:val="0"/>
              <w:rPr>
                <w:color w:val="000000"/>
              </w:rPr>
            </w:pPr>
            <w:r w:rsidRPr="00C86707">
              <w:rPr>
                <w:color w:val="000000"/>
              </w:rPr>
              <w:t>от ____</w:t>
            </w:r>
            <w:r>
              <w:rPr>
                <w:color w:val="000000"/>
              </w:rPr>
              <w:t>_______________________________</w:t>
            </w:r>
          </w:p>
        </w:tc>
      </w:tr>
      <w:tr w:rsidR="00E41349" w:rsidTr="000617A3">
        <w:tc>
          <w:tcPr>
            <w:tcW w:w="4752" w:type="dxa"/>
          </w:tcPr>
          <w:p w:rsidR="00E41349" w:rsidRDefault="00E41349" w:rsidP="000617A3">
            <w:pPr>
              <w:widowControl w:val="0"/>
              <w:snapToGrid w:val="0"/>
              <w:jc w:val="center"/>
              <w:rPr>
                <w:color w:val="000000"/>
              </w:rPr>
            </w:pPr>
            <w:r w:rsidRPr="00C86707">
              <w:rPr>
                <w:color w:val="000000"/>
              </w:rPr>
              <w:t>_____</w:t>
            </w:r>
            <w:r>
              <w:rPr>
                <w:color w:val="000000"/>
              </w:rPr>
              <w:t>________________________________</w:t>
            </w:r>
            <w:r w:rsidRPr="00C86707">
              <w:rPr>
                <w:color w:val="000000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906F54">
              <w:rPr>
                <w:color w:val="000000"/>
                <w:sz w:val="18"/>
                <w:szCs w:val="18"/>
              </w:rPr>
              <w:t>(Ф.И.О. или наименование  заявителя)</w:t>
            </w:r>
          </w:p>
        </w:tc>
      </w:tr>
      <w:tr w:rsidR="00E41349" w:rsidTr="000617A3">
        <w:tc>
          <w:tcPr>
            <w:tcW w:w="4752" w:type="dxa"/>
          </w:tcPr>
          <w:p w:rsidR="00E41349" w:rsidRDefault="00E41349" w:rsidP="000617A3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</w:t>
            </w:r>
          </w:p>
        </w:tc>
      </w:tr>
      <w:tr w:rsidR="00E41349" w:rsidTr="000617A3">
        <w:tc>
          <w:tcPr>
            <w:tcW w:w="4752" w:type="dxa"/>
          </w:tcPr>
          <w:p w:rsidR="00E41349" w:rsidRDefault="00E41349" w:rsidP="000617A3">
            <w:pPr>
              <w:widowControl w:val="0"/>
              <w:snapToGrid w:val="0"/>
              <w:ind w:left="-108"/>
              <w:jc w:val="right"/>
              <w:rPr>
                <w:color w:val="000000"/>
              </w:rPr>
            </w:pPr>
            <w:r w:rsidRPr="00C86707">
              <w:rPr>
                <w:color w:val="000000"/>
              </w:rPr>
              <w:t>____________________</w:t>
            </w:r>
            <w:r>
              <w:rPr>
                <w:color w:val="000000"/>
              </w:rPr>
              <w:t>__________________</w:t>
            </w:r>
          </w:p>
          <w:p w:rsidR="00E41349" w:rsidRPr="008E2CFF" w:rsidRDefault="00E41349" w:rsidP="000617A3">
            <w:pPr>
              <w:widowControl w:val="0"/>
              <w:snapToGrid w:val="0"/>
              <w:ind w:left="-108"/>
              <w:jc w:val="center"/>
              <w:rPr>
                <w:color w:val="000000"/>
                <w:sz w:val="18"/>
                <w:szCs w:val="18"/>
              </w:rPr>
            </w:pPr>
            <w:r w:rsidRPr="00906F54">
              <w:rPr>
                <w:color w:val="000000"/>
                <w:sz w:val="18"/>
                <w:szCs w:val="18"/>
              </w:rPr>
              <w:t>(индекс, почтовый адрес заявителя)</w:t>
            </w:r>
          </w:p>
        </w:tc>
      </w:tr>
      <w:tr w:rsidR="00E41349" w:rsidTr="000617A3">
        <w:tc>
          <w:tcPr>
            <w:tcW w:w="4752" w:type="dxa"/>
          </w:tcPr>
          <w:p w:rsidR="00E41349" w:rsidRDefault="00E41349" w:rsidP="000617A3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_____________________________________</w:t>
            </w:r>
          </w:p>
        </w:tc>
      </w:tr>
      <w:tr w:rsidR="00E41349" w:rsidTr="000617A3">
        <w:tc>
          <w:tcPr>
            <w:tcW w:w="4752" w:type="dxa"/>
          </w:tcPr>
          <w:p w:rsidR="00E41349" w:rsidRPr="00C86707" w:rsidRDefault="00E41349" w:rsidP="000617A3">
            <w:pPr>
              <w:widowControl w:val="0"/>
              <w:snapToGrid w:val="0"/>
              <w:rPr>
                <w:color w:val="000000"/>
              </w:rPr>
            </w:pPr>
            <w:r w:rsidRPr="00C86707">
              <w:rPr>
                <w:color w:val="000000"/>
              </w:rPr>
              <w:t>тел. __</w:t>
            </w:r>
            <w:r>
              <w:rPr>
                <w:color w:val="000000"/>
              </w:rPr>
              <w:t>________________________________</w:t>
            </w:r>
            <w:r w:rsidRPr="00C86707">
              <w:rPr>
                <w:color w:val="000000"/>
              </w:rPr>
              <w:t xml:space="preserve"> </w:t>
            </w:r>
          </w:p>
          <w:p w:rsidR="00E41349" w:rsidRPr="008E2CFF" w:rsidRDefault="00E41349" w:rsidP="000617A3">
            <w:pPr>
              <w:widowControl w:val="0"/>
              <w:tabs>
                <w:tab w:val="left" w:pos="6636"/>
              </w:tabs>
              <w:jc w:val="center"/>
              <w:rPr>
                <w:color w:val="000000"/>
                <w:sz w:val="18"/>
                <w:szCs w:val="18"/>
              </w:rPr>
            </w:pPr>
            <w:r w:rsidRPr="00906F54">
              <w:rPr>
                <w:color w:val="000000"/>
                <w:sz w:val="18"/>
                <w:szCs w:val="18"/>
              </w:rPr>
              <w:t>(при наличии)</w:t>
            </w:r>
          </w:p>
        </w:tc>
      </w:tr>
    </w:tbl>
    <w:p w:rsidR="00E41349" w:rsidRDefault="00E41349" w:rsidP="00E41349">
      <w:pPr>
        <w:widowControl w:val="0"/>
        <w:snapToGrid w:val="0"/>
        <w:ind w:firstLine="709"/>
        <w:jc w:val="right"/>
        <w:rPr>
          <w:color w:val="000000"/>
        </w:rPr>
      </w:pPr>
    </w:p>
    <w:p w:rsidR="00E41349" w:rsidRPr="00906F54" w:rsidRDefault="00E41349" w:rsidP="00E41349">
      <w:pPr>
        <w:jc w:val="center"/>
        <w:rPr>
          <w:b/>
          <w:sz w:val="18"/>
          <w:szCs w:val="18"/>
        </w:rPr>
      </w:pPr>
    </w:p>
    <w:p w:rsidR="00E41349" w:rsidRPr="007673DE" w:rsidRDefault="00E41349" w:rsidP="00E41349">
      <w:pPr>
        <w:jc w:val="center"/>
        <w:rPr>
          <w:b/>
          <w:sz w:val="22"/>
          <w:szCs w:val="22"/>
        </w:rPr>
      </w:pPr>
      <w:r w:rsidRPr="007673DE">
        <w:rPr>
          <w:b/>
          <w:sz w:val="22"/>
          <w:szCs w:val="22"/>
        </w:rPr>
        <w:t>запрос</w:t>
      </w:r>
    </w:p>
    <w:p w:rsidR="00E41349" w:rsidRDefault="00E41349" w:rsidP="00E41349">
      <w:pPr>
        <w:ind w:right="-94"/>
        <w:jc w:val="center"/>
        <w:rPr>
          <w:sz w:val="22"/>
          <w:szCs w:val="22"/>
        </w:rPr>
      </w:pPr>
      <w:r w:rsidRPr="007673DE">
        <w:rPr>
          <w:sz w:val="22"/>
          <w:szCs w:val="22"/>
        </w:rPr>
        <w:t>о предоставлении информации об 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организациях»</w:t>
      </w:r>
    </w:p>
    <w:p w:rsidR="00E41349" w:rsidRDefault="00E41349" w:rsidP="00E41349">
      <w:pPr>
        <w:widowControl w:val="0"/>
        <w:rPr>
          <w:color w:val="000000"/>
          <w:sz w:val="23"/>
          <w:szCs w:val="23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893"/>
      </w:tblGrid>
      <w:tr w:rsidR="00E41349" w:rsidTr="000617A3">
        <w:tc>
          <w:tcPr>
            <w:tcW w:w="4503" w:type="dxa"/>
          </w:tcPr>
          <w:p w:rsidR="00E41349" w:rsidRPr="008E2CFF" w:rsidRDefault="00E41349" w:rsidP="000617A3">
            <w:pPr>
              <w:widowControl w:val="0"/>
              <w:ind w:firstLine="708"/>
              <w:rPr>
                <w:color w:val="000000"/>
              </w:rPr>
            </w:pPr>
            <w:r>
              <w:rPr>
                <w:color w:val="000000"/>
              </w:rPr>
              <w:t xml:space="preserve">Прошу предоставить </w:t>
            </w:r>
            <w:r w:rsidRPr="00C86707">
              <w:rPr>
                <w:color w:val="000000"/>
              </w:rPr>
              <w:t>информацию</w:t>
            </w:r>
          </w:p>
        </w:tc>
        <w:tc>
          <w:tcPr>
            <w:tcW w:w="4893" w:type="dxa"/>
          </w:tcPr>
          <w:p w:rsidR="00E41349" w:rsidRDefault="00E41349" w:rsidP="000617A3">
            <w:pPr>
              <w:widowControl w:val="0"/>
              <w:pBdr>
                <w:bottom w:val="single" w:sz="12" w:space="1" w:color="auto"/>
              </w:pBdr>
              <w:rPr>
                <w:b/>
                <w:color w:val="000000"/>
                <w:sz w:val="23"/>
                <w:szCs w:val="23"/>
                <w:u w:val="single"/>
              </w:rPr>
            </w:pPr>
          </w:p>
          <w:p w:rsidR="00E41349" w:rsidRPr="008E2CFF" w:rsidRDefault="00E41349" w:rsidP="000617A3">
            <w:pPr>
              <w:widowControl w:val="0"/>
              <w:rPr>
                <w:b/>
                <w:color w:val="000000"/>
                <w:sz w:val="4"/>
                <w:szCs w:val="4"/>
                <w:u w:val="single"/>
              </w:rPr>
            </w:pPr>
          </w:p>
        </w:tc>
      </w:tr>
      <w:tr w:rsidR="00E41349" w:rsidTr="000617A3">
        <w:tc>
          <w:tcPr>
            <w:tcW w:w="9396" w:type="dxa"/>
            <w:gridSpan w:val="2"/>
          </w:tcPr>
          <w:p w:rsidR="00E41349" w:rsidRPr="00FD6EF8" w:rsidRDefault="00E41349" w:rsidP="000617A3">
            <w:pPr>
              <w:widowControl w:val="0"/>
              <w:pBdr>
                <w:bottom w:val="single" w:sz="12" w:space="1" w:color="auto"/>
              </w:pBdr>
              <w:rPr>
                <w:color w:val="000000"/>
                <w:sz w:val="10"/>
                <w:szCs w:val="10"/>
              </w:rPr>
            </w:pPr>
          </w:p>
          <w:p w:rsidR="00E41349" w:rsidRPr="00FD6EF8" w:rsidRDefault="00E41349" w:rsidP="000617A3">
            <w:pPr>
              <w:widowControl w:val="0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</w:rPr>
              <w:t>(</w:t>
            </w:r>
            <w:r w:rsidRPr="00C86707">
              <w:rPr>
                <w:color w:val="000000"/>
                <w:sz w:val="18"/>
                <w:szCs w:val="18"/>
              </w:rPr>
              <w:t>указать характер запрашиваемой информации)</w:t>
            </w:r>
          </w:p>
        </w:tc>
      </w:tr>
      <w:tr w:rsidR="00E41349" w:rsidTr="000617A3">
        <w:tc>
          <w:tcPr>
            <w:tcW w:w="9396" w:type="dxa"/>
            <w:gridSpan w:val="2"/>
          </w:tcPr>
          <w:p w:rsidR="00E41349" w:rsidRPr="00FD6EF8" w:rsidRDefault="00E41349" w:rsidP="000617A3">
            <w:pPr>
              <w:widowControl w:val="0"/>
              <w:pBdr>
                <w:bottom w:val="single" w:sz="12" w:space="1" w:color="auto"/>
              </w:pBdr>
              <w:rPr>
                <w:color w:val="000000"/>
                <w:sz w:val="10"/>
                <w:szCs w:val="10"/>
              </w:rPr>
            </w:pPr>
          </w:p>
          <w:p w:rsidR="00E41349" w:rsidRPr="00FD6EF8" w:rsidRDefault="00E41349" w:rsidP="000617A3">
            <w:pPr>
              <w:widowControl w:val="0"/>
              <w:rPr>
                <w:color w:val="000000"/>
                <w:sz w:val="10"/>
                <w:szCs w:val="10"/>
              </w:rPr>
            </w:pPr>
          </w:p>
        </w:tc>
      </w:tr>
      <w:tr w:rsidR="00E41349" w:rsidTr="000617A3">
        <w:tc>
          <w:tcPr>
            <w:tcW w:w="9396" w:type="dxa"/>
            <w:gridSpan w:val="2"/>
          </w:tcPr>
          <w:p w:rsidR="00E41349" w:rsidRPr="00FD6EF8" w:rsidRDefault="00E41349" w:rsidP="000617A3">
            <w:pPr>
              <w:widowControl w:val="0"/>
              <w:pBdr>
                <w:bottom w:val="single" w:sz="12" w:space="1" w:color="auto"/>
              </w:pBdr>
              <w:rPr>
                <w:color w:val="000000"/>
                <w:sz w:val="10"/>
                <w:szCs w:val="10"/>
              </w:rPr>
            </w:pPr>
          </w:p>
          <w:p w:rsidR="00E41349" w:rsidRPr="00FD6EF8" w:rsidRDefault="00E41349" w:rsidP="000617A3">
            <w:pPr>
              <w:widowControl w:val="0"/>
              <w:rPr>
                <w:color w:val="000000"/>
                <w:sz w:val="10"/>
                <w:szCs w:val="10"/>
              </w:rPr>
            </w:pPr>
          </w:p>
        </w:tc>
      </w:tr>
      <w:tr w:rsidR="00E41349" w:rsidTr="000617A3">
        <w:tc>
          <w:tcPr>
            <w:tcW w:w="9396" w:type="dxa"/>
            <w:gridSpan w:val="2"/>
          </w:tcPr>
          <w:p w:rsidR="00E41349" w:rsidRPr="00FD6EF8" w:rsidRDefault="00E41349" w:rsidP="000617A3">
            <w:pPr>
              <w:widowControl w:val="0"/>
              <w:pBdr>
                <w:bottom w:val="single" w:sz="12" w:space="1" w:color="auto"/>
              </w:pBdr>
              <w:rPr>
                <w:color w:val="000000"/>
                <w:sz w:val="10"/>
                <w:szCs w:val="10"/>
              </w:rPr>
            </w:pPr>
          </w:p>
          <w:p w:rsidR="00E41349" w:rsidRPr="00FD6EF8" w:rsidRDefault="00E41349" w:rsidP="000617A3">
            <w:pPr>
              <w:widowControl w:val="0"/>
              <w:rPr>
                <w:color w:val="000000"/>
                <w:sz w:val="10"/>
                <w:szCs w:val="10"/>
              </w:rPr>
            </w:pPr>
          </w:p>
        </w:tc>
      </w:tr>
      <w:tr w:rsidR="00E41349" w:rsidTr="000617A3">
        <w:tc>
          <w:tcPr>
            <w:tcW w:w="9396" w:type="dxa"/>
            <w:gridSpan w:val="2"/>
          </w:tcPr>
          <w:p w:rsidR="00E41349" w:rsidRPr="00FD6EF8" w:rsidRDefault="00E41349" w:rsidP="000617A3">
            <w:pPr>
              <w:widowControl w:val="0"/>
              <w:pBdr>
                <w:bottom w:val="single" w:sz="12" w:space="1" w:color="auto"/>
              </w:pBdr>
              <w:rPr>
                <w:color w:val="000000"/>
                <w:sz w:val="10"/>
                <w:szCs w:val="10"/>
              </w:rPr>
            </w:pPr>
          </w:p>
        </w:tc>
      </w:tr>
      <w:tr w:rsidR="00E41349" w:rsidTr="000617A3">
        <w:tc>
          <w:tcPr>
            <w:tcW w:w="9396" w:type="dxa"/>
            <w:gridSpan w:val="2"/>
          </w:tcPr>
          <w:p w:rsidR="00E41349" w:rsidRDefault="00E41349" w:rsidP="000617A3">
            <w:pPr>
              <w:widowControl w:val="0"/>
              <w:pBdr>
                <w:bottom w:val="single" w:sz="12" w:space="1" w:color="auto"/>
              </w:pBdr>
              <w:jc w:val="right"/>
              <w:rPr>
                <w:color w:val="000000"/>
                <w:sz w:val="10"/>
                <w:szCs w:val="10"/>
              </w:rPr>
            </w:pPr>
          </w:p>
          <w:p w:rsidR="00E41349" w:rsidRPr="00FD6EF8" w:rsidRDefault="00E41349" w:rsidP="000617A3">
            <w:pPr>
              <w:widowControl w:val="0"/>
              <w:pBdr>
                <w:bottom w:val="single" w:sz="12" w:space="1" w:color="auto"/>
              </w:pBdr>
              <w:jc w:val="right"/>
              <w:rPr>
                <w:color w:val="000000"/>
                <w:sz w:val="10"/>
                <w:szCs w:val="10"/>
              </w:rPr>
            </w:pPr>
          </w:p>
          <w:p w:rsidR="00E41349" w:rsidRPr="00FD6EF8" w:rsidRDefault="00E41349" w:rsidP="000617A3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E41349" w:rsidRPr="00C86707" w:rsidRDefault="00E41349" w:rsidP="00E41349">
      <w:pPr>
        <w:widowControl w:val="0"/>
        <w:ind w:firstLine="708"/>
        <w:jc w:val="both"/>
        <w:rPr>
          <w:color w:val="000000"/>
        </w:rPr>
      </w:pPr>
      <w:r w:rsidRPr="00C86707">
        <w:rPr>
          <w:color w:val="000000"/>
        </w:rPr>
        <w:t xml:space="preserve">Ответ  прошу предоставить следующим способом </w:t>
      </w:r>
      <w:r w:rsidRPr="00FA2504">
        <w:rPr>
          <w:color w:val="000000"/>
          <w:sz w:val="20"/>
          <w:szCs w:val="20"/>
        </w:rPr>
        <w:t>(</w:t>
      </w:r>
      <w:proofErr w:type="gramStart"/>
      <w:r w:rsidRPr="00FA2504">
        <w:rPr>
          <w:color w:val="000000"/>
          <w:sz w:val="20"/>
          <w:szCs w:val="20"/>
        </w:rPr>
        <w:t>нужное</w:t>
      </w:r>
      <w:proofErr w:type="gramEnd"/>
      <w:r w:rsidRPr="00FA2504">
        <w:rPr>
          <w:color w:val="000000"/>
          <w:sz w:val="20"/>
          <w:szCs w:val="20"/>
        </w:rPr>
        <w:t xml:space="preserve"> отметить)</w:t>
      </w:r>
      <w:r w:rsidRPr="00C86707">
        <w:rPr>
          <w:color w:val="000000"/>
        </w:rPr>
        <w:t>:</w:t>
      </w:r>
    </w:p>
    <w:p w:rsidR="00E41349" w:rsidRPr="00C86707" w:rsidRDefault="00E41349" w:rsidP="00E41349">
      <w:pPr>
        <w:widowControl w:val="0"/>
        <w:spacing w:line="276" w:lineRule="auto"/>
        <w:rPr>
          <w:color w:val="000000"/>
          <w:sz w:val="20"/>
          <w:szCs w:val="20"/>
        </w:rPr>
      </w:pPr>
    </w:p>
    <w:p w:rsidR="00E41349" w:rsidRPr="00C86707" w:rsidRDefault="005B1689" w:rsidP="00E41349">
      <w:pPr>
        <w:widowControl w:val="0"/>
        <w:spacing w:line="360" w:lineRule="auto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pict>
          <v:rect id="_x0000_s1026" style="position:absolute;margin-left:-12.5pt;margin-top:2.1pt;width:14.7pt;height:10.95pt;z-index:251646464" strokecolor="black [3213]"/>
        </w:pict>
      </w:r>
      <w:r w:rsidR="00E41349" w:rsidRPr="00C86707">
        <w:rPr>
          <w:color w:val="000000"/>
          <w:sz w:val="20"/>
          <w:szCs w:val="20"/>
        </w:rPr>
        <w:t xml:space="preserve">  выслать по адресу указанному в </w:t>
      </w:r>
      <w:r w:rsidR="00E41349">
        <w:rPr>
          <w:color w:val="000000"/>
          <w:sz w:val="20"/>
          <w:szCs w:val="20"/>
        </w:rPr>
        <w:t>запросе</w:t>
      </w:r>
    </w:p>
    <w:p w:rsidR="00E41349" w:rsidRPr="00C86707" w:rsidRDefault="005B1689" w:rsidP="00E41349">
      <w:pPr>
        <w:widowControl w:val="0"/>
        <w:spacing w:line="360" w:lineRule="auto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pict>
          <v:rect id="_x0000_s1027" style="position:absolute;margin-left:-12.5pt;margin-top:5.1pt;width:14.7pt;height:10.35pt;z-index:251647488"/>
        </w:pict>
      </w:r>
      <w:r w:rsidR="00E41349" w:rsidRPr="00C86707">
        <w:rPr>
          <w:color w:val="000000"/>
          <w:sz w:val="20"/>
          <w:szCs w:val="20"/>
        </w:rPr>
        <w:t xml:space="preserve">  передать электронной почтой по указанному адресу _________________________</w:t>
      </w:r>
    </w:p>
    <w:p w:rsidR="00E41349" w:rsidRPr="00FD6EF8" w:rsidRDefault="005B1689" w:rsidP="00E41349">
      <w:pPr>
        <w:widowControl w:val="0"/>
        <w:spacing w:line="360" w:lineRule="auto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pict>
          <v:rect id="_x0000_s1028" style="position:absolute;margin-left:-12.5pt;margin-top:5.9pt;width:14.7pt;height:11.45pt;z-index:251648512"/>
        </w:pict>
      </w:r>
      <w:r w:rsidR="00E41349" w:rsidRPr="00C86707">
        <w:rPr>
          <w:color w:val="000000"/>
          <w:sz w:val="20"/>
          <w:szCs w:val="20"/>
        </w:rPr>
        <w:t xml:space="preserve">  получу лично </w:t>
      </w:r>
    </w:p>
    <w:p w:rsidR="00E41349" w:rsidRDefault="00E41349" w:rsidP="00E41349">
      <w:pPr>
        <w:widowControl w:val="0"/>
        <w:jc w:val="both"/>
        <w:rPr>
          <w:color w:val="000000"/>
        </w:rPr>
      </w:pPr>
    </w:p>
    <w:p w:rsidR="006041FD" w:rsidRPr="008A7C1A" w:rsidRDefault="00E41349" w:rsidP="008A7C1A">
      <w:pPr>
        <w:widowControl w:val="0"/>
        <w:jc w:val="both"/>
        <w:rPr>
          <w:color w:val="000000"/>
        </w:rPr>
      </w:pPr>
      <w:r w:rsidRPr="00C86707">
        <w:rPr>
          <w:color w:val="000000"/>
        </w:rPr>
        <w:t>«___» ________ 20___г.                                      л</w:t>
      </w:r>
      <w:r w:rsidR="008A7C1A">
        <w:rPr>
          <w:color w:val="000000"/>
        </w:rPr>
        <w:t>ичная   подпись ______________</w:t>
      </w:r>
    </w:p>
    <w:p w:rsidR="006041FD" w:rsidRDefault="006041FD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6041FD" w:rsidRDefault="006041FD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6041FD" w:rsidRDefault="006041FD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6041FD" w:rsidRDefault="006041FD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8A7C1A" w:rsidRDefault="008A7C1A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8A7C1A" w:rsidRDefault="008A7C1A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8A7C1A" w:rsidRDefault="008A7C1A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8A7C1A" w:rsidRDefault="008A7C1A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8A7C1A" w:rsidRDefault="008A7C1A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8A7C1A" w:rsidRDefault="008A7C1A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8A7C1A" w:rsidRDefault="008A7C1A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8A4EDD" w:rsidRDefault="008A4EDD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ED0948" w:rsidRPr="004F45DE" w:rsidRDefault="00ED0948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lastRenderedPageBreak/>
        <w:t>Приложение № 3</w:t>
      </w:r>
    </w:p>
    <w:p w:rsidR="00ED0948" w:rsidRPr="004F45DE" w:rsidRDefault="00ED0948" w:rsidP="0039409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к  административному регламенту </w:t>
      </w:r>
    </w:p>
    <w:p w:rsidR="00ED0948" w:rsidRPr="004F45DE" w:rsidRDefault="00ED0948" w:rsidP="008A4EDD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 по</w:t>
      </w:r>
      <w:r w:rsidR="008A4EDD">
        <w:rPr>
          <w:sz w:val="22"/>
          <w:szCs w:val="22"/>
        </w:rPr>
        <w:t xml:space="preserve"> </w:t>
      </w:r>
      <w:r w:rsidRPr="004F45DE">
        <w:rPr>
          <w:sz w:val="22"/>
          <w:szCs w:val="22"/>
        </w:rPr>
        <w:t xml:space="preserve">предоставлению </w:t>
      </w:r>
      <w:proofErr w:type="gramStart"/>
      <w:r w:rsidRPr="004F45DE">
        <w:rPr>
          <w:sz w:val="22"/>
          <w:szCs w:val="22"/>
        </w:rPr>
        <w:t>муниципальной</w:t>
      </w:r>
      <w:proofErr w:type="gramEnd"/>
      <w:r w:rsidRPr="004F45DE">
        <w:rPr>
          <w:sz w:val="22"/>
          <w:szCs w:val="22"/>
        </w:rPr>
        <w:t xml:space="preserve"> 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услуги  </w:t>
      </w:r>
      <w:r w:rsidRPr="004F45DE">
        <w:rPr>
          <w:bCs/>
          <w:sz w:val="22"/>
          <w:szCs w:val="22"/>
        </w:rPr>
        <w:t>«</w:t>
      </w:r>
      <w:r w:rsidRPr="004F45DE">
        <w:rPr>
          <w:sz w:val="22"/>
          <w:szCs w:val="22"/>
        </w:rPr>
        <w:t>Предоставление информации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об организации </w:t>
      </w:r>
      <w:proofErr w:type="gramStart"/>
      <w:r w:rsidRPr="004F45DE">
        <w:rPr>
          <w:sz w:val="22"/>
          <w:szCs w:val="22"/>
        </w:rPr>
        <w:t>общедоступного</w:t>
      </w:r>
      <w:proofErr w:type="gramEnd"/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и бесплатного дошкольного, начального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общего, основного общего, среднего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 общего образования, а также 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дополнительного образования 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>в образовательных организациях»</w:t>
      </w:r>
    </w:p>
    <w:p w:rsidR="00E41349" w:rsidRDefault="00E41349" w:rsidP="00E41349">
      <w:pPr>
        <w:jc w:val="right"/>
        <w:rPr>
          <w:sz w:val="25"/>
          <w:szCs w:val="25"/>
        </w:rPr>
      </w:pPr>
      <w:r w:rsidRPr="00906F54">
        <w:rPr>
          <w:sz w:val="25"/>
          <w:szCs w:val="25"/>
        </w:rPr>
        <w:t xml:space="preserve"> </w:t>
      </w:r>
    </w:p>
    <w:p w:rsidR="00E41349" w:rsidRPr="009C3F6B" w:rsidRDefault="00E41349" w:rsidP="00ED0948">
      <w:pPr>
        <w:rPr>
          <w:sz w:val="22"/>
          <w:szCs w:val="22"/>
        </w:rPr>
      </w:pPr>
      <w:r>
        <w:rPr>
          <w:sz w:val="25"/>
          <w:szCs w:val="25"/>
        </w:rPr>
        <w:t>*</w:t>
      </w:r>
      <w:r w:rsidRPr="009C3F6B">
        <w:rPr>
          <w:sz w:val="22"/>
          <w:szCs w:val="22"/>
        </w:rPr>
        <w:t>Форма уведомления об отказе</w:t>
      </w:r>
    </w:p>
    <w:p w:rsidR="00E41349" w:rsidRPr="009C3F6B" w:rsidRDefault="00E41349" w:rsidP="00ED0948">
      <w:pPr>
        <w:rPr>
          <w:sz w:val="22"/>
          <w:szCs w:val="22"/>
        </w:rPr>
      </w:pPr>
      <w:r w:rsidRPr="009C3F6B">
        <w:rPr>
          <w:sz w:val="22"/>
          <w:szCs w:val="22"/>
        </w:rPr>
        <w:t xml:space="preserve"> в пре</w:t>
      </w:r>
      <w:r>
        <w:rPr>
          <w:sz w:val="22"/>
          <w:szCs w:val="22"/>
        </w:rPr>
        <w:t>доставлении муниципальной услуги</w:t>
      </w:r>
    </w:p>
    <w:p w:rsidR="00E41349" w:rsidRDefault="00E41349" w:rsidP="00E41349">
      <w:pPr>
        <w:shd w:val="clear" w:color="auto" w:fill="FFFFFF"/>
        <w:spacing w:line="288" w:lineRule="atLeast"/>
        <w:textAlignment w:val="baseline"/>
        <w:rPr>
          <w:color w:val="3C3C3C"/>
          <w:sz w:val="28"/>
          <w:szCs w:val="28"/>
        </w:rPr>
      </w:pPr>
    </w:p>
    <w:p w:rsidR="00394098" w:rsidRDefault="00394098" w:rsidP="00394098">
      <w:pPr>
        <w:shd w:val="clear" w:color="auto" w:fill="FFFFFF"/>
        <w:spacing w:line="288" w:lineRule="atLeast"/>
        <w:textAlignment w:val="baseline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       </w:t>
      </w:r>
    </w:p>
    <w:p w:rsidR="00E41349" w:rsidRPr="000C09AC" w:rsidRDefault="00394098" w:rsidP="00394098">
      <w:pPr>
        <w:shd w:val="clear" w:color="auto" w:fill="FFFFFF"/>
        <w:spacing w:line="288" w:lineRule="atLeast"/>
        <w:textAlignment w:val="baseline"/>
        <w:rPr>
          <w:sz w:val="26"/>
          <w:szCs w:val="26"/>
        </w:rPr>
      </w:pPr>
      <w:r>
        <w:rPr>
          <w:color w:val="2D2D2D"/>
          <w:sz w:val="28"/>
          <w:szCs w:val="28"/>
        </w:rPr>
        <w:t xml:space="preserve">           </w:t>
      </w:r>
      <w:r w:rsidR="00E41349" w:rsidRPr="003971A5">
        <w:rPr>
          <w:color w:val="2D2D2D"/>
          <w:sz w:val="28"/>
          <w:szCs w:val="28"/>
        </w:rPr>
        <w:t>(</w:t>
      </w:r>
      <w:r w:rsidR="00E41349" w:rsidRPr="004F45DE">
        <w:t>Ф. И. О. или наименование заявителя</w:t>
      </w:r>
      <w:r w:rsidR="00E41349" w:rsidRPr="000C09AC">
        <w:rPr>
          <w:sz w:val="26"/>
          <w:szCs w:val="26"/>
        </w:rPr>
        <w:t>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544"/>
      </w:tblGrid>
      <w:tr w:rsidR="00E41349" w:rsidRPr="000C09AC" w:rsidTr="000617A3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349" w:rsidRPr="000C09AC" w:rsidRDefault="00394098" w:rsidP="000617A3">
            <w:pPr>
              <w:spacing w:line="210" w:lineRule="atLeast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</w:t>
            </w:r>
            <w:r w:rsidR="00E41349" w:rsidRPr="000C09AC">
              <w:rPr>
                <w:sz w:val="26"/>
                <w:szCs w:val="26"/>
              </w:rPr>
              <w:t>______________________________</w:t>
            </w:r>
          </w:p>
        </w:tc>
      </w:tr>
      <w:tr w:rsidR="00E41349" w:rsidRPr="000C09AC" w:rsidTr="000617A3"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41349" w:rsidRPr="004F45DE" w:rsidRDefault="00E41349" w:rsidP="000617A3">
            <w:pPr>
              <w:spacing w:line="210" w:lineRule="atLeast"/>
              <w:jc w:val="center"/>
              <w:textAlignment w:val="baseline"/>
            </w:pPr>
            <w:r w:rsidRPr="004F45DE">
              <w:t>(адрес)</w:t>
            </w:r>
          </w:p>
        </w:tc>
      </w:tr>
    </w:tbl>
    <w:p w:rsidR="00E41349" w:rsidRPr="000C09AC" w:rsidRDefault="00E41349" w:rsidP="00E41349">
      <w:pPr>
        <w:shd w:val="clear" w:color="auto" w:fill="FFFFFF"/>
        <w:spacing w:line="288" w:lineRule="atLeast"/>
        <w:jc w:val="center"/>
        <w:textAlignment w:val="baseline"/>
        <w:rPr>
          <w:sz w:val="26"/>
          <w:szCs w:val="26"/>
        </w:rPr>
      </w:pPr>
    </w:p>
    <w:p w:rsidR="00E41349" w:rsidRDefault="00E41349" w:rsidP="00E41349">
      <w:pPr>
        <w:shd w:val="clear" w:color="auto" w:fill="FFFFFF"/>
        <w:spacing w:line="288" w:lineRule="atLeast"/>
        <w:jc w:val="center"/>
        <w:textAlignment w:val="baseline"/>
        <w:rPr>
          <w:color w:val="3C3C3C"/>
          <w:sz w:val="28"/>
          <w:szCs w:val="28"/>
        </w:rPr>
      </w:pPr>
    </w:p>
    <w:p w:rsidR="00E41349" w:rsidRDefault="00E41349" w:rsidP="00E41349">
      <w:pPr>
        <w:shd w:val="clear" w:color="auto" w:fill="FFFFFF"/>
        <w:spacing w:line="288" w:lineRule="atLeast"/>
        <w:jc w:val="center"/>
        <w:textAlignment w:val="baseline"/>
        <w:rPr>
          <w:color w:val="3C3C3C"/>
          <w:sz w:val="28"/>
          <w:szCs w:val="28"/>
        </w:rPr>
      </w:pPr>
    </w:p>
    <w:p w:rsidR="00E41349" w:rsidRDefault="00E41349" w:rsidP="00E41349">
      <w:pPr>
        <w:jc w:val="center"/>
        <w:rPr>
          <w:b/>
          <w:sz w:val="28"/>
          <w:szCs w:val="28"/>
        </w:rPr>
      </w:pPr>
    </w:p>
    <w:p w:rsidR="00E41349" w:rsidRDefault="00E41349" w:rsidP="00E41349">
      <w:pPr>
        <w:jc w:val="center"/>
        <w:rPr>
          <w:b/>
          <w:sz w:val="28"/>
          <w:szCs w:val="28"/>
        </w:rPr>
      </w:pPr>
    </w:p>
    <w:p w:rsidR="00E41349" w:rsidRDefault="00E41349" w:rsidP="00E41349">
      <w:pPr>
        <w:jc w:val="center"/>
        <w:rPr>
          <w:b/>
          <w:sz w:val="28"/>
          <w:szCs w:val="28"/>
        </w:rPr>
      </w:pPr>
    </w:p>
    <w:p w:rsidR="00E41349" w:rsidRDefault="00E41349" w:rsidP="00E41349">
      <w:pPr>
        <w:jc w:val="center"/>
        <w:rPr>
          <w:b/>
          <w:sz w:val="28"/>
          <w:szCs w:val="28"/>
        </w:rPr>
      </w:pPr>
    </w:p>
    <w:p w:rsidR="00ED0948" w:rsidRDefault="005B1689" w:rsidP="00ED0948">
      <w:pPr>
        <w:rPr>
          <w:b/>
          <w:sz w:val="28"/>
          <w:szCs w:val="28"/>
        </w:rPr>
      </w:pPr>
      <w:bookmarkStart w:id="2" w:name="_GoBack"/>
      <w:bookmarkEnd w:id="2"/>
      <w:r>
        <w:rPr>
          <w:b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35pt;margin-top:223.05pt;width:225pt;height:239.85pt;z-index:251650560;mso-position-vertical-relative:page" stroked="f">
            <v:textbox style="mso-next-textbox:#_x0000_s1029">
              <w:txbxContent>
                <w:p w:rsidR="00A76A94" w:rsidRPr="00CE3E95" w:rsidRDefault="00A76A94" w:rsidP="00E41349">
                  <w:pPr>
                    <w:tabs>
                      <w:tab w:val="left" w:pos="567"/>
                      <w:tab w:val="left" w:pos="1701"/>
                      <w:tab w:val="left" w:pos="3969"/>
                      <w:tab w:val="left" w:pos="4253"/>
                      <w:tab w:val="left" w:pos="4962"/>
                      <w:tab w:val="left" w:pos="6379"/>
                      <w:tab w:val="left" w:pos="6521"/>
                      <w:tab w:val="left" w:pos="7088"/>
                      <w:tab w:val="left" w:pos="8222"/>
                    </w:tabs>
                    <w:spacing w:before="120" w:after="120"/>
                    <w:rPr>
                      <w:rFonts w:ascii="Courier New" w:hAnsi="Courier New"/>
                      <w:sz w:val="20"/>
                      <w:szCs w:val="20"/>
                      <w:u w:val="single"/>
                    </w:rPr>
                  </w:pPr>
                </w:p>
                <w:tbl>
                  <w:tblPr>
                    <w:tblW w:w="5227" w:type="pct"/>
                    <w:tblLook w:val="01E0"/>
                  </w:tblPr>
                  <w:tblGrid>
                    <w:gridCol w:w="4645"/>
                  </w:tblGrid>
                  <w:tr w:rsidR="00A76A94" w:rsidRPr="006F2EBD" w:rsidTr="004F45DE">
                    <w:trPr>
                      <w:cantSplit/>
                    </w:trPr>
                    <w:tc>
                      <w:tcPr>
                        <w:tcW w:w="2404" w:type="pct"/>
                        <w:hideMark/>
                      </w:tcPr>
                      <w:p w:rsidR="00A76A94" w:rsidRDefault="00A76A94" w:rsidP="004F45DE">
                        <w:pPr>
                          <w:jc w:val="center"/>
                        </w:pPr>
                        <w:r>
                          <w:t>РОССИЙСКАЯ ФЕДЕРАЦИЯ</w:t>
                        </w:r>
                      </w:p>
                      <w:p w:rsidR="00A76A94" w:rsidRDefault="00A76A94" w:rsidP="004F45DE">
                        <w:pPr>
                          <w:jc w:val="center"/>
                        </w:pPr>
                        <w:r>
                          <w:t>МУНИЦИПАЛЬНОЕ ОБРАЗОВАНИЕ</w:t>
                        </w:r>
                      </w:p>
                      <w:p w:rsidR="00A76A94" w:rsidRDefault="00A76A94" w:rsidP="004F45DE">
                        <w:pPr>
                          <w:jc w:val="center"/>
                        </w:pPr>
                        <w:r>
                          <w:t>«ГОРОДСКОЙ ОКРУГ НОГЛИКСКИЙ»</w:t>
                        </w:r>
                      </w:p>
                      <w:p w:rsidR="00A76A94" w:rsidRDefault="00A76A94" w:rsidP="004F45DE">
                        <w:pPr>
                          <w:jc w:val="center"/>
                        </w:pPr>
                        <w:r>
                          <w:t>САХАЛИНСКАЯ ОБЛАСТЬ</w:t>
                        </w:r>
                      </w:p>
                      <w:p w:rsidR="00A76A94" w:rsidRPr="006F2EBD" w:rsidRDefault="00A76A94" w:rsidP="004F45DE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t xml:space="preserve"> </w:t>
                        </w:r>
                        <w:r w:rsidRPr="006F2EBD">
                          <w:rPr>
                            <w:b/>
                          </w:rPr>
                          <w:t xml:space="preserve">ОТДЕЛ ОБРАЗОВАНИЯ </w:t>
                        </w:r>
                      </w:p>
                    </w:tc>
                  </w:tr>
                  <w:tr w:rsidR="00A76A94" w:rsidRPr="00EC453A" w:rsidTr="004F45DE">
                    <w:trPr>
                      <w:cantSplit/>
                      <w:trHeight w:val="2767"/>
                    </w:trPr>
                    <w:tc>
                      <w:tcPr>
                        <w:tcW w:w="2404" w:type="pct"/>
                      </w:tcPr>
                      <w:p w:rsidR="00A76A94" w:rsidRPr="006F2EBD" w:rsidRDefault="00A76A94" w:rsidP="004F45DE">
                        <w:pPr>
                          <w:jc w:val="center"/>
                        </w:pPr>
                        <w:r w:rsidRPr="006F2EBD">
                          <w:t>Муниципального казенного</w:t>
                        </w:r>
                      </w:p>
                      <w:p w:rsidR="00A76A94" w:rsidRPr="006F2EBD" w:rsidRDefault="00A76A94" w:rsidP="004F45DE">
                        <w:pPr>
                          <w:jc w:val="center"/>
                        </w:pPr>
                        <w:r w:rsidRPr="006F2EBD">
                          <w:t>учреждения</w:t>
                        </w:r>
                      </w:p>
                      <w:p w:rsidR="00A76A94" w:rsidRPr="00F91E25" w:rsidRDefault="00A76A94" w:rsidP="004F45DE">
                        <w:pPr>
                          <w:jc w:val="center"/>
                          <w:rPr>
                            <w:b/>
                          </w:rPr>
                        </w:pPr>
                        <w:r w:rsidRPr="006F2EBD">
                          <w:t>«Управление   социальной политики</w:t>
                        </w:r>
                        <w:r w:rsidRPr="00F91E25">
                          <w:rPr>
                            <w:b/>
                          </w:rPr>
                          <w:t>»</w:t>
                        </w:r>
                      </w:p>
                      <w:p w:rsidR="00A76A94" w:rsidRPr="00A035B8" w:rsidRDefault="00A76A94" w:rsidP="004F45DE">
                        <w:pPr>
                          <w:jc w:val="center"/>
                        </w:pPr>
                        <w:r w:rsidRPr="00A035B8">
                          <w:t xml:space="preserve">694450  </w:t>
                        </w:r>
                        <w:proofErr w:type="spellStart"/>
                        <w:r w:rsidRPr="00A035B8">
                          <w:t>пгт</w:t>
                        </w:r>
                        <w:proofErr w:type="spellEnd"/>
                        <w:r w:rsidRPr="00A035B8">
                          <w:t>. Ноглики</w:t>
                        </w:r>
                      </w:p>
                      <w:p w:rsidR="00A76A94" w:rsidRPr="00A035B8" w:rsidRDefault="00A76A94" w:rsidP="004F45DE">
                        <w:pPr>
                          <w:jc w:val="center"/>
                        </w:pPr>
                        <w:r w:rsidRPr="00A035B8">
                          <w:t>ул. Советская, 15</w:t>
                        </w:r>
                      </w:p>
                      <w:p w:rsidR="00A76A94" w:rsidRPr="00ED0948" w:rsidRDefault="00A76A94" w:rsidP="004F45DE">
                        <w:pPr>
                          <w:pStyle w:val="4"/>
                          <w:rPr>
                            <w:b w:val="0"/>
                            <w:i w:val="0"/>
                            <w:color w:val="auto"/>
                          </w:rPr>
                        </w:pPr>
                        <w:r w:rsidRPr="00ED0948">
                          <w:rPr>
                            <w:b w:val="0"/>
                            <w:i w:val="0"/>
                            <w:color w:val="auto"/>
                          </w:rPr>
                          <w:t>Тел./факс (8 42444)  9-63-68</w:t>
                        </w:r>
                      </w:p>
                      <w:p w:rsidR="00A76A94" w:rsidRPr="00ED0948" w:rsidRDefault="00A76A94" w:rsidP="004F45DE"/>
                      <w:p w:rsidR="00A76A94" w:rsidRPr="00EC453A" w:rsidRDefault="00A76A94" w:rsidP="00ED0948">
                        <w:pPr>
                          <w:rPr>
                            <w:u w:val="single"/>
                          </w:rPr>
                        </w:pPr>
                        <w:r>
                          <w:t xml:space="preserve">           __________</w:t>
                        </w:r>
                        <w:r w:rsidRPr="00A035B8">
                          <w:t xml:space="preserve">№  </w:t>
                        </w:r>
                        <w:r w:rsidRPr="0053216E">
                          <w:rPr>
                            <w:u w:val="single"/>
                          </w:rPr>
                          <w:t>_</w:t>
                        </w:r>
                        <w:r>
                          <w:rPr>
                            <w:u w:val="single"/>
                          </w:rPr>
                          <w:t xml:space="preserve">__     </w:t>
                        </w:r>
                      </w:p>
                    </w:tc>
                  </w:tr>
                </w:tbl>
                <w:p w:rsidR="00A76A94" w:rsidRPr="00CE3E95" w:rsidRDefault="00A76A94" w:rsidP="00E41349">
                  <w:pPr>
                    <w:tabs>
                      <w:tab w:val="left" w:pos="567"/>
                      <w:tab w:val="left" w:pos="1701"/>
                      <w:tab w:val="left" w:pos="3969"/>
                      <w:tab w:val="left" w:pos="4253"/>
                      <w:tab w:val="left" w:pos="4962"/>
                      <w:tab w:val="left" w:pos="6379"/>
                      <w:tab w:val="left" w:pos="6521"/>
                      <w:tab w:val="left" w:pos="7088"/>
                      <w:tab w:val="left" w:pos="8222"/>
                    </w:tabs>
                    <w:spacing w:before="120" w:after="120"/>
                    <w:rPr>
                      <w:rFonts w:ascii="Courier New" w:hAnsi="Courier New"/>
                      <w:sz w:val="20"/>
                      <w:szCs w:val="20"/>
                      <w:u w:val="single"/>
                    </w:rPr>
                  </w:pPr>
                </w:p>
                <w:p w:rsidR="00A76A94" w:rsidRPr="00CE3E95" w:rsidRDefault="00A76A94" w:rsidP="00E41349">
                  <w:pPr>
                    <w:tabs>
                      <w:tab w:val="left" w:pos="567"/>
                      <w:tab w:val="left" w:pos="1701"/>
                      <w:tab w:val="left" w:pos="3969"/>
                      <w:tab w:val="left" w:pos="4253"/>
                      <w:tab w:val="left" w:pos="4962"/>
                      <w:tab w:val="left" w:pos="6379"/>
                      <w:tab w:val="left" w:pos="6521"/>
                      <w:tab w:val="left" w:pos="7088"/>
                      <w:tab w:val="left" w:pos="8222"/>
                    </w:tabs>
                    <w:spacing w:before="120" w:after="120"/>
                    <w:rPr>
                      <w:rFonts w:ascii="Courier New" w:hAnsi="Courier New"/>
                      <w:sz w:val="20"/>
                      <w:szCs w:val="20"/>
                      <w:u w:val="single"/>
                    </w:rPr>
                  </w:pPr>
                </w:p>
                <w:p w:rsidR="00A76A94" w:rsidRPr="00CE3E95" w:rsidRDefault="00A76A94" w:rsidP="00E41349">
                  <w:pPr>
                    <w:tabs>
                      <w:tab w:val="left" w:pos="567"/>
                      <w:tab w:val="left" w:pos="1701"/>
                      <w:tab w:val="left" w:pos="3969"/>
                      <w:tab w:val="left" w:pos="4253"/>
                      <w:tab w:val="left" w:pos="4962"/>
                      <w:tab w:val="left" w:pos="6379"/>
                      <w:tab w:val="left" w:pos="6521"/>
                      <w:tab w:val="left" w:pos="7088"/>
                      <w:tab w:val="left" w:pos="8222"/>
                    </w:tabs>
                    <w:spacing w:before="120" w:after="120"/>
                    <w:rPr>
                      <w:rFonts w:ascii="Courier New" w:hAnsi="Courier New"/>
                      <w:sz w:val="20"/>
                      <w:szCs w:val="20"/>
                      <w:u w:val="single"/>
                    </w:rPr>
                  </w:pPr>
                </w:p>
                <w:p w:rsidR="00A76A94" w:rsidRPr="00CE3E95" w:rsidRDefault="00A76A94" w:rsidP="00E41349">
                  <w:pPr>
                    <w:tabs>
                      <w:tab w:val="left" w:pos="567"/>
                      <w:tab w:val="left" w:pos="1701"/>
                      <w:tab w:val="left" w:pos="3969"/>
                      <w:tab w:val="left" w:pos="4253"/>
                      <w:tab w:val="left" w:pos="4962"/>
                      <w:tab w:val="left" w:pos="6379"/>
                      <w:tab w:val="left" w:pos="6521"/>
                      <w:tab w:val="left" w:pos="7088"/>
                      <w:tab w:val="left" w:pos="8222"/>
                    </w:tabs>
                    <w:spacing w:before="120" w:after="120"/>
                    <w:rPr>
                      <w:rFonts w:ascii="Courier New" w:hAnsi="Courier New"/>
                      <w:sz w:val="20"/>
                      <w:szCs w:val="20"/>
                      <w:u w:val="single"/>
                    </w:rPr>
                  </w:pPr>
                </w:p>
                <w:p w:rsidR="00A76A94" w:rsidRPr="00CE3E95" w:rsidRDefault="00A76A94" w:rsidP="00E41349">
                  <w:pPr>
                    <w:tabs>
                      <w:tab w:val="left" w:pos="567"/>
                      <w:tab w:val="left" w:pos="1701"/>
                      <w:tab w:val="left" w:pos="3969"/>
                      <w:tab w:val="left" w:pos="4253"/>
                      <w:tab w:val="left" w:pos="4962"/>
                      <w:tab w:val="left" w:pos="6379"/>
                      <w:tab w:val="left" w:pos="6521"/>
                      <w:tab w:val="left" w:pos="7088"/>
                      <w:tab w:val="left" w:pos="8222"/>
                    </w:tabs>
                    <w:spacing w:before="120" w:after="120"/>
                    <w:rPr>
                      <w:rFonts w:ascii="Courier New" w:hAnsi="Courier New"/>
                      <w:sz w:val="20"/>
                      <w:szCs w:val="20"/>
                      <w:u w:val="single"/>
                    </w:rPr>
                  </w:pPr>
                </w:p>
                <w:p w:rsidR="00A76A94" w:rsidRPr="00CE3E95" w:rsidRDefault="00A76A94" w:rsidP="00E41349">
                  <w:pPr>
                    <w:pStyle w:val="a4"/>
                    <w:rPr>
                      <w:sz w:val="22"/>
                      <w:szCs w:val="22"/>
                    </w:rPr>
                  </w:pPr>
                </w:p>
                <w:p w:rsidR="00A76A94" w:rsidRPr="00CE3E95" w:rsidRDefault="00A76A94" w:rsidP="00E41349">
                  <w:pPr>
                    <w:pStyle w:val="a4"/>
                  </w:pPr>
                </w:p>
                <w:p w:rsidR="00A76A94" w:rsidRPr="00CE3E95" w:rsidRDefault="00A76A94" w:rsidP="00E41349">
                  <w:pPr>
                    <w:pStyle w:val="a4"/>
                  </w:pPr>
                </w:p>
                <w:p w:rsidR="00A76A94" w:rsidRPr="00CE3E95" w:rsidRDefault="00A76A94" w:rsidP="00E41349">
                  <w:pPr>
                    <w:pStyle w:val="a4"/>
                  </w:pPr>
                </w:p>
              </w:txbxContent>
            </v:textbox>
            <w10:wrap type="square" side="right" anchory="page"/>
            <w10:anchorlock/>
          </v:shape>
        </w:pict>
      </w:r>
    </w:p>
    <w:p w:rsidR="00ED0948" w:rsidRDefault="00ED0948" w:rsidP="00ED0948">
      <w:pPr>
        <w:rPr>
          <w:b/>
          <w:sz w:val="28"/>
          <w:szCs w:val="28"/>
        </w:rPr>
      </w:pPr>
    </w:p>
    <w:p w:rsidR="0099778E" w:rsidRDefault="0099778E" w:rsidP="0099778E">
      <w:pPr>
        <w:rPr>
          <w:b/>
        </w:rPr>
      </w:pPr>
    </w:p>
    <w:p w:rsidR="0099778E" w:rsidRDefault="0099778E" w:rsidP="00394098">
      <w:pPr>
        <w:rPr>
          <w:b/>
        </w:rPr>
      </w:pPr>
    </w:p>
    <w:p w:rsidR="00E41349" w:rsidRPr="004F45DE" w:rsidRDefault="00E41349" w:rsidP="00394098">
      <w:pPr>
        <w:jc w:val="center"/>
        <w:rPr>
          <w:b/>
        </w:rPr>
      </w:pPr>
      <w:r w:rsidRPr="004F45DE">
        <w:rPr>
          <w:b/>
        </w:rPr>
        <w:t>УВЕДОМЛЕНИЕ</w:t>
      </w:r>
    </w:p>
    <w:p w:rsidR="00E41349" w:rsidRPr="004F45DE" w:rsidRDefault="00E41349" w:rsidP="00394098">
      <w:pPr>
        <w:jc w:val="center"/>
        <w:rPr>
          <w:b/>
        </w:rPr>
      </w:pPr>
      <w:r w:rsidRPr="004F45DE">
        <w:rPr>
          <w:b/>
        </w:rPr>
        <w:t>об отказе в предоставлении муниципальной услуги</w:t>
      </w:r>
    </w:p>
    <w:p w:rsidR="00E41349" w:rsidRPr="004F45DE" w:rsidRDefault="00E41349" w:rsidP="00394098">
      <w:pPr>
        <w:rPr>
          <w:b/>
        </w:rPr>
      </w:pPr>
    </w:p>
    <w:p w:rsidR="00E41349" w:rsidRPr="00D060E4" w:rsidRDefault="00E41349" w:rsidP="00E41349">
      <w:pPr>
        <w:jc w:val="both"/>
        <w:rPr>
          <w:sz w:val="26"/>
          <w:szCs w:val="26"/>
        </w:rPr>
      </w:pPr>
      <w:r w:rsidRPr="004F45DE">
        <w:tab/>
        <w:t xml:space="preserve">Настоящим уведомляем, что Вам отказано в  предоставлении муниципальной услуги «Предоставление информации  об организации общедоступного и бесплатного дошкольного, начального общего, основного общего, среднего  общего образования,  а также </w:t>
      </w:r>
      <w:r w:rsidR="004F45DE">
        <w:t xml:space="preserve">          </w:t>
      </w:r>
      <w:r w:rsidRPr="004F45DE">
        <w:t>дополнительного  образования  в образовательных организациях» в связи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8"/>
          <w:szCs w:val="28"/>
        </w:rPr>
        <w:t>_________________________________________________________________</w:t>
      </w:r>
    </w:p>
    <w:p w:rsidR="00E41349" w:rsidRDefault="00E41349" w:rsidP="00E41349">
      <w:pPr>
        <w:shd w:val="clear" w:color="auto" w:fill="FFFFFF"/>
        <w:spacing w:line="210" w:lineRule="atLeast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Pr="00C3342B">
        <w:rPr>
          <w:sz w:val="22"/>
          <w:szCs w:val="22"/>
        </w:rPr>
        <w:t>(указываются основания для отказа</w:t>
      </w:r>
      <w:r>
        <w:rPr>
          <w:sz w:val="22"/>
          <w:szCs w:val="22"/>
        </w:rPr>
        <w:t xml:space="preserve"> в предоставлении муниципальной </w:t>
      </w:r>
      <w:r w:rsidRPr="00C3342B">
        <w:rPr>
          <w:sz w:val="22"/>
          <w:szCs w:val="22"/>
        </w:rPr>
        <w:t>услуги)</w:t>
      </w:r>
    </w:p>
    <w:p w:rsidR="00E41349" w:rsidRPr="00C55F50" w:rsidRDefault="00E41349" w:rsidP="00E41349">
      <w:pPr>
        <w:shd w:val="clear" w:color="auto" w:fill="FFFFFF"/>
        <w:spacing w:line="210" w:lineRule="atLeast"/>
        <w:textAlignment w:val="baseline"/>
        <w:rPr>
          <w:sz w:val="22"/>
          <w:szCs w:val="22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E41349" w:rsidRPr="00C3342B" w:rsidRDefault="00E41349" w:rsidP="00E4134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  <w:r w:rsidRPr="00C3342B">
        <w:rPr>
          <w:sz w:val="28"/>
          <w:szCs w:val="28"/>
        </w:rPr>
        <w:t>.</w:t>
      </w:r>
    </w:p>
    <w:p w:rsidR="00E41349" w:rsidRDefault="00E41349" w:rsidP="00E41349">
      <w:pPr>
        <w:spacing w:line="210" w:lineRule="atLeast"/>
        <w:textAlignment w:val="baseline"/>
        <w:rPr>
          <w:sz w:val="28"/>
          <w:szCs w:val="28"/>
        </w:rPr>
      </w:pPr>
    </w:p>
    <w:p w:rsidR="00E41349" w:rsidRPr="004F45DE" w:rsidRDefault="00E41349" w:rsidP="00E41349">
      <w:pPr>
        <w:spacing w:line="210" w:lineRule="atLeast"/>
        <w:textAlignment w:val="baseline"/>
      </w:pPr>
      <w:r w:rsidRPr="004F45DE">
        <w:t>Начальник</w:t>
      </w:r>
    </w:p>
    <w:p w:rsidR="00E41349" w:rsidRDefault="00E41349" w:rsidP="00E41349">
      <w:pPr>
        <w:spacing w:line="210" w:lineRule="atLeast"/>
        <w:textAlignment w:val="baseline"/>
        <w:rPr>
          <w:sz w:val="28"/>
          <w:szCs w:val="28"/>
        </w:rPr>
      </w:pPr>
      <w:r w:rsidRPr="004F45DE">
        <w:t>отдела образования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______________              </w:t>
      </w:r>
      <w:r w:rsidRPr="00C3342B">
        <w:rPr>
          <w:sz w:val="28"/>
          <w:szCs w:val="28"/>
        </w:rPr>
        <w:t>___</w:t>
      </w:r>
      <w:r>
        <w:rPr>
          <w:sz w:val="28"/>
          <w:szCs w:val="28"/>
        </w:rPr>
        <w:t>___________</w:t>
      </w:r>
      <w:r w:rsidRPr="00C3342B">
        <w:rPr>
          <w:sz w:val="28"/>
          <w:szCs w:val="28"/>
        </w:rPr>
        <w:t>___</w:t>
      </w:r>
    </w:p>
    <w:p w:rsidR="00E41349" w:rsidRDefault="00E41349" w:rsidP="00E41349">
      <w:pPr>
        <w:shd w:val="clear" w:color="auto" w:fill="FFFFFF"/>
        <w:spacing w:line="210" w:lineRule="atLeast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(подпись)                               </w:t>
      </w:r>
      <w:r w:rsidRPr="00C3342B">
        <w:rPr>
          <w:sz w:val="22"/>
          <w:szCs w:val="22"/>
        </w:rPr>
        <w:t>(инициалы, фамилия)</w:t>
      </w:r>
      <w:r>
        <w:rPr>
          <w:sz w:val="22"/>
          <w:szCs w:val="22"/>
        </w:rPr>
        <w:t xml:space="preserve"> </w:t>
      </w:r>
    </w:p>
    <w:p w:rsidR="00E41349" w:rsidRDefault="00E41349" w:rsidP="00E41349">
      <w:pPr>
        <w:spacing w:line="276" w:lineRule="auto"/>
        <w:jc w:val="right"/>
        <w:rPr>
          <w:sz w:val="26"/>
          <w:szCs w:val="26"/>
        </w:rPr>
      </w:pPr>
      <w:r w:rsidRPr="007813EF">
        <w:rPr>
          <w:sz w:val="26"/>
          <w:szCs w:val="26"/>
        </w:rPr>
        <w:t xml:space="preserve">       </w:t>
      </w:r>
    </w:p>
    <w:p w:rsidR="004F45DE" w:rsidRDefault="004F45DE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394098" w:rsidRDefault="00394098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394098" w:rsidRDefault="00394098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394098" w:rsidRDefault="00394098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394098" w:rsidRDefault="00394098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8A4EDD" w:rsidRDefault="008A4EDD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394098" w:rsidRDefault="00394098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</w:p>
    <w:p w:rsidR="00ED0948" w:rsidRPr="004F45DE" w:rsidRDefault="00ED0948" w:rsidP="00ED0948">
      <w:pPr>
        <w:tabs>
          <w:tab w:val="left" w:pos="13467"/>
        </w:tabs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lastRenderedPageBreak/>
        <w:t>Приложение № 4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к  административному регламенту </w:t>
      </w:r>
    </w:p>
    <w:p w:rsidR="00ED0948" w:rsidRPr="004F45DE" w:rsidRDefault="00ED0948" w:rsidP="008A4EDD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>по</w:t>
      </w:r>
      <w:r w:rsidR="008A4EDD">
        <w:rPr>
          <w:sz w:val="22"/>
          <w:szCs w:val="22"/>
        </w:rPr>
        <w:t xml:space="preserve"> </w:t>
      </w:r>
      <w:r w:rsidRPr="004F45DE">
        <w:rPr>
          <w:sz w:val="22"/>
          <w:szCs w:val="22"/>
        </w:rPr>
        <w:t xml:space="preserve">предоставлению муниципальной 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услуги  </w:t>
      </w:r>
      <w:r w:rsidRPr="004F45DE">
        <w:rPr>
          <w:bCs/>
          <w:sz w:val="22"/>
          <w:szCs w:val="22"/>
        </w:rPr>
        <w:t>«</w:t>
      </w:r>
      <w:r w:rsidRPr="004F45DE">
        <w:rPr>
          <w:sz w:val="22"/>
          <w:szCs w:val="22"/>
        </w:rPr>
        <w:t>Предоставление информации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об организации </w:t>
      </w:r>
      <w:proofErr w:type="gramStart"/>
      <w:r w:rsidRPr="004F45DE">
        <w:rPr>
          <w:sz w:val="22"/>
          <w:szCs w:val="22"/>
        </w:rPr>
        <w:t>общедоступного</w:t>
      </w:r>
      <w:proofErr w:type="gramEnd"/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и бесплатного дошкольного, начального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общего, основного общего, среднего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  общего образования, а также 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 xml:space="preserve">дополнительного образования </w:t>
      </w:r>
    </w:p>
    <w:p w:rsidR="00ED0948" w:rsidRPr="004F45DE" w:rsidRDefault="00ED0948" w:rsidP="00ED0948">
      <w:pPr>
        <w:ind w:right="-94"/>
        <w:jc w:val="right"/>
        <w:rPr>
          <w:sz w:val="22"/>
          <w:szCs w:val="22"/>
        </w:rPr>
      </w:pPr>
      <w:r w:rsidRPr="004F45DE">
        <w:rPr>
          <w:sz w:val="22"/>
          <w:szCs w:val="22"/>
        </w:rPr>
        <w:t>в образовательных организациях»</w:t>
      </w:r>
    </w:p>
    <w:p w:rsidR="00E41349" w:rsidRPr="004F45DE" w:rsidRDefault="00E41349" w:rsidP="00E41349">
      <w:pPr>
        <w:jc w:val="right"/>
        <w:rPr>
          <w:sz w:val="22"/>
          <w:szCs w:val="22"/>
        </w:rPr>
      </w:pPr>
    </w:p>
    <w:p w:rsidR="00E41349" w:rsidRPr="00355D07" w:rsidRDefault="00E41349" w:rsidP="00E41349">
      <w:pPr>
        <w:jc w:val="right"/>
      </w:pPr>
    </w:p>
    <w:p w:rsidR="00E41349" w:rsidRDefault="00E41349" w:rsidP="00E41349"/>
    <w:p w:rsidR="00E41349" w:rsidRPr="00091EF0" w:rsidRDefault="00E41349" w:rsidP="00E41349">
      <w:pPr>
        <w:shd w:val="clear" w:color="auto" w:fill="FFFFFF"/>
        <w:jc w:val="center"/>
        <w:rPr>
          <w:rFonts w:ascii="Georgia" w:hAnsi="Georgia"/>
          <w:b/>
          <w:bCs/>
        </w:rPr>
      </w:pPr>
      <w:r w:rsidRPr="00091EF0">
        <w:rPr>
          <w:rFonts w:ascii="Georgia" w:hAnsi="Georgia"/>
          <w:b/>
          <w:bCs/>
        </w:rPr>
        <w:t>Блок – схема</w:t>
      </w:r>
    </w:p>
    <w:p w:rsidR="00E41349" w:rsidRPr="00091EF0" w:rsidRDefault="00E41349" w:rsidP="00E41349">
      <w:pPr>
        <w:shd w:val="clear" w:color="auto" w:fill="FFFFFF"/>
        <w:ind w:left="-567" w:firstLine="567"/>
        <w:jc w:val="center"/>
        <w:rPr>
          <w:rFonts w:ascii="Georgia" w:hAnsi="Georgia"/>
          <w:b/>
          <w:bCs/>
        </w:rPr>
      </w:pPr>
      <w:r w:rsidRPr="00091EF0">
        <w:rPr>
          <w:rFonts w:ascii="Georgia" w:hAnsi="Georgia"/>
          <w:b/>
          <w:bCs/>
        </w:rPr>
        <w:t xml:space="preserve">предоставления  муниципальной услуги </w:t>
      </w:r>
    </w:p>
    <w:p w:rsidR="00E41349" w:rsidRDefault="00E41349" w:rsidP="00E41349"/>
    <w:p w:rsidR="00E41349" w:rsidRDefault="005B1689" w:rsidP="00E41349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44" style="position:absolute;left:0;text-align:left;margin-left:128.45pt;margin-top:13.4pt;width:217.65pt;height:35.6pt;z-index:251651584" fillcolor="white [3201]" strokecolor="#938953 [1614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44">
              <w:txbxContent>
                <w:p w:rsidR="00A76A94" w:rsidRPr="00C04785" w:rsidRDefault="00A76A94" w:rsidP="00E41349">
                  <w:pPr>
                    <w:jc w:val="center"/>
                  </w:pPr>
                  <w:r>
                    <w:t>Обращение заявителя</w:t>
                  </w:r>
                </w:p>
              </w:txbxContent>
            </v:textbox>
          </v:rect>
        </w:pict>
      </w:r>
    </w:p>
    <w:p w:rsidR="00E41349" w:rsidRDefault="00E41349" w:rsidP="00E41349">
      <w:pPr>
        <w:jc w:val="center"/>
        <w:rPr>
          <w:sz w:val="26"/>
          <w:szCs w:val="26"/>
        </w:rPr>
      </w:pPr>
    </w:p>
    <w:p w:rsidR="00E41349" w:rsidRDefault="00E41349" w:rsidP="00E41349">
      <w:pPr>
        <w:jc w:val="center"/>
        <w:rPr>
          <w:sz w:val="26"/>
          <w:szCs w:val="26"/>
        </w:rPr>
      </w:pPr>
    </w:p>
    <w:p w:rsidR="00E41349" w:rsidRPr="00A87CE6" w:rsidRDefault="005B1689" w:rsidP="00E41349">
      <w:pPr>
        <w:jc w:val="center"/>
        <w:rPr>
          <w:sz w:val="26"/>
          <w:szCs w:val="26"/>
        </w:rPr>
      </w:pPr>
      <w:r w:rsidRPr="005B1689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319.9pt;margin-top:4.95pt;width:45.8pt;height:21.4pt;z-index:251652608" o:connectortype="straight">
            <v:stroke endarrow="block"/>
          </v:shape>
        </w:pict>
      </w:r>
      <w:r w:rsidRPr="005B1689">
        <w:rPr>
          <w:noProof/>
          <w:sz w:val="28"/>
          <w:szCs w:val="28"/>
        </w:rPr>
        <w:pict>
          <v:shape id="_x0000_s1040" type="#_x0000_t32" style="position:absolute;left:0;text-align:left;margin-left:110.65pt;margin-top:7.7pt;width:39.6pt;height:18.65pt;flip:x;z-index:251653632" o:connectortype="straight">
            <v:stroke endarrow="block"/>
          </v:shape>
        </w:pict>
      </w:r>
    </w:p>
    <w:p w:rsidR="00E41349" w:rsidRPr="00AD28C5" w:rsidRDefault="005B1689" w:rsidP="00E4134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202" style="position:absolute;left:0;text-align:left;margin-left:217.95pt;margin-top:10.6pt;width:253.65pt;height:47.35pt;z-index:251654656" fillcolor="white [3201]" strokecolor="#938953 [1614]" strokeweight="1pt">
            <v:fill color2="#ccc0d9 [1303]" focusposition="1" focussize="" focus="100%" type="gradient"/>
            <v:shadow on="t" type="perspective" color="#3f3151 [1607]" opacity=".5" offset="3pt,3pt" offset2="1pt,2pt"/>
            <v:textbox style="mso-next-textbox:#_x0000_s1031">
              <w:txbxContent>
                <w:p w:rsidR="00A76A94" w:rsidRPr="00C04785" w:rsidRDefault="00A76A94" w:rsidP="00E41349">
                  <w:pPr>
                    <w:jc w:val="center"/>
                  </w:pPr>
                  <w:r w:rsidRPr="00C04785">
                    <w:t xml:space="preserve">Прием и </w:t>
                  </w:r>
                  <w:r>
                    <w:t>регистрация письменного и электронного  запроса</w:t>
                  </w:r>
                  <w:r w:rsidRPr="00C04785">
                    <w:t xml:space="preserve"> 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0" type="#_x0000_t202" style="position:absolute;left:0;text-align:left;margin-left:-54pt;margin-top:11.4pt;width:225.7pt;height:92.5pt;z-index:251655680" fillcolor="white [3201]" strokecolor="#938953 [1614]" strokeweight="1pt">
            <v:fill color2="#ccc0d9 [1303]" focusposition="1" focussize="" focus="100%" type="gradient"/>
            <v:shadow on="t" type="perspective" color="#3f3151 [1607]" opacity=".5" offset="3pt,3pt" offset2="1pt,2pt"/>
            <v:textbox style="mso-next-textbox:#_x0000_s1030">
              <w:txbxContent>
                <w:p w:rsidR="00A76A94" w:rsidRDefault="00A76A94" w:rsidP="00E41349">
                  <w:pPr>
                    <w:jc w:val="center"/>
                  </w:pPr>
                </w:p>
                <w:p w:rsidR="00A76A94" w:rsidRDefault="00A76A94" w:rsidP="00E41349">
                  <w:pPr>
                    <w:jc w:val="center"/>
                  </w:pPr>
                </w:p>
                <w:p w:rsidR="00A76A94" w:rsidRPr="00C04785" w:rsidRDefault="00A76A94" w:rsidP="00E41349">
                  <w:pPr>
                    <w:jc w:val="center"/>
                  </w:pPr>
                  <w:r w:rsidRPr="005C1C9A">
                    <w:t xml:space="preserve">Прием заявителя   в часы </w:t>
                  </w:r>
                  <w:r>
                    <w:t xml:space="preserve">личного </w:t>
                  </w:r>
                  <w:r w:rsidRPr="005C1C9A">
                    <w:t xml:space="preserve">приёма </w:t>
                  </w:r>
                  <w:r>
                    <w:t xml:space="preserve"> граждан</w:t>
                  </w:r>
                </w:p>
                <w:p w:rsidR="00A76A94" w:rsidRPr="00C04785" w:rsidRDefault="00A76A94" w:rsidP="00E41349"/>
              </w:txbxContent>
            </v:textbox>
          </v:shape>
        </w:pict>
      </w:r>
    </w:p>
    <w:p w:rsidR="00E41349" w:rsidRPr="00AD28C5" w:rsidRDefault="00E41349" w:rsidP="00E41349">
      <w:pPr>
        <w:jc w:val="center"/>
        <w:rPr>
          <w:sz w:val="28"/>
          <w:szCs w:val="28"/>
        </w:rPr>
      </w:pPr>
    </w:p>
    <w:p w:rsidR="00E41349" w:rsidRPr="00AD28C5" w:rsidRDefault="00E41349" w:rsidP="00E41349">
      <w:pPr>
        <w:jc w:val="center"/>
        <w:rPr>
          <w:sz w:val="28"/>
          <w:szCs w:val="28"/>
        </w:rPr>
      </w:pPr>
    </w:p>
    <w:p w:rsidR="00E41349" w:rsidRPr="00AD28C5" w:rsidRDefault="005B1689" w:rsidP="00E4134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3" type="#_x0000_t32" style="position:absolute;margin-left:353.45pt;margin-top:13.7pt;width:.05pt;height:21.05pt;z-index:25165670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2" type="#_x0000_t202" style="position:absolute;margin-left:557.1pt;margin-top:9.65pt;width:62.6pt;height:39.95pt;z-index:251657728">
            <v:textbox style="mso-next-textbox:#_x0000_s1032">
              <w:txbxContent>
                <w:p w:rsidR="00A76A94" w:rsidRDefault="00A76A94" w:rsidP="00E41349">
                  <w:pPr>
                    <w:jc w:val="center"/>
                  </w:pPr>
                  <w:r>
                    <w:t xml:space="preserve"> </w:t>
                  </w:r>
                </w:p>
                <w:p w:rsidR="00A76A94" w:rsidRDefault="00A76A94" w:rsidP="00E41349"/>
              </w:txbxContent>
            </v:textbox>
          </v:shape>
        </w:pict>
      </w:r>
    </w:p>
    <w:p w:rsidR="00E41349" w:rsidRPr="00AD28C5" w:rsidRDefault="00E41349" w:rsidP="00E41349">
      <w:pPr>
        <w:rPr>
          <w:sz w:val="28"/>
          <w:szCs w:val="28"/>
        </w:rPr>
      </w:pPr>
    </w:p>
    <w:p w:rsidR="00E41349" w:rsidRPr="00AD28C5" w:rsidRDefault="005B1689" w:rsidP="00E4134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5" style="position:absolute;left:0;text-align:left;margin-left:217.95pt;margin-top:2.55pt;width:253.65pt;height:57.2pt;z-index:251658752" fillcolor="white [3201]" strokecolor="#938953 [1614]" strokeweight="1pt">
            <v:fill color2="#ccc0d9 [1303]" focusposition="1" focussize="" focus="100%" type="gradient"/>
            <v:shadow on="t" type="perspective" color="#3f3151 [1607]" opacity=".5" offset="3pt,3pt" offset2="1pt,2pt"/>
            <v:textbox>
              <w:txbxContent>
                <w:p w:rsidR="00A76A94" w:rsidRDefault="00A76A94" w:rsidP="00E41349">
                  <w:pPr>
                    <w:jc w:val="center"/>
                  </w:pPr>
                  <w:r>
                    <w:t>Проверка запроса на соответствие требованиям административного регламента</w:t>
                  </w:r>
                </w:p>
              </w:txbxContent>
            </v:textbox>
          </v:rect>
        </w:pict>
      </w:r>
    </w:p>
    <w:p w:rsidR="00E41349" w:rsidRPr="00AD28C5" w:rsidRDefault="005B1689" w:rsidP="00E4134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2" type="#_x0000_t32" style="position:absolute;left:0;text-align:left;margin-left:54.55pt;margin-top:7.35pt;width:0;height:36.3pt;z-index:251659776" o:connectortype="straight">
            <v:stroke endarrow="block"/>
          </v:shape>
        </w:pict>
      </w:r>
    </w:p>
    <w:p w:rsidR="00E41349" w:rsidRPr="00AD28C5" w:rsidRDefault="00E41349" w:rsidP="00E41349">
      <w:pPr>
        <w:rPr>
          <w:sz w:val="28"/>
          <w:szCs w:val="28"/>
        </w:rPr>
      </w:pPr>
    </w:p>
    <w:p w:rsidR="00E41349" w:rsidRPr="00AD28C5" w:rsidRDefault="005B1689" w:rsidP="00E4134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7" type="#_x0000_t32" style="position:absolute;left:0;text-align:left;margin-left:379.65pt;margin-top:11.45pt;width:39.2pt;height:43.15pt;z-index:25166080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6" type="#_x0000_t32" style="position:absolute;left:0;text-align:left;margin-left:266.85pt;margin-top:11.45pt;width:30.45pt;height:46.75pt;flip:x;z-index:25166182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7" type="#_x0000_t202" style="position:absolute;left:0;text-align:left;margin-left:-72.55pt;margin-top:11.45pt;width:230.15pt;height:76.85pt;z-index:251662848" fillcolor="white [3201]" strokecolor="#938953 [1614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37">
              <w:txbxContent>
                <w:p w:rsidR="00A76A94" w:rsidRDefault="00A76A94" w:rsidP="00E41349">
                  <w:pPr>
                    <w:jc w:val="center"/>
                    <w:rPr>
                      <w:color w:val="000000"/>
                    </w:rPr>
                  </w:pPr>
                </w:p>
                <w:p w:rsidR="00A76A94" w:rsidRDefault="00A76A94" w:rsidP="00E41349">
                  <w:pPr>
                    <w:jc w:val="center"/>
                  </w:pPr>
                  <w:r w:rsidRPr="005E40BB">
                    <w:rPr>
                      <w:color w:val="000000"/>
                    </w:rPr>
                    <w:t>Предоставление</w:t>
                  </w:r>
                  <w:r>
                    <w:rPr>
                      <w:color w:val="000000"/>
                    </w:rPr>
                    <w:t xml:space="preserve"> </w:t>
                  </w:r>
                  <w:r w:rsidRPr="005E40BB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результата муниципальной услуги в момент обращения заявителя</w:t>
                  </w:r>
                </w:p>
              </w:txbxContent>
            </v:textbox>
          </v:shape>
        </w:pict>
      </w:r>
    </w:p>
    <w:p w:rsidR="00E41349" w:rsidRPr="00AD28C5" w:rsidRDefault="00E41349" w:rsidP="00E41349">
      <w:pPr>
        <w:jc w:val="center"/>
        <w:rPr>
          <w:sz w:val="28"/>
          <w:szCs w:val="28"/>
        </w:rPr>
      </w:pPr>
    </w:p>
    <w:p w:rsidR="00E41349" w:rsidRPr="00AD28C5" w:rsidRDefault="00E41349" w:rsidP="00E41349">
      <w:pPr>
        <w:jc w:val="center"/>
        <w:rPr>
          <w:sz w:val="28"/>
          <w:szCs w:val="28"/>
        </w:rPr>
      </w:pPr>
    </w:p>
    <w:p w:rsidR="00E41349" w:rsidRPr="00AD28C5" w:rsidRDefault="005B1689" w:rsidP="00E4134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202" style="position:absolute;left:0;text-align:left;margin-left:327.05pt;margin-top:9.9pt;width:144.55pt;height:62.85pt;z-index:251663872" fillcolor="white [3201]" strokecolor="#938953 [1614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34">
              <w:txbxContent>
                <w:p w:rsidR="00A76A94" w:rsidRPr="005B63E3" w:rsidRDefault="00A76A94" w:rsidP="00E41349">
                  <w:pPr>
                    <w:jc w:val="center"/>
                  </w:pPr>
                  <w:r w:rsidRPr="005B63E3">
                    <w:t xml:space="preserve">Подготовка </w:t>
                  </w:r>
                  <w:r>
                    <w:t>уведомления об отказе</w:t>
                  </w:r>
                  <w:r w:rsidRPr="005B63E3">
                    <w:t xml:space="preserve"> в предоставлении </w:t>
                  </w:r>
                  <w:r>
                    <w:t xml:space="preserve">муниципальной </w:t>
                  </w:r>
                  <w:r w:rsidRPr="005B63E3">
                    <w:t>услуги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3" type="#_x0000_t202" style="position:absolute;left:0;text-align:left;margin-left:183.8pt;margin-top:9.9pt;width:136.1pt;height:62.85pt;z-index:251664896" fillcolor="white [3201]" strokecolor="#938953 [1614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33">
              <w:txbxContent>
                <w:p w:rsidR="00A76A94" w:rsidRPr="00D32C5A" w:rsidRDefault="00A76A94" w:rsidP="00E41349">
                  <w:pPr>
                    <w:jc w:val="center"/>
                  </w:pPr>
                  <w:r w:rsidRPr="005E40BB">
                    <w:rPr>
                      <w:color w:val="000000"/>
                    </w:rPr>
                    <w:t xml:space="preserve">Подготовка письменного ответа на </w:t>
                  </w:r>
                  <w:r>
                    <w:rPr>
                      <w:color w:val="000000"/>
                    </w:rPr>
                    <w:t>запрос</w:t>
                  </w:r>
                  <w:r w:rsidRPr="005E40BB">
                    <w:rPr>
                      <w:color w:val="000000"/>
                    </w:rPr>
                    <w:t xml:space="preserve"> заявителя</w:t>
                  </w:r>
                </w:p>
              </w:txbxContent>
            </v:textbox>
          </v:shape>
        </w:pict>
      </w:r>
    </w:p>
    <w:p w:rsidR="00E41349" w:rsidRPr="00AD28C5" w:rsidRDefault="00E41349" w:rsidP="00E41349">
      <w:pPr>
        <w:rPr>
          <w:sz w:val="28"/>
          <w:szCs w:val="28"/>
        </w:rPr>
      </w:pPr>
    </w:p>
    <w:p w:rsidR="00E41349" w:rsidRPr="00AD28C5" w:rsidRDefault="00E41349" w:rsidP="00E41349">
      <w:pPr>
        <w:rPr>
          <w:sz w:val="28"/>
          <w:szCs w:val="28"/>
        </w:rPr>
      </w:pPr>
    </w:p>
    <w:p w:rsidR="00E41349" w:rsidRPr="00AD28C5" w:rsidRDefault="00E41349" w:rsidP="00E41349">
      <w:pPr>
        <w:rPr>
          <w:sz w:val="28"/>
          <w:szCs w:val="28"/>
        </w:rPr>
      </w:pPr>
    </w:p>
    <w:p w:rsidR="00E41349" w:rsidRPr="00AD28C5" w:rsidRDefault="005B1689" w:rsidP="00E4134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9" type="#_x0000_t32" style="position:absolute;margin-left:414.2pt;margin-top:10.15pt;width:.05pt;height:26.8pt;z-index:25166592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6" type="#_x0000_t32" style="position:absolute;margin-left:246.6pt;margin-top:10.15pt;width:0;height:26.8pt;z-index:251666944" o:connectortype="straight">
            <v:stroke endarrow="block"/>
          </v:shape>
        </w:pict>
      </w:r>
    </w:p>
    <w:p w:rsidR="00E41349" w:rsidRDefault="00E41349" w:rsidP="00E41349">
      <w:pPr>
        <w:rPr>
          <w:sz w:val="28"/>
          <w:szCs w:val="28"/>
        </w:rPr>
      </w:pPr>
    </w:p>
    <w:p w:rsidR="00E41349" w:rsidRDefault="005B1689" w:rsidP="00E4134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8" type="#_x0000_t202" style="position:absolute;margin-left:353.45pt;margin-top:2.95pt;width:122.75pt;height:115.4pt;z-index:251667968" fillcolor="white [3201]" strokecolor="#938953 [1614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38">
              <w:txbxContent>
                <w:p w:rsidR="00A76A94" w:rsidRDefault="00A76A94" w:rsidP="00E41349">
                  <w:pPr>
                    <w:jc w:val="center"/>
                  </w:pPr>
                  <w:r>
                    <w:t xml:space="preserve">Направление уведомления </w:t>
                  </w:r>
                </w:p>
                <w:p w:rsidR="00A76A94" w:rsidRDefault="00A76A94" w:rsidP="00E41349">
                  <w:pPr>
                    <w:jc w:val="center"/>
                  </w:pPr>
                  <w:r>
                    <w:t>об отказе</w:t>
                  </w:r>
                </w:p>
                <w:p w:rsidR="00A76A94" w:rsidRDefault="00A76A94" w:rsidP="00E41349">
                  <w:pPr>
                    <w:jc w:val="center"/>
                  </w:pPr>
                  <w:r>
                    <w:t xml:space="preserve"> в предоставлении муниципальной услуги</w:t>
                  </w:r>
                  <w:r w:rsidRPr="005E40BB">
                    <w:t xml:space="preserve"> </w:t>
                  </w:r>
                </w:p>
                <w:p w:rsidR="00A76A94" w:rsidRPr="001B6210" w:rsidRDefault="00A76A94" w:rsidP="00E41349">
                  <w:pPr>
                    <w:jc w:val="center"/>
                    <w:rPr>
                      <w:sz w:val="20"/>
                      <w:szCs w:val="20"/>
                    </w:rPr>
                  </w:pPr>
                  <w:r w:rsidRPr="001B6210">
                    <w:rPr>
                      <w:sz w:val="20"/>
                      <w:szCs w:val="20"/>
                    </w:rPr>
                    <w:t xml:space="preserve">(не позднее 15  календарных дней) </w:t>
                  </w:r>
                </w:p>
                <w:p w:rsidR="00A76A94" w:rsidRPr="005E40BB" w:rsidRDefault="00A76A94" w:rsidP="00E41349">
                  <w:pPr>
                    <w:jc w:val="center"/>
                  </w:pPr>
                </w:p>
                <w:p w:rsidR="00A76A94" w:rsidRPr="00D32C5A" w:rsidRDefault="00A76A94" w:rsidP="00E41349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5" type="#_x0000_t202" style="position:absolute;margin-left:179.55pt;margin-top:4.75pt;width:122.75pt;height:90.5pt;z-index:251668992" fillcolor="white [3201]" strokecolor="#938953 [1614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35">
              <w:txbxContent>
                <w:p w:rsidR="00A76A94" w:rsidRDefault="00A76A94" w:rsidP="00E41349">
                  <w:pPr>
                    <w:jc w:val="center"/>
                  </w:pPr>
                </w:p>
                <w:p w:rsidR="00A76A94" w:rsidRDefault="00A76A94" w:rsidP="00E41349">
                  <w:pPr>
                    <w:jc w:val="center"/>
                  </w:pPr>
                  <w:r>
                    <w:t>Направление письменного ответа на запрос заявителя</w:t>
                  </w:r>
                </w:p>
                <w:p w:rsidR="00A76A94" w:rsidRPr="001B6210" w:rsidRDefault="00A76A94" w:rsidP="00E41349">
                  <w:pPr>
                    <w:jc w:val="center"/>
                    <w:rPr>
                      <w:sz w:val="20"/>
                      <w:szCs w:val="20"/>
                    </w:rPr>
                  </w:pPr>
                  <w:r w:rsidRPr="001B6210">
                    <w:rPr>
                      <w:sz w:val="20"/>
                      <w:szCs w:val="20"/>
                    </w:rPr>
                    <w:t xml:space="preserve">(не позднее 15  календарных дней) </w:t>
                  </w:r>
                </w:p>
                <w:p w:rsidR="00A76A94" w:rsidRPr="00D32C5A" w:rsidRDefault="00A76A94" w:rsidP="00E41349"/>
              </w:txbxContent>
            </v:textbox>
          </v:shape>
        </w:pict>
      </w:r>
    </w:p>
    <w:p w:rsidR="00E41349" w:rsidRDefault="00E41349" w:rsidP="00E41349">
      <w:pPr>
        <w:rPr>
          <w:sz w:val="28"/>
          <w:szCs w:val="28"/>
        </w:rPr>
      </w:pPr>
    </w:p>
    <w:p w:rsidR="00E41349" w:rsidRDefault="00E41349" w:rsidP="00E41349">
      <w:pPr>
        <w:rPr>
          <w:sz w:val="28"/>
          <w:szCs w:val="28"/>
        </w:rPr>
      </w:pPr>
    </w:p>
    <w:p w:rsidR="00E41349" w:rsidRDefault="00E41349" w:rsidP="00E41349">
      <w:pPr>
        <w:rPr>
          <w:sz w:val="28"/>
          <w:szCs w:val="28"/>
        </w:rPr>
      </w:pPr>
    </w:p>
    <w:p w:rsidR="00E41349" w:rsidRDefault="00E41349" w:rsidP="00E41349">
      <w:pPr>
        <w:rPr>
          <w:sz w:val="28"/>
          <w:szCs w:val="28"/>
        </w:rPr>
      </w:pPr>
    </w:p>
    <w:p w:rsidR="00E41349" w:rsidRDefault="00E41349" w:rsidP="00E41349">
      <w:pPr>
        <w:rPr>
          <w:sz w:val="28"/>
          <w:szCs w:val="28"/>
        </w:rPr>
      </w:pPr>
    </w:p>
    <w:p w:rsidR="00E41349" w:rsidRDefault="00E41349" w:rsidP="00E41349">
      <w:pPr>
        <w:rPr>
          <w:sz w:val="28"/>
          <w:szCs w:val="28"/>
        </w:rPr>
      </w:pPr>
    </w:p>
    <w:p w:rsidR="00E41349" w:rsidRDefault="00E41349" w:rsidP="00E41349">
      <w:pPr>
        <w:jc w:val="right"/>
      </w:pPr>
    </w:p>
    <w:p w:rsidR="00E41349" w:rsidRDefault="00E41349" w:rsidP="00E41349">
      <w:pPr>
        <w:jc w:val="right"/>
      </w:pPr>
    </w:p>
    <w:p w:rsidR="007D1482" w:rsidRDefault="007D1482"/>
    <w:sectPr w:rsidR="007D1482" w:rsidSect="001A4A8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3C24"/>
    <w:multiLevelType w:val="multilevel"/>
    <w:tmpl w:val="C01EE33A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">
    <w:nsid w:val="0911148A"/>
    <w:multiLevelType w:val="multilevel"/>
    <w:tmpl w:val="40A6B4C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">
    <w:nsid w:val="0EE35C00"/>
    <w:multiLevelType w:val="multilevel"/>
    <w:tmpl w:val="4A20143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">
    <w:nsid w:val="2AA37AA5"/>
    <w:multiLevelType w:val="multilevel"/>
    <w:tmpl w:val="A07639A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cs="Times New Roman" w:hint="default"/>
      </w:rPr>
    </w:lvl>
  </w:abstractNum>
  <w:abstractNum w:abstractNumId="4">
    <w:nsid w:val="33590C6E"/>
    <w:multiLevelType w:val="multilevel"/>
    <w:tmpl w:val="21DC57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5">
    <w:nsid w:val="3652177C"/>
    <w:multiLevelType w:val="multilevel"/>
    <w:tmpl w:val="498CE9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6">
    <w:nsid w:val="426F6143"/>
    <w:multiLevelType w:val="multilevel"/>
    <w:tmpl w:val="9AD8CCEC"/>
    <w:lvl w:ilvl="0">
      <w:start w:val="8"/>
      <w:numFmt w:val="decimal"/>
      <w:lvlText w:val="%1......"/>
      <w:lvlJc w:val="left"/>
      <w:pPr>
        <w:ind w:left="1800" w:hanging="1800"/>
      </w:pPr>
      <w:rPr>
        <w:rFonts w:hint="default"/>
        <w:i/>
        <w:sz w:val="24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4.%5.%6.%7.%8.%9"/>
      <w:lvlJc w:val="left"/>
      <w:pPr>
        <w:ind w:left="1440" w:hanging="1440"/>
      </w:pPr>
      <w:rPr>
        <w:rFonts w:hint="default"/>
        <w:i/>
        <w:sz w:val="24"/>
      </w:rPr>
    </w:lvl>
  </w:abstractNum>
  <w:abstractNum w:abstractNumId="7">
    <w:nsid w:val="63306FF6"/>
    <w:multiLevelType w:val="multilevel"/>
    <w:tmpl w:val="A71C5B40"/>
    <w:lvl w:ilvl="0">
      <w:start w:val="7"/>
      <w:numFmt w:val="decimal"/>
      <w:lvlText w:val="%1."/>
      <w:legacy w:legacy="1" w:legacySpace="0" w:legacyIndent="159"/>
      <w:lvlJc w:val="left"/>
      <w:rPr>
        <w:rFonts w:ascii="Cambria" w:hAnsi="Cambria" w:cs="Cambria" w:hint="default"/>
        <w:b/>
        <w:bCs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753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22" w:hanging="720"/>
      </w:pPr>
      <w:rPr>
        <w:rFonts w:ascii="Arial" w:hAnsi="Arial" w:cs="Arial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4331" w:hanging="720"/>
      </w:pPr>
      <w:rPr>
        <w:rFonts w:ascii="Arial" w:hAnsi="Arial" w:cs="Arial"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5800" w:hanging="1080"/>
      </w:pPr>
      <w:rPr>
        <w:rFonts w:ascii="Arial" w:hAnsi="Arial" w:cs="Arial" w:hint="default"/>
        <w:b w:val="0"/>
        <w:bCs w:val="0"/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6909" w:hanging="1080"/>
      </w:pPr>
      <w:rPr>
        <w:rFonts w:ascii="Arial" w:hAnsi="Arial" w:cs="Arial" w:hint="default"/>
        <w:b w:val="0"/>
        <w:bCs w:val="0"/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8378" w:hanging="1440"/>
      </w:pPr>
      <w:rPr>
        <w:rFonts w:ascii="Arial" w:hAnsi="Arial" w:cs="Arial" w:hint="default"/>
        <w:b w:val="0"/>
        <w:bCs w:val="0"/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9487" w:hanging="1440"/>
      </w:pPr>
      <w:rPr>
        <w:rFonts w:ascii="Arial" w:hAnsi="Arial" w:cs="Arial" w:hint="default"/>
        <w:b w:val="0"/>
        <w:bCs w:val="0"/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10956" w:hanging="1800"/>
      </w:pPr>
      <w:rPr>
        <w:rFonts w:ascii="Arial" w:hAnsi="Arial" w:cs="Arial" w:hint="default"/>
        <w:b w:val="0"/>
        <w:bCs w:val="0"/>
        <w:i w:val="0"/>
        <w:iCs w:val="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349"/>
    <w:rsid w:val="000617A3"/>
    <w:rsid w:val="00077BD4"/>
    <w:rsid w:val="00080A67"/>
    <w:rsid w:val="000A5B47"/>
    <w:rsid w:val="001572D0"/>
    <w:rsid w:val="001A4A86"/>
    <w:rsid w:val="00202975"/>
    <w:rsid w:val="0021270E"/>
    <w:rsid w:val="0021497C"/>
    <w:rsid w:val="00221128"/>
    <w:rsid w:val="00223CCA"/>
    <w:rsid w:val="002D6DB6"/>
    <w:rsid w:val="00394098"/>
    <w:rsid w:val="003C298D"/>
    <w:rsid w:val="00423CED"/>
    <w:rsid w:val="00426554"/>
    <w:rsid w:val="0044197C"/>
    <w:rsid w:val="0047299D"/>
    <w:rsid w:val="004F45DE"/>
    <w:rsid w:val="005815F9"/>
    <w:rsid w:val="005B1689"/>
    <w:rsid w:val="005B2EA8"/>
    <w:rsid w:val="005B73E8"/>
    <w:rsid w:val="005C01C2"/>
    <w:rsid w:val="005D41D1"/>
    <w:rsid w:val="006041FD"/>
    <w:rsid w:val="0061164B"/>
    <w:rsid w:val="006431E1"/>
    <w:rsid w:val="006506AA"/>
    <w:rsid w:val="00663033"/>
    <w:rsid w:val="006B4399"/>
    <w:rsid w:val="006E5DA3"/>
    <w:rsid w:val="006F1AC2"/>
    <w:rsid w:val="0072586D"/>
    <w:rsid w:val="007D1482"/>
    <w:rsid w:val="007E5F1E"/>
    <w:rsid w:val="007E6CBE"/>
    <w:rsid w:val="00891FF4"/>
    <w:rsid w:val="008A4EDD"/>
    <w:rsid w:val="008A7C1A"/>
    <w:rsid w:val="008F4E92"/>
    <w:rsid w:val="00957C1F"/>
    <w:rsid w:val="009636D6"/>
    <w:rsid w:val="009751C0"/>
    <w:rsid w:val="0099778E"/>
    <w:rsid w:val="009B6650"/>
    <w:rsid w:val="009F344A"/>
    <w:rsid w:val="009F3B69"/>
    <w:rsid w:val="00A76A94"/>
    <w:rsid w:val="00B00B4E"/>
    <w:rsid w:val="00BE7546"/>
    <w:rsid w:val="00C15054"/>
    <w:rsid w:val="00C56CC1"/>
    <w:rsid w:val="00C60815"/>
    <w:rsid w:val="00C81A93"/>
    <w:rsid w:val="00D06DB4"/>
    <w:rsid w:val="00D07106"/>
    <w:rsid w:val="00D773AF"/>
    <w:rsid w:val="00DD5C4F"/>
    <w:rsid w:val="00E0420C"/>
    <w:rsid w:val="00E3154A"/>
    <w:rsid w:val="00E41349"/>
    <w:rsid w:val="00E970C6"/>
    <w:rsid w:val="00EB62D9"/>
    <w:rsid w:val="00ED0948"/>
    <w:rsid w:val="00F05555"/>
    <w:rsid w:val="00F2194A"/>
    <w:rsid w:val="00F54F0A"/>
    <w:rsid w:val="00FC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9" type="connector" idref="#_x0000_s1047"/>
        <o:r id="V:Rule10" type="connector" idref="#_x0000_s1036"/>
        <o:r id="V:Rule11" type="connector" idref="#_x0000_s1046"/>
        <o:r id="V:Rule12" type="connector" idref="#_x0000_s1041"/>
        <o:r id="V:Rule13" type="connector" idref="#_x0000_s1040"/>
        <o:r id="V:Rule14" type="connector" idref="#_x0000_s1043"/>
        <o:r id="V:Rule15" type="connector" idref="#_x0000_s1039"/>
        <o:r id="V:Rule16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13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94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13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41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413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413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E4134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413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134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E413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413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4134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41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E41349"/>
    <w:rPr>
      <w:rFonts w:ascii="Arial" w:eastAsia="Times New Roman" w:hAnsi="Arial" w:cs="Arial"/>
      <w:sz w:val="26"/>
      <w:szCs w:val="26"/>
      <w:lang w:eastAsia="ru-RU"/>
    </w:rPr>
  </w:style>
  <w:style w:type="character" w:styleId="ac">
    <w:name w:val="Hyperlink"/>
    <w:basedOn w:val="a0"/>
    <w:uiPriority w:val="99"/>
    <w:rsid w:val="00E41349"/>
    <w:rPr>
      <w:rFonts w:cs="Times New Roman"/>
      <w:color w:val="0000FF" w:themeColor="hyperlink"/>
      <w:u w:val="single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e"/>
    <w:locked/>
    <w:rsid w:val="00E41349"/>
    <w:rPr>
      <w:rFonts w:ascii="SimSun" w:eastAsia="SimSun" w:hAnsi="SimSun"/>
      <w:sz w:val="16"/>
    </w:rPr>
  </w:style>
  <w:style w:type="paragraph" w:styleId="ae">
    <w:name w:val="Normal (Web)"/>
    <w:aliases w:val="Обычный (веб) Знак1,Обычный (веб) Знак Знак"/>
    <w:basedOn w:val="a"/>
    <w:link w:val="ad"/>
    <w:unhideWhenUsed/>
    <w:rsid w:val="00E41349"/>
    <w:pPr>
      <w:spacing w:before="100" w:beforeAutospacing="1" w:after="100" w:afterAutospacing="1" w:line="360" w:lineRule="auto"/>
      <w:jc w:val="both"/>
    </w:pPr>
    <w:rPr>
      <w:rFonts w:ascii="SimSun" w:eastAsia="SimSun" w:hAnsi="SimSun" w:cstheme="minorBidi"/>
      <w:sz w:val="16"/>
      <w:szCs w:val="22"/>
      <w:lang w:eastAsia="en-US"/>
    </w:rPr>
  </w:style>
  <w:style w:type="paragraph" w:customStyle="1" w:styleId="ConsPlusNonformat">
    <w:name w:val="ConsPlusNonformat"/>
    <w:uiPriority w:val="99"/>
    <w:rsid w:val="00E41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annotation reference"/>
    <w:basedOn w:val="a0"/>
    <w:uiPriority w:val="99"/>
    <w:rsid w:val="00E41349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rsid w:val="00E4134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E41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rsid w:val="00E4134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E41349"/>
    <w:rPr>
      <w:b/>
      <w:bCs/>
    </w:rPr>
  </w:style>
  <w:style w:type="paragraph" w:styleId="af4">
    <w:name w:val="Revision"/>
    <w:hidden/>
    <w:uiPriority w:val="99"/>
    <w:semiHidden/>
    <w:rsid w:val="00E41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41349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character" w:customStyle="1" w:styleId="FontStyle28">
    <w:name w:val="Font Style28"/>
    <w:basedOn w:val="a0"/>
    <w:uiPriority w:val="99"/>
    <w:rsid w:val="00E41349"/>
    <w:rPr>
      <w:rFonts w:ascii="Arial" w:hAnsi="Arial" w:cs="Arial"/>
      <w:b/>
      <w:bCs/>
      <w:spacing w:val="-10"/>
      <w:sz w:val="16"/>
      <w:szCs w:val="16"/>
    </w:rPr>
  </w:style>
  <w:style w:type="paragraph" w:styleId="af5">
    <w:name w:val="Body Text"/>
    <w:basedOn w:val="a"/>
    <w:link w:val="af6"/>
    <w:rsid w:val="00E41349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E41349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0"/>
    <w:rsid w:val="00E41349"/>
  </w:style>
  <w:style w:type="paragraph" w:styleId="2">
    <w:name w:val="Body Text 2"/>
    <w:basedOn w:val="a"/>
    <w:link w:val="20"/>
    <w:uiPriority w:val="99"/>
    <w:rsid w:val="00E4134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413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41349"/>
    <w:pPr>
      <w:spacing w:before="100" w:beforeAutospacing="1" w:after="100" w:afterAutospacing="1"/>
    </w:pPr>
  </w:style>
  <w:style w:type="character" w:customStyle="1" w:styleId="c1">
    <w:name w:val="c1"/>
    <w:basedOn w:val="a0"/>
    <w:rsid w:val="00E41349"/>
  </w:style>
  <w:style w:type="paragraph" w:customStyle="1" w:styleId="Style3">
    <w:name w:val="Style3"/>
    <w:basedOn w:val="a"/>
    <w:uiPriority w:val="99"/>
    <w:rsid w:val="00E41349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4">
    <w:name w:val="Style4"/>
    <w:basedOn w:val="a"/>
    <w:uiPriority w:val="99"/>
    <w:rsid w:val="00E41349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Palatino Linotype" w:hAnsi="Palatino Linotype" w:cs="Palatino Linotype"/>
    </w:rPr>
  </w:style>
  <w:style w:type="paragraph" w:customStyle="1" w:styleId="Style5">
    <w:name w:val="Style5"/>
    <w:basedOn w:val="a"/>
    <w:uiPriority w:val="99"/>
    <w:rsid w:val="00E41349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7">
    <w:name w:val="Style7"/>
    <w:basedOn w:val="a"/>
    <w:uiPriority w:val="99"/>
    <w:rsid w:val="00E41349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0">
    <w:name w:val="Style10"/>
    <w:basedOn w:val="a"/>
    <w:uiPriority w:val="99"/>
    <w:rsid w:val="00E41349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3">
    <w:name w:val="Style13"/>
    <w:basedOn w:val="a"/>
    <w:uiPriority w:val="99"/>
    <w:rsid w:val="00E41349"/>
    <w:pPr>
      <w:widowControl w:val="0"/>
      <w:autoSpaceDE w:val="0"/>
      <w:autoSpaceDN w:val="0"/>
      <w:adjustRightInd w:val="0"/>
    </w:pPr>
    <w:rPr>
      <w:rFonts w:ascii="Palatino Linotype" w:hAnsi="Palatino Linotype" w:cs="Palatino Linotype"/>
    </w:rPr>
  </w:style>
  <w:style w:type="paragraph" w:customStyle="1" w:styleId="Style14">
    <w:name w:val="Style14"/>
    <w:basedOn w:val="a"/>
    <w:uiPriority w:val="99"/>
    <w:rsid w:val="00E41349"/>
    <w:pPr>
      <w:widowControl w:val="0"/>
      <w:autoSpaceDE w:val="0"/>
      <w:autoSpaceDN w:val="0"/>
      <w:adjustRightInd w:val="0"/>
      <w:spacing w:line="182" w:lineRule="exact"/>
    </w:pPr>
    <w:rPr>
      <w:rFonts w:ascii="Palatino Linotype" w:hAnsi="Palatino Linotype" w:cs="Palatino Linotype"/>
    </w:rPr>
  </w:style>
  <w:style w:type="paragraph" w:customStyle="1" w:styleId="Style15">
    <w:name w:val="Style15"/>
    <w:basedOn w:val="a"/>
    <w:uiPriority w:val="99"/>
    <w:rsid w:val="00E41349"/>
    <w:pPr>
      <w:widowControl w:val="0"/>
      <w:autoSpaceDE w:val="0"/>
      <w:autoSpaceDN w:val="0"/>
      <w:adjustRightInd w:val="0"/>
      <w:spacing w:line="341" w:lineRule="exact"/>
      <w:ind w:firstLine="269"/>
    </w:pPr>
    <w:rPr>
      <w:rFonts w:ascii="Palatino Linotype" w:hAnsi="Palatino Linotype" w:cs="Palatino Linotype"/>
    </w:rPr>
  </w:style>
  <w:style w:type="character" w:customStyle="1" w:styleId="FontStyle19">
    <w:name w:val="Font Style19"/>
    <w:basedOn w:val="a0"/>
    <w:uiPriority w:val="99"/>
    <w:rsid w:val="00E41349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22">
    <w:name w:val="Font Style22"/>
    <w:basedOn w:val="a0"/>
    <w:uiPriority w:val="99"/>
    <w:rsid w:val="00E41349"/>
    <w:rPr>
      <w:rFonts w:ascii="Arial" w:hAnsi="Arial" w:cs="Arial"/>
      <w:b/>
      <w:bCs/>
      <w:i/>
      <w:iCs/>
      <w:sz w:val="24"/>
      <w:szCs w:val="24"/>
    </w:rPr>
  </w:style>
  <w:style w:type="character" w:customStyle="1" w:styleId="FontStyle23">
    <w:name w:val="Font Style23"/>
    <w:basedOn w:val="a0"/>
    <w:uiPriority w:val="99"/>
    <w:rsid w:val="00E41349"/>
    <w:rPr>
      <w:rFonts w:ascii="Arial" w:hAnsi="Arial" w:cs="Arial"/>
      <w:b/>
      <w:bCs/>
      <w:spacing w:val="-10"/>
      <w:sz w:val="24"/>
      <w:szCs w:val="24"/>
    </w:rPr>
  </w:style>
  <w:style w:type="character" w:customStyle="1" w:styleId="FontStyle24">
    <w:name w:val="Font Style24"/>
    <w:basedOn w:val="a0"/>
    <w:uiPriority w:val="99"/>
    <w:rsid w:val="00E41349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E41349"/>
    <w:rPr>
      <w:rFonts w:ascii="Arial" w:hAnsi="Arial" w:cs="Arial"/>
      <w:spacing w:val="-10"/>
      <w:sz w:val="16"/>
      <w:szCs w:val="16"/>
    </w:rPr>
  </w:style>
  <w:style w:type="character" w:customStyle="1" w:styleId="FontStyle26">
    <w:name w:val="Font Style26"/>
    <w:basedOn w:val="a0"/>
    <w:uiPriority w:val="99"/>
    <w:rsid w:val="00E41349"/>
    <w:rPr>
      <w:rFonts w:ascii="Arial Narrow" w:hAnsi="Arial Narrow" w:cs="Arial Narrow"/>
      <w:b/>
      <w:bCs/>
      <w:i/>
      <w:iCs/>
      <w:sz w:val="18"/>
      <w:szCs w:val="18"/>
    </w:rPr>
  </w:style>
  <w:style w:type="character" w:customStyle="1" w:styleId="FontStyle30">
    <w:name w:val="Font Style30"/>
    <w:basedOn w:val="a0"/>
    <w:uiPriority w:val="99"/>
    <w:rsid w:val="00E41349"/>
    <w:rPr>
      <w:rFonts w:ascii="Arial" w:hAnsi="Arial" w:cs="Arial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semiHidden/>
    <w:rsid w:val="00ED094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.admsakhalin.ru" TargetMode="External"/><Relationship Id="rId13" Type="http://schemas.openxmlformats.org/officeDocument/2006/relationships/hyperlink" Target="http://www.uslugi.admsakhalin.ru" TargetMode="External"/><Relationship Id="rId1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edu@nogliki-adm.ru" TargetMode="Externa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http://www.uslugi.admsakhali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hyperlink" Target="mailto:edu@nogliki-adm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nogliki-adm.ru/" TargetMode="External"/><Relationship Id="rId11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1B848297C0D98E3FC6BBE3BC1428F943B6579BB90AFD7E772F160901lE52W" TargetMode="External"/><Relationship Id="rId10" Type="http://schemas.openxmlformats.org/officeDocument/2006/relationships/hyperlink" Target="https://uslugi.admsakhalin.ru" TargetMode="External"/><Relationship Id="rId19" Type="http://schemas.openxmlformats.org/officeDocument/2006/relationships/hyperlink" Target="http://www.uslugi.admsakhal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1127AA85BF462CA5A0591BCDDA067FAC815FFE221FB54A29B64455E77F7B640860767F0B33oE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48D2F-C839-4B4E-8947-079A536B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9211</Words>
  <Characters>52505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samatova</dc:creator>
  <cp:keywords/>
  <dc:description/>
  <cp:lastModifiedBy>samatova</cp:lastModifiedBy>
  <cp:revision>25</cp:revision>
  <cp:lastPrinted>2015-11-24T04:32:00Z</cp:lastPrinted>
  <dcterms:created xsi:type="dcterms:W3CDTF">2015-11-01T23:46:00Z</dcterms:created>
  <dcterms:modified xsi:type="dcterms:W3CDTF">2015-11-24T04:36:00Z</dcterms:modified>
</cp:coreProperties>
</file>