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4DC7E" w14:textId="77777777" w:rsidR="002F36C7" w:rsidRPr="00EC2FD6" w:rsidRDefault="002F36C7" w:rsidP="007E740B">
      <w:pPr>
        <w:spacing w:after="0" w:line="240" w:lineRule="auto"/>
        <w:jc w:val="right"/>
        <w:rPr>
          <w:rFonts w:ascii="Times New Roman" w:hAnsi="Times New Roman"/>
          <w:sz w:val="26"/>
          <w:szCs w:val="26"/>
        </w:rPr>
      </w:pPr>
      <w:r w:rsidRPr="00EC2FD6">
        <w:rPr>
          <w:rFonts w:ascii="Times New Roman" w:hAnsi="Times New Roman"/>
          <w:sz w:val="26"/>
          <w:szCs w:val="26"/>
        </w:rPr>
        <w:t>Утвержден</w:t>
      </w:r>
    </w:p>
    <w:p w14:paraId="00ABC4B0" w14:textId="77777777" w:rsidR="002F36C7" w:rsidRDefault="002F36C7" w:rsidP="007E740B">
      <w:pPr>
        <w:spacing w:after="0" w:line="240" w:lineRule="auto"/>
        <w:jc w:val="right"/>
        <w:rPr>
          <w:rFonts w:ascii="Times New Roman" w:hAnsi="Times New Roman"/>
          <w:sz w:val="26"/>
          <w:szCs w:val="26"/>
        </w:rPr>
      </w:pPr>
      <w:r w:rsidRPr="00EC2FD6">
        <w:rPr>
          <w:rFonts w:ascii="Times New Roman" w:hAnsi="Times New Roman"/>
          <w:sz w:val="26"/>
          <w:szCs w:val="26"/>
        </w:rPr>
        <w:t>постановлением администрации</w:t>
      </w:r>
    </w:p>
    <w:p w14:paraId="1E949D29" w14:textId="77777777" w:rsidR="007F0F9B" w:rsidRDefault="007F0F9B" w:rsidP="007E740B">
      <w:pPr>
        <w:spacing w:after="0" w:line="240" w:lineRule="auto"/>
        <w:jc w:val="right"/>
        <w:rPr>
          <w:rFonts w:ascii="Times New Roman" w:hAnsi="Times New Roman"/>
          <w:sz w:val="26"/>
          <w:szCs w:val="26"/>
        </w:rPr>
      </w:pPr>
      <w:r>
        <w:rPr>
          <w:rFonts w:ascii="Times New Roman" w:hAnsi="Times New Roman"/>
          <w:sz w:val="26"/>
          <w:szCs w:val="26"/>
        </w:rPr>
        <w:t xml:space="preserve">муниципального образования </w:t>
      </w:r>
    </w:p>
    <w:p w14:paraId="4D4FBF88" w14:textId="465DE7D0" w:rsidR="007F0F9B" w:rsidRPr="00EC2FD6" w:rsidRDefault="007F0F9B" w:rsidP="007E740B">
      <w:pPr>
        <w:spacing w:after="0" w:line="240" w:lineRule="auto"/>
        <w:jc w:val="right"/>
        <w:rPr>
          <w:rFonts w:ascii="Times New Roman" w:hAnsi="Times New Roman"/>
          <w:sz w:val="26"/>
          <w:szCs w:val="26"/>
        </w:rPr>
      </w:pPr>
      <w:r>
        <w:rPr>
          <w:rFonts w:ascii="Times New Roman" w:hAnsi="Times New Roman"/>
          <w:sz w:val="26"/>
          <w:szCs w:val="26"/>
        </w:rPr>
        <w:t>«Городской округ Ногликский»</w:t>
      </w:r>
    </w:p>
    <w:p w14:paraId="58A55187" w14:textId="2986C8C5" w:rsidR="002F36C7" w:rsidRPr="00EC2FD6" w:rsidRDefault="002F36C7" w:rsidP="007E740B">
      <w:pPr>
        <w:spacing w:after="0" w:line="240" w:lineRule="auto"/>
        <w:jc w:val="right"/>
        <w:rPr>
          <w:rFonts w:ascii="Times New Roman" w:hAnsi="Times New Roman"/>
          <w:sz w:val="26"/>
          <w:szCs w:val="26"/>
        </w:rPr>
      </w:pPr>
      <w:r w:rsidRPr="00EC2FD6">
        <w:rPr>
          <w:rFonts w:ascii="Times New Roman" w:hAnsi="Times New Roman"/>
          <w:sz w:val="26"/>
          <w:szCs w:val="26"/>
        </w:rPr>
        <w:t xml:space="preserve">от </w:t>
      </w:r>
      <w:r w:rsidR="007E740B">
        <w:rPr>
          <w:rFonts w:ascii="Times New Roman" w:hAnsi="Times New Roman"/>
          <w:sz w:val="26"/>
          <w:szCs w:val="26"/>
        </w:rPr>
        <w:t xml:space="preserve">24.12.2018 </w:t>
      </w:r>
      <w:r w:rsidR="007F0F9B">
        <w:rPr>
          <w:rFonts w:ascii="Times New Roman" w:hAnsi="Times New Roman"/>
          <w:sz w:val="26"/>
          <w:szCs w:val="26"/>
        </w:rPr>
        <w:t xml:space="preserve">№ </w:t>
      </w:r>
      <w:r w:rsidR="007E740B">
        <w:rPr>
          <w:rFonts w:ascii="Times New Roman" w:hAnsi="Times New Roman"/>
          <w:sz w:val="26"/>
          <w:szCs w:val="26"/>
        </w:rPr>
        <w:t>1250</w:t>
      </w:r>
    </w:p>
    <w:p w14:paraId="5BF874C7" w14:textId="77777777" w:rsidR="002F36C7" w:rsidRDefault="002F36C7" w:rsidP="007E740B">
      <w:pPr>
        <w:pStyle w:val="ConsPlusTitle"/>
        <w:jc w:val="right"/>
        <w:rPr>
          <w:rFonts w:ascii="Times New Roman" w:hAnsi="Times New Roman" w:cs="Times New Roman"/>
          <w:b w:val="0"/>
          <w:sz w:val="26"/>
          <w:szCs w:val="26"/>
        </w:rPr>
      </w:pPr>
    </w:p>
    <w:p w14:paraId="32D1041C" w14:textId="77777777" w:rsidR="007E740B" w:rsidRDefault="007E740B" w:rsidP="002F36C7">
      <w:pPr>
        <w:pStyle w:val="ConsPlusTitle"/>
        <w:jc w:val="center"/>
        <w:rPr>
          <w:rFonts w:ascii="Times New Roman" w:hAnsi="Times New Roman" w:cs="Times New Roman"/>
          <w:b w:val="0"/>
          <w:sz w:val="26"/>
          <w:szCs w:val="26"/>
        </w:rPr>
      </w:pPr>
    </w:p>
    <w:p w14:paraId="17977825" w14:textId="77777777" w:rsidR="007E740B" w:rsidRDefault="007E740B" w:rsidP="002F36C7">
      <w:pPr>
        <w:pStyle w:val="ConsPlusTitle"/>
        <w:jc w:val="center"/>
        <w:rPr>
          <w:rFonts w:ascii="Times New Roman" w:hAnsi="Times New Roman" w:cs="Times New Roman"/>
          <w:b w:val="0"/>
          <w:sz w:val="26"/>
          <w:szCs w:val="26"/>
        </w:rPr>
      </w:pPr>
    </w:p>
    <w:p w14:paraId="4CCD20AA" w14:textId="77777777" w:rsidR="002F36C7" w:rsidRPr="00EC2FD6" w:rsidRDefault="002F36C7" w:rsidP="002F36C7">
      <w:pPr>
        <w:pStyle w:val="ConsPlusTitle"/>
        <w:jc w:val="center"/>
        <w:rPr>
          <w:rFonts w:ascii="Times New Roman" w:hAnsi="Times New Roman" w:cs="Times New Roman"/>
          <w:b w:val="0"/>
          <w:sz w:val="26"/>
          <w:szCs w:val="26"/>
        </w:rPr>
      </w:pPr>
      <w:r w:rsidRPr="00EC2FD6">
        <w:rPr>
          <w:rFonts w:ascii="Times New Roman" w:hAnsi="Times New Roman" w:cs="Times New Roman"/>
          <w:b w:val="0"/>
          <w:sz w:val="26"/>
          <w:szCs w:val="26"/>
        </w:rPr>
        <w:t>АДМИНИСТРАТИВНЫЙ РЕГЛАМЕНТ</w:t>
      </w:r>
    </w:p>
    <w:p w14:paraId="746AE7AE" w14:textId="77777777" w:rsidR="002F36C7" w:rsidRPr="00EC2FD6" w:rsidRDefault="002F36C7" w:rsidP="002F36C7">
      <w:pPr>
        <w:pStyle w:val="ConsPlusTitle"/>
        <w:jc w:val="center"/>
        <w:rPr>
          <w:rFonts w:ascii="Times New Roman" w:hAnsi="Times New Roman" w:cs="Times New Roman"/>
          <w:b w:val="0"/>
          <w:sz w:val="26"/>
          <w:szCs w:val="26"/>
        </w:rPr>
      </w:pPr>
      <w:r w:rsidRPr="00EC2FD6">
        <w:rPr>
          <w:rFonts w:ascii="Times New Roman" w:hAnsi="Times New Roman" w:cs="Times New Roman"/>
          <w:b w:val="0"/>
          <w:sz w:val="26"/>
          <w:szCs w:val="26"/>
        </w:rPr>
        <w:t>ПРЕДОСТАВЛЕНИЯ МУНИЦИПАЛЬНОЙ УСЛУГИ</w:t>
      </w:r>
    </w:p>
    <w:p w14:paraId="4446FAD1" w14:textId="69662187" w:rsidR="002F36C7" w:rsidRPr="00EC2FD6" w:rsidRDefault="002F36C7" w:rsidP="002F36C7">
      <w:pPr>
        <w:pStyle w:val="ConsPlusTitle"/>
        <w:jc w:val="center"/>
        <w:rPr>
          <w:rFonts w:ascii="Times New Roman" w:hAnsi="Times New Roman" w:cs="Times New Roman"/>
          <w:b w:val="0"/>
          <w:sz w:val="26"/>
          <w:szCs w:val="26"/>
        </w:rPr>
      </w:pPr>
      <w:r w:rsidRPr="00EC2FD6">
        <w:rPr>
          <w:rFonts w:ascii="Times New Roman" w:hAnsi="Times New Roman" w:cs="Times New Roman"/>
          <w:b w:val="0"/>
          <w:sz w:val="26"/>
          <w:szCs w:val="26"/>
        </w:rPr>
        <w:t>«</w:t>
      </w:r>
      <w:r>
        <w:rPr>
          <w:rFonts w:ascii="Times New Roman" w:hAnsi="Times New Roman" w:cs="Times New Roman"/>
          <w:b w:val="0"/>
          <w:sz w:val="26"/>
          <w:szCs w:val="26"/>
        </w:rPr>
        <w:t>ПРЕДОСТАВЛЕНИЕ РЕШЕНИЯ О СОГЛАСОВАНИИ АРХИТЕКТУРНО-ГРАДОСТРОИТЕЛЬНОГО ОБЛИКА ОБЪЕКТА</w:t>
      </w:r>
      <w:r w:rsidRPr="00EC2FD6">
        <w:rPr>
          <w:rFonts w:ascii="Times New Roman" w:hAnsi="Times New Roman" w:cs="Times New Roman"/>
          <w:b w:val="0"/>
          <w:sz w:val="26"/>
          <w:szCs w:val="26"/>
        </w:rPr>
        <w:t>»</w:t>
      </w:r>
    </w:p>
    <w:p w14:paraId="39CA979F" w14:textId="77777777" w:rsidR="001F466D" w:rsidRPr="001F466D" w:rsidRDefault="001F466D" w:rsidP="00BE0887">
      <w:pPr>
        <w:pStyle w:val="ConsPlusNormal"/>
        <w:jc w:val="center"/>
        <w:outlineLvl w:val="1"/>
        <w:rPr>
          <w:rFonts w:ascii="Times New Roman" w:hAnsi="Times New Roman" w:cs="Times New Roman"/>
          <w:sz w:val="26"/>
          <w:szCs w:val="26"/>
        </w:rPr>
      </w:pPr>
    </w:p>
    <w:p w14:paraId="2A56106E" w14:textId="77777777" w:rsidR="00BE0887" w:rsidRPr="001F466D" w:rsidRDefault="00BE0887" w:rsidP="00BE0887">
      <w:pPr>
        <w:pStyle w:val="ConsPlusNormal"/>
        <w:jc w:val="center"/>
        <w:outlineLvl w:val="1"/>
        <w:rPr>
          <w:rFonts w:ascii="Times New Roman" w:hAnsi="Times New Roman" w:cs="Times New Roman"/>
          <w:sz w:val="26"/>
          <w:szCs w:val="26"/>
        </w:rPr>
      </w:pPr>
      <w:r w:rsidRPr="001F466D">
        <w:rPr>
          <w:rFonts w:ascii="Times New Roman" w:hAnsi="Times New Roman" w:cs="Times New Roman"/>
          <w:sz w:val="26"/>
          <w:szCs w:val="26"/>
        </w:rPr>
        <w:t>Раздел 1. ОБЩИЕ ПОЛОЖЕНИЯ</w:t>
      </w:r>
    </w:p>
    <w:p w14:paraId="2A56106F" w14:textId="77777777" w:rsidR="00BE0887" w:rsidRPr="001F466D" w:rsidRDefault="00BE0887" w:rsidP="007E740B">
      <w:pPr>
        <w:pStyle w:val="ConsPlusNormal"/>
        <w:ind w:firstLine="709"/>
        <w:jc w:val="center"/>
        <w:rPr>
          <w:rFonts w:ascii="Times New Roman" w:hAnsi="Times New Roman" w:cs="Times New Roman"/>
          <w:sz w:val="26"/>
          <w:szCs w:val="26"/>
        </w:rPr>
      </w:pPr>
    </w:p>
    <w:p w14:paraId="2A561070" w14:textId="77777777" w:rsidR="00BE0887" w:rsidRPr="001F466D" w:rsidRDefault="00BE0887" w:rsidP="007E740B">
      <w:pPr>
        <w:pStyle w:val="ConsPlusNormal"/>
        <w:ind w:firstLine="709"/>
        <w:jc w:val="center"/>
        <w:outlineLvl w:val="2"/>
        <w:rPr>
          <w:rFonts w:ascii="Times New Roman" w:hAnsi="Times New Roman" w:cs="Times New Roman"/>
          <w:sz w:val="26"/>
          <w:szCs w:val="26"/>
        </w:rPr>
      </w:pPr>
      <w:r w:rsidRPr="001F466D">
        <w:rPr>
          <w:rFonts w:ascii="Times New Roman" w:hAnsi="Times New Roman" w:cs="Times New Roman"/>
          <w:sz w:val="26"/>
          <w:szCs w:val="26"/>
        </w:rPr>
        <w:t>1.1. Предмет регулирования административного регламента</w:t>
      </w:r>
    </w:p>
    <w:p w14:paraId="2A561071" w14:textId="77777777" w:rsidR="00BE0887" w:rsidRPr="001F466D" w:rsidRDefault="00BE0887" w:rsidP="007E740B">
      <w:pPr>
        <w:pStyle w:val="ConsPlusNormal"/>
        <w:ind w:firstLine="709"/>
        <w:jc w:val="center"/>
        <w:rPr>
          <w:rFonts w:ascii="Times New Roman" w:hAnsi="Times New Roman" w:cs="Times New Roman"/>
          <w:sz w:val="26"/>
          <w:szCs w:val="26"/>
        </w:rPr>
      </w:pPr>
    </w:p>
    <w:p w14:paraId="1AE9C00E" w14:textId="7EBBAF9B" w:rsidR="002F36C7" w:rsidRPr="00EC2FD6" w:rsidRDefault="002F36C7" w:rsidP="007E740B">
      <w:pPr>
        <w:pStyle w:val="ConsPlusNormal"/>
        <w:ind w:firstLine="709"/>
        <w:jc w:val="both"/>
        <w:rPr>
          <w:rFonts w:ascii="Times New Roman" w:hAnsi="Times New Roman"/>
          <w:sz w:val="26"/>
          <w:szCs w:val="26"/>
        </w:rPr>
      </w:pPr>
      <w:r w:rsidRPr="00EC2FD6">
        <w:rPr>
          <w:rFonts w:ascii="Times New Roman" w:hAnsi="Times New Roman"/>
          <w:sz w:val="26"/>
          <w:szCs w:val="26"/>
        </w:rPr>
        <w:t>Настоящий административный регламент устанавливает сроки и последовательность административных процедур и административных действий при предо</w:t>
      </w:r>
      <w:r w:rsidR="007E740B">
        <w:rPr>
          <w:rFonts w:ascii="Times New Roman" w:hAnsi="Times New Roman"/>
          <w:sz w:val="26"/>
          <w:szCs w:val="26"/>
        </w:rPr>
        <w:t>ставлении муниципальной услуги «</w:t>
      </w:r>
      <w:r>
        <w:rPr>
          <w:rFonts w:ascii="Times New Roman" w:hAnsi="Times New Roman"/>
          <w:sz w:val="26"/>
          <w:szCs w:val="26"/>
        </w:rPr>
        <w:t>Предоставление решения о согласовании архитектурно-градостроительного облика объекта</w:t>
      </w:r>
      <w:r w:rsidR="007E740B">
        <w:rPr>
          <w:rFonts w:ascii="Times New Roman" w:hAnsi="Times New Roman"/>
          <w:sz w:val="26"/>
          <w:szCs w:val="26"/>
        </w:rPr>
        <w:t>»</w:t>
      </w:r>
      <w:r w:rsidRPr="00EC2FD6">
        <w:rPr>
          <w:rFonts w:ascii="Times New Roman" w:hAnsi="Times New Roman"/>
          <w:sz w:val="26"/>
          <w:szCs w:val="26"/>
        </w:rPr>
        <w:t>.</w:t>
      </w:r>
    </w:p>
    <w:p w14:paraId="2C277F76" w14:textId="77777777" w:rsidR="001F466D" w:rsidRPr="001F466D" w:rsidRDefault="001F466D" w:rsidP="007E740B">
      <w:pPr>
        <w:pStyle w:val="ConsPlusNormal"/>
        <w:ind w:firstLine="709"/>
        <w:jc w:val="center"/>
        <w:rPr>
          <w:rFonts w:ascii="Times New Roman" w:hAnsi="Times New Roman" w:cs="Times New Roman"/>
          <w:sz w:val="26"/>
          <w:szCs w:val="26"/>
        </w:rPr>
      </w:pPr>
    </w:p>
    <w:p w14:paraId="2A561081" w14:textId="61EC92C8" w:rsidR="00BE0887" w:rsidRPr="001F466D" w:rsidRDefault="00BE0887" w:rsidP="007E740B">
      <w:pPr>
        <w:pStyle w:val="ConsPlusNormal"/>
        <w:ind w:firstLine="709"/>
        <w:jc w:val="center"/>
        <w:outlineLvl w:val="2"/>
        <w:rPr>
          <w:rFonts w:ascii="Times New Roman" w:hAnsi="Times New Roman" w:cs="Times New Roman"/>
          <w:sz w:val="26"/>
          <w:szCs w:val="26"/>
        </w:rPr>
      </w:pPr>
      <w:r w:rsidRPr="001F466D">
        <w:rPr>
          <w:rFonts w:ascii="Times New Roman" w:hAnsi="Times New Roman" w:cs="Times New Roman"/>
          <w:sz w:val="26"/>
          <w:szCs w:val="26"/>
        </w:rPr>
        <w:t xml:space="preserve">1.2. </w:t>
      </w:r>
      <w:r w:rsidR="002F36C7">
        <w:rPr>
          <w:rFonts w:ascii="Times New Roman" w:hAnsi="Times New Roman" w:cs="Times New Roman"/>
          <w:sz w:val="26"/>
          <w:szCs w:val="26"/>
        </w:rPr>
        <w:t>Круг заявителей</w:t>
      </w:r>
    </w:p>
    <w:p w14:paraId="2A561082" w14:textId="77777777" w:rsidR="00BE0887" w:rsidRPr="001F466D" w:rsidRDefault="00BE0887" w:rsidP="007E740B">
      <w:pPr>
        <w:pStyle w:val="ConsPlusNormal"/>
        <w:ind w:firstLine="709"/>
        <w:jc w:val="center"/>
        <w:rPr>
          <w:rFonts w:ascii="Times New Roman" w:hAnsi="Times New Roman" w:cs="Times New Roman"/>
          <w:sz w:val="26"/>
          <w:szCs w:val="26"/>
        </w:rPr>
      </w:pPr>
    </w:p>
    <w:p w14:paraId="5D3F6D3F" w14:textId="53E12E3D" w:rsidR="002F36C7" w:rsidRPr="00EC2FD6" w:rsidRDefault="002F36C7" w:rsidP="007E740B">
      <w:pPr>
        <w:autoSpaceDE w:val="0"/>
        <w:autoSpaceDN w:val="0"/>
        <w:adjustRightInd w:val="0"/>
        <w:spacing w:after="0" w:line="240" w:lineRule="auto"/>
        <w:ind w:firstLine="709"/>
        <w:jc w:val="both"/>
        <w:rPr>
          <w:rFonts w:ascii="Times New Roman" w:hAnsi="Times New Roman"/>
          <w:sz w:val="26"/>
          <w:szCs w:val="26"/>
        </w:rPr>
      </w:pPr>
      <w:r w:rsidRPr="00EC2FD6">
        <w:rPr>
          <w:rFonts w:ascii="Times New Roman" w:hAnsi="Times New Roman"/>
          <w:sz w:val="26"/>
          <w:szCs w:val="26"/>
        </w:rPr>
        <w:t xml:space="preserve">1.2.1. </w:t>
      </w:r>
      <w:r w:rsidR="0030134D" w:rsidRPr="00E64652">
        <w:rPr>
          <w:rFonts w:ascii="Times New Roman" w:hAnsi="Times New Roman"/>
          <w:sz w:val="26"/>
          <w:szCs w:val="26"/>
        </w:rPr>
        <w:t>Заявителями являются застройщики.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w:t>
      </w:r>
      <w:r w:rsidR="007E740B">
        <w:rPr>
          <w:rFonts w:ascii="Times New Roman" w:hAnsi="Times New Roman"/>
          <w:sz w:val="26"/>
          <w:szCs w:val="26"/>
        </w:rPr>
        <w:t xml:space="preserve"> корпорация по атомной энергии «</w:t>
      </w:r>
      <w:proofErr w:type="spellStart"/>
      <w:r w:rsidR="007E740B">
        <w:rPr>
          <w:rFonts w:ascii="Times New Roman" w:hAnsi="Times New Roman"/>
          <w:sz w:val="26"/>
          <w:szCs w:val="26"/>
        </w:rPr>
        <w:t>Росатом</w:t>
      </w:r>
      <w:proofErr w:type="spellEnd"/>
      <w:r w:rsidR="007E740B">
        <w:rPr>
          <w:rFonts w:ascii="Times New Roman" w:hAnsi="Times New Roman"/>
          <w:sz w:val="26"/>
          <w:szCs w:val="26"/>
        </w:rPr>
        <w:t>»</w:t>
      </w:r>
      <w:r w:rsidR="0030134D" w:rsidRPr="00E64652">
        <w:rPr>
          <w:rFonts w:ascii="Times New Roman" w:hAnsi="Times New Roman"/>
          <w:sz w:val="26"/>
          <w:szCs w:val="26"/>
        </w:rPr>
        <w:t>, Государственная корпорац</w:t>
      </w:r>
      <w:r w:rsidR="007E740B">
        <w:rPr>
          <w:rFonts w:ascii="Times New Roman" w:hAnsi="Times New Roman"/>
          <w:sz w:val="26"/>
          <w:szCs w:val="26"/>
        </w:rPr>
        <w:t>ия по космической деятельности «</w:t>
      </w:r>
      <w:proofErr w:type="spellStart"/>
      <w:r w:rsidR="007E740B">
        <w:rPr>
          <w:rFonts w:ascii="Times New Roman" w:hAnsi="Times New Roman"/>
          <w:sz w:val="26"/>
          <w:szCs w:val="26"/>
        </w:rPr>
        <w:t>Роскосмос</w:t>
      </w:r>
      <w:proofErr w:type="spellEnd"/>
      <w:r w:rsidR="007E740B">
        <w:rPr>
          <w:rFonts w:ascii="Times New Roman" w:hAnsi="Times New Roman"/>
          <w:sz w:val="26"/>
          <w:szCs w:val="26"/>
        </w:rPr>
        <w:t>»</w:t>
      </w:r>
      <w:r w:rsidR="0030134D" w:rsidRPr="00E64652">
        <w:rPr>
          <w:rFonts w:ascii="Times New Roman" w:hAnsi="Times New Roman"/>
          <w:sz w:val="26"/>
          <w:szCs w:val="26"/>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654EEDD7" w14:textId="742CE38A" w:rsidR="002F36C7" w:rsidRPr="00EC2FD6" w:rsidRDefault="002F36C7" w:rsidP="007E740B">
      <w:pPr>
        <w:autoSpaceDE w:val="0"/>
        <w:autoSpaceDN w:val="0"/>
        <w:adjustRightInd w:val="0"/>
        <w:spacing w:after="0" w:line="240" w:lineRule="auto"/>
        <w:ind w:firstLine="709"/>
        <w:jc w:val="both"/>
        <w:rPr>
          <w:rFonts w:ascii="Times New Roman" w:hAnsi="Times New Roman"/>
          <w:sz w:val="26"/>
          <w:szCs w:val="26"/>
        </w:rPr>
      </w:pPr>
      <w:r w:rsidRPr="00EC2FD6">
        <w:rPr>
          <w:rFonts w:ascii="Times New Roman" w:hAnsi="Times New Roman"/>
          <w:sz w:val="26"/>
          <w:szCs w:val="26"/>
        </w:rPr>
        <w:t xml:space="preserve">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w:t>
      </w:r>
      <w:r w:rsidR="005A3300">
        <w:rPr>
          <w:rFonts w:ascii="Times New Roman" w:hAnsi="Times New Roman"/>
          <w:sz w:val="26"/>
          <w:szCs w:val="26"/>
        </w:rPr>
        <w:t xml:space="preserve">предоставлении </w:t>
      </w:r>
      <w:r w:rsidRPr="00EC2FD6">
        <w:rPr>
          <w:rFonts w:ascii="Times New Roman" w:hAnsi="Times New Roman"/>
          <w:sz w:val="26"/>
          <w:szCs w:val="26"/>
        </w:rPr>
        <w:t xml:space="preserve">муниципальной услуги обладает технический заказчик. 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w:t>
      </w:r>
      <w:hyperlink r:id="rId8" w:history="1">
        <w:r w:rsidRPr="00EC2FD6">
          <w:rPr>
            <w:rFonts w:ascii="Times New Roman" w:hAnsi="Times New Roman"/>
            <w:sz w:val="26"/>
            <w:szCs w:val="26"/>
          </w:rPr>
          <w:t>частью 2.1 статьи 47</w:t>
        </w:r>
      </w:hyperlink>
      <w:r w:rsidRPr="00EC2FD6">
        <w:rPr>
          <w:rFonts w:ascii="Times New Roman" w:hAnsi="Times New Roman"/>
          <w:sz w:val="26"/>
          <w:szCs w:val="26"/>
        </w:rPr>
        <w:t xml:space="preserve">, </w:t>
      </w:r>
      <w:hyperlink r:id="rId9" w:history="1">
        <w:r w:rsidRPr="00EC2FD6">
          <w:rPr>
            <w:rFonts w:ascii="Times New Roman" w:hAnsi="Times New Roman"/>
            <w:sz w:val="26"/>
            <w:szCs w:val="26"/>
          </w:rPr>
          <w:t>частью 4.1 статьи 48</w:t>
        </w:r>
      </w:hyperlink>
      <w:r w:rsidRPr="00EC2FD6">
        <w:rPr>
          <w:rFonts w:ascii="Times New Roman" w:hAnsi="Times New Roman"/>
          <w:sz w:val="26"/>
          <w:szCs w:val="26"/>
        </w:rPr>
        <w:t xml:space="preserve">, </w:t>
      </w:r>
      <w:hyperlink r:id="rId10" w:history="1">
        <w:r w:rsidRPr="00EC2FD6">
          <w:rPr>
            <w:rFonts w:ascii="Times New Roman" w:hAnsi="Times New Roman"/>
            <w:sz w:val="26"/>
            <w:szCs w:val="26"/>
          </w:rPr>
          <w:t>частью 2.2 статьи 52</w:t>
        </w:r>
      </w:hyperlink>
      <w:r w:rsidRPr="00EC2FD6">
        <w:rPr>
          <w:rFonts w:ascii="Times New Roman" w:hAnsi="Times New Roman"/>
          <w:sz w:val="26"/>
          <w:szCs w:val="26"/>
        </w:rPr>
        <w:t xml:space="preserve"> Градостроительного кодекса Российской Федерации.</w:t>
      </w:r>
    </w:p>
    <w:p w14:paraId="2A561085" w14:textId="77777777" w:rsidR="00BE0887" w:rsidRPr="001F466D" w:rsidRDefault="00BE0887" w:rsidP="007E740B">
      <w:pPr>
        <w:pStyle w:val="ConsPlusNormal"/>
        <w:ind w:firstLine="709"/>
        <w:jc w:val="center"/>
        <w:rPr>
          <w:rFonts w:ascii="Times New Roman" w:hAnsi="Times New Roman" w:cs="Times New Roman"/>
          <w:sz w:val="26"/>
          <w:szCs w:val="26"/>
        </w:rPr>
      </w:pPr>
    </w:p>
    <w:p w14:paraId="2A561086" w14:textId="77777777" w:rsidR="00BE0887" w:rsidRPr="001F466D" w:rsidRDefault="00BE0887" w:rsidP="007E740B">
      <w:pPr>
        <w:pStyle w:val="ConsPlusNormal"/>
        <w:ind w:firstLine="709"/>
        <w:jc w:val="center"/>
        <w:outlineLvl w:val="2"/>
        <w:rPr>
          <w:rFonts w:ascii="Times New Roman" w:hAnsi="Times New Roman" w:cs="Times New Roman"/>
          <w:sz w:val="26"/>
          <w:szCs w:val="26"/>
        </w:rPr>
      </w:pPr>
      <w:r w:rsidRPr="001F466D">
        <w:rPr>
          <w:rFonts w:ascii="Times New Roman" w:hAnsi="Times New Roman" w:cs="Times New Roman"/>
          <w:sz w:val="26"/>
          <w:szCs w:val="26"/>
        </w:rPr>
        <w:t>1.3. Требования к порядку информирования</w:t>
      </w:r>
    </w:p>
    <w:p w14:paraId="2A561087" w14:textId="77777777" w:rsidR="00BE0887" w:rsidRPr="001F466D" w:rsidRDefault="00BE0887" w:rsidP="007E740B">
      <w:pPr>
        <w:pStyle w:val="ConsPlusNormal"/>
        <w:ind w:firstLine="709"/>
        <w:jc w:val="center"/>
        <w:rPr>
          <w:rFonts w:ascii="Times New Roman" w:hAnsi="Times New Roman" w:cs="Times New Roman"/>
          <w:sz w:val="26"/>
          <w:szCs w:val="26"/>
        </w:rPr>
      </w:pPr>
      <w:r w:rsidRPr="001F466D">
        <w:rPr>
          <w:rFonts w:ascii="Times New Roman" w:hAnsi="Times New Roman" w:cs="Times New Roman"/>
          <w:sz w:val="26"/>
          <w:szCs w:val="26"/>
        </w:rPr>
        <w:t>о порядке предоставления муниципальной услуги</w:t>
      </w:r>
    </w:p>
    <w:p w14:paraId="2A561088" w14:textId="77777777" w:rsidR="00BE0887" w:rsidRPr="001F466D" w:rsidRDefault="00BE0887" w:rsidP="007E740B">
      <w:pPr>
        <w:pStyle w:val="ConsPlusNormal"/>
        <w:ind w:firstLine="709"/>
        <w:jc w:val="center"/>
        <w:rPr>
          <w:rFonts w:ascii="Times New Roman" w:hAnsi="Times New Roman" w:cs="Times New Roman"/>
          <w:sz w:val="26"/>
          <w:szCs w:val="26"/>
        </w:rPr>
      </w:pPr>
    </w:p>
    <w:p w14:paraId="1C0E8F79" w14:textId="77777777" w:rsidR="0030134D" w:rsidRPr="00EC2FD6" w:rsidRDefault="0030134D" w:rsidP="007E740B">
      <w:pPr>
        <w:pStyle w:val="ConsPlusNormal"/>
        <w:ind w:firstLine="709"/>
        <w:jc w:val="both"/>
        <w:rPr>
          <w:rFonts w:ascii="Times New Roman" w:hAnsi="Times New Roman"/>
          <w:sz w:val="26"/>
          <w:szCs w:val="26"/>
        </w:rPr>
      </w:pPr>
      <w:r w:rsidRPr="00EC2FD6">
        <w:rPr>
          <w:rFonts w:ascii="Times New Roman" w:hAnsi="Times New Roman"/>
          <w:sz w:val="26"/>
          <w:szCs w:val="26"/>
        </w:rPr>
        <w:t>1.3.1. Информация по вопросам предоставления муниципальной услуги сообщается заявителям:</w:t>
      </w:r>
    </w:p>
    <w:p w14:paraId="75A2E175" w14:textId="77777777" w:rsidR="0030134D" w:rsidRPr="00EC2FD6" w:rsidRDefault="0030134D" w:rsidP="007E740B">
      <w:pPr>
        <w:pStyle w:val="ConsPlusNormal"/>
        <w:ind w:firstLine="709"/>
        <w:jc w:val="both"/>
        <w:rPr>
          <w:rFonts w:ascii="Times New Roman" w:hAnsi="Times New Roman"/>
          <w:sz w:val="26"/>
          <w:szCs w:val="26"/>
        </w:rPr>
      </w:pPr>
      <w:r w:rsidRPr="00EC2FD6">
        <w:rPr>
          <w:rFonts w:ascii="Times New Roman" w:hAnsi="Times New Roman"/>
          <w:sz w:val="26"/>
          <w:szCs w:val="26"/>
        </w:rPr>
        <w:t xml:space="preserve">- при личном обращении в администрацию муниципального образования «Городской округ Ногликский», предоставляющий муниципальную услугу (далее - ОМСУ) по адресу Российская Федерация, Сахалинская обл., муниципальное образование «Городской округ Ногликский», пгт. Ноглики, ул. Советская, д. 15, </w:t>
      </w:r>
      <w:proofErr w:type="spellStart"/>
      <w:r w:rsidRPr="00EC2FD6">
        <w:rPr>
          <w:rFonts w:ascii="Times New Roman" w:hAnsi="Times New Roman"/>
          <w:sz w:val="26"/>
          <w:szCs w:val="26"/>
        </w:rPr>
        <w:t>каб</w:t>
      </w:r>
      <w:proofErr w:type="spellEnd"/>
      <w:r w:rsidRPr="00EC2FD6">
        <w:rPr>
          <w:rFonts w:ascii="Times New Roman" w:hAnsi="Times New Roman"/>
          <w:sz w:val="26"/>
          <w:szCs w:val="26"/>
        </w:rPr>
        <w:t xml:space="preserve">. 303, </w:t>
      </w:r>
      <w:proofErr w:type="spellStart"/>
      <w:r w:rsidRPr="00EC2FD6">
        <w:rPr>
          <w:rFonts w:ascii="Times New Roman" w:hAnsi="Times New Roman"/>
          <w:sz w:val="26"/>
          <w:szCs w:val="26"/>
        </w:rPr>
        <w:t>каб</w:t>
      </w:r>
      <w:proofErr w:type="spellEnd"/>
      <w:r w:rsidRPr="00EC2FD6">
        <w:rPr>
          <w:rFonts w:ascii="Times New Roman" w:hAnsi="Times New Roman"/>
          <w:sz w:val="26"/>
          <w:szCs w:val="26"/>
        </w:rPr>
        <w:t xml:space="preserve">. 304, </w:t>
      </w:r>
      <w:proofErr w:type="spellStart"/>
      <w:r w:rsidRPr="00EC2FD6">
        <w:rPr>
          <w:rFonts w:ascii="Times New Roman" w:hAnsi="Times New Roman"/>
          <w:sz w:val="26"/>
          <w:szCs w:val="26"/>
        </w:rPr>
        <w:t>каб</w:t>
      </w:r>
      <w:proofErr w:type="spellEnd"/>
      <w:r w:rsidRPr="00EC2FD6">
        <w:rPr>
          <w:rFonts w:ascii="Times New Roman" w:hAnsi="Times New Roman"/>
          <w:sz w:val="26"/>
          <w:szCs w:val="26"/>
        </w:rPr>
        <w:t>.</w:t>
      </w:r>
      <w:r>
        <w:rPr>
          <w:rFonts w:ascii="Times New Roman" w:hAnsi="Times New Roman"/>
          <w:sz w:val="26"/>
          <w:szCs w:val="26"/>
        </w:rPr>
        <w:t xml:space="preserve"> </w:t>
      </w:r>
      <w:r w:rsidRPr="00EC2FD6">
        <w:rPr>
          <w:rFonts w:ascii="Times New Roman" w:hAnsi="Times New Roman"/>
          <w:sz w:val="26"/>
          <w:szCs w:val="26"/>
        </w:rPr>
        <w:t>302.</w:t>
      </w:r>
    </w:p>
    <w:p w14:paraId="04B030CE" w14:textId="77777777" w:rsidR="0030134D" w:rsidRPr="00EC2FD6" w:rsidRDefault="0030134D" w:rsidP="007E740B">
      <w:pPr>
        <w:pStyle w:val="ConsPlusNormal"/>
        <w:ind w:firstLine="709"/>
        <w:jc w:val="both"/>
        <w:rPr>
          <w:rFonts w:ascii="Times New Roman" w:hAnsi="Times New Roman"/>
          <w:sz w:val="26"/>
          <w:szCs w:val="26"/>
        </w:rPr>
      </w:pPr>
      <w:r w:rsidRPr="00EC2FD6">
        <w:rPr>
          <w:rFonts w:ascii="Times New Roman" w:hAnsi="Times New Roman"/>
          <w:sz w:val="26"/>
          <w:szCs w:val="26"/>
        </w:rPr>
        <w:t>График приема граждан: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20"/>
        <w:gridCol w:w="3083"/>
        <w:gridCol w:w="3142"/>
      </w:tblGrid>
      <w:tr w:rsidR="0030134D" w:rsidRPr="00EC2FD6" w14:paraId="30241243" w14:textId="77777777" w:rsidTr="00F02FDD">
        <w:tc>
          <w:tcPr>
            <w:tcW w:w="3190" w:type="dxa"/>
            <w:vAlign w:val="center"/>
          </w:tcPr>
          <w:p w14:paraId="764D0681" w14:textId="77777777" w:rsidR="0030134D" w:rsidRPr="00A9015E" w:rsidRDefault="0030134D" w:rsidP="00F02FDD">
            <w:pPr>
              <w:pStyle w:val="ConsPlusNormal"/>
              <w:jc w:val="center"/>
              <w:rPr>
                <w:rFonts w:ascii="Times New Roman" w:hAnsi="Times New Roman"/>
                <w:sz w:val="26"/>
                <w:szCs w:val="26"/>
              </w:rPr>
            </w:pPr>
            <w:r w:rsidRPr="00A9015E">
              <w:rPr>
                <w:rFonts w:ascii="Times New Roman" w:hAnsi="Times New Roman"/>
                <w:sz w:val="26"/>
                <w:szCs w:val="26"/>
              </w:rPr>
              <w:t>Понедельник</w:t>
            </w:r>
          </w:p>
        </w:tc>
        <w:tc>
          <w:tcPr>
            <w:tcW w:w="3190" w:type="dxa"/>
            <w:vAlign w:val="center"/>
          </w:tcPr>
          <w:p w14:paraId="03FF817F" w14:textId="77777777" w:rsidR="0030134D" w:rsidRPr="00A9015E" w:rsidRDefault="0030134D" w:rsidP="00F02FDD">
            <w:pPr>
              <w:pStyle w:val="ConsPlusNormal"/>
              <w:jc w:val="center"/>
              <w:rPr>
                <w:rFonts w:ascii="Times New Roman" w:hAnsi="Times New Roman"/>
                <w:sz w:val="26"/>
                <w:szCs w:val="26"/>
              </w:rPr>
            </w:pPr>
            <w:r w:rsidRPr="00A9015E">
              <w:rPr>
                <w:rFonts w:ascii="Times New Roman" w:hAnsi="Times New Roman"/>
                <w:sz w:val="26"/>
                <w:szCs w:val="26"/>
              </w:rPr>
              <w:t>9.00-12.00 и 15.00-17.00</w:t>
            </w:r>
          </w:p>
        </w:tc>
        <w:tc>
          <w:tcPr>
            <w:tcW w:w="3191" w:type="dxa"/>
            <w:vAlign w:val="center"/>
          </w:tcPr>
          <w:p w14:paraId="7C1797B6" w14:textId="77777777" w:rsidR="0030134D" w:rsidRPr="00A9015E" w:rsidRDefault="0030134D" w:rsidP="00F02FDD">
            <w:pPr>
              <w:pStyle w:val="ConsPlusNormal"/>
              <w:jc w:val="center"/>
              <w:rPr>
                <w:rFonts w:ascii="Times New Roman" w:hAnsi="Times New Roman"/>
                <w:sz w:val="26"/>
                <w:szCs w:val="26"/>
              </w:rPr>
            </w:pPr>
            <w:r w:rsidRPr="00A9015E">
              <w:rPr>
                <w:rFonts w:ascii="Times New Roman" w:hAnsi="Times New Roman"/>
                <w:sz w:val="26"/>
                <w:szCs w:val="26"/>
              </w:rPr>
              <w:t>Прием заявлений, консультации по вопросам предоставления муниципальных услуг, оказание помощи при подаче заявления посредством Портала государственных и муниципальных услуг</w:t>
            </w:r>
          </w:p>
        </w:tc>
      </w:tr>
      <w:tr w:rsidR="0030134D" w:rsidRPr="00EC2FD6" w14:paraId="4CD0C79F" w14:textId="77777777" w:rsidTr="00F02FDD">
        <w:tc>
          <w:tcPr>
            <w:tcW w:w="3190" w:type="dxa"/>
            <w:vAlign w:val="center"/>
          </w:tcPr>
          <w:p w14:paraId="72DD529A" w14:textId="77777777" w:rsidR="0030134D" w:rsidRPr="00A9015E" w:rsidRDefault="0030134D" w:rsidP="00F02FDD">
            <w:pPr>
              <w:pStyle w:val="ConsPlusNormal"/>
              <w:jc w:val="center"/>
              <w:rPr>
                <w:rFonts w:ascii="Times New Roman" w:hAnsi="Times New Roman"/>
                <w:sz w:val="26"/>
                <w:szCs w:val="26"/>
              </w:rPr>
            </w:pPr>
            <w:r w:rsidRPr="00A9015E">
              <w:rPr>
                <w:rFonts w:ascii="Times New Roman" w:hAnsi="Times New Roman"/>
                <w:sz w:val="26"/>
                <w:szCs w:val="26"/>
              </w:rPr>
              <w:t>Вторник, Среда</w:t>
            </w:r>
          </w:p>
        </w:tc>
        <w:tc>
          <w:tcPr>
            <w:tcW w:w="3190" w:type="dxa"/>
            <w:vAlign w:val="center"/>
          </w:tcPr>
          <w:p w14:paraId="2FB6DBFA" w14:textId="77777777" w:rsidR="0030134D" w:rsidRPr="00A9015E" w:rsidRDefault="0030134D" w:rsidP="00F02FDD">
            <w:pPr>
              <w:pStyle w:val="ConsPlusNormal"/>
              <w:jc w:val="center"/>
              <w:rPr>
                <w:rFonts w:ascii="Times New Roman" w:hAnsi="Times New Roman"/>
                <w:sz w:val="26"/>
                <w:szCs w:val="26"/>
              </w:rPr>
            </w:pPr>
            <w:r w:rsidRPr="00A9015E">
              <w:rPr>
                <w:rFonts w:ascii="Times New Roman" w:hAnsi="Times New Roman"/>
                <w:sz w:val="26"/>
                <w:szCs w:val="26"/>
              </w:rPr>
              <w:t>9.00-12.00 и 15.00-17.00</w:t>
            </w:r>
          </w:p>
        </w:tc>
        <w:tc>
          <w:tcPr>
            <w:tcW w:w="3191" w:type="dxa"/>
            <w:vAlign w:val="center"/>
          </w:tcPr>
          <w:p w14:paraId="1521CD61" w14:textId="77777777" w:rsidR="0030134D" w:rsidRPr="00A9015E" w:rsidRDefault="0030134D" w:rsidP="00F02FDD">
            <w:pPr>
              <w:pStyle w:val="ConsPlusNormal"/>
              <w:jc w:val="center"/>
              <w:rPr>
                <w:rFonts w:ascii="Times New Roman" w:hAnsi="Times New Roman"/>
                <w:sz w:val="26"/>
                <w:szCs w:val="26"/>
              </w:rPr>
            </w:pPr>
            <w:r w:rsidRPr="00A9015E">
              <w:rPr>
                <w:rFonts w:ascii="Times New Roman" w:hAnsi="Times New Roman"/>
                <w:sz w:val="26"/>
                <w:szCs w:val="26"/>
              </w:rPr>
              <w:t>Оказание помощи при подаче заявления посредством Портала государственных и муниципальных услуг, прием по предварительной записи</w:t>
            </w:r>
          </w:p>
        </w:tc>
      </w:tr>
      <w:tr w:rsidR="0030134D" w:rsidRPr="00EC2FD6" w14:paraId="3A5E66C1" w14:textId="77777777" w:rsidTr="00F02FDD">
        <w:tc>
          <w:tcPr>
            <w:tcW w:w="3190" w:type="dxa"/>
            <w:vAlign w:val="center"/>
          </w:tcPr>
          <w:p w14:paraId="0087003F" w14:textId="77777777" w:rsidR="0030134D" w:rsidRPr="00A9015E" w:rsidRDefault="0030134D" w:rsidP="00F02FDD">
            <w:pPr>
              <w:pStyle w:val="ConsPlusNormal"/>
              <w:jc w:val="center"/>
              <w:rPr>
                <w:rFonts w:ascii="Times New Roman" w:hAnsi="Times New Roman"/>
                <w:sz w:val="26"/>
                <w:szCs w:val="26"/>
              </w:rPr>
            </w:pPr>
            <w:r w:rsidRPr="00A9015E">
              <w:rPr>
                <w:rFonts w:ascii="Times New Roman" w:hAnsi="Times New Roman"/>
                <w:sz w:val="26"/>
                <w:szCs w:val="26"/>
              </w:rPr>
              <w:t>Четверг, Пятница</w:t>
            </w:r>
          </w:p>
        </w:tc>
        <w:tc>
          <w:tcPr>
            <w:tcW w:w="3190" w:type="dxa"/>
            <w:vAlign w:val="center"/>
          </w:tcPr>
          <w:p w14:paraId="5621306D" w14:textId="77777777" w:rsidR="0030134D" w:rsidRPr="00A9015E" w:rsidRDefault="0030134D" w:rsidP="00F02FDD">
            <w:pPr>
              <w:pStyle w:val="ConsPlusNormal"/>
              <w:jc w:val="center"/>
              <w:rPr>
                <w:rFonts w:ascii="Times New Roman" w:hAnsi="Times New Roman"/>
                <w:sz w:val="26"/>
                <w:szCs w:val="26"/>
              </w:rPr>
            </w:pPr>
            <w:r w:rsidRPr="00A9015E">
              <w:rPr>
                <w:rFonts w:ascii="Times New Roman" w:hAnsi="Times New Roman"/>
                <w:sz w:val="26"/>
                <w:szCs w:val="26"/>
              </w:rPr>
              <w:t>---</w:t>
            </w:r>
          </w:p>
        </w:tc>
        <w:tc>
          <w:tcPr>
            <w:tcW w:w="3191" w:type="dxa"/>
            <w:vAlign w:val="center"/>
          </w:tcPr>
          <w:p w14:paraId="524BA0A3" w14:textId="77777777" w:rsidR="0030134D" w:rsidRPr="00A9015E" w:rsidRDefault="0030134D" w:rsidP="00F02FDD">
            <w:pPr>
              <w:pStyle w:val="ConsPlusNormal"/>
              <w:jc w:val="center"/>
              <w:rPr>
                <w:rFonts w:ascii="Times New Roman" w:hAnsi="Times New Roman"/>
                <w:sz w:val="26"/>
                <w:szCs w:val="26"/>
              </w:rPr>
            </w:pPr>
            <w:r w:rsidRPr="00A9015E">
              <w:rPr>
                <w:rFonts w:ascii="Times New Roman" w:hAnsi="Times New Roman"/>
                <w:sz w:val="26"/>
                <w:szCs w:val="26"/>
              </w:rPr>
              <w:t>Нет приема</w:t>
            </w:r>
          </w:p>
        </w:tc>
      </w:tr>
      <w:tr w:rsidR="0030134D" w:rsidRPr="00EC2FD6" w14:paraId="6119B5A6" w14:textId="77777777" w:rsidTr="00F02FDD">
        <w:tc>
          <w:tcPr>
            <w:tcW w:w="3190" w:type="dxa"/>
            <w:vAlign w:val="center"/>
          </w:tcPr>
          <w:p w14:paraId="5298D646" w14:textId="77777777" w:rsidR="0030134D" w:rsidRPr="00A9015E" w:rsidRDefault="0030134D" w:rsidP="00F02FDD">
            <w:pPr>
              <w:pStyle w:val="ConsPlusNormal"/>
              <w:jc w:val="center"/>
              <w:rPr>
                <w:rFonts w:ascii="Times New Roman" w:hAnsi="Times New Roman"/>
                <w:sz w:val="26"/>
                <w:szCs w:val="26"/>
              </w:rPr>
            </w:pPr>
            <w:r w:rsidRPr="00A9015E">
              <w:rPr>
                <w:rFonts w:ascii="Times New Roman" w:hAnsi="Times New Roman"/>
                <w:sz w:val="26"/>
                <w:szCs w:val="26"/>
              </w:rPr>
              <w:t>Суббота, Воскресенье</w:t>
            </w:r>
          </w:p>
        </w:tc>
        <w:tc>
          <w:tcPr>
            <w:tcW w:w="3190" w:type="dxa"/>
            <w:vAlign w:val="center"/>
          </w:tcPr>
          <w:p w14:paraId="4C61254E" w14:textId="77777777" w:rsidR="0030134D" w:rsidRPr="00A9015E" w:rsidRDefault="0030134D" w:rsidP="00F02FDD">
            <w:pPr>
              <w:pStyle w:val="ConsPlusNormal"/>
              <w:jc w:val="center"/>
              <w:rPr>
                <w:rFonts w:ascii="Times New Roman" w:hAnsi="Times New Roman"/>
                <w:sz w:val="26"/>
                <w:szCs w:val="26"/>
              </w:rPr>
            </w:pPr>
            <w:r w:rsidRPr="00A9015E">
              <w:rPr>
                <w:rFonts w:ascii="Times New Roman" w:hAnsi="Times New Roman"/>
                <w:sz w:val="26"/>
                <w:szCs w:val="26"/>
              </w:rPr>
              <w:t>---</w:t>
            </w:r>
          </w:p>
        </w:tc>
        <w:tc>
          <w:tcPr>
            <w:tcW w:w="3191" w:type="dxa"/>
            <w:vAlign w:val="center"/>
          </w:tcPr>
          <w:p w14:paraId="45E0EE10" w14:textId="77777777" w:rsidR="0030134D" w:rsidRPr="00A9015E" w:rsidRDefault="0030134D" w:rsidP="00F02FDD">
            <w:pPr>
              <w:pStyle w:val="ConsPlusNormal"/>
              <w:jc w:val="center"/>
              <w:rPr>
                <w:rFonts w:ascii="Times New Roman" w:hAnsi="Times New Roman"/>
                <w:sz w:val="26"/>
                <w:szCs w:val="26"/>
              </w:rPr>
            </w:pPr>
            <w:r w:rsidRPr="00A9015E">
              <w:rPr>
                <w:rFonts w:ascii="Times New Roman" w:hAnsi="Times New Roman"/>
                <w:sz w:val="26"/>
                <w:szCs w:val="26"/>
              </w:rPr>
              <w:t>Выходные дни</w:t>
            </w:r>
          </w:p>
        </w:tc>
      </w:tr>
    </w:tbl>
    <w:p w14:paraId="325A9957" w14:textId="77777777"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t>- при обращении с использованием средств телефонной связи по номерам телефонов 8 (42444) 9-71-85, 9-71-69, 9-21-83;</w:t>
      </w:r>
    </w:p>
    <w:p w14:paraId="58B977FE" w14:textId="77777777"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t xml:space="preserve">- при письменном обращении по почте по адресу Российская Федерация, Сахалинская обл., муниципальное образование «Городской округ Ногликский», пгт. </w:t>
      </w:r>
      <w:r w:rsidRPr="00EC2FD6">
        <w:rPr>
          <w:rFonts w:ascii="Times New Roman" w:hAnsi="Times New Roman"/>
          <w:sz w:val="26"/>
          <w:szCs w:val="26"/>
        </w:rPr>
        <w:lastRenderedPageBreak/>
        <w:t xml:space="preserve">Ноглики, ул. Советская, д. 15, </w:t>
      </w:r>
      <w:proofErr w:type="spellStart"/>
      <w:r w:rsidRPr="00EC2FD6">
        <w:rPr>
          <w:rFonts w:ascii="Times New Roman" w:hAnsi="Times New Roman"/>
          <w:sz w:val="26"/>
          <w:szCs w:val="26"/>
        </w:rPr>
        <w:t>каб</w:t>
      </w:r>
      <w:proofErr w:type="spellEnd"/>
      <w:r w:rsidRPr="00EC2FD6">
        <w:rPr>
          <w:rFonts w:ascii="Times New Roman" w:hAnsi="Times New Roman"/>
          <w:sz w:val="26"/>
          <w:szCs w:val="26"/>
        </w:rPr>
        <w:t xml:space="preserve">. 302 либо в электронном виде по адресу электронной почты </w:t>
      </w:r>
      <w:proofErr w:type="spellStart"/>
      <w:r w:rsidRPr="00EC2FD6">
        <w:rPr>
          <w:rFonts w:ascii="Times New Roman" w:hAnsi="Times New Roman"/>
          <w:sz w:val="26"/>
          <w:szCs w:val="26"/>
          <w:lang w:val="en-US"/>
        </w:rPr>
        <w:t>osa</w:t>
      </w:r>
      <w:proofErr w:type="spellEnd"/>
      <w:r w:rsidRPr="00EC2FD6">
        <w:rPr>
          <w:rFonts w:ascii="Times New Roman" w:hAnsi="Times New Roman"/>
          <w:sz w:val="26"/>
          <w:szCs w:val="26"/>
        </w:rPr>
        <w:t>@</w:t>
      </w:r>
      <w:proofErr w:type="spellStart"/>
      <w:r w:rsidRPr="00EC2FD6">
        <w:rPr>
          <w:rFonts w:ascii="Times New Roman" w:hAnsi="Times New Roman"/>
          <w:sz w:val="26"/>
          <w:szCs w:val="26"/>
          <w:lang w:val="en-US"/>
        </w:rPr>
        <w:t>nogliki</w:t>
      </w:r>
      <w:proofErr w:type="spellEnd"/>
      <w:r w:rsidRPr="00EC2FD6">
        <w:rPr>
          <w:rFonts w:ascii="Times New Roman" w:hAnsi="Times New Roman"/>
          <w:sz w:val="26"/>
          <w:szCs w:val="26"/>
        </w:rPr>
        <w:t>-</w:t>
      </w:r>
      <w:proofErr w:type="spellStart"/>
      <w:r w:rsidRPr="00EC2FD6">
        <w:rPr>
          <w:rFonts w:ascii="Times New Roman" w:hAnsi="Times New Roman"/>
          <w:sz w:val="26"/>
          <w:szCs w:val="26"/>
          <w:lang w:val="en-US"/>
        </w:rPr>
        <w:t>adm</w:t>
      </w:r>
      <w:proofErr w:type="spellEnd"/>
      <w:r w:rsidRPr="00EC2FD6">
        <w:rPr>
          <w:rFonts w:ascii="Times New Roman" w:hAnsi="Times New Roman"/>
          <w:sz w:val="26"/>
          <w:szCs w:val="26"/>
        </w:rPr>
        <w:t>.</w:t>
      </w:r>
      <w:proofErr w:type="spellStart"/>
      <w:r w:rsidRPr="00EC2FD6">
        <w:rPr>
          <w:rFonts w:ascii="Times New Roman" w:hAnsi="Times New Roman"/>
          <w:sz w:val="26"/>
          <w:szCs w:val="26"/>
          <w:lang w:val="en-US"/>
        </w:rPr>
        <w:t>ru</w:t>
      </w:r>
      <w:proofErr w:type="spellEnd"/>
      <w:r w:rsidRPr="00EC2FD6">
        <w:rPr>
          <w:rFonts w:ascii="Times New Roman" w:hAnsi="Times New Roman"/>
          <w:sz w:val="26"/>
          <w:szCs w:val="26"/>
        </w:rPr>
        <w:t>;</w:t>
      </w:r>
    </w:p>
    <w:p w14:paraId="5E3D3FDC" w14:textId="77777777"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t>- посредством размещения сведений:</w:t>
      </w:r>
    </w:p>
    <w:p w14:paraId="6EC7CD09" w14:textId="77777777"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t xml:space="preserve">а) на официальном Интернет-сайте </w:t>
      </w:r>
      <w:proofErr w:type="spellStart"/>
      <w:r w:rsidRPr="00EC2FD6">
        <w:rPr>
          <w:rFonts w:ascii="Times New Roman" w:hAnsi="Times New Roman"/>
          <w:sz w:val="26"/>
          <w:szCs w:val="26"/>
          <w:lang w:val="en-US"/>
        </w:rPr>
        <w:t>nogliki</w:t>
      </w:r>
      <w:proofErr w:type="spellEnd"/>
      <w:r w:rsidRPr="00EC2FD6">
        <w:rPr>
          <w:rFonts w:ascii="Times New Roman" w:hAnsi="Times New Roman"/>
          <w:sz w:val="26"/>
          <w:szCs w:val="26"/>
        </w:rPr>
        <w:t>-</w:t>
      </w:r>
      <w:proofErr w:type="spellStart"/>
      <w:r w:rsidRPr="00EC2FD6">
        <w:rPr>
          <w:rFonts w:ascii="Times New Roman" w:hAnsi="Times New Roman"/>
          <w:sz w:val="26"/>
          <w:szCs w:val="26"/>
          <w:lang w:val="en-US"/>
        </w:rPr>
        <w:t>adm</w:t>
      </w:r>
      <w:proofErr w:type="spellEnd"/>
      <w:r w:rsidRPr="00EC2FD6">
        <w:rPr>
          <w:rFonts w:ascii="Times New Roman" w:hAnsi="Times New Roman"/>
          <w:sz w:val="26"/>
          <w:szCs w:val="26"/>
        </w:rPr>
        <w:t>.</w:t>
      </w:r>
      <w:proofErr w:type="spellStart"/>
      <w:r w:rsidRPr="00EC2FD6">
        <w:rPr>
          <w:rFonts w:ascii="Times New Roman" w:hAnsi="Times New Roman"/>
          <w:sz w:val="26"/>
          <w:szCs w:val="26"/>
          <w:lang w:val="en-US"/>
        </w:rPr>
        <w:t>ru</w:t>
      </w:r>
      <w:proofErr w:type="spellEnd"/>
      <w:r w:rsidRPr="00EC2FD6">
        <w:rPr>
          <w:rFonts w:ascii="Times New Roman" w:hAnsi="Times New Roman"/>
          <w:sz w:val="26"/>
          <w:szCs w:val="26"/>
        </w:rPr>
        <w:t xml:space="preserve"> в разделе Администрация-Отдел строительства и архитектуры-Муниципальные услуги;</w:t>
      </w:r>
    </w:p>
    <w:p w14:paraId="52A05CD9" w14:textId="77925030" w:rsidR="0030134D" w:rsidRPr="00EC2FD6" w:rsidRDefault="00181120" w:rsidP="007E740B">
      <w:pPr>
        <w:pStyle w:val="ConsPlusNormal"/>
        <w:ind w:firstLine="720"/>
        <w:jc w:val="both"/>
        <w:rPr>
          <w:rFonts w:ascii="Times New Roman" w:hAnsi="Times New Roman"/>
          <w:sz w:val="26"/>
          <w:szCs w:val="26"/>
        </w:rPr>
      </w:pPr>
      <w:r>
        <w:rPr>
          <w:rFonts w:ascii="Times New Roman" w:hAnsi="Times New Roman"/>
          <w:sz w:val="26"/>
          <w:szCs w:val="26"/>
        </w:rPr>
        <w:t xml:space="preserve">б) </w:t>
      </w:r>
      <w:r w:rsidR="0030134D" w:rsidRPr="00EC2FD6">
        <w:rPr>
          <w:rFonts w:ascii="Times New Roman" w:hAnsi="Times New Roman"/>
          <w:sz w:val="26"/>
          <w:szCs w:val="26"/>
        </w:rPr>
        <w:t>на информационном стенде, расположенном в администрации муниципального образования «Городской округ Ногликский»;</w:t>
      </w:r>
    </w:p>
    <w:p w14:paraId="6D16D54F" w14:textId="77777777" w:rsidR="0030134D" w:rsidRPr="00EC2FD6" w:rsidRDefault="0030134D" w:rsidP="007E740B">
      <w:pPr>
        <w:pStyle w:val="ConsPlusNormal"/>
        <w:ind w:firstLine="720"/>
        <w:jc w:val="both"/>
        <w:rPr>
          <w:rFonts w:ascii="Times New Roman" w:hAnsi="Times New Roman"/>
          <w:sz w:val="26"/>
          <w:szCs w:val="26"/>
        </w:rPr>
      </w:pPr>
      <w:bookmarkStart w:id="0" w:name="P63"/>
      <w:bookmarkEnd w:id="0"/>
      <w:r w:rsidRPr="00EC2FD6">
        <w:rPr>
          <w:rFonts w:ascii="Times New Roman" w:hAnsi="Times New Roman"/>
          <w:sz w:val="26"/>
          <w:szCs w:val="26"/>
        </w:rPr>
        <w:t>1.3.2. Сведения о ходе предоставления муниципальной услуги сообщаются заявителям:</w:t>
      </w:r>
    </w:p>
    <w:p w14:paraId="200227CB" w14:textId="77777777"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t>- при личном обращении;</w:t>
      </w:r>
    </w:p>
    <w:p w14:paraId="0DBD6666" w14:textId="77777777"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t>- при обращении с использованием средств телефонной связи;</w:t>
      </w:r>
    </w:p>
    <w:p w14:paraId="360E0DC1" w14:textId="77777777"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t>- при письменном обращении по почте либо в электронном виде;</w:t>
      </w:r>
    </w:p>
    <w:p w14:paraId="54326F84" w14:textId="77777777"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t>1.3.3. Информирование проводится в форме:</w:t>
      </w:r>
    </w:p>
    <w:p w14:paraId="2DED02F4" w14:textId="77777777"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t>- устного информирования;</w:t>
      </w:r>
    </w:p>
    <w:p w14:paraId="789728F9" w14:textId="77777777"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t>- письменного информирования.</w:t>
      </w:r>
    </w:p>
    <w:p w14:paraId="5A0BCC98" w14:textId="77777777"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t>1.3.3.1. Устное информирование осуществляется специалистами ОМСУ и (или) МФЦ при обращении заявителей за информацией лично или по телефону.</w:t>
      </w:r>
    </w:p>
    <w:p w14:paraId="11B4D20A" w14:textId="77777777"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60EA95E8" w14:textId="77777777"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t>Устное информирование каждого заявителя осуществляется в течение времени, необходимого для его информирования.</w:t>
      </w:r>
    </w:p>
    <w:p w14:paraId="2285E20A" w14:textId="77777777"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t>1.3.3.2.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053D5DAC" w14:textId="77777777"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t>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1E3F4044" w14:textId="77777777"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t>1.3.3.3.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7B912DB1" w14:textId="77777777"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14:paraId="0B92D9F6" w14:textId="77777777"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14:paraId="410F8A1F" w14:textId="77777777"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t xml:space="preserve">1.3.4. Информация, указанная в </w:t>
      </w:r>
      <w:hyperlink w:anchor="P54" w:history="1">
        <w:r w:rsidRPr="00EC2FD6">
          <w:rPr>
            <w:rFonts w:ascii="Times New Roman" w:hAnsi="Times New Roman"/>
            <w:sz w:val="26"/>
            <w:szCs w:val="26"/>
          </w:rPr>
          <w:t>пунктах 1.3.1</w:t>
        </w:r>
      </w:hyperlink>
      <w:r w:rsidRPr="00EC2FD6">
        <w:rPr>
          <w:rFonts w:ascii="Times New Roman" w:hAnsi="Times New Roman"/>
          <w:sz w:val="26"/>
          <w:szCs w:val="26"/>
        </w:rPr>
        <w:t xml:space="preserve"> - </w:t>
      </w:r>
      <w:hyperlink w:anchor="P63" w:history="1">
        <w:r w:rsidRPr="00EC2FD6">
          <w:rPr>
            <w:rFonts w:ascii="Times New Roman" w:hAnsi="Times New Roman"/>
            <w:sz w:val="26"/>
            <w:szCs w:val="26"/>
          </w:rPr>
          <w:t>1.3.2</w:t>
        </w:r>
      </w:hyperlink>
      <w:r w:rsidRPr="00EC2FD6">
        <w:rPr>
          <w:rFonts w:ascii="Times New Roman" w:hAnsi="Times New Roman"/>
          <w:sz w:val="26"/>
          <w:szCs w:val="26"/>
        </w:rPr>
        <w:t xml:space="preserve"> настоящего раздела административного регламента, образцы заполнения заявления, извлечения из нормативных правовых актов, содержащих нормы, регулирующие деятельность по предоставлению муниципальной услуги, размещаются на информационном стенде, официальном Интернет-сайте, РПГУ и ЕПГУ.</w:t>
      </w:r>
    </w:p>
    <w:p w14:paraId="0C329C02" w14:textId="239DF5B8" w:rsidR="0030134D" w:rsidRPr="00EC2FD6" w:rsidRDefault="0030134D" w:rsidP="007E740B">
      <w:pPr>
        <w:pStyle w:val="ConsPlusNormal"/>
        <w:ind w:firstLine="720"/>
        <w:jc w:val="both"/>
        <w:rPr>
          <w:rFonts w:ascii="Times New Roman" w:hAnsi="Times New Roman"/>
          <w:sz w:val="26"/>
          <w:szCs w:val="26"/>
        </w:rPr>
      </w:pPr>
      <w:r w:rsidRPr="00EC2FD6">
        <w:rPr>
          <w:rFonts w:ascii="Times New Roman" w:hAnsi="Times New Roman"/>
          <w:sz w:val="26"/>
          <w:szCs w:val="26"/>
        </w:rPr>
        <w:lastRenderedPageBreak/>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w:t>
      </w:r>
      <w:hyperlink r:id="rId11" w:history="1">
        <w:r w:rsidRPr="00EC2FD6">
          <w:rPr>
            <w:rFonts w:ascii="Times New Roman" w:hAnsi="Times New Roman"/>
            <w:sz w:val="26"/>
            <w:szCs w:val="26"/>
          </w:rPr>
          <w:t>постановления</w:t>
        </w:r>
      </w:hyperlink>
      <w:r w:rsidRPr="00EC2FD6">
        <w:rPr>
          <w:rFonts w:ascii="Times New Roman" w:hAnsi="Times New Roman"/>
          <w:sz w:val="26"/>
          <w:szCs w:val="26"/>
        </w:rPr>
        <w:t xml:space="preserve"> Правительства Российской Федерации от 22.12.2012 </w:t>
      </w:r>
      <w:r>
        <w:rPr>
          <w:rFonts w:ascii="Times New Roman" w:hAnsi="Times New Roman"/>
          <w:sz w:val="26"/>
          <w:szCs w:val="26"/>
        </w:rPr>
        <w:t>№</w:t>
      </w:r>
      <w:r w:rsidR="007E740B">
        <w:rPr>
          <w:rFonts w:ascii="Times New Roman" w:hAnsi="Times New Roman"/>
          <w:sz w:val="26"/>
          <w:szCs w:val="26"/>
        </w:rPr>
        <w:t xml:space="preserve"> 1376 «</w:t>
      </w:r>
      <w:r w:rsidRPr="00EC2FD6">
        <w:rPr>
          <w:rFonts w:ascii="Times New Roman" w:hAnsi="Times New Roman"/>
          <w:sz w:val="26"/>
          <w:szCs w:val="26"/>
        </w:rPr>
        <w:t>Об утверждении Правил организации деятельности многофункциональных центров предоставления госуда</w:t>
      </w:r>
      <w:r w:rsidR="007E740B">
        <w:rPr>
          <w:rFonts w:ascii="Times New Roman" w:hAnsi="Times New Roman"/>
          <w:sz w:val="26"/>
          <w:szCs w:val="26"/>
        </w:rPr>
        <w:t>рственных и муниципальных услуг»</w:t>
      </w:r>
      <w:r w:rsidRPr="00EC2FD6">
        <w:rPr>
          <w:rFonts w:ascii="Times New Roman" w:hAnsi="Times New Roman"/>
          <w:sz w:val="26"/>
          <w:szCs w:val="26"/>
        </w:rPr>
        <w:t>, соглашения и нормативных актов МФЦ.</w:t>
      </w:r>
    </w:p>
    <w:p w14:paraId="734CB4D4" w14:textId="77777777" w:rsidR="0030134D" w:rsidRPr="001F466D" w:rsidRDefault="0030134D" w:rsidP="007E740B">
      <w:pPr>
        <w:pStyle w:val="ConsPlusNormal"/>
        <w:ind w:firstLine="720"/>
        <w:jc w:val="center"/>
        <w:rPr>
          <w:rFonts w:ascii="Times New Roman" w:hAnsi="Times New Roman" w:cs="Times New Roman"/>
          <w:sz w:val="26"/>
          <w:szCs w:val="26"/>
        </w:rPr>
      </w:pPr>
    </w:p>
    <w:p w14:paraId="2A56112E" w14:textId="77777777" w:rsidR="00BE0887" w:rsidRPr="001F466D" w:rsidRDefault="00BE0887" w:rsidP="007E740B">
      <w:pPr>
        <w:pStyle w:val="ConsPlusNormal"/>
        <w:ind w:firstLine="720"/>
        <w:jc w:val="center"/>
        <w:outlineLvl w:val="1"/>
        <w:rPr>
          <w:rFonts w:ascii="Times New Roman" w:hAnsi="Times New Roman" w:cs="Times New Roman"/>
          <w:sz w:val="26"/>
          <w:szCs w:val="26"/>
        </w:rPr>
      </w:pPr>
      <w:r w:rsidRPr="001F466D">
        <w:rPr>
          <w:rFonts w:ascii="Times New Roman" w:hAnsi="Times New Roman" w:cs="Times New Roman"/>
          <w:sz w:val="26"/>
          <w:szCs w:val="26"/>
        </w:rPr>
        <w:t>Раздел 2. СТАНДАРТ ПРЕДОСТАВЛЕНИЯ</w:t>
      </w:r>
    </w:p>
    <w:p w14:paraId="2A56112F"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МУНИЦИПАЛЬНОЙ УСЛУГИ</w:t>
      </w:r>
    </w:p>
    <w:p w14:paraId="2A561130" w14:textId="77777777" w:rsidR="00BE0887" w:rsidRPr="001F466D" w:rsidRDefault="00BE0887" w:rsidP="007E740B">
      <w:pPr>
        <w:pStyle w:val="ConsPlusNormal"/>
        <w:ind w:firstLine="720"/>
        <w:jc w:val="center"/>
        <w:rPr>
          <w:rFonts w:ascii="Times New Roman" w:hAnsi="Times New Roman" w:cs="Times New Roman"/>
          <w:sz w:val="26"/>
          <w:szCs w:val="26"/>
        </w:rPr>
      </w:pPr>
    </w:p>
    <w:p w14:paraId="2A561131" w14:textId="77777777" w:rsidR="00BE0887" w:rsidRPr="001F466D" w:rsidRDefault="00BE0887" w:rsidP="007E740B">
      <w:pPr>
        <w:pStyle w:val="ConsPlusNormal"/>
        <w:ind w:firstLine="720"/>
        <w:jc w:val="center"/>
        <w:outlineLvl w:val="2"/>
        <w:rPr>
          <w:rFonts w:ascii="Times New Roman" w:hAnsi="Times New Roman" w:cs="Times New Roman"/>
          <w:sz w:val="26"/>
          <w:szCs w:val="26"/>
        </w:rPr>
      </w:pPr>
      <w:r w:rsidRPr="001F466D">
        <w:rPr>
          <w:rFonts w:ascii="Times New Roman" w:hAnsi="Times New Roman" w:cs="Times New Roman"/>
          <w:sz w:val="26"/>
          <w:szCs w:val="26"/>
        </w:rPr>
        <w:t>2.1. Наименование муниципальной услуги</w:t>
      </w:r>
    </w:p>
    <w:p w14:paraId="2A561132" w14:textId="77777777" w:rsidR="00BE0887" w:rsidRPr="001F466D" w:rsidRDefault="00BE0887" w:rsidP="007E740B">
      <w:pPr>
        <w:pStyle w:val="ConsPlusNormal"/>
        <w:ind w:firstLine="720"/>
        <w:jc w:val="center"/>
        <w:rPr>
          <w:rFonts w:ascii="Times New Roman" w:hAnsi="Times New Roman" w:cs="Times New Roman"/>
          <w:sz w:val="26"/>
          <w:szCs w:val="26"/>
        </w:rPr>
      </w:pPr>
    </w:p>
    <w:p w14:paraId="2A561133" w14:textId="77777777" w:rsidR="00BE0887" w:rsidRPr="001F466D" w:rsidRDefault="00BE0887" w:rsidP="007E740B">
      <w:pPr>
        <w:pStyle w:val="ConsPlusNormal"/>
        <w:ind w:firstLine="720"/>
        <w:jc w:val="both"/>
        <w:rPr>
          <w:rFonts w:ascii="Times New Roman" w:hAnsi="Times New Roman" w:cs="Times New Roman"/>
          <w:sz w:val="26"/>
          <w:szCs w:val="26"/>
        </w:rPr>
      </w:pPr>
      <w:r w:rsidRPr="001F466D">
        <w:rPr>
          <w:rFonts w:ascii="Times New Roman" w:hAnsi="Times New Roman" w:cs="Times New Roman"/>
          <w:sz w:val="26"/>
          <w:szCs w:val="26"/>
        </w:rPr>
        <w:t xml:space="preserve"> «</w:t>
      </w:r>
      <w:r w:rsidR="00020E48" w:rsidRPr="001F466D">
        <w:rPr>
          <w:rFonts w:ascii="Times New Roman" w:hAnsi="Times New Roman" w:cs="Times New Roman"/>
          <w:sz w:val="26"/>
          <w:szCs w:val="26"/>
        </w:rPr>
        <w:t>Предоставление решения о согласовании архитектурно-градостроительного облика объекта</w:t>
      </w:r>
      <w:r w:rsidRPr="001F466D">
        <w:rPr>
          <w:rFonts w:ascii="Times New Roman" w:hAnsi="Times New Roman" w:cs="Times New Roman"/>
          <w:sz w:val="26"/>
          <w:szCs w:val="26"/>
        </w:rPr>
        <w:t>».</w:t>
      </w:r>
    </w:p>
    <w:p w14:paraId="2A561134" w14:textId="77777777" w:rsidR="00BE0887" w:rsidRPr="001F466D" w:rsidRDefault="00020E48"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 xml:space="preserve"> </w:t>
      </w:r>
    </w:p>
    <w:p w14:paraId="2A561135" w14:textId="77777777" w:rsidR="00BE0887" w:rsidRPr="001F466D" w:rsidRDefault="00BE0887" w:rsidP="007E740B">
      <w:pPr>
        <w:pStyle w:val="ConsPlusNormal"/>
        <w:ind w:firstLine="720"/>
        <w:jc w:val="center"/>
        <w:outlineLvl w:val="2"/>
        <w:rPr>
          <w:rFonts w:ascii="Times New Roman" w:hAnsi="Times New Roman" w:cs="Times New Roman"/>
          <w:sz w:val="26"/>
          <w:szCs w:val="26"/>
        </w:rPr>
      </w:pPr>
      <w:r w:rsidRPr="001F466D">
        <w:rPr>
          <w:rFonts w:ascii="Times New Roman" w:hAnsi="Times New Roman" w:cs="Times New Roman"/>
          <w:sz w:val="26"/>
          <w:szCs w:val="26"/>
        </w:rPr>
        <w:t>2.2. Наименование органа местного самоуправления</w:t>
      </w:r>
    </w:p>
    <w:p w14:paraId="2A561136"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Сахалинской области, непосредственно предоставляющего</w:t>
      </w:r>
    </w:p>
    <w:p w14:paraId="2A561137"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муниципальную услугу</w:t>
      </w:r>
    </w:p>
    <w:p w14:paraId="2A561138" w14:textId="77777777" w:rsidR="00BE0887" w:rsidRPr="001F466D" w:rsidRDefault="00BE0887" w:rsidP="007E740B">
      <w:pPr>
        <w:pStyle w:val="ConsPlusNormal"/>
        <w:ind w:firstLine="720"/>
        <w:jc w:val="center"/>
        <w:rPr>
          <w:rFonts w:ascii="Times New Roman" w:hAnsi="Times New Roman" w:cs="Times New Roman"/>
          <w:sz w:val="26"/>
          <w:szCs w:val="26"/>
        </w:rPr>
      </w:pPr>
    </w:p>
    <w:p w14:paraId="3F584E1C" w14:textId="77777777" w:rsidR="00501F72" w:rsidRPr="00EC2FD6" w:rsidRDefault="00501F72" w:rsidP="007E740B">
      <w:pPr>
        <w:pStyle w:val="ConsPlusNormal"/>
        <w:ind w:firstLine="720"/>
        <w:jc w:val="both"/>
        <w:rPr>
          <w:rFonts w:ascii="Times New Roman" w:hAnsi="Times New Roman"/>
          <w:sz w:val="26"/>
          <w:szCs w:val="26"/>
        </w:rPr>
      </w:pPr>
      <w:r w:rsidRPr="00EC2FD6">
        <w:rPr>
          <w:rFonts w:ascii="Times New Roman" w:hAnsi="Times New Roman"/>
          <w:sz w:val="26"/>
          <w:szCs w:val="26"/>
        </w:rPr>
        <w:t>Предоставление муниципальной услуги осуществляется администрацией муниципального образования «Городской округ Ногликский» через Отдел строительства и архитектуры Департамента экономического развития, строительства, жилищно-коммунального и дорожного хозяйства (далее – Отдел строительства и архитектуры).</w:t>
      </w:r>
    </w:p>
    <w:p w14:paraId="2A56113A" w14:textId="0B9595D8" w:rsidR="00BE0887" w:rsidRDefault="00BE0887" w:rsidP="007E740B">
      <w:pPr>
        <w:pStyle w:val="ConsPlusNormal"/>
        <w:ind w:firstLine="720"/>
        <w:jc w:val="both"/>
        <w:rPr>
          <w:rFonts w:ascii="Times New Roman" w:hAnsi="Times New Roman" w:cs="Times New Roman"/>
          <w:sz w:val="26"/>
          <w:szCs w:val="26"/>
        </w:rPr>
      </w:pPr>
      <w:r w:rsidRPr="001F466D">
        <w:rPr>
          <w:rFonts w:ascii="Times New Roman" w:hAnsi="Times New Roman" w:cs="Times New Roman"/>
          <w:sz w:val="26"/>
          <w:szCs w:val="26"/>
        </w:rPr>
        <w:t>Предоставление муниципальной услуги осуществляется</w:t>
      </w:r>
      <w:r w:rsidR="0061593F" w:rsidRPr="001F466D">
        <w:rPr>
          <w:rFonts w:ascii="Times New Roman" w:hAnsi="Times New Roman" w:cs="Times New Roman"/>
          <w:sz w:val="26"/>
          <w:szCs w:val="26"/>
        </w:rPr>
        <w:t xml:space="preserve"> </w:t>
      </w:r>
      <w:r w:rsidRPr="001F466D">
        <w:rPr>
          <w:rFonts w:ascii="Times New Roman" w:hAnsi="Times New Roman" w:cs="Times New Roman"/>
          <w:sz w:val="26"/>
          <w:szCs w:val="26"/>
        </w:rPr>
        <w:t xml:space="preserve">во взаимодействии с </w:t>
      </w:r>
      <w:r w:rsidR="0061593F" w:rsidRPr="001F466D">
        <w:rPr>
          <w:rFonts w:ascii="Times New Roman" w:eastAsiaTheme="minorEastAsia" w:hAnsi="Times New Roman" w:cs="Times New Roman"/>
          <w:sz w:val="26"/>
          <w:szCs w:val="26"/>
          <w:lang w:eastAsia="ru-RU"/>
        </w:rPr>
        <w:t>Управлением Росреестра по Сахалинской области,</w:t>
      </w:r>
      <w:r w:rsidR="0061593F" w:rsidRPr="001F466D">
        <w:rPr>
          <w:rFonts w:ascii="Times New Roman" w:hAnsi="Times New Roman" w:cs="Times New Roman"/>
          <w:sz w:val="26"/>
          <w:szCs w:val="26"/>
        </w:rPr>
        <w:t xml:space="preserve"> </w:t>
      </w:r>
      <w:r w:rsidR="0061593F" w:rsidRPr="001F466D">
        <w:rPr>
          <w:rFonts w:ascii="Times New Roman" w:eastAsiaTheme="minorEastAsia" w:hAnsi="Times New Roman" w:cs="Times New Roman"/>
          <w:sz w:val="26"/>
          <w:szCs w:val="26"/>
          <w:lang w:eastAsia="ru-RU"/>
        </w:rPr>
        <w:t>Управлением ФНС по Сахалинской области</w:t>
      </w:r>
      <w:r w:rsidR="006D6915" w:rsidRPr="001F466D">
        <w:rPr>
          <w:rFonts w:ascii="Times New Roman" w:eastAsiaTheme="minorEastAsia" w:hAnsi="Times New Roman" w:cs="Times New Roman"/>
          <w:sz w:val="26"/>
          <w:szCs w:val="26"/>
          <w:lang w:eastAsia="ru-RU"/>
        </w:rPr>
        <w:t>,</w:t>
      </w:r>
      <w:r w:rsidR="0061593F" w:rsidRPr="001F466D">
        <w:rPr>
          <w:rFonts w:ascii="Times New Roman" w:eastAsiaTheme="minorEastAsia" w:hAnsi="Times New Roman" w:cs="Times New Roman"/>
          <w:sz w:val="26"/>
          <w:szCs w:val="26"/>
          <w:lang w:eastAsia="ru-RU"/>
        </w:rPr>
        <w:t xml:space="preserve"> </w:t>
      </w:r>
      <w:r w:rsidRPr="001F466D">
        <w:rPr>
          <w:rFonts w:ascii="Times New Roman" w:hAnsi="Times New Roman" w:cs="Times New Roman"/>
          <w:sz w:val="26"/>
          <w:szCs w:val="26"/>
        </w:rPr>
        <w:t>органами государственной власти (ОГВ, ОМСУ).</w:t>
      </w:r>
    </w:p>
    <w:p w14:paraId="2FE0DC47" w14:textId="6C6D4F79" w:rsidR="00501F72" w:rsidRPr="001F466D" w:rsidRDefault="00501F72" w:rsidP="007E740B">
      <w:pPr>
        <w:pStyle w:val="ConsPlusNormal"/>
        <w:ind w:firstLine="720"/>
        <w:jc w:val="both"/>
        <w:rPr>
          <w:rFonts w:ascii="Times New Roman" w:hAnsi="Times New Roman" w:cs="Times New Roman"/>
          <w:sz w:val="26"/>
          <w:szCs w:val="26"/>
        </w:rPr>
      </w:pPr>
      <w:r w:rsidRPr="00501F72">
        <w:rPr>
          <w:rFonts w:ascii="Times New Roman" w:hAnsi="Times New Roman" w:cs="Times New Roman"/>
          <w:sz w:val="26"/>
          <w:szCs w:val="26"/>
        </w:rPr>
        <w:t>Отдел строительства и архитектуры не вп</w:t>
      </w:r>
      <w:r>
        <w:rPr>
          <w:rFonts w:ascii="Times New Roman" w:hAnsi="Times New Roman" w:cs="Times New Roman"/>
          <w:sz w:val="26"/>
          <w:szCs w:val="26"/>
        </w:rPr>
        <w:t>раве требовать от заявителя осу</w:t>
      </w:r>
      <w:r w:rsidRPr="00501F72">
        <w:rPr>
          <w:rFonts w:ascii="Times New Roman" w:hAnsi="Times New Roman" w:cs="Times New Roman"/>
          <w:sz w:val="26"/>
          <w:szCs w:val="26"/>
        </w:rPr>
        <w:t>ществления действий, в том числе согласовани</w:t>
      </w:r>
      <w:r>
        <w:rPr>
          <w:rFonts w:ascii="Times New Roman" w:hAnsi="Times New Roman" w:cs="Times New Roman"/>
          <w:sz w:val="26"/>
          <w:szCs w:val="26"/>
        </w:rPr>
        <w:t>й, необходимых для получения му</w:t>
      </w:r>
      <w:r w:rsidRPr="00501F72">
        <w:rPr>
          <w:rFonts w:ascii="Times New Roman" w:hAnsi="Times New Roman" w:cs="Times New Roman"/>
          <w:sz w:val="26"/>
          <w:szCs w:val="26"/>
        </w:rPr>
        <w:t>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w:t>
      </w:r>
      <w:r>
        <w:rPr>
          <w:rFonts w:ascii="Times New Roman" w:hAnsi="Times New Roman" w:cs="Times New Roman"/>
          <w:sz w:val="26"/>
          <w:szCs w:val="26"/>
        </w:rPr>
        <w:t>авляемых в результате предостав</w:t>
      </w:r>
      <w:r w:rsidRPr="00501F72">
        <w:rPr>
          <w:rFonts w:ascii="Times New Roman" w:hAnsi="Times New Roman" w:cs="Times New Roman"/>
          <w:sz w:val="26"/>
          <w:szCs w:val="26"/>
        </w:rPr>
        <w:t>ления таких услуг, включенных в перечни, которые являются необходимыми и обязательными для предоставления государственных и муницип</w:t>
      </w:r>
      <w:r>
        <w:rPr>
          <w:rFonts w:ascii="Times New Roman" w:hAnsi="Times New Roman" w:cs="Times New Roman"/>
          <w:sz w:val="26"/>
          <w:szCs w:val="26"/>
        </w:rPr>
        <w:t>альных услуг.</w:t>
      </w:r>
    </w:p>
    <w:p w14:paraId="2A56113C" w14:textId="77777777" w:rsidR="00BE0887" w:rsidRPr="001F466D" w:rsidRDefault="00BE0887" w:rsidP="007E740B">
      <w:pPr>
        <w:pStyle w:val="ConsPlusNormal"/>
        <w:ind w:firstLine="720"/>
        <w:jc w:val="center"/>
        <w:rPr>
          <w:rFonts w:ascii="Times New Roman" w:hAnsi="Times New Roman" w:cs="Times New Roman"/>
          <w:sz w:val="26"/>
          <w:szCs w:val="26"/>
        </w:rPr>
      </w:pPr>
    </w:p>
    <w:p w14:paraId="2A56113D" w14:textId="77777777" w:rsidR="00BE0887" w:rsidRPr="001F466D" w:rsidRDefault="00BE0887" w:rsidP="007E740B">
      <w:pPr>
        <w:pStyle w:val="ConsPlusNormal"/>
        <w:ind w:firstLine="720"/>
        <w:jc w:val="center"/>
        <w:outlineLvl w:val="2"/>
        <w:rPr>
          <w:rFonts w:ascii="Times New Roman" w:hAnsi="Times New Roman" w:cs="Times New Roman"/>
          <w:sz w:val="26"/>
          <w:szCs w:val="26"/>
        </w:rPr>
      </w:pPr>
      <w:r w:rsidRPr="001F466D">
        <w:rPr>
          <w:rFonts w:ascii="Times New Roman" w:hAnsi="Times New Roman" w:cs="Times New Roman"/>
          <w:sz w:val="26"/>
          <w:szCs w:val="26"/>
        </w:rPr>
        <w:t>2.3. Результат предоставления</w:t>
      </w:r>
    </w:p>
    <w:p w14:paraId="2A56113E"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муниципальной услуги</w:t>
      </w:r>
    </w:p>
    <w:p w14:paraId="2A56113F" w14:textId="77777777" w:rsidR="00BE0887" w:rsidRPr="001F466D" w:rsidRDefault="00BE0887" w:rsidP="007E740B">
      <w:pPr>
        <w:pStyle w:val="ConsPlusNormal"/>
        <w:ind w:firstLine="720"/>
        <w:jc w:val="center"/>
        <w:rPr>
          <w:rFonts w:ascii="Times New Roman" w:hAnsi="Times New Roman" w:cs="Times New Roman"/>
          <w:sz w:val="26"/>
          <w:szCs w:val="26"/>
        </w:rPr>
      </w:pPr>
    </w:p>
    <w:p w14:paraId="2A561140" w14:textId="77777777" w:rsidR="00BE0887" w:rsidRPr="001F466D" w:rsidRDefault="00BE0887" w:rsidP="007E740B">
      <w:pPr>
        <w:pStyle w:val="ConsPlusNormal"/>
        <w:ind w:firstLine="720"/>
        <w:jc w:val="both"/>
        <w:rPr>
          <w:rFonts w:ascii="Times New Roman" w:hAnsi="Times New Roman" w:cs="Times New Roman"/>
          <w:sz w:val="26"/>
          <w:szCs w:val="26"/>
        </w:rPr>
      </w:pPr>
      <w:r w:rsidRPr="001F466D">
        <w:rPr>
          <w:rFonts w:ascii="Times New Roman" w:hAnsi="Times New Roman" w:cs="Times New Roman"/>
          <w:sz w:val="26"/>
          <w:szCs w:val="26"/>
        </w:rPr>
        <w:t>Результатом предоставления муниципальной услуги является:</w:t>
      </w:r>
    </w:p>
    <w:p w14:paraId="2A561141" w14:textId="7630CBC5" w:rsidR="004C2893" w:rsidRPr="001F466D" w:rsidRDefault="00BE0887" w:rsidP="007E740B">
      <w:pPr>
        <w:autoSpaceDE w:val="0"/>
        <w:autoSpaceDN w:val="0"/>
        <w:adjustRightInd w:val="0"/>
        <w:spacing w:after="0" w:line="240" w:lineRule="auto"/>
        <w:ind w:firstLine="720"/>
        <w:jc w:val="both"/>
        <w:rPr>
          <w:rFonts w:ascii="Times New Roman" w:hAnsi="Times New Roman"/>
          <w:sz w:val="26"/>
          <w:szCs w:val="26"/>
        </w:rPr>
      </w:pPr>
      <w:r w:rsidRPr="001F466D">
        <w:rPr>
          <w:rFonts w:ascii="Times New Roman" w:hAnsi="Times New Roman"/>
          <w:sz w:val="26"/>
          <w:szCs w:val="26"/>
        </w:rPr>
        <w:t xml:space="preserve">- </w:t>
      </w:r>
      <w:r w:rsidR="004C2893" w:rsidRPr="001F466D">
        <w:rPr>
          <w:rFonts w:ascii="Times New Roman" w:hAnsi="Times New Roman"/>
          <w:sz w:val="26"/>
          <w:szCs w:val="26"/>
        </w:rPr>
        <w:t xml:space="preserve">предоставление </w:t>
      </w:r>
      <w:r w:rsidRPr="001F466D">
        <w:rPr>
          <w:rFonts w:ascii="Times New Roman" w:hAnsi="Times New Roman"/>
          <w:sz w:val="26"/>
          <w:szCs w:val="26"/>
        </w:rPr>
        <w:t>решени</w:t>
      </w:r>
      <w:r w:rsidR="004C2893" w:rsidRPr="001F466D">
        <w:rPr>
          <w:rFonts w:ascii="Times New Roman" w:hAnsi="Times New Roman"/>
          <w:sz w:val="26"/>
          <w:szCs w:val="26"/>
        </w:rPr>
        <w:t xml:space="preserve">я </w:t>
      </w:r>
      <w:r w:rsidRPr="001F466D">
        <w:rPr>
          <w:rFonts w:ascii="Times New Roman" w:hAnsi="Times New Roman"/>
          <w:sz w:val="26"/>
          <w:szCs w:val="26"/>
        </w:rPr>
        <w:t xml:space="preserve">о </w:t>
      </w:r>
      <w:r w:rsidR="004C2893" w:rsidRPr="001F466D">
        <w:rPr>
          <w:rFonts w:ascii="Times New Roman" w:hAnsi="Times New Roman"/>
          <w:sz w:val="26"/>
          <w:szCs w:val="26"/>
        </w:rPr>
        <w:t>согласовании архитектурно-градостроительного облика объекта</w:t>
      </w:r>
      <w:r w:rsidR="00501F72">
        <w:rPr>
          <w:rFonts w:ascii="Times New Roman" w:hAnsi="Times New Roman"/>
          <w:sz w:val="26"/>
          <w:szCs w:val="26"/>
        </w:rPr>
        <w:t>;</w:t>
      </w:r>
    </w:p>
    <w:p w14:paraId="2A561142" w14:textId="77777777" w:rsidR="00BE0887" w:rsidRDefault="004C2893" w:rsidP="007E740B">
      <w:pPr>
        <w:autoSpaceDE w:val="0"/>
        <w:autoSpaceDN w:val="0"/>
        <w:adjustRightInd w:val="0"/>
        <w:spacing w:after="0" w:line="240" w:lineRule="auto"/>
        <w:ind w:firstLine="720"/>
        <w:jc w:val="both"/>
        <w:rPr>
          <w:rFonts w:ascii="Times New Roman" w:hAnsi="Times New Roman"/>
          <w:sz w:val="26"/>
          <w:szCs w:val="26"/>
        </w:rPr>
      </w:pPr>
      <w:r w:rsidRPr="001F466D">
        <w:rPr>
          <w:rFonts w:ascii="Times New Roman" w:hAnsi="Times New Roman"/>
          <w:sz w:val="26"/>
          <w:szCs w:val="26"/>
        </w:rPr>
        <w:t>-</w:t>
      </w:r>
      <w:r w:rsidR="00BE0887" w:rsidRPr="001F466D">
        <w:rPr>
          <w:rFonts w:ascii="Times New Roman" w:hAnsi="Times New Roman"/>
          <w:sz w:val="26"/>
          <w:szCs w:val="26"/>
        </w:rPr>
        <w:t xml:space="preserve"> </w:t>
      </w:r>
      <w:r w:rsidRPr="001F466D">
        <w:rPr>
          <w:rFonts w:ascii="Times New Roman" w:hAnsi="Times New Roman"/>
          <w:sz w:val="26"/>
          <w:szCs w:val="26"/>
        </w:rPr>
        <w:t>выдача мотивированного отказа в предоставлении услуги</w:t>
      </w:r>
      <w:r w:rsidR="00BE0887" w:rsidRPr="001F466D">
        <w:rPr>
          <w:rFonts w:ascii="Times New Roman" w:hAnsi="Times New Roman"/>
          <w:sz w:val="26"/>
          <w:szCs w:val="26"/>
        </w:rPr>
        <w:t>.</w:t>
      </w:r>
    </w:p>
    <w:p w14:paraId="1455502D" w14:textId="22D2C4AF" w:rsidR="00501F72" w:rsidRPr="00EC2FD6" w:rsidRDefault="00501F72" w:rsidP="007E740B">
      <w:pPr>
        <w:pStyle w:val="ConsPlusNormal"/>
        <w:ind w:firstLine="720"/>
        <w:jc w:val="both"/>
        <w:rPr>
          <w:rFonts w:ascii="Times New Roman" w:hAnsi="Times New Roman"/>
          <w:sz w:val="26"/>
          <w:szCs w:val="26"/>
        </w:rPr>
      </w:pPr>
      <w:r w:rsidRPr="00EC2FD6">
        <w:rPr>
          <w:rFonts w:ascii="Times New Roman" w:hAnsi="Times New Roman"/>
          <w:sz w:val="26"/>
          <w:szCs w:val="26"/>
        </w:rPr>
        <w:t xml:space="preserve">Результат предоставления муниципальной услуги по выбору заявителя может быть предоставлен в форме документа на бумажном носителе, а также в иных формах, указанных в пункте </w:t>
      </w:r>
      <w:r w:rsidR="005A3300" w:rsidRPr="005A3300">
        <w:rPr>
          <w:rFonts w:ascii="Times New Roman" w:hAnsi="Times New Roman"/>
          <w:sz w:val="26"/>
          <w:szCs w:val="26"/>
        </w:rPr>
        <w:t>3.</w:t>
      </w:r>
      <w:r w:rsidR="005A3300">
        <w:rPr>
          <w:rFonts w:ascii="Times New Roman" w:hAnsi="Times New Roman"/>
          <w:sz w:val="26"/>
          <w:szCs w:val="26"/>
        </w:rPr>
        <w:t>5</w:t>
      </w:r>
      <w:r w:rsidRPr="00EC2FD6">
        <w:rPr>
          <w:rFonts w:ascii="Times New Roman" w:hAnsi="Times New Roman"/>
          <w:sz w:val="26"/>
          <w:szCs w:val="26"/>
        </w:rPr>
        <w:t xml:space="preserve"> настоящего Административного регламента.</w:t>
      </w:r>
    </w:p>
    <w:p w14:paraId="572A7EF5" w14:textId="77777777" w:rsidR="00501F72" w:rsidRPr="001F466D" w:rsidRDefault="00501F72" w:rsidP="007E740B">
      <w:pPr>
        <w:autoSpaceDE w:val="0"/>
        <w:autoSpaceDN w:val="0"/>
        <w:adjustRightInd w:val="0"/>
        <w:spacing w:after="0" w:line="240" w:lineRule="auto"/>
        <w:ind w:firstLine="720"/>
        <w:jc w:val="both"/>
        <w:rPr>
          <w:rFonts w:ascii="Times New Roman" w:hAnsi="Times New Roman"/>
          <w:sz w:val="26"/>
          <w:szCs w:val="26"/>
        </w:rPr>
      </w:pPr>
    </w:p>
    <w:p w14:paraId="2A561144" w14:textId="77777777" w:rsidR="00F947A6" w:rsidRPr="001F466D" w:rsidRDefault="00BE0887" w:rsidP="007E740B">
      <w:pPr>
        <w:pStyle w:val="ConsPlusNormal"/>
        <w:ind w:firstLine="720"/>
        <w:jc w:val="center"/>
        <w:outlineLvl w:val="2"/>
        <w:rPr>
          <w:rFonts w:ascii="Times New Roman" w:hAnsi="Times New Roman" w:cs="Times New Roman"/>
          <w:sz w:val="26"/>
          <w:szCs w:val="26"/>
        </w:rPr>
      </w:pPr>
      <w:r w:rsidRPr="001F466D">
        <w:rPr>
          <w:rFonts w:ascii="Times New Roman" w:hAnsi="Times New Roman" w:cs="Times New Roman"/>
          <w:sz w:val="26"/>
          <w:szCs w:val="26"/>
        </w:rPr>
        <w:t xml:space="preserve">2.4. Срок предоставления муниципальной услуги </w:t>
      </w:r>
    </w:p>
    <w:p w14:paraId="2A56114A" w14:textId="77777777" w:rsidR="00BE0887" w:rsidRPr="001F466D" w:rsidRDefault="00BE0887" w:rsidP="007E740B">
      <w:pPr>
        <w:pStyle w:val="ConsPlusNormal"/>
        <w:ind w:firstLine="720"/>
        <w:jc w:val="center"/>
        <w:rPr>
          <w:rFonts w:ascii="Times New Roman" w:hAnsi="Times New Roman" w:cs="Times New Roman"/>
          <w:sz w:val="26"/>
          <w:szCs w:val="26"/>
        </w:rPr>
      </w:pPr>
    </w:p>
    <w:p w14:paraId="597A679C" w14:textId="7DE85D0C" w:rsidR="009454E9" w:rsidRDefault="00E60EA5" w:rsidP="007E740B">
      <w:pPr>
        <w:autoSpaceDE w:val="0"/>
        <w:autoSpaceDN w:val="0"/>
        <w:adjustRightInd w:val="0"/>
        <w:spacing w:after="0" w:line="240" w:lineRule="auto"/>
        <w:ind w:firstLine="720"/>
        <w:jc w:val="both"/>
        <w:rPr>
          <w:rFonts w:ascii="Times New Roman" w:hAnsi="Times New Roman"/>
          <w:sz w:val="26"/>
          <w:szCs w:val="26"/>
        </w:rPr>
      </w:pPr>
      <w:r w:rsidRPr="00EC2FD6">
        <w:rPr>
          <w:rFonts w:ascii="Times New Roman" w:hAnsi="Times New Roman"/>
          <w:sz w:val="26"/>
          <w:szCs w:val="26"/>
        </w:rPr>
        <w:t>Срок предоставления муниципальной услуги - в течение двадцати дней после получения заявления.</w:t>
      </w:r>
    </w:p>
    <w:p w14:paraId="2A56114D" w14:textId="77777777" w:rsidR="00BE0887" w:rsidRPr="001F466D" w:rsidRDefault="00BE0887" w:rsidP="007E740B">
      <w:pPr>
        <w:pStyle w:val="ConsPlusNormal"/>
        <w:ind w:firstLine="720"/>
        <w:jc w:val="center"/>
        <w:outlineLvl w:val="2"/>
        <w:rPr>
          <w:rFonts w:ascii="Times New Roman" w:hAnsi="Times New Roman" w:cs="Times New Roman"/>
          <w:sz w:val="26"/>
          <w:szCs w:val="26"/>
        </w:rPr>
      </w:pPr>
      <w:r w:rsidRPr="001F466D">
        <w:rPr>
          <w:rFonts w:ascii="Times New Roman" w:hAnsi="Times New Roman" w:cs="Times New Roman"/>
          <w:sz w:val="26"/>
          <w:szCs w:val="26"/>
        </w:rPr>
        <w:t xml:space="preserve">2.5. Правовые основания для предоставления </w:t>
      </w:r>
    </w:p>
    <w:p w14:paraId="2A561152" w14:textId="47E5B146" w:rsidR="00BE0887" w:rsidRPr="001F466D" w:rsidRDefault="00BE0887" w:rsidP="007E740B">
      <w:pPr>
        <w:pStyle w:val="ConsPlusNormal"/>
        <w:ind w:firstLine="720"/>
        <w:jc w:val="center"/>
        <w:outlineLvl w:val="2"/>
        <w:rPr>
          <w:rFonts w:ascii="Times New Roman" w:hAnsi="Times New Roman" w:cs="Times New Roman"/>
          <w:sz w:val="26"/>
          <w:szCs w:val="26"/>
        </w:rPr>
      </w:pPr>
      <w:r w:rsidRPr="001F466D">
        <w:rPr>
          <w:rFonts w:ascii="Times New Roman" w:hAnsi="Times New Roman" w:cs="Times New Roman"/>
          <w:sz w:val="26"/>
          <w:szCs w:val="26"/>
        </w:rPr>
        <w:t>муниципальной услуги</w:t>
      </w:r>
    </w:p>
    <w:p w14:paraId="2A561153" w14:textId="77777777" w:rsidR="00BE0887" w:rsidRPr="001F466D" w:rsidRDefault="00BE0887" w:rsidP="007E740B">
      <w:pPr>
        <w:pStyle w:val="ConsPlusNormal"/>
        <w:ind w:firstLine="720"/>
        <w:jc w:val="center"/>
        <w:rPr>
          <w:rFonts w:ascii="Times New Roman" w:hAnsi="Times New Roman" w:cs="Times New Roman"/>
          <w:sz w:val="26"/>
          <w:szCs w:val="26"/>
        </w:rPr>
      </w:pPr>
    </w:p>
    <w:p w14:paraId="2A561154" w14:textId="77777777" w:rsidR="00BE0887" w:rsidRPr="001F466D" w:rsidRDefault="00BE0887" w:rsidP="007E740B">
      <w:pPr>
        <w:pStyle w:val="ConsPlusNormal"/>
        <w:ind w:firstLine="720"/>
        <w:jc w:val="both"/>
        <w:rPr>
          <w:rFonts w:ascii="Times New Roman" w:hAnsi="Times New Roman" w:cs="Times New Roman"/>
          <w:sz w:val="26"/>
          <w:szCs w:val="26"/>
        </w:rPr>
      </w:pPr>
      <w:r w:rsidRPr="001F466D">
        <w:rPr>
          <w:rFonts w:ascii="Times New Roman" w:hAnsi="Times New Roman" w:cs="Times New Roman"/>
          <w:sz w:val="26"/>
          <w:szCs w:val="26"/>
        </w:rPr>
        <w:t>Предоставление муниципальной услуги осуществляется в соответствии со следующими нормативными правовыми актами:</w:t>
      </w:r>
    </w:p>
    <w:p w14:paraId="2A561155" w14:textId="73AA5256" w:rsidR="00BE0887" w:rsidRPr="001F466D" w:rsidRDefault="00BE0887" w:rsidP="007E740B">
      <w:pPr>
        <w:pStyle w:val="ConsPlusNormal"/>
        <w:ind w:firstLine="720"/>
        <w:jc w:val="both"/>
        <w:rPr>
          <w:rFonts w:ascii="Times New Roman" w:hAnsi="Times New Roman" w:cs="Times New Roman"/>
          <w:sz w:val="26"/>
          <w:szCs w:val="26"/>
        </w:rPr>
      </w:pPr>
      <w:r w:rsidRPr="001F466D">
        <w:rPr>
          <w:rFonts w:ascii="Times New Roman" w:hAnsi="Times New Roman" w:cs="Times New Roman"/>
          <w:sz w:val="26"/>
          <w:szCs w:val="26"/>
        </w:rPr>
        <w:t>- Федеральный закон от 06.10.2003 № 131-ФЗ «Об общих принципах организации местного самоуправления в Российской Федерации» («Собрание законодательства РФ», 06.10.2003, № 40, ст.</w:t>
      </w:r>
      <w:r w:rsidR="005B7447">
        <w:rPr>
          <w:rFonts w:ascii="Times New Roman" w:hAnsi="Times New Roman" w:cs="Times New Roman"/>
          <w:sz w:val="26"/>
          <w:szCs w:val="26"/>
        </w:rPr>
        <w:t xml:space="preserve"> </w:t>
      </w:r>
      <w:r w:rsidRPr="001F466D">
        <w:rPr>
          <w:rFonts w:ascii="Times New Roman" w:hAnsi="Times New Roman" w:cs="Times New Roman"/>
          <w:sz w:val="26"/>
          <w:szCs w:val="26"/>
        </w:rPr>
        <w:t>3822; «Парламентская газета», № 186, 08.10.2003; «Российская газета», № 202, 08.10.20030;</w:t>
      </w:r>
    </w:p>
    <w:p w14:paraId="2A561156" w14:textId="1FED5BD3" w:rsidR="00BE0887" w:rsidRPr="001F466D" w:rsidRDefault="00BE0887" w:rsidP="007E740B">
      <w:pPr>
        <w:autoSpaceDE w:val="0"/>
        <w:autoSpaceDN w:val="0"/>
        <w:adjustRightInd w:val="0"/>
        <w:spacing w:after="0" w:line="240" w:lineRule="auto"/>
        <w:ind w:firstLine="720"/>
        <w:jc w:val="both"/>
        <w:rPr>
          <w:rFonts w:ascii="Times New Roman" w:hAnsi="Times New Roman"/>
          <w:sz w:val="26"/>
          <w:szCs w:val="26"/>
          <w:lang w:eastAsia="ru-RU"/>
        </w:rPr>
      </w:pPr>
      <w:r w:rsidRPr="001F466D">
        <w:rPr>
          <w:rFonts w:ascii="Times New Roman" w:hAnsi="Times New Roman"/>
          <w:sz w:val="26"/>
          <w:szCs w:val="26"/>
          <w:lang w:eastAsia="ru-RU"/>
        </w:rPr>
        <w:t xml:space="preserve">- Федеральный </w:t>
      </w:r>
      <w:hyperlink r:id="rId12" w:history="1">
        <w:r w:rsidRPr="001F466D">
          <w:rPr>
            <w:rFonts w:ascii="Times New Roman" w:hAnsi="Times New Roman"/>
            <w:sz w:val="26"/>
            <w:szCs w:val="26"/>
            <w:lang w:eastAsia="ru-RU"/>
          </w:rPr>
          <w:t>закон</w:t>
        </w:r>
      </w:hyperlink>
      <w:r w:rsidRPr="001F466D">
        <w:rPr>
          <w:rFonts w:ascii="Times New Roman" w:hAnsi="Times New Roman"/>
          <w:sz w:val="26"/>
          <w:szCs w:val="26"/>
          <w:lang w:eastAsia="ru-RU"/>
        </w:rPr>
        <w:t xml:space="preserve"> от 13.03.2006 № 38-ФЗ «О рекламе» (опубликован в изданиях «Российская газета», </w:t>
      </w:r>
      <w:r w:rsidR="004C2893" w:rsidRPr="001F466D">
        <w:rPr>
          <w:rFonts w:ascii="Times New Roman" w:hAnsi="Times New Roman"/>
          <w:sz w:val="26"/>
          <w:szCs w:val="26"/>
          <w:lang w:eastAsia="ru-RU"/>
        </w:rPr>
        <w:t xml:space="preserve">№ </w:t>
      </w:r>
      <w:r w:rsidRPr="001F466D">
        <w:rPr>
          <w:rFonts w:ascii="Times New Roman" w:hAnsi="Times New Roman"/>
          <w:sz w:val="26"/>
          <w:szCs w:val="26"/>
          <w:lang w:eastAsia="ru-RU"/>
        </w:rPr>
        <w:t xml:space="preserve">51, 15.03.2006, «Собрание законодательства РФ», 20.03.2006, </w:t>
      </w:r>
      <w:r w:rsidR="004C2893" w:rsidRPr="001F466D">
        <w:rPr>
          <w:rFonts w:ascii="Times New Roman" w:hAnsi="Times New Roman"/>
          <w:sz w:val="26"/>
          <w:szCs w:val="26"/>
          <w:lang w:eastAsia="ru-RU"/>
        </w:rPr>
        <w:t xml:space="preserve">№ </w:t>
      </w:r>
      <w:r w:rsidRPr="001F466D">
        <w:rPr>
          <w:rFonts w:ascii="Times New Roman" w:hAnsi="Times New Roman"/>
          <w:sz w:val="26"/>
          <w:szCs w:val="26"/>
          <w:lang w:eastAsia="ru-RU"/>
        </w:rPr>
        <w:t>12, ст.</w:t>
      </w:r>
      <w:r w:rsidR="007E740B">
        <w:rPr>
          <w:rFonts w:ascii="Times New Roman" w:hAnsi="Times New Roman"/>
          <w:sz w:val="26"/>
          <w:szCs w:val="26"/>
          <w:lang w:eastAsia="ru-RU"/>
        </w:rPr>
        <w:t xml:space="preserve"> </w:t>
      </w:r>
      <w:r w:rsidRPr="001F466D">
        <w:rPr>
          <w:rFonts w:ascii="Times New Roman" w:hAnsi="Times New Roman"/>
          <w:sz w:val="26"/>
          <w:szCs w:val="26"/>
          <w:lang w:eastAsia="ru-RU"/>
        </w:rPr>
        <w:t>1232);</w:t>
      </w:r>
    </w:p>
    <w:p w14:paraId="2A561157" w14:textId="77777777" w:rsidR="00BE0887" w:rsidRPr="001F466D" w:rsidRDefault="00BE0887" w:rsidP="007E740B">
      <w:pPr>
        <w:autoSpaceDE w:val="0"/>
        <w:autoSpaceDN w:val="0"/>
        <w:adjustRightInd w:val="0"/>
        <w:spacing w:after="0" w:line="240" w:lineRule="auto"/>
        <w:ind w:firstLine="720"/>
        <w:jc w:val="both"/>
        <w:rPr>
          <w:rFonts w:ascii="Times New Roman" w:hAnsi="Times New Roman"/>
          <w:sz w:val="26"/>
          <w:szCs w:val="26"/>
          <w:lang w:eastAsia="ru-RU"/>
        </w:rPr>
      </w:pPr>
      <w:r w:rsidRPr="001F466D">
        <w:rPr>
          <w:rFonts w:ascii="Times New Roman" w:hAnsi="Times New Roman"/>
          <w:sz w:val="26"/>
          <w:szCs w:val="26"/>
          <w:lang w:eastAsia="ru-RU"/>
        </w:rPr>
        <w:t xml:space="preserve">- Федеральный </w:t>
      </w:r>
      <w:hyperlink r:id="rId13" w:history="1">
        <w:r w:rsidRPr="001F466D">
          <w:rPr>
            <w:rFonts w:ascii="Times New Roman" w:hAnsi="Times New Roman"/>
            <w:sz w:val="26"/>
            <w:szCs w:val="26"/>
            <w:lang w:eastAsia="ru-RU"/>
          </w:rPr>
          <w:t>закон</w:t>
        </w:r>
      </w:hyperlink>
      <w:r w:rsidRPr="001F466D">
        <w:rPr>
          <w:rFonts w:ascii="Times New Roman" w:hAnsi="Times New Roman"/>
          <w:sz w:val="26"/>
          <w:szCs w:val="26"/>
          <w:lang w:eastAsia="ru-RU"/>
        </w:rPr>
        <w:t xml:space="preserve"> от 27.07.2010 № 210-ФЗ «Об организации предоставления государственных и муниципальных услуг» (опубликован в изданиях «Российская газета», № 168, 30.07.2010, «Собрание законодательства РФ»</w:t>
      </w:r>
      <w:r w:rsidR="004C2893" w:rsidRPr="001F466D">
        <w:rPr>
          <w:rFonts w:ascii="Times New Roman" w:hAnsi="Times New Roman"/>
          <w:sz w:val="26"/>
          <w:szCs w:val="26"/>
          <w:lang w:eastAsia="ru-RU"/>
        </w:rPr>
        <w:t>, 02.08.2010, № 31, ст.</w:t>
      </w:r>
      <w:r w:rsidRPr="001F466D">
        <w:rPr>
          <w:rFonts w:ascii="Times New Roman" w:hAnsi="Times New Roman"/>
          <w:sz w:val="26"/>
          <w:szCs w:val="26"/>
          <w:lang w:eastAsia="ru-RU"/>
        </w:rPr>
        <w:t>4179);</w:t>
      </w:r>
    </w:p>
    <w:p w14:paraId="2A561158" w14:textId="559A6A50" w:rsidR="00D34B3C" w:rsidRPr="001F466D" w:rsidRDefault="00D34B3C" w:rsidP="007E740B">
      <w:pPr>
        <w:autoSpaceDE w:val="0"/>
        <w:autoSpaceDN w:val="0"/>
        <w:adjustRightInd w:val="0"/>
        <w:spacing w:after="0" w:line="240" w:lineRule="auto"/>
        <w:ind w:firstLine="720"/>
        <w:jc w:val="both"/>
        <w:rPr>
          <w:rFonts w:ascii="Times New Roman" w:hAnsi="Times New Roman"/>
          <w:sz w:val="26"/>
          <w:szCs w:val="26"/>
          <w:lang w:eastAsia="ru-RU"/>
        </w:rPr>
      </w:pPr>
      <w:r w:rsidRPr="001F466D">
        <w:rPr>
          <w:rFonts w:ascii="Times New Roman" w:hAnsi="Times New Roman"/>
          <w:sz w:val="26"/>
          <w:szCs w:val="26"/>
          <w:lang w:eastAsia="ru-RU"/>
        </w:rPr>
        <w:t>- постановление Правительства РФ от 30.04.2014 № 403 «</w:t>
      </w:r>
      <w:r w:rsidR="00CA770A" w:rsidRPr="001F466D">
        <w:rPr>
          <w:rFonts w:ascii="Times New Roman" w:hAnsi="Times New Roman"/>
          <w:sz w:val="26"/>
          <w:szCs w:val="26"/>
          <w:lang w:eastAsia="ru-RU"/>
        </w:rPr>
        <w:t>Об исчерпывающем перечне процедур в сфере жилищного строительства» («Собрание законодательства РФ», 12.05.2014, № 19, ст.</w:t>
      </w:r>
      <w:r w:rsidR="007E740B">
        <w:rPr>
          <w:rFonts w:ascii="Times New Roman" w:hAnsi="Times New Roman"/>
          <w:sz w:val="26"/>
          <w:szCs w:val="26"/>
          <w:lang w:eastAsia="ru-RU"/>
        </w:rPr>
        <w:t xml:space="preserve"> </w:t>
      </w:r>
      <w:r w:rsidR="00CA770A" w:rsidRPr="001F466D">
        <w:rPr>
          <w:rFonts w:ascii="Times New Roman" w:hAnsi="Times New Roman"/>
          <w:sz w:val="26"/>
          <w:szCs w:val="26"/>
          <w:lang w:eastAsia="ru-RU"/>
        </w:rPr>
        <w:t>2437);</w:t>
      </w:r>
    </w:p>
    <w:p w14:paraId="2A561159" w14:textId="04E6C958" w:rsidR="00BE0887" w:rsidRPr="001F466D" w:rsidRDefault="005B7447" w:rsidP="007E740B">
      <w:pPr>
        <w:autoSpaceDE w:val="0"/>
        <w:autoSpaceDN w:val="0"/>
        <w:adjustRightInd w:val="0"/>
        <w:spacing w:after="0" w:line="240" w:lineRule="auto"/>
        <w:ind w:firstLine="720"/>
        <w:jc w:val="both"/>
        <w:rPr>
          <w:rFonts w:ascii="Times New Roman" w:hAnsi="Times New Roman"/>
          <w:sz w:val="26"/>
          <w:szCs w:val="26"/>
          <w:lang w:eastAsia="ru-RU"/>
        </w:rPr>
      </w:pPr>
      <w:r>
        <w:rPr>
          <w:rFonts w:ascii="Times New Roman" w:hAnsi="Times New Roman"/>
          <w:sz w:val="26"/>
          <w:szCs w:val="26"/>
          <w:lang w:eastAsia="ru-RU"/>
        </w:rPr>
        <w:t xml:space="preserve">- </w:t>
      </w:r>
      <w:r w:rsidR="00D34B3C" w:rsidRPr="001F466D">
        <w:rPr>
          <w:rFonts w:ascii="Times New Roman" w:hAnsi="Times New Roman"/>
          <w:sz w:val="26"/>
          <w:szCs w:val="26"/>
          <w:lang w:eastAsia="ru-RU"/>
        </w:rPr>
        <w:t>распоряжение Правительства Сахалинской области от 30.12.2016 № 712-р «О внесении изменений в распоряжение Правительства Сахалинской области от 30.04.2015</w:t>
      </w:r>
      <w:r w:rsidR="00CE46C0" w:rsidRPr="001F466D">
        <w:rPr>
          <w:rFonts w:ascii="Times New Roman" w:hAnsi="Times New Roman"/>
          <w:sz w:val="26"/>
          <w:szCs w:val="26"/>
          <w:lang w:eastAsia="ru-RU"/>
        </w:rPr>
        <w:t xml:space="preserve"> </w:t>
      </w:r>
      <w:r w:rsidR="00D34B3C" w:rsidRPr="001F466D">
        <w:rPr>
          <w:rFonts w:ascii="Times New Roman" w:hAnsi="Times New Roman"/>
          <w:sz w:val="26"/>
          <w:szCs w:val="26"/>
          <w:lang w:eastAsia="ru-RU"/>
        </w:rPr>
        <w:t>№ 191-р «Об оптимизации предоставления муниципальных услуг, предоставляемых органами местного самоуправления»;</w:t>
      </w:r>
    </w:p>
    <w:p w14:paraId="2A56115B" w14:textId="51CEAFF5" w:rsidR="00BE0887" w:rsidRPr="001F466D" w:rsidRDefault="00BE0887" w:rsidP="007E740B">
      <w:pPr>
        <w:pStyle w:val="ConsPlusNormal"/>
        <w:ind w:firstLine="720"/>
        <w:jc w:val="both"/>
        <w:rPr>
          <w:rFonts w:ascii="Times New Roman" w:hAnsi="Times New Roman" w:cs="Times New Roman"/>
          <w:sz w:val="26"/>
          <w:szCs w:val="26"/>
        </w:rPr>
      </w:pPr>
    </w:p>
    <w:p w14:paraId="2A56115C" w14:textId="77777777" w:rsidR="00BE0887" w:rsidRPr="001F466D" w:rsidRDefault="00BE0887" w:rsidP="007E740B">
      <w:pPr>
        <w:pStyle w:val="ConsPlusNormal"/>
        <w:ind w:firstLine="720"/>
        <w:jc w:val="center"/>
        <w:outlineLvl w:val="2"/>
        <w:rPr>
          <w:rFonts w:ascii="Times New Roman" w:hAnsi="Times New Roman" w:cs="Times New Roman"/>
          <w:sz w:val="26"/>
          <w:szCs w:val="26"/>
        </w:rPr>
      </w:pPr>
      <w:bookmarkStart w:id="1" w:name="Par234"/>
      <w:bookmarkEnd w:id="1"/>
      <w:r w:rsidRPr="001F466D">
        <w:rPr>
          <w:rFonts w:ascii="Times New Roman" w:hAnsi="Times New Roman" w:cs="Times New Roman"/>
          <w:sz w:val="26"/>
          <w:szCs w:val="26"/>
        </w:rPr>
        <w:t>2.6. Исчерпывающий перечень документов,</w:t>
      </w:r>
    </w:p>
    <w:p w14:paraId="2A56115D"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необходимых в соответствии с законодательными</w:t>
      </w:r>
    </w:p>
    <w:p w14:paraId="2A56115E"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или иными нормативными правовыми актами для предоставления</w:t>
      </w:r>
    </w:p>
    <w:p w14:paraId="2A56115F" w14:textId="77777777" w:rsidR="00CA770A"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 xml:space="preserve">муниципальной услуги с разделением на документы и информацию, </w:t>
      </w:r>
    </w:p>
    <w:p w14:paraId="2A561160" w14:textId="77777777" w:rsidR="00CA770A"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 xml:space="preserve">которые заявитель должен представить самостоятельно, </w:t>
      </w:r>
    </w:p>
    <w:p w14:paraId="2A561161" w14:textId="77777777" w:rsidR="00CA770A"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и документы, которые заявитель</w:t>
      </w:r>
      <w:r w:rsidR="00CA770A" w:rsidRPr="001F466D">
        <w:rPr>
          <w:rFonts w:ascii="Times New Roman" w:hAnsi="Times New Roman" w:cs="Times New Roman"/>
          <w:sz w:val="26"/>
          <w:szCs w:val="26"/>
        </w:rPr>
        <w:t xml:space="preserve"> </w:t>
      </w:r>
      <w:r w:rsidRPr="001F466D">
        <w:rPr>
          <w:rFonts w:ascii="Times New Roman" w:hAnsi="Times New Roman" w:cs="Times New Roman"/>
          <w:sz w:val="26"/>
          <w:szCs w:val="26"/>
        </w:rPr>
        <w:t xml:space="preserve">вправе представить </w:t>
      </w:r>
    </w:p>
    <w:p w14:paraId="2A561162" w14:textId="77777777" w:rsidR="00CA770A" w:rsidRPr="001F466D" w:rsidRDefault="00CA770A"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 xml:space="preserve">по собственной инициативе, </w:t>
      </w:r>
      <w:r w:rsidR="00BE0887" w:rsidRPr="001F466D">
        <w:rPr>
          <w:rFonts w:ascii="Times New Roman" w:hAnsi="Times New Roman" w:cs="Times New Roman"/>
          <w:sz w:val="26"/>
          <w:szCs w:val="26"/>
        </w:rPr>
        <w:t xml:space="preserve">так как они подлежат представлению </w:t>
      </w:r>
    </w:p>
    <w:p w14:paraId="2A561163"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в рамках</w:t>
      </w:r>
      <w:r w:rsidR="00CA770A" w:rsidRPr="001F466D">
        <w:rPr>
          <w:rFonts w:ascii="Times New Roman" w:hAnsi="Times New Roman" w:cs="Times New Roman"/>
          <w:sz w:val="26"/>
          <w:szCs w:val="26"/>
        </w:rPr>
        <w:t xml:space="preserve"> </w:t>
      </w:r>
      <w:r w:rsidRPr="001F466D">
        <w:rPr>
          <w:rFonts w:ascii="Times New Roman" w:hAnsi="Times New Roman" w:cs="Times New Roman"/>
          <w:sz w:val="26"/>
          <w:szCs w:val="26"/>
        </w:rPr>
        <w:t>межведомственного информационного взаимодействия</w:t>
      </w:r>
    </w:p>
    <w:p w14:paraId="2A561164" w14:textId="77777777" w:rsidR="00BE0887" w:rsidRPr="001F466D" w:rsidRDefault="00BE0887" w:rsidP="007E740B">
      <w:pPr>
        <w:pStyle w:val="ConsPlusNormal"/>
        <w:ind w:firstLine="720"/>
        <w:jc w:val="both"/>
        <w:rPr>
          <w:rFonts w:ascii="Times New Roman" w:hAnsi="Times New Roman" w:cs="Times New Roman"/>
          <w:sz w:val="26"/>
          <w:szCs w:val="26"/>
        </w:rPr>
      </w:pPr>
    </w:p>
    <w:p w14:paraId="2A561165" w14:textId="78051B49" w:rsidR="00BE0887" w:rsidRPr="001F466D" w:rsidRDefault="00BE0887" w:rsidP="007E740B">
      <w:pPr>
        <w:widowControl w:val="0"/>
        <w:autoSpaceDE w:val="0"/>
        <w:autoSpaceDN w:val="0"/>
        <w:adjustRightInd w:val="0"/>
        <w:spacing w:after="0" w:line="240" w:lineRule="auto"/>
        <w:ind w:firstLine="720"/>
        <w:jc w:val="both"/>
        <w:rPr>
          <w:rFonts w:ascii="Times New Roman" w:hAnsi="Times New Roman"/>
          <w:sz w:val="26"/>
          <w:szCs w:val="26"/>
        </w:rPr>
      </w:pPr>
      <w:r w:rsidRPr="001F466D">
        <w:rPr>
          <w:rFonts w:ascii="Times New Roman" w:hAnsi="Times New Roman"/>
          <w:sz w:val="26"/>
          <w:szCs w:val="26"/>
        </w:rPr>
        <w:t xml:space="preserve"> 2.6.1. Для получения муниципальной услуги заявитель (представитель заявителя) представляет в ОМСУ заявление по фо</w:t>
      </w:r>
      <w:r w:rsidR="005B7447">
        <w:rPr>
          <w:rFonts w:ascii="Times New Roman" w:hAnsi="Times New Roman"/>
          <w:sz w:val="26"/>
          <w:szCs w:val="26"/>
        </w:rPr>
        <w:t>рме согласно Приложению</w:t>
      </w:r>
      <w:r w:rsidRPr="001F466D">
        <w:rPr>
          <w:rFonts w:ascii="Times New Roman" w:hAnsi="Times New Roman"/>
          <w:sz w:val="26"/>
          <w:szCs w:val="26"/>
        </w:rPr>
        <w:t xml:space="preserve"> </w:t>
      </w:r>
      <w:r w:rsidR="00CA770A" w:rsidRPr="001F466D">
        <w:rPr>
          <w:rFonts w:ascii="Times New Roman" w:hAnsi="Times New Roman"/>
          <w:sz w:val="26"/>
          <w:szCs w:val="26"/>
        </w:rPr>
        <w:t xml:space="preserve">1 </w:t>
      </w:r>
      <w:r w:rsidRPr="001F466D">
        <w:rPr>
          <w:rFonts w:ascii="Times New Roman" w:hAnsi="Times New Roman"/>
          <w:sz w:val="26"/>
          <w:szCs w:val="26"/>
        </w:rPr>
        <w:t xml:space="preserve">к настоящему регламенту. </w:t>
      </w:r>
    </w:p>
    <w:p w14:paraId="2A561166" w14:textId="2C7BCF8F" w:rsidR="00B06574" w:rsidRPr="001F466D" w:rsidRDefault="00BE0887" w:rsidP="007E740B">
      <w:pPr>
        <w:autoSpaceDE w:val="0"/>
        <w:autoSpaceDN w:val="0"/>
        <w:adjustRightInd w:val="0"/>
        <w:spacing w:after="0" w:line="240" w:lineRule="auto"/>
        <w:ind w:firstLine="720"/>
        <w:jc w:val="both"/>
        <w:rPr>
          <w:rFonts w:ascii="Times New Roman" w:hAnsi="Times New Roman"/>
          <w:sz w:val="26"/>
          <w:szCs w:val="26"/>
          <w:lang w:eastAsia="ru-RU"/>
        </w:rPr>
      </w:pPr>
      <w:r w:rsidRPr="001F466D">
        <w:rPr>
          <w:rFonts w:ascii="Times New Roman" w:hAnsi="Times New Roman"/>
          <w:sz w:val="26"/>
          <w:szCs w:val="26"/>
          <w:lang w:eastAsia="ru-RU"/>
        </w:rPr>
        <w:t>К заявлению</w:t>
      </w:r>
      <w:r w:rsidR="00B06574" w:rsidRPr="001F466D">
        <w:rPr>
          <w:rFonts w:ascii="Times New Roman" w:hAnsi="Times New Roman"/>
          <w:sz w:val="26"/>
          <w:szCs w:val="26"/>
          <w:lang w:eastAsia="ru-RU"/>
        </w:rPr>
        <w:t xml:space="preserve"> о предоставлении решения о согласовании архитектурно-градостроительного облика объекта</w:t>
      </w:r>
      <w:r w:rsidR="00DA40DC" w:rsidRPr="001F466D">
        <w:rPr>
          <w:rFonts w:ascii="Times New Roman" w:hAnsi="Times New Roman"/>
          <w:sz w:val="26"/>
          <w:szCs w:val="26"/>
          <w:lang w:eastAsia="ru-RU"/>
        </w:rPr>
        <w:t xml:space="preserve"> </w:t>
      </w:r>
      <w:r w:rsidR="00B06574" w:rsidRPr="001F466D">
        <w:rPr>
          <w:rFonts w:ascii="Times New Roman" w:hAnsi="Times New Roman"/>
          <w:sz w:val="26"/>
          <w:szCs w:val="26"/>
          <w:lang w:eastAsia="ru-RU"/>
        </w:rPr>
        <w:t>прилагаются следующие документы:</w:t>
      </w:r>
    </w:p>
    <w:p w14:paraId="2A561167" w14:textId="77777777" w:rsidR="004468CB" w:rsidRPr="001F466D" w:rsidRDefault="004468CB"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1) копия документа, удостоверяющего личность Заявителя;</w:t>
      </w:r>
    </w:p>
    <w:p w14:paraId="2A561168" w14:textId="77777777" w:rsidR="004468CB" w:rsidRPr="001F466D" w:rsidRDefault="004468CB"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2) доверенность, оформленная в установленном законодательством Российской Федерации порядке (при обращении лица, уполномоченного Заявителем);</w:t>
      </w:r>
    </w:p>
    <w:p w14:paraId="2A561169" w14:textId="77777777" w:rsidR="004468CB" w:rsidRPr="001F466D" w:rsidRDefault="004468CB"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3) заверенные копии правоустанавливающих документов на земельный участок и (или) объекты капитального строительства;</w:t>
      </w:r>
    </w:p>
    <w:p w14:paraId="2A56116A" w14:textId="77777777" w:rsidR="004468CB" w:rsidRPr="001F466D" w:rsidRDefault="004468CB"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4) копия градостроите</w:t>
      </w:r>
      <w:r w:rsidR="004975E4" w:rsidRPr="001F466D">
        <w:rPr>
          <w:rFonts w:ascii="Times New Roman" w:eastAsia="Times New Roman" w:hAnsi="Times New Roman"/>
          <w:spacing w:val="2"/>
          <w:sz w:val="26"/>
          <w:szCs w:val="26"/>
          <w:lang w:eastAsia="ru-RU"/>
        </w:rPr>
        <w:t>льного плана земельного участка</w:t>
      </w:r>
      <w:r w:rsidRPr="001F466D">
        <w:rPr>
          <w:rFonts w:ascii="Times New Roman" w:eastAsia="Times New Roman" w:hAnsi="Times New Roman"/>
          <w:spacing w:val="2"/>
          <w:sz w:val="26"/>
          <w:szCs w:val="26"/>
          <w:lang w:eastAsia="ru-RU"/>
        </w:rPr>
        <w:t>;</w:t>
      </w:r>
    </w:p>
    <w:p w14:paraId="2A56116B" w14:textId="7B461D6D" w:rsidR="004468CB" w:rsidRPr="001F466D" w:rsidRDefault="004468CB"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5) </w:t>
      </w:r>
      <w:r w:rsidR="004975E4" w:rsidRPr="001F466D">
        <w:rPr>
          <w:rFonts w:ascii="Times New Roman" w:eastAsia="Times New Roman" w:hAnsi="Times New Roman"/>
          <w:spacing w:val="2"/>
          <w:sz w:val="26"/>
          <w:szCs w:val="26"/>
          <w:lang w:eastAsia="ru-RU"/>
        </w:rPr>
        <w:t xml:space="preserve">Решение </w:t>
      </w:r>
      <w:r w:rsidR="001660C8" w:rsidRPr="001F466D">
        <w:rPr>
          <w:rFonts w:ascii="Times New Roman" w:hAnsi="Times New Roman"/>
          <w:sz w:val="26"/>
          <w:szCs w:val="26"/>
        </w:rPr>
        <w:t>о согласовании архитектурно-градостроительного облика объекта</w:t>
      </w:r>
      <w:r w:rsidR="001660C8" w:rsidRPr="001F466D">
        <w:rPr>
          <w:rFonts w:ascii="Times New Roman" w:eastAsia="Times New Roman" w:hAnsi="Times New Roman"/>
          <w:spacing w:val="2"/>
          <w:sz w:val="26"/>
          <w:szCs w:val="26"/>
          <w:lang w:eastAsia="ru-RU"/>
        </w:rPr>
        <w:t xml:space="preserve"> </w:t>
      </w:r>
      <w:r w:rsidRPr="001F466D">
        <w:rPr>
          <w:rFonts w:ascii="Times New Roman" w:eastAsia="Times New Roman" w:hAnsi="Times New Roman"/>
          <w:spacing w:val="2"/>
          <w:sz w:val="26"/>
          <w:szCs w:val="26"/>
          <w:lang w:eastAsia="ru-RU"/>
        </w:rPr>
        <w:t xml:space="preserve">(ранее выданное) на бумажном носителе (при планировании оформления </w:t>
      </w:r>
      <w:r w:rsidR="004975E4" w:rsidRPr="001F466D">
        <w:rPr>
          <w:rFonts w:ascii="Times New Roman" w:eastAsia="Times New Roman" w:hAnsi="Times New Roman"/>
          <w:spacing w:val="2"/>
          <w:sz w:val="26"/>
          <w:szCs w:val="26"/>
          <w:lang w:eastAsia="ru-RU"/>
        </w:rPr>
        <w:t>Решения</w:t>
      </w:r>
      <w:r w:rsidRPr="001F466D">
        <w:rPr>
          <w:rFonts w:ascii="Times New Roman" w:eastAsia="Times New Roman" w:hAnsi="Times New Roman"/>
          <w:spacing w:val="2"/>
          <w:sz w:val="26"/>
          <w:szCs w:val="26"/>
          <w:lang w:eastAsia="ru-RU"/>
        </w:rPr>
        <w:t xml:space="preserve"> взамен ранее выданного </w:t>
      </w:r>
      <w:r w:rsidR="004975E4" w:rsidRPr="001F466D">
        <w:rPr>
          <w:rFonts w:ascii="Times New Roman" w:eastAsia="Times New Roman" w:hAnsi="Times New Roman"/>
          <w:spacing w:val="2"/>
          <w:sz w:val="26"/>
          <w:szCs w:val="26"/>
          <w:lang w:eastAsia="ru-RU"/>
        </w:rPr>
        <w:t>Решения</w:t>
      </w:r>
      <w:r w:rsidRPr="001F466D">
        <w:rPr>
          <w:rFonts w:ascii="Times New Roman" w:eastAsia="Times New Roman" w:hAnsi="Times New Roman"/>
          <w:spacing w:val="2"/>
          <w:sz w:val="26"/>
          <w:szCs w:val="26"/>
          <w:lang w:eastAsia="ru-RU"/>
        </w:rPr>
        <w:t>)</w:t>
      </w:r>
      <w:r w:rsidR="00ED25FE" w:rsidRPr="001F466D">
        <w:rPr>
          <w:rFonts w:ascii="Times New Roman" w:eastAsia="Times New Roman" w:hAnsi="Times New Roman"/>
          <w:spacing w:val="2"/>
          <w:sz w:val="26"/>
          <w:szCs w:val="26"/>
          <w:lang w:eastAsia="ru-RU"/>
        </w:rPr>
        <w:t xml:space="preserve"> (при наличии);</w:t>
      </w:r>
      <w:r w:rsidR="001660C8" w:rsidRPr="001F466D">
        <w:rPr>
          <w:rFonts w:ascii="Times New Roman" w:eastAsia="Times New Roman" w:hAnsi="Times New Roman"/>
          <w:spacing w:val="2"/>
          <w:sz w:val="26"/>
          <w:szCs w:val="26"/>
          <w:lang w:eastAsia="ru-RU"/>
        </w:rPr>
        <w:t xml:space="preserve"> </w:t>
      </w:r>
    </w:p>
    <w:p w14:paraId="2A56116C" w14:textId="77777777" w:rsidR="004468CB" w:rsidRDefault="004468CB"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6) материалы архитектурно-градостроительного облика объекта капитального строительства в составе, указанном в пунктах 2.6.3</w:t>
      </w:r>
      <w:r w:rsidR="001E6AE0" w:rsidRPr="001F466D">
        <w:rPr>
          <w:rFonts w:ascii="Times New Roman" w:eastAsia="Times New Roman" w:hAnsi="Times New Roman"/>
          <w:spacing w:val="2"/>
          <w:sz w:val="26"/>
          <w:szCs w:val="26"/>
          <w:lang w:eastAsia="ru-RU"/>
        </w:rPr>
        <w:t>,</w:t>
      </w:r>
      <w:r w:rsidRPr="001F466D">
        <w:rPr>
          <w:rFonts w:ascii="Times New Roman" w:eastAsia="Times New Roman" w:hAnsi="Times New Roman"/>
          <w:spacing w:val="2"/>
          <w:sz w:val="26"/>
          <w:szCs w:val="26"/>
          <w:lang w:eastAsia="ru-RU"/>
        </w:rPr>
        <w:t xml:space="preserve"> настоящего Положения.</w:t>
      </w:r>
    </w:p>
    <w:p w14:paraId="2A56116D" w14:textId="2127FC3A" w:rsidR="004468CB" w:rsidRPr="001F466D" w:rsidRDefault="004468CB"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Состав тестовых и графических материалов архитектурно-градостроительного облика объекта капитального строительства:</w:t>
      </w:r>
    </w:p>
    <w:p w14:paraId="2A56116E" w14:textId="77777777" w:rsidR="004468CB" w:rsidRPr="001F466D" w:rsidRDefault="004468CB"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1) обложка;</w:t>
      </w:r>
    </w:p>
    <w:p w14:paraId="2A56116F" w14:textId="77777777" w:rsidR="004468CB" w:rsidRPr="001F466D" w:rsidRDefault="004468CB"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2) титульный лист;</w:t>
      </w:r>
    </w:p>
    <w:p w14:paraId="2A561170" w14:textId="77777777" w:rsidR="004E281C" w:rsidRPr="001F466D" w:rsidRDefault="004468CB"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3) копия разрешения на отклонение от предельных параметров разрешенного строительства объектов капитального строительства (при наличии);</w:t>
      </w:r>
    </w:p>
    <w:p w14:paraId="2A561171" w14:textId="77777777" w:rsidR="004E281C" w:rsidRPr="001F466D" w:rsidRDefault="005A55B5"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4</w:t>
      </w:r>
      <w:r w:rsidR="004468CB" w:rsidRPr="001F466D">
        <w:rPr>
          <w:rFonts w:ascii="Times New Roman" w:eastAsia="Times New Roman" w:hAnsi="Times New Roman"/>
          <w:spacing w:val="2"/>
          <w:sz w:val="26"/>
          <w:szCs w:val="26"/>
          <w:lang w:eastAsia="ru-RU"/>
        </w:rPr>
        <w:t>) копия технического паспорта объекта капитального строительства (при планировании реконструкции существующего объекта)</w:t>
      </w:r>
      <w:r w:rsidR="00ED25FE" w:rsidRPr="001F466D">
        <w:rPr>
          <w:rFonts w:ascii="Times New Roman" w:eastAsia="Times New Roman" w:hAnsi="Times New Roman"/>
          <w:spacing w:val="2"/>
          <w:sz w:val="26"/>
          <w:szCs w:val="26"/>
          <w:lang w:eastAsia="ru-RU"/>
        </w:rPr>
        <w:t xml:space="preserve"> или проектной документации</w:t>
      </w:r>
      <w:r w:rsidR="004468CB" w:rsidRPr="001F466D">
        <w:rPr>
          <w:rFonts w:ascii="Times New Roman" w:eastAsia="Times New Roman" w:hAnsi="Times New Roman"/>
          <w:spacing w:val="2"/>
          <w:sz w:val="26"/>
          <w:szCs w:val="26"/>
          <w:lang w:eastAsia="ru-RU"/>
        </w:rPr>
        <w:t>;</w:t>
      </w:r>
    </w:p>
    <w:p w14:paraId="2A561172" w14:textId="77777777" w:rsidR="004E281C" w:rsidRPr="001F466D" w:rsidRDefault="005A55B5"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5</w:t>
      </w:r>
      <w:r w:rsidR="004468CB" w:rsidRPr="001F466D">
        <w:rPr>
          <w:rFonts w:ascii="Times New Roman" w:eastAsia="Times New Roman" w:hAnsi="Times New Roman"/>
          <w:spacing w:val="2"/>
          <w:sz w:val="26"/>
          <w:szCs w:val="26"/>
          <w:lang w:eastAsia="ru-RU"/>
        </w:rPr>
        <w:t>) копия задания на проектирование (при наличии);</w:t>
      </w:r>
    </w:p>
    <w:p w14:paraId="2A561173" w14:textId="77777777" w:rsidR="004E281C" w:rsidRPr="001F466D" w:rsidRDefault="005A55B5"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6</w:t>
      </w:r>
      <w:r w:rsidR="004468CB" w:rsidRPr="001F466D">
        <w:rPr>
          <w:rFonts w:ascii="Times New Roman" w:eastAsia="Times New Roman" w:hAnsi="Times New Roman"/>
          <w:spacing w:val="2"/>
          <w:sz w:val="26"/>
          <w:szCs w:val="26"/>
          <w:lang w:eastAsia="ru-RU"/>
        </w:rPr>
        <w:t xml:space="preserve">) копия технического заключения уполномоченной организации по результатам проведения обследования объекта незавершенного строительства, </w:t>
      </w:r>
      <w:proofErr w:type="spellStart"/>
      <w:r w:rsidR="004468CB" w:rsidRPr="001F466D">
        <w:rPr>
          <w:rFonts w:ascii="Times New Roman" w:eastAsia="Times New Roman" w:hAnsi="Times New Roman"/>
          <w:spacing w:val="2"/>
          <w:sz w:val="26"/>
          <w:szCs w:val="26"/>
          <w:lang w:eastAsia="ru-RU"/>
        </w:rPr>
        <w:t>руинированных</w:t>
      </w:r>
      <w:proofErr w:type="spellEnd"/>
      <w:r w:rsidR="004468CB" w:rsidRPr="001F466D">
        <w:rPr>
          <w:rFonts w:ascii="Times New Roman" w:eastAsia="Times New Roman" w:hAnsi="Times New Roman"/>
          <w:spacing w:val="2"/>
          <w:sz w:val="26"/>
          <w:szCs w:val="26"/>
          <w:lang w:eastAsia="ru-RU"/>
        </w:rPr>
        <w:t xml:space="preserve"> останков объекта капитального строительства (при планировании работ по их реконструкции);</w:t>
      </w:r>
    </w:p>
    <w:p w14:paraId="2A561174" w14:textId="77777777" w:rsidR="004E281C" w:rsidRPr="001F466D" w:rsidRDefault="005A55B5"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7</w:t>
      </w:r>
      <w:r w:rsidR="004468CB" w:rsidRPr="001F466D">
        <w:rPr>
          <w:rFonts w:ascii="Times New Roman" w:eastAsia="Times New Roman" w:hAnsi="Times New Roman"/>
          <w:spacing w:val="2"/>
          <w:sz w:val="26"/>
          <w:szCs w:val="26"/>
          <w:lang w:eastAsia="ru-RU"/>
        </w:rPr>
        <w:t>) согласование собственника земельного участка, в случае, если элементы благоустройства территории, размещаемые для обеспечения потребности объекта капитального строительства, размещаются на участке указанного собственника;</w:t>
      </w:r>
    </w:p>
    <w:p w14:paraId="2A561175" w14:textId="77777777" w:rsidR="004E281C" w:rsidRPr="001F466D" w:rsidRDefault="005A55B5"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8</w:t>
      </w:r>
      <w:r w:rsidR="004468CB" w:rsidRPr="001F466D">
        <w:rPr>
          <w:rFonts w:ascii="Times New Roman" w:eastAsia="Times New Roman" w:hAnsi="Times New Roman"/>
          <w:spacing w:val="2"/>
          <w:sz w:val="26"/>
          <w:szCs w:val="26"/>
          <w:lang w:eastAsia="ru-RU"/>
        </w:rPr>
        <w:t>) согласование органа местного самоуправления, в случае, если элементы благоустройства территории, размещаемые для обеспечения потребности объекта капитального строительства, размещаются на участке, находящемся в муниципальной собственности, или на территориях, не выделенных в кадастровые границы;</w:t>
      </w:r>
    </w:p>
    <w:p w14:paraId="2A561176" w14:textId="77777777" w:rsidR="004E281C" w:rsidRPr="001F466D" w:rsidRDefault="005A55B5"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9</w:t>
      </w:r>
      <w:r w:rsidR="004468CB" w:rsidRPr="001F466D">
        <w:rPr>
          <w:rFonts w:ascii="Times New Roman" w:eastAsia="Times New Roman" w:hAnsi="Times New Roman"/>
          <w:spacing w:val="2"/>
          <w:sz w:val="26"/>
          <w:szCs w:val="26"/>
          <w:lang w:eastAsia="ru-RU"/>
        </w:rPr>
        <w:t>) пояснительная записка, содержащая характеристики и технико-экономические показатели объекта капитального строительства и благоустройства, в том числе сведения о:</w:t>
      </w:r>
    </w:p>
    <w:p w14:paraId="2A561177" w14:textId="77777777" w:rsidR="004E281C" w:rsidRPr="001F466D" w:rsidRDefault="004E281C"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функциональном назначении объекта капитального строительства, составе и характеристике производства, номенклатуре выпускаемой продукции (работ, услуг) для объектов нежилого назначения);</w:t>
      </w:r>
    </w:p>
    <w:p w14:paraId="2A561178" w14:textId="77777777" w:rsidR="004E281C" w:rsidRPr="001F466D" w:rsidRDefault="004E281C"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технико-экономических показателях объекта капитального строительства;</w:t>
      </w:r>
    </w:p>
    <w:p w14:paraId="2A561179" w14:textId="77777777" w:rsidR="004E281C" w:rsidRPr="001F466D" w:rsidRDefault="004E281C"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наличии разработанных и согласованных специальных технических условий, согласованиях примыканий к линейным объектам транспортной инфраструктуры федерального и регионального значения (в случае необходимости разработки таких условий);</w:t>
      </w:r>
    </w:p>
    <w:p w14:paraId="2A56117A" w14:textId="77777777" w:rsidR="004E281C" w:rsidRPr="001F466D" w:rsidRDefault="004E281C"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проектной мощности объекта капитального строительства, значимости объекта капитального строительства для поселения (муниципального образования), а также о численности работников (кроме жилых зданий) и другие данные, характеризующие объект капитального строительства (для объектов непроизводственного назначения), о местоположении и объемах благоустройства, выполняемого для обеспечения потребности объекта капитального строительства;</w:t>
      </w:r>
    </w:p>
    <w:p w14:paraId="2A56117B" w14:textId="77777777" w:rsidR="004E281C" w:rsidRPr="001F466D" w:rsidRDefault="004E281C"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характеристиках и планировочной организации земельного участка, на котором размещается объект капитального строительства, в том числе о его технико-экономических показателях, организации рельефа, санитарно-защитных зонах (существующих, создаваемых);</w:t>
      </w:r>
    </w:p>
    <w:p w14:paraId="2A56117C" w14:textId="77777777" w:rsidR="004E281C" w:rsidRPr="001F466D" w:rsidRDefault="004E281C"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транспортных и пешеходных коммуникациях, обеспечивающих внешние и внутренние грузоперевозки (для объектов производственного назначения) с учетом маломобильных групп населения;</w:t>
      </w:r>
    </w:p>
    <w:p w14:paraId="2A56117D" w14:textId="77777777" w:rsidR="004E281C" w:rsidRPr="001F466D" w:rsidRDefault="004E281C"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транспортных и пешеходных коммуникациях, обеспечивающих внешний и внутренний подъезд к объекту капитального строительства (для объектов непроизводственного назначения) с учетом маломобильных групп населения;</w:t>
      </w:r>
    </w:p>
    <w:p w14:paraId="2A56117E" w14:textId="77777777" w:rsidR="004E281C" w:rsidRPr="001F466D" w:rsidRDefault="004E281C"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внешнем виде объекта капитального строительства, его пространственной, планировочной и функциональной организации, примененных отделочных материалах, внешнем виде элементов объекта благоустройства (в том числе ограждений, информационных конструкций, малых архитектурных форм, покрытий, освещения</w:t>
      </w:r>
      <w:r w:rsidR="003849BE" w:rsidRPr="001F466D">
        <w:rPr>
          <w:rFonts w:ascii="Times New Roman" w:eastAsia="Times New Roman" w:hAnsi="Times New Roman"/>
          <w:spacing w:val="2"/>
          <w:sz w:val="26"/>
          <w:szCs w:val="26"/>
          <w:lang w:eastAsia="ru-RU"/>
        </w:rPr>
        <w:t xml:space="preserve"> территории</w:t>
      </w:r>
      <w:r w:rsidR="005A55B5" w:rsidRPr="001F466D">
        <w:rPr>
          <w:rFonts w:ascii="Times New Roman" w:eastAsia="Times New Roman" w:hAnsi="Times New Roman"/>
          <w:spacing w:val="2"/>
          <w:sz w:val="26"/>
          <w:szCs w:val="26"/>
          <w:lang w:eastAsia="ru-RU"/>
        </w:rPr>
        <w:t xml:space="preserve">, а также </w:t>
      </w:r>
      <w:r w:rsidR="003849BE" w:rsidRPr="001F466D">
        <w:rPr>
          <w:rFonts w:ascii="Times New Roman" w:eastAsia="Times New Roman" w:hAnsi="Times New Roman"/>
          <w:spacing w:val="2"/>
          <w:sz w:val="26"/>
          <w:szCs w:val="26"/>
          <w:lang w:eastAsia="ru-RU"/>
        </w:rPr>
        <w:t>празднично</w:t>
      </w:r>
      <w:r w:rsidR="005A55B5" w:rsidRPr="001F466D">
        <w:rPr>
          <w:rFonts w:ascii="Times New Roman" w:eastAsia="Times New Roman" w:hAnsi="Times New Roman"/>
          <w:spacing w:val="2"/>
          <w:sz w:val="26"/>
          <w:szCs w:val="26"/>
          <w:lang w:eastAsia="ru-RU"/>
        </w:rPr>
        <w:t xml:space="preserve">го </w:t>
      </w:r>
      <w:r w:rsidR="003849BE" w:rsidRPr="001F466D">
        <w:rPr>
          <w:rFonts w:ascii="Times New Roman" w:eastAsia="Times New Roman" w:hAnsi="Times New Roman"/>
          <w:spacing w:val="2"/>
          <w:sz w:val="26"/>
          <w:szCs w:val="26"/>
          <w:lang w:eastAsia="ru-RU"/>
        </w:rPr>
        <w:t>и ночно</w:t>
      </w:r>
      <w:r w:rsidR="005A55B5" w:rsidRPr="001F466D">
        <w:rPr>
          <w:rFonts w:ascii="Times New Roman" w:eastAsia="Times New Roman" w:hAnsi="Times New Roman"/>
          <w:spacing w:val="2"/>
          <w:sz w:val="26"/>
          <w:szCs w:val="26"/>
          <w:lang w:eastAsia="ru-RU"/>
        </w:rPr>
        <w:t>го</w:t>
      </w:r>
      <w:r w:rsidR="003849BE" w:rsidRPr="001F466D">
        <w:rPr>
          <w:rFonts w:ascii="Times New Roman" w:eastAsia="Times New Roman" w:hAnsi="Times New Roman"/>
          <w:spacing w:val="2"/>
          <w:sz w:val="26"/>
          <w:szCs w:val="26"/>
          <w:lang w:eastAsia="ru-RU"/>
        </w:rPr>
        <w:t xml:space="preserve"> освещени</w:t>
      </w:r>
      <w:r w:rsidR="005A55B5" w:rsidRPr="001F466D">
        <w:rPr>
          <w:rFonts w:ascii="Times New Roman" w:eastAsia="Times New Roman" w:hAnsi="Times New Roman"/>
          <w:spacing w:val="2"/>
          <w:sz w:val="26"/>
          <w:szCs w:val="26"/>
          <w:lang w:eastAsia="ru-RU"/>
        </w:rPr>
        <w:t>я</w:t>
      </w:r>
      <w:r w:rsidR="003849BE" w:rsidRPr="001F466D">
        <w:rPr>
          <w:rFonts w:ascii="Times New Roman" w:eastAsia="Times New Roman" w:hAnsi="Times New Roman"/>
          <w:spacing w:val="2"/>
          <w:sz w:val="26"/>
          <w:szCs w:val="26"/>
          <w:lang w:eastAsia="ru-RU"/>
        </w:rPr>
        <w:t xml:space="preserve"> фасада</w:t>
      </w:r>
      <w:r w:rsidR="004468CB" w:rsidRPr="001F466D">
        <w:rPr>
          <w:rFonts w:ascii="Times New Roman" w:eastAsia="Times New Roman" w:hAnsi="Times New Roman"/>
          <w:spacing w:val="2"/>
          <w:sz w:val="26"/>
          <w:szCs w:val="26"/>
          <w:lang w:eastAsia="ru-RU"/>
        </w:rPr>
        <w:t>);</w:t>
      </w:r>
    </w:p>
    <w:p w14:paraId="2A56117F" w14:textId="77777777" w:rsidR="004E281C" w:rsidRPr="001F466D" w:rsidRDefault="004E281C"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использованных композиционных приемах при оформлении фасадов объекта капитального строительства;</w:t>
      </w:r>
    </w:p>
    <w:p w14:paraId="2A561180" w14:textId="77777777" w:rsidR="004E281C" w:rsidRPr="001F466D" w:rsidRDefault="004468CB"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1</w:t>
      </w:r>
      <w:r w:rsidR="005A55B5" w:rsidRPr="001F466D">
        <w:rPr>
          <w:rFonts w:ascii="Times New Roman" w:eastAsia="Times New Roman" w:hAnsi="Times New Roman"/>
          <w:spacing w:val="2"/>
          <w:sz w:val="26"/>
          <w:szCs w:val="26"/>
          <w:lang w:eastAsia="ru-RU"/>
        </w:rPr>
        <w:t>0</w:t>
      </w:r>
      <w:r w:rsidRPr="001F466D">
        <w:rPr>
          <w:rFonts w:ascii="Times New Roman" w:eastAsia="Times New Roman" w:hAnsi="Times New Roman"/>
          <w:spacing w:val="2"/>
          <w:sz w:val="26"/>
          <w:szCs w:val="26"/>
          <w:lang w:eastAsia="ru-RU"/>
        </w:rPr>
        <w:t xml:space="preserve">) </w:t>
      </w:r>
      <w:proofErr w:type="spellStart"/>
      <w:r w:rsidRPr="001F466D">
        <w:rPr>
          <w:rFonts w:ascii="Times New Roman" w:eastAsia="Times New Roman" w:hAnsi="Times New Roman"/>
          <w:spacing w:val="2"/>
          <w:sz w:val="26"/>
          <w:szCs w:val="26"/>
          <w:lang w:eastAsia="ru-RU"/>
        </w:rPr>
        <w:t>фотофиксация</w:t>
      </w:r>
      <w:proofErr w:type="spellEnd"/>
      <w:r w:rsidRPr="001F466D">
        <w:rPr>
          <w:rFonts w:ascii="Times New Roman" w:eastAsia="Times New Roman" w:hAnsi="Times New Roman"/>
          <w:spacing w:val="2"/>
          <w:sz w:val="26"/>
          <w:szCs w:val="26"/>
          <w:lang w:eastAsia="ru-RU"/>
        </w:rPr>
        <w:t xml:space="preserve"> современного состояния земельного участка, на котором планируется к размещению (реконструкции) объект капитального строительства (не менее 3 фотографий);</w:t>
      </w:r>
    </w:p>
    <w:p w14:paraId="2A561181" w14:textId="77777777" w:rsidR="004E281C" w:rsidRPr="001F466D" w:rsidRDefault="004468CB"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1</w:t>
      </w:r>
      <w:r w:rsidR="005A55B5" w:rsidRPr="001F466D">
        <w:rPr>
          <w:rFonts w:ascii="Times New Roman" w:eastAsia="Times New Roman" w:hAnsi="Times New Roman"/>
          <w:spacing w:val="2"/>
          <w:sz w:val="26"/>
          <w:szCs w:val="26"/>
          <w:lang w:eastAsia="ru-RU"/>
        </w:rPr>
        <w:t>1</w:t>
      </w:r>
      <w:r w:rsidRPr="001F466D">
        <w:rPr>
          <w:rFonts w:ascii="Times New Roman" w:eastAsia="Times New Roman" w:hAnsi="Times New Roman"/>
          <w:spacing w:val="2"/>
          <w:sz w:val="26"/>
          <w:szCs w:val="26"/>
          <w:lang w:eastAsia="ru-RU"/>
        </w:rPr>
        <w:t xml:space="preserve">) </w:t>
      </w:r>
      <w:proofErr w:type="spellStart"/>
      <w:r w:rsidRPr="001F466D">
        <w:rPr>
          <w:rFonts w:ascii="Times New Roman" w:eastAsia="Times New Roman" w:hAnsi="Times New Roman"/>
          <w:spacing w:val="2"/>
          <w:sz w:val="26"/>
          <w:szCs w:val="26"/>
          <w:lang w:eastAsia="ru-RU"/>
        </w:rPr>
        <w:t>фотофиксация</w:t>
      </w:r>
      <w:proofErr w:type="spellEnd"/>
      <w:r w:rsidRPr="001F466D">
        <w:rPr>
          <w:rFonts w:ascii="Times New Roman" w:eastAsia="Times New Roman" w:hAnsi="Times New Roman"/>
          <w:spacing w:val="2"/>
          <w:sz w:val="26"/>
          <w:szCs w:val="26"/>
          <w:lang w:eastAsia="ru-RU"/>
        </w:rPr>
        <w:t xml:space="preserve"> объекта капитального строительства (при планировании реконструкции);</w:t>
      </w:r>
    </w:p>
    <w:p w14:paraId="2A561182" w14:textId="77777777" w:rsidR="001E6AE0" w:rsidRPr="001F466D" w:rsidRDefault="004468CB"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1</w:t>
      </w:r>
      <w:r w:rsidR="005A55B5" w:rsidRPr="001F466D">
        <w:rPr>
          <w:rFonts w:ascii="Times New Roman" w:eastAsia="Times New Roman" w:hAnsi="Times New Roman"/>
          <w:spacing w:val="2"/>
          <w:sz w:val="26"/>
          <w:szCs w:val="26"/>
          <w:lang w:eastAsia="ru-RU"/>
        </w:rPr>
        <w:t>2</w:t>
      </w:r>
      <w:r w:rsidRPr="001F466D">
        <w:rPr>
          <w:rFonts w:ascii="Times New Roman" w:eastAsia="Times New Roman" w:hAnsi="Times New Roman"/>
          <w:spacing w:val="2"/>
          <w:sz w:val="26"/>
          <w:szCs w:val="26"/>
          <w:lang w:eastAsia="ru-RU"/>
        </w:rPr>
        <w:t>) ситуационный план размещения объекта капитального строительства в границах земельного участка, предоставленного для размещения указанного объекта, с указанием границ земельных участков, непосредственно примыкающих к границам указанного земельного участка, границ зон с особыми условиями использования, границ территорий, подверженных риску возникновения чрезвычайных ситуаций природного и техногенного характера, а также с отображением проектируемых транспортных и инженерных коммуникаций с обозначением мест их присоединения к существующим транспортным и инженерным коммуникациям (для объектов производственного назначения);</w:t>
      </w:r>
    </w:p>
    <w:p w14:paraId="2A561183" w14:textId="77777777" w:rsidR="001E6AE0" w:rsidRPr="001F466D" w:rsidRDefault="004468CB"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1</w:t>
      </w:r>
      <w:r w:rsidR="005A55B5" w:rsidRPr="001F466D">
        <w:rPr>
          <w:rFonts w:ascii="Times New Roman" w:eastAsia="Times New Roman" w:hAnsi="Times New Roman"/>
          <w:spacing w:val="2"/>
          <w:sz w:val="26"/>
          <w:szCs w:val="26"/>
          <w:lang w:eastAsia="ru-RU"/>
        </w:rPr>
        <w:t>3</w:t>
      </w:r>
      <w:r w:rsidRPr="001F466D">
        <w:rPr>
          <w:rFonts w:ascii="Times New Roman" w:eastAsia="Times New Roman" w:hAnsi="Times New Roman"/>
          <w:spacing w:val="2"/>
          <w:sz w:val="26"/>
          <w:szCs w:val="26"/>
          <w:lang w:eastAsia="ru-RU"/>
        </w:rPr>
        <w:t>) схема планировочной организации земельного участка (на государственной топографической основе (масштаб определяется Заявителем в соответствии с </w:t>
      </w:r>
      <w:hyperlink r:id="rId14" w:history="1">
        <w:r w:rsidRPr="001F466D">
          <w:rPr>
            <w:rFonts w:ascii="Times New Roman" w:eastAsia="Times New Roman" w:hAnsi="Times New Roman"/>
            <w:spacing w:val="2"/>
            <w:sz w:val="26"/>
            <w:szCs w:val="26"/>
            <w:lang w:eastAsia="ru-RU"/>
          </w:rPr>
          <w:t>ГОСТ Р 21.1101-2013</w:t>
        </w:r>
      </w:hyperlink>
      <w:r w:rsidRPr="001F466D">
        <w:rPr>
          <w:rFonts w:ascii="Times New Roman" w:eastAsia="Times New Roman" w:hAnsi="Times New Roman"/>
          <w:spacing w:val="2"/>
          <w:sz w:val="26"/>
          <w:szCs w:val="26"/>
          <w:lang w:eastAsia="ru-RU"/>
        </w:rPr>
        <w:t>, с обеспечением доступности для прочтения (рассмотрения) всех текстов и условных обозначений, толщин линий, текстур, иных элементов и изображений, включая цвет изображений, указанных на схеме) с отображением:</w:t>
      </w:r>
    </w:p>
    <w:p w14:paraId="2A561184" w14:textId="77777777" w:rsidR="001E6AE0" w:rsidRPr="001F466D" w:rsidRDefault="001E6AE0"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 xml:space="preserve">мест размещения существующих и проектируемых объектов капитального строительства с указанием существующих и проектируемых подъездов и подходов к ним с выделением соответствующим условным обозначением объекта капитального строительства, рассматриваемого для выдачи </w:t>
      </w:r>
      <w:r w:rsidR="00ED25FE" w:rsidRPr="001F466D">
        <w:rPr>
          <w:rFonts w:ascii="Times New Roman" w:eastAsia="Times New Roman" w:hAnsi="Times New Roman"/>
          <w:spacing w:val="2"/>
          <w:sz w:val="26"/>
          <w:szCs w:val="26"/>
          <w:lang w:eastAsia="ru-RU"/>
        </w:rPr>
        <w:t>Решения</w:t>
      </w:r>
      <w:r w:rsidR="004468CB" w:rsidRPr="001F466D">
        <w:rPr>
          <w:rFonts w:ascii="Times New Roman" w:eastAsia="Times New Roman" w:hAnsi="Times New Roman"/>
          <w:spacing w:val="2"/>
          <w:sz w:val="26"/>
          <w:szCs w:val="26"/>
          <w:lang w:eastAsia="ru-RU"/>
        </w:rPr>
        <w:t>;</w:t>
      </w:r>
    </w:p>
    <w:p w14:paraId="2A561185" w14:textId="77777777" w:rsidR="001E6AE0" w:rsidRPr="001F466D" w:rsidRDefault="001E6AE0"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границ зон действия публичных сервитутов (при их наличии);</w:t>
      </w:r>
    </w:p>
    <w:p w14:paraId="2A561186" w14:textId="77777777" w:rsidR="001E6AE0" w:rsidRPr="001F466D" w:rsidRDefault="001E6AE0"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зданий, строений и сооружений, подлежащих сносу (при их наличии);</w:t>
      </w:r>
    </w:p>
    <w:p w14:paraId="2A561187" w14:textId="77777777" w:rsidR="001E6AE0" w:rsidRPr="001F466D" w:rsidRDefault="001E6AE0"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 xml:space="preserve">решений по планировке, благоустройству (все планируемые элементы объекта благоустройства), озеленению и освещению территории с выделением соответствующими условными обозначениями элементов объекта благоустройства, планируемых для обеспечения объекта капитального строительства, рассматриваемого для выдачи </w:t>
      </w:r>
      <w:r w:rsidR="00333E8B" w:rsidRPr="001F466D">
        <w:rPr>
          <w:rFonts w:ascii="Times New Roman" w:eastAsia="Times New Roman" w:hAnsi="Times New Roman"/>
          <w:spacing w:val="2"/>
          <w:sz w:val="26"/>
          <w:szCs w:val="26"/>
          <w:lang w:eastAsia="ru-RU"/>
        </w:rPr>
        <w:t>Решения</w:t>
      </w:r>
      <w:r w:rsidR="004468CB" w:rsidRPr="001F466D">
        <w:rPr>
          <w:rFonts w:ascii="Times New Roman" w:eastAsia="Times New Roman" w:hAnsi="Times New Roman"/>
          <w:spacing w:val="2"/>
          <w:sz w:val="26"/>
          <w:szCs w:val="26"/>
          <w:lang w:eastAsia="ru-RU"/>
        </w:rPr>
        <w:t>;</w:t>
      </w:r>
    </w:p>
    <w:p w14:paraId="2A561188" w14:textId="77777777" w:rsidR="001E6AE0" w:rsidRPr="001F466D" w:rsidRDefault="001E6AE0"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этапов строительства объекта капитального строительства (при необходимости);</w:t>
      </w:r>
    </w:p>
    <w:p w14:paraId="2A561189" w14:textId="77777777" w:rsidR="001E6AE0" w:rsidRPr="001F466D" w:rsidRDefault="004468CB"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1</w:t>
      </w:r>
      <w:r w:rsidR="005A55B5" w:rsidRPr="001F466D">
        <w:rPr>
          <w:rFonts w:ascii="Times New Roman" w:eastAsia="Times New Roman" w:hAnsi="Times New Roman"/>
          <w:spacing w:val="2"/>
          <w:sz w:val="26"/>
          <w:szCs w:val="26"/>
          <w:lang w:eastAsia="ru-RU"/>
        </w:rPr>
        <w:t>4</w:t>
      </w:r>
      <w:r w:rsidRPr="001F466D">
        <w:rPr>
          <w:rFonts w:ascii="Times New Roman" w:eastAsia="Times New Roman" w:hAnsi="Times New Roman"/>
          <w:spacing w:val="2"/>
          <w:sz w:val="26"/>
          <w:szCs w:val="26"/>
          <w:lang w:eastAsia="ru-RU"/>
        </w:rPr>
        <w:t>) отображение схем в виде, соответствующем авторскому замыслу архитектурного объекта и предусмотренном к реализации (масштаб определяется Заявителем одинаковым для всех схем в соответствии с ГОСТ Р 21.1101-2013, с обеспечением доступности для прочтения (рассмотрения) всех текстов и условных обозначений, толщин линий, текстур, элементов, архитектурных деталей, располагаемых на фасадах, в том числе информационных конструкций, а также цветовых оттенков, текстур и рисунков, применяемых в фасадных решениях (должны быть различимы при визуальной оценке схем):</w:t>
      </w:r>
    </w:p>
    <w:p w14:paraId="2A56118A" w14:textId="77777777" w:rsidR="001E6AE0" w:rsidRPr="001F466D" w:rsidRDefault="001E6AE0"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 xml:space="preserve">схем разверток фасадов (по основным улицам с </w:t>
      </w:r>
      <w:proofErr w:type="spellStart"/>
      <w:r w:rsidR="004468CB" w:rsidRPr="001F466D">
        <w:rPr>
          <w:rFonts w:ascii="Times New Roman" w:eastAsia="Times New Roman" w:hAnsi="Times New Roman"/>
          <w:spacing w:val="2"/>
          <w:sz w:val="26"/>
          <w:szCs w:val="26"/>
          <w:lang w:eastAsia="ru-RU"/>
        </w:rPr>
        <w:t>фотофиксацией</w:t>
      </w:r>
      <w:proofErr w:type="spellEnd"/>
      <w:r w:rsidR="004468CB" w:rsidRPr="001F466D">
        <w:rPr>
          <w:rFonts w:ascii="Times New Roman" w:eastAsia="Times New Roman" w:hAnsi="Times New Roman"/>
          <w:spacing w:val="2"/>
          <w:sz w:val="26"/>
          <w:szCs w:val="26"/>
          <w:lang w:eastAsia="ru-RU"/>
        </w:rPr>
        <w:t xml:space="preserve"> существующего положения и встройками фасадов проектируемого (реконструируемого) объекта);</w:t>
      </w:r>
    </w:p>
    <w:p w14:paraId="2A56118B" w14:textId="77777777" w:rsidR="001E6AE0" w:rsidRPr="001F466D" w:rsidRDefault="001E6AE0"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схем фасадов (с размещением информационных конструкций и навесного оборудования и фрагментами фасадов с обозначением всех фасадных конструкций и применяемых отделочных материалов; фасадные решения рекомендуется представлять не менее чем в 2 вариантах, при этом варианты фасадных решений должны отличаться между собой в колористическом, стилистическом, композиционном и пластическом решениях);</w:t>
      </w:r>
    </w:p>
    <w:p w14:paraId="2A56118C" w14:textId="77777777" w:rsidR="001E6AE0" w:rsidRPr="001F466D" w:rsidRDefault="001E6AE0"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схем разрезов (не менее 2: продольного и поперечного);</w:t>
      </w:r>
    </w:p>
    <w:p w14:paraId="2A56118D" w14:textId="77777777" w:rsidR="001E6AE0" w:rsidRPr="001F466D" w:rsidRDefault="001E6AE0"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схем поэтажных планов объекта капитального строительства с приведением экспликации для всех помещений;</w:t>
      </w:r>
    </w:p>
    <w:p w14:paraId="2A56118E" w14:textId="77777777" w:rsidR="001E6AE0" w:rsidRPr="001F466D" w:rsidRDefault="004468CB"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1</w:t>
      </w:r>
      <w:r w:rsidR="005A55B5" w:rsidRPr="001F466D">
        <w:rPr>
          <w:rFonts w:ascii="Times New Roman" w:eastAsia="Times New Roman" w:hAnsi="Times New Roman"/>
          <w:spacing w:val="2"/>
          <w:sz w:val="26"/>
          <w:szCs w:val="26"/>
          <w:lang w:eastAsia="ru-RU"/>
        </w:rPr>
        <w:t>5</w:t>
      </w:r>
      <w:r w:rsidRPr="001F466D">
        <w:rPr>
          <w:rFonts w:ascii="Times New Roman" w:eastAsia="Times New Roman" w:hAnsi="Times New Roman"/>
          <w:spacing w:val="2"/>
          <w:sz w:val="26"/>
          <w:szCs w:val="26"/>
          <w:lang w:eastAsia="ru-RU"/>
        </w:rPr>
        <w:t xml:space="preserve">) иные текстовые, графические материалы, характеризующие планируемое строительство (реконструкцию), в том числе перспективные изображения объекта капитального строительства со встройками в материалы </w:t>
      </w:r>
      <w:proofErr w:type="spellStart"/>
      <w:r w:rsidRPr="001F466D">
        <w:rPr>
          <w:rFonts w:ascii="Times New Roman" w:eastAsia="Times New Roman" w:hAnsi="Times New Roman"/>
          <w:spacing w:val="2"/>
          <w:sz w:val="26"/>
          <w:szCs w:val="26"/>
          <w:lang w:eastAsia="ru-RU"/>
        </w:rPr>
        <w:t>фотофиксации</w:t>
      </w:r>
      <w:proofErr w:type="spellEnd"/>
      <w:r w:rsidRPr="001F466D">
        <w:rPr>
          <w:rFonts w:ascii="Times New Roman" w:eastAsia="Times New Roman" w:hAnsi="Times New Roman"/>
          <w:spacing w:val="2"/>
          <w:sz w:val="26"/>
          <w:szCs w:val="26"/>
          <w:lang w:eastAsia="ru-RU"/>
        </w:rPr>
        <w:t xml:space="preserve"> с наиболее ответственных направлений его восприятия (ЗD-визуализация), могут быть представлены Заявителем по собственной инициативе.</w:t>
      </w:r>
    </w:p>
    <w:p w14:paraId="2A56118F" w14:textId="41576279" w:rsidR="001E6AE0" w:rsidRPr="001F466D" w:rsidRDefault="001E6AE0"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В случае, если элементы благоустройства (в том числе: участки проездов, пешеходных дорожек, детские и иные площадки рекреационного назначения, парковки, озеленение), планируемые для обеспечения потребности объекта капитального строительства, размещаются за границами земельного участка, на котором планируется новое строительство (реконструкция) указанного объекта, размещение указанных элементов благоустройства должно быть согласовано письменно:</w:t>
      </w:r>
    </w:p>
    <w:p w14:paraId="2A561190" w14:textId="77777777" w:rsidR="001E6AE0" w:rsidRPr="001F466D" w:rsidRDefault="001E6AE0"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с собственниками земельных участков, в случае планирования элементов благоустройства на участках третьих лиц;</w:t>
      </w:r>
    </w:p>
    <w:p w14:paraId="2A561191" w14:textId="77777777" w:rsidR="001E6AE0" w:rsidRPr="001F466D" w:rsidRDefault="001E6AE0"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с</w:t>
      </w:r>
      <w:r w:rsidR="00333E8B" w:rsidRPr="001F466D">
        <w:rPr>
          <w:rFonts w:ascii="Times New Roman" w:eastAsia="Times New Roman" w:hAnsi="Times New Roman"/>
          <w:spacing w:val="2"/>
          <w:sz w:val="26"/>
          <w:szCs w:val="26"/>
          <w:lang w:eastAsia="ru-RU"/>
        </w:rPr>
        <w:t xml:space="preserve"> соответствующими структурными подразделениями</w:t>
      </w:r>
      <w:r w:rsidR="004468CB" w:rsidRPr="001F466D">
        <w:rPr>
          <w:rFonts w:ascii="Times New Roman" w:eastAsia="Times New Roman" w:hAnsi="Times New Roman"/>
          <w:spacing w:val="2"/>
          <w:sz w:val="26"/>
          <w:szCs w:val="26"/>
          <w:lang w:eastAsia="ru-RU"/>
        </w:rPr>
        <w:t xml:space="preserve"> органа местного самоуправления, в случае планирования элементов благоустройства на территориях, не выделенных в кадастровые границы.</w:t>
      </w:r>
    </w:p>
    <w:p w14:paraId="2A561192" w14:textId="484A2134" w:rsidR="001E6AE0" w:rsidRDefault="001E6AE0"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Согласование, указанное в пункте 2</w:t>
      </w:r>
      <w:r w:rsidRPr="001F466D">
        <w:rPr>
          <w:rFonts w:ascii="Times New Roman" w:eastAsia="Times New Roman" w:hAnsi="Times New Roman"/>
          <w:spacing w:val="2"/>
          <w:sz w:val="26"/>
          <w:szCs w:val="26"/>
          <w:lang w:eastAsia="ru-RU"/>
        </w:rPr>
        <w:t>.6.3,</w:t>
      </w:r>
      <w:r w:rsidR="004468CB" w:rsidRPr="001F466D">
        <w:rPr>
          <w:rFonts w:ascii="Times New Roman" w:eastAsia="Times New Roman" w:hAnsi="Times New Roman"/>
          <w:spacing w:val="2"/>
          <w:sz w:val="26"/>
          <w:szCs w:val="26"/>
          <w:lang w:eastAsia="ru-RU"/>
        </w:rPr>
        <w:t xml:space="preserve"> осуществляется Заявителем и должно быть приложено к Заявке.</w:t>
      </w:r>
    </w:p>
    <w:p w14:paraId="61A98397" w14:textId="77777777" w:rsidR="00382CC2" w:rsidRPr="001F466D" w:rsidRDefault="00382CC2"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Требования к оформлению буклетов (альбомов), выполняемых в формате А4 или A3:</w:t>
      </w:r>
    </w:p>
    <w:p w14:paraId="3F2A2840" w14:textId="77777777" w:rsidR="00382CC2" w:rsidRPr="001F466D" w:rsidRDefault="00382CC2"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титульные листы должны быть подписаны заказчиком и авторами архитектурных решений, осуществивших архитектурную деятельность в отношении объекта капитального строительства;</w:t>
      </w:r>
    </w:p>
    <w:p w14:paraId="4F56E469" w14:textId="77777777" w:rsidR="00382CC2" w:rsidRPr="001F466D" w:rsidRDefault="00382CC2"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материалы брошюруются в последовательности, указанной в пунктах 2.6.3, настоящего Положения;</w:t>
      </w:r>
    </w:p>
    <w:p w14:paraId="53855CB8" w14:textId="77777777" w:rsidR="00382CC2" w:rsidRPr="001F466D" w:rsidRDefault="00382CC2"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схемы выполняются с экспликациями и условными обозначениями;</w:t>
      </w:r>
    </w:p>
    <w:p w14:paraId="3E42F11C" w14:textId="77777777" w:rsidR="00382CC2" w:rsidRPr="001F466D" w:rsidRDefault="00382CC2"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схемы фасадов выполняются в цветном виде с колористическим решением, аналогичным </w:t>
      </w:r>
      <w:proofErr w:type="spellStart"/>
      <w:r w:rsidRPr="001F466D">
        <w:rPr>
          <w:rFonts w:ascii="Times New Roman" w:eastAsia="Times New Roman" w:hAnsi="Times New Roman"/>
          <w:spacing w:val="2"/>
          <w:sz w:val="26"/>
          <w:szCs w:val="26"/>
          <w:lang w:eastAsia="ru-RU"/>
        </w:rPr>
        <w:t>колористике</w:t>
      </w:r>
      <w:proofErr w:type="spellEnd"/>
      <w:r w:rsidRPr="001F466D">
        <w:rPr>
          <w:rFonts w:ascii="Times New Roman" w:eastAsia="Times New Roman" w:hAnsi="Times New Roman"/>
          <w:spacing w:val="2"/>
          <w:sz w:val="26"/>
          <w:szCs w:val="26"/>
          <w:lang w:eastAsia="ru-RU"/>
        </w:rPr>
        <w:t xml:space="preserve"> планируемых к использованию отделочных материалов, с указанием высотных отметок;</w:t>
      </w:r>
    </w:p>
    <w:p w14:paraId="29289916" w14:textId="77777777" w:rsidR="00382CC2" w:rsidRPr="001F466D" w:rsidRDefault="00382CC2"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схемы разверток фасадов выполняются в цветном виде с колористическим решением, аналогичным </w:t>
      </w:r>
      <w:proofErr w:type="spellStart"/>
      <w:r w:rsidRPr="001F466D">
        <w:rPr>
          <w:rFonts w:ascii="Times New Roman" w:eastAsia="Times New Roman" w:hAnsi="Times New Roman"/>
          <w:spacing w:val="2"/>
          <w:sz w:val="26"/>
          <w:szCs w:val="26"/>
          <w:lang w:eastAsia="ru-RU"/>
        </w:rPr>
        <w:t>колористике</w:t>
      </w:r>
      <w:proofErr w:type="spellEnd"/>
      <w:r w:rsidRPr="001F466D">
        <w:rPr>
          <w:rFonts w:ascii="Times New Roman" w:eastAsia="Times New Roman" w:hAnsi="Times New Roman"/>
          <w:spacing w:val="2"/>
          <w:sz w:val="26"/>
          <w:szCs w:val="26"/>
          <w:lang w:eastAsia="ru-RU"/>
        </w:rPr>
        <w:t xml:space="preserve"> планируемых к использованию отделочных материалов, с указанием высотных отметок.</w:t>
      </w:r>
    </w:p>
    <w:p w14:paraId="24D66D4E" w14:textId="2015A329" w:rsidR="00382CC2" w:rsidRPr="001F466D" w:rsidRDefault="00382CC2"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Pr>
          <w:rFonts w:ascii="Times New Roman" w:hAnsi="Times New Roman"/>
          <w:sz w:val="26"/>
          <w:szCs w:val="26"/>
        </w:rPr>
        <w:t xml:space="preserve">2.6.2. </w:t>
      </w:r>
      <w:r w:rsidRPr="00895F9D">
        <w:rPr>
          <w:rFonts w:ascii="Times New Roman" w:hAnsi="Times New Roman"/>
          <w:sz w:val="26"/>
          <w:szCs w:val="26"/>
        </w:rPr>
        <w:t xml:space="preserve">Заявитель вправе </w:t>
      </w:r>
      <w:r w:rsidRPr="00895F9D">
        <w:rPr>
          <w:rFonts w:ascii="Times New Roman" w:hAnsi="Times New Roman"/>
          <w:sz w:val="26"/>
          <w:szCs w:val="26"/>
          <w:lang w:eastAsia="ru-RU"/>
        </w:rPr>
        <w:t>самостоятельно</w:t>
      </w:r>
      <w:r w:rsidRPr="00895F9D">
        <w:rPr>
          <w:rFonts w:ascii="Times New Roman" w:hAnsi="Times New Roman"/>
          <w:sz w:val="26"/>
          <w:szCs w:val="26"/>
        </w:rPr>
        <w:t xml:space="preserve"> представить по собственной инициативе документы, указанные в подпунктах 3-5 пункта 2.6.2, а также иные документы для принятия решения о согласовании </w:t>
      </w:r>
      <w:r w:rsidRPr="00895F9D">
        <w:rPr>
          <w:rFonts w:ascii="Times New Roman" w:hAnsi="Times New Roman"/>
          <w:sz w:val="26"/>
          <w:szCs w:val="26"/>
          <w:lang w:eastAsia="ru-RU"/>
        </w:rPr>
        <w:t>архитектурно-градостроительного облика объекта</w:t>
      </w:r>
      <w:r w:rsidRPr="00895F9D">
        <w:rPr>
          <w:rFonts w:ascii="Times New Roman" w:hAnsi="Times New Roman"/>
          <w:sz w:val="26"/>
          <w:szCs w:val="26"/>
        </w:rPr>
        <w:t>.</w:t>
      </w:r>
    </w:p>
    <w:p w14:paraId="2A561193" w14:textId="343581CF" w:rsidR="001E6AE0" w:rsidRPr="001F466D" w:rsidRDefault="004468CB"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2</w:t>
      </w:r>
      <w:r w:rsidR="009454E9">
        <w:rPr>
          <w:rFonts w:ascii="Times New Roman" w:eastAsia="Times New Roman" w:hAnsi="Times New Roman"/>
          <w:spacing w:val="2"/>
          <w:sz w:val="26"/>
          <w:szCs w:val="26"/>
          <w:lang w:eastAsia="ru-RU"/>
        </w:rPr>
        <w:t>.6.3</w:t>
      </w:r>
      <w:r w:rsidR="001E6AE0" w:rsidRPr="001F466D">
        <w:rPr>
          <w:rFonts w:ascii="Times New Roman" w:eastAsia="Times New Roman" w:hAnsi="Times New Roman"/>
          <w:spacing w:val="2"/>
          <w:sz w:val="26"/>
          <w:szCs w:val="26"/>
          <w:lang w:eastAsia="ru-RU"/>
        </w:rPr>
        <w:t>.</w:t>
      </w:r>
      <w:r w:rsidR="009454E9">
        <w:rPr>
          <w:rFonts w:ascii="Times New Roman" w:eastAsia="Times New Roman" w:hAnsi="Times New Roman"/>
          <w:spacing w:val="2"/>
          <w:sz w:val="26"/>
          <w:szCs w:val="26"/>
          <w:lang w:eastAsia="ru-RU"/>
        </w:rPr>
        <w:t xml:space="preserve"> </w:t>
      </w:r>
      <w:r w:rsidRPr="001F466D">
        <w:rPr>
          <w:rFonts w:ascii="Times New Roman" w:eastAsia="Times New Roman" w:hAnsi="Times New Roman"/>
          <w:spacing w:val="2"/>
          <w:sz w:val="26"/>
          <w:szCs w:val="26"/>
          <w:lang w:eastAsia="ru-RU"/>
        </w:rPr>
        <w:t>Материалы архитектурно-градостроительного облика объекта капитального строительства представляются:</w:t>
      </w:r>
    </w:p>
    <w:p w14:paraId="2A561194" w14:textId="77777777" w:rsidR="001E6AE0" w:rsidRPr="001F466D" w:rsidRDefault="001E6AE0"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в бумажном виде с цветными иллюстрациями (графическими материалами) в виде буклета (альбома) в 2 экземплярах;</w:t>
      </w:r>
    </w:p>
    <w:p w14:paraId="2A561195" w14:textId="77777777" w:rsidR="001E6AE0" w:rsidRDefault="001E6AE0" w:rsidP="007E740B">
      <w:pPr>
        <w:shd w:val="clear" w:color="auto" w:fill="FFFFFF"/>
        <w:spacing w:after="0" w:line="240" w:lineRule="auto"/>
        <w:ind w:firstLine="720"/>
        <w:jc w:val="both"/>
        <w:textAlignment w:val="baseline"/>
        <w:rPr>
          <w:rFonts w:ascii="Times New Roman" w:eastAsia="Times New Roman" w:hAnsi="Times New Roman"/>
          <w:spacing w:val="2"/>
          <w:sz w:val="26"/>
          <w:szCs w:val="26"/>
          <w:lang w:eastAsia="ru-RU"/>
        </w:rPr>
      </w:pPr>
      <w:r w:rsidRPr="001F466D">
        <w:rPr>
          <w:rFonts w:ascii="Times New Roman" w:eastAsia="Times New Roman" w:hAnsi="Times New Roman"/>
          <w:spacing w:val="2"/>
          <w:sz w:val="26"/>
          <w:szCs w:val="26"/>
          <w:lang w:eastAsia="ru-RU"/>
        </w:rPr>
        <w:t xml:space="preserve">- </w:t>
      </w:r>
      <w:r w:rsidR="004468CB" w:rsidRPr="001F466D">
        <w:rPr>
          <w:rFonts w:ascii="Times New Roman" w:eastAsia="Times New Roman" w:hAnsi="Times New Roman"/>
          <w:spacing w:val="2"/>
          <w:sz w:val="26"/>
          <w:szCs w:val="26"/>
          <w:lang w:eastAsia="ru-RU"/>
        </w:rPr>
        <w:t>в электронном виде в формате PDF в 1 экземпляре.</w:t>
      </w:r>
    </w:p>
    <w:p w14:paraId="20654E78" w14:textId="77777777" w:rsidR="009454E9" w:rsidRPr="00EC2FD6" w:rsidRDefault="009454E9" w:rsidP="007E740B">
      <w:pPr>
        <w:pStyle w:val="ConsPlusNormal"/>
        <w:ind w:firstLine="720"/>
        <w:jc w:val="both"/>
        <w:rPr>
          <w:rFonts w:ascii="Times New Roman" w:hAnsi="Times New Roman"/>
          <w:sz w:val="26"/>
          <w:szCs w:val="26"/>
        </w:rPr>
      </w:pPr>
      <w:r w:rsidRPr="00EC2FD6">
        <w:rPr>
          <w:rFonts w:ascii="Times New Roman" w:hAnsi="Times New Roman"/>
          <w:sz w:val="26"/>
          <w:szCs w:val="26"/>
        </w:rPr>
        <w:t>Заявление и приложенные к нему документы не должны содержать подчисток, приписок, зачеркнутых слов и иных неоговоренных исправлений, тексты в них должны быть написаны разборчиво, без сокращений.</w:t>
      </w:r>
    </w:p>
    <w:p w14:paraId="69802609" w14:textId="77777777" w:rsidR="009454E9" w:rsidRPr="00EC2FD6" w:rsidRDefault="009454E9" w:rsidP="007E740B">
      <w:pPr>
        <w:pStyle w:val="ConsPlusNormal"/>
        <w:ind w:firstLine="720"/>
        <w:jc w:val="both"/>
        <w:rPr>
          <w:rFonts w:ascii="Times New Roman" w:hAnsi="Times New Roman"/>
          <w:sz w:val="26"/>
          <w:szCs w:val="26"/>
        </w:rPr>
      </w:pPr>
      <w:r w:rsidRPr="00EC2FD6">
        <w:rPr>
          <w:rFonts w:ascii="Times New Roman" w:hAnsi="Times New Roman"/>
          <w:sz w:val="26"/>
          <w:szCs w:val="26"/>
        </w:rPr>
        <w:t>Копии документов, прилагаемые к заявлению и направленные заявителем по почте, должны быть удостоверены в установл</w:t>
      </w:r>
      <w:r>
        <w:rPr>
          <w:rFonts w:ascii="Times New Roman" w:hAnsi="Times New Roman"/>
          <w:sz w:val="26"/>
          <w:szCs w:val="26"/>
        </w:rPr>
        <w:t>енном законодательством порядке либо в течении 1 рабочего дня оригиналы данных документов подлежат предъявлению в ОМСУ.</w:t>
      </w:r>
    </w:p>
    <w:p w14:paraId="2A5611A1" w14:textId="1585B9A3" w:rsidR="00BE0887" w:rsidRPr="001F466D" w:rsidRDefault="00382CC2" w:rsidP="007E740B">
      <w:pPr>
        <w:pStyle w:val="ConsPlusNormal"/>
        <w:ind w:firstLine="720"/>
        <w:jc w:val="both"/>
        <w:rPr>
          <w:rFonts w:ascii="Times New Roman" w:hAnsi="Times New Roman" w:cs="Times New Roman"/>
          <w:sz w:val="26"/>
          <w:szCs w:val="26"/>
        </w:rPr>
      </w:pPr>
      <w:r>
        <w:rPr>
          <w:rFonts w:ascii="Times New Roman" w:hAnsi="Times New Roman" w:cs="Times New Roman"/>
          <w:sz w:val="26"/>
          <w:szCs w:val="26"/>
        </w:rPr>
        <w:t>2.6.4.</w:t>
      </w:r>
      <w:r w:rsidR="00BE0887" w:rsidRPr="001F466D">
        <w:rPr>
          <w:rFonts w:ascii="Times New Roman" w:hAnsi="Times New Roman" w:cs="Times New Roman"/>
          <w:sz w:val="26"/>
          <w:szCs w:val="26"/>
        </w:rPr>
        <w:t>Запрещается требовать от заявителя:</w:t>
      </w:r>
    </w:p>
    <w:p w14:paraId="126372F4" w14:textId="77777777" w:rsidR="009454E9" w:rsidRPr="009454E9" w:rsidRDefault="009454E9" w:rsidP="007E740B">
      <w:pPr>
        <w:widowControl w:val="0"/>
        <w:autoSpaceDE w:val="0"/>
        <w:autoSpaceDN w:val="0"/>
        <w:spacing w:after="0" w:line="240" w:lineRule="auto"/>
        <w:ind w:firstLine="720"/>
        <w:jc w:val="both"/>
        <w:rPr>
          <w:rFonts w:ascii="Times New Roman" w:hAnsi="Times New Roman"/>
          <w:sz w:val="26"/>
          <w:szCs w:val="26"/>
          <w:lang w:eastAsia="ru-RU"/>
        </w:rPr>
      </w:pPr>
      <w:r w:rsidRPr="009454E9">
        <w:rPr>
          <w:rFonts w:ascii="Times New Roman" w:hAnsi="Times New Roman"/>
          <w:sz w:val="26"/>
          <w:szCs w:val="26"/>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C3DA9C6" w14:textId="2401E9B0" w:rsidR="009454E9" w:rsidRPr="009454E9" w:rsidRDefault="009454E9" w:rsidP="007E740B">
      <w:pPr>
        <w:widowControl w:val="0"/>
        <w:autoSpaceDE w:val="0"/>
        <w:autoSpaceDN w:val="0"/>
        <w:spacing w:after="0" w:line="240" w:lineRule="auto"/>
        <w:ind w:firstLine="720"/>
        <w:jc w:val="both"/>
        <w:rPr>
          <w:rFonts w:ascii="Times New Roman" w:hAnsi="Times New Roman"/>
          <w:sz w:val="26"/>
          <w:szCs w:val="26"/>
          <w:lang w:eastAsia="ru-RU"/>
        </w:rPr>
      </w:pPr>
      <w:r w:rsidRPr="009454E9">
        <w:rPr>
          <w:rFonts w:ascii="Times New Roman" w:hAnsi="Times New Roman"/>
          <w:sz w:val="26"/>
          <w:szCs w:val="26"/>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муниципального образования «Городской округ Ногликский» находятся в распоряжении органов местного самоуправления, предоставляющих муниципальную услугу, государственных органов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5" w:history="1">
        <w:r w:rsidRPr="009454E9">
          <w:rPr>
            <w:rFonts w:ascii="Times New Roman" w:hAnsi="Times New Roman"/>
            <w:sz w:val="26"/>
            <w:szCs w:val="26"/>
            <w:lang w:eastAsia="ru-RU"/>
          </w:rPr>
          <w:t>части 6 статьи 7</w:t>
        </w:r>
      </w:hyperlink>
      <w:r w:rsidRPr="009454E9">
        <w:rPr>
          <w:rFonts w:ascii="Times New Roman" w:hAnsi="Times New Roman"/>
          <w:sz w:val="26"/>
          <w:szCs w:val="26"/>
          <w:lang w:eastAsia="ru-RU"/>
        </w:rPr>
        <w:t xml:space="preserve"> Феде</w:t>
      </w:r>
      <w:r w:rsidR="005B7447">
        <w:rPr>
          <w:rFonts w:ascii="Times New Roman" w:hAnsi="Times New Roman"/>
          <w:sz w:val="26"/>
          <w:szCs w:val="26"/>
          <w:lang w:eastAsia="ru-RU"/>
        </w:rPr>
        <w:t>рального закона от 27.07.2010</w:t>
      </w:r>
      <w:r w:rsidRPr="009454E9">
        <w:rPr>
          <w:rFonts w:ascii="Times New Roman" w:hAnsi="Times New Roman"/>
          <w:sz w:val="26"/>
          <w:szCs w:val="26"/>
          <w:lang w:eastAsia="ru-RU"/>
        </w:rPr>
        <w:t xml:space="preserve"> № 210-ФЗ «Об организации предоставления государственных и муниципальных услуг»;</w:t>
      </w:r>
    </w:p>
    <w:p w14:paraId="34A6CE12" w14:textId="77777777" w:rsidR="009454E9" w:rsidRPr="009454E9" w:rsidRDefault="009454E9" w:rsidP="007E740B">
      <w:pPr>
        <w:autoSpaceDE w:val="0"/>
        <w:autoSpaceDN w:val="0"/>
        <w:adjustRightInd w:val="0"/>
        <w:spacing w:after="0" w:line="240" w:lineRule="auto"/>
        <w:ind w:firstLine="720"/>
        <w:jc w:val="both"/>
        <w:rPr>
          <w:rFonts w:ascii="Times New Roman" w:eastAsia="Times New Roman" w:hAnsi="Times New Roman"/>
          <w:sz w:val="26"/>
          <w:szCs w:val="26"/>
          <w:lang w:eastAsia="ru-RU"/>
        </w:rPr>
      </w:pPr>
      <w:r w:rsidRPr="009454E9">
        <w:rPr>
          <w:rFonts w:ascii="Times New Roman" w:eastAsia="Times New Roman" w:hAnsi="Times New Roman"/>
          <w:sz w:val="26"/>
          <w:szCs w:val="26"/>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E3C6AC4" w14:textId="77777777" w:rsidR="009454E9" w:rsidRPr="009454E9" w:rsidRDefault="009454E9" w:rsidP="007E740B">
      <w:pPr>
        <w:autoSpaceDE w:val="0"/>
        <w:autoSpaceDN w:val="0"/>
        <w:adjustRightInd w:val="0"/>
        <w:spacing w:after="0" w:line="240" w:lineRule="auto"/>
        <w:ind w:firstLine="720"/>
        <w:jc w:val="both"/>
        <w:rPr>
          <w:rFonts w:ascii="Times New Roman" w:eastAsia="Times New Roman" w:hAnsi="Times New Roman"/>
          <w:sz w:val="26"/>
          <w:szCs w:val="26"/>
          <w:lang w:eastAsia="ru-RU"/>
        </w:rPr>
      </w:pPr>
      <w:r w:rsidRPr="009454E9">
        <w:rPr>
          <w:rFonts w:ascii="Times New Roman" w:eastAsia="Times New Roman" w:hAnsi="Times New Roman"/>
          <w:sz w:val="26"/>
          <w:szCs w:val="26"/>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ED8E66C" w14:textId="77777777" w:rsidR="009454E9" w:rsidRPr="009454E9" w:rsidRDefault="009454E9" w:rsidP="007E740B">
      <w:pPr>
        <w:autoSpaceDE w:val="0"/>
        <w:autoSpaceDN w:val="0"/>
        <w:adjustRightInd w:val="0"/>
        <w:spacing w:after="0" w:line="240" w:lineRule="auto"/>
        <w:ind w:firstLine="720"/>
        <w:jc w:val="both"/>
        <w:rPr>
          <w:rFonts w:ascii="Times New Roman" w:eastAsia="Times New Roman" w:hAnsi="Times New Roman"/>
          <w:sz w:val="26"/>
          <w:szCs w:val="26"/>
          <w:lang w:eastAsia="ru-RU"/>
        </w:rPr>
      </w:pPr>
      <w:r w:rsidRPr="009454E9">
        <w:rPr>
          <w:rFonts w:ascii="Times New Roman" w:eastAsia="Times New Roman" w:hAnsi="Times New Roman"/>
          <w:sz w:val="26"/>
          <w:szCs w:val="26"/>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20CBBF1" w14:textId="77777777" w:rsidR="009454E9" w:rsidRPr="009454E9" w:rsidRDefault="009454E9" w:rsidP="007E740B">
      <w:pPr>
        <w:autoSpaceDE w:val="0"/>
        <w:autoSpaceDN w:val="0"/>
        <w:adjustRightInd w:val="0"/>
        <w:spacing w:after="0" w:line="240" w:lineRule="auto"/>
        <w:ind w:firstLine="720"/>
        <w:jc w:val="both"/>
        <w:rPr>
          <w:rFonts w:ascii="Times New Roman" w:eastAsia="Times New Roman" w:hAnsi="Times New Roman"/>
          <w:sz w:val="26"/>
          <w:szCs w:val="26"/>
          <w:lang w:eastAsia="ru-RU"/>
        </w:rPr>
      </w:pPr>
      <w:r w:rsidRPr="009454E9">
        <w:rPr>
          <w:rFonts w:ascii="Times New Roman" w:eastAsia="Times New Roman" w:hAnsi="Times New Roman"/>
          <w:sz w:val="26"/>
          <w:szCs w:val="26"/>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D92C606" w14:textId="77777777" w:rsidR="009454E9" w:rsidRPr="009454E9" w:rsidRDefault="009454E9" w:rsidP="007E740B">
      <w:pPr>
        <w:autoSpaceDE w:val="0"/>
        <w:autoSpaceDN w:val="0"/>
        <w:adjustRightInd w:val="0"/>
        <w:spacing w:after="0" w:line="240" w:lineRule="auto"/>
        <w:ind w:firstLine="720"/>
        <w:jc w:val="both"/>
        <w:rPr>
          <w:rFonts w:ascii="Times New Roman" w:eastAsia="Times New Roman" w:hAnsi="Times New Roman"/>
          <w:sz w:val="26"/>
          <w:szCs w:val="26"/>
          <w:lang w:eastAsia="ru-RU"/>
        </w:rPr>
      </w:pPr>
      <w:r w:rsidRPr="009454E9">
        <w:rPr>
          <w:rFonts w:ascii="Times New Roman" w:eastAsia="Times New Roman" w:hAnsi="Times New Roman"/>
          <w:sz w:val="26"/>
          <w:szCs w:val="26"/>
          <w:lang w:eastAsia="ru-RU"/>
        </w:rPr>
        <w:t>г) выявление документально подтвержденного факта (признаков) ошибочного или противоправного действия (бездействия) должностного лица ОМСУ, муниципального служащего ОМСУ,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ОМСУ,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2A5611A4" w14:textId="77777777" w:rsidR="00BE0887" w:rsidRPr="001F466D" w:rsidRDefault="00BE0887" w:rsidP="007E740B">
      <w:pPr>
        <w:pStyle w:val="ConsPlusNormal"/>
        <w:ind w:firstLine="720"/>
        <w:jc w:val="center"/>
        <w:rPr>
          <w:rFonts w:ascii="Times New Roman" w:hAnsi="Times New Roman" w:cs="Times New Roman"/>
          <w:sz w:val="26"/>
          <w:szCs w:val="26"/>
        </w:rPr>
      </w:pPr>
    </w:p>
    <w:p w14:paraId="2A5611A5" w14:textId="77777777" w:rsidR="00BE0887" w:rsidRPr="001F466D" w:rsidRDefault="00BE0887" w:rsidP="007E740B">
      <w:pPr>
        <w:pStyle w:val="ConsPlusNormal"/>
        <w:ind w:firstLine="720"/>
        <w:jc w:val="center"/>
        <w:outlineLvl w:val="2"/>
        <w:rPr>
          <w:rFonts w:ascii="Times New Roman" w:hAnsi="Times New Roman" w:cs="Times New Roman"/>
          <w:sz w:val="26"/>
          <w:szCs w:val="26"/>
        </w:rPr>
      </w:pPr>
      <w:r w:rsidRPr="001F466D">
        <w:rPr>
          <w:rFonts w:ascii="Times New Roman" w:hAnsi="Times New Roman" w:cs="Times New Roman"/>
          <w:sz w:val="26"/>
          <w:szCs w:val="26"/>
        </w:rPr>
        <w:t>2.7. Исчерпывающий перечень оснований для отказа</w:t>
      </w:r>
    </w:p>
    <w:p w14:paraId="2A5611A6"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в приеме документов, необходимых для предоставления</w:t>
      </w:r>
    </w:p>
    <w:p w14:paraId="2A5611A7"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муниципальной услуги</w:t>
      </w:r>
    </w:p>
    <w:p w14:paraId="2A5611A8" w14:textId="77777777" w:rsidR="00BE0887" w:rsidRPr="001F466D" w:rsidRDefault="00BE0887" w:rsidP="007E740B">
      <w:pPr>
        <w:pStyle w:val="ConsPlusNormal"/>
        <w:ind w:firstLine="720"/>
        <w:jc w:val="center"/>
        <w:rPr>
          <w:rFonts w:ascii="Times New Roman" w:hAnsi="Times New Roman" w:cs="Times New Roman"/>
          <w:sz w:val="26"/>
          <w:szCs w:val="26"/>
        </w:rPr>
      </w:pPr>
    </w:p>
    <w:p w14:paraId="2A5611A9" w14:textId="77777777" w:rsidR="00F947A6" w:rsidRPr="001F466D" w:rsidRDefault="00F947A6" w:rsidP="007E740B">
      <w:pPr>
        <w:pStyle w:val="ConsPlusNormal"/>
        <w:ind w:firstLine="720"/>
        <w:jc w:val="both"/>
        <w:rPr>
          <w:rFonts w:ascii="Times New Roman" w:hAnsi="Times New Roman" w:cs="Times New Roman"/>
          <w:sz w:val="26"/>
          <w:szCs w:val="26"/>
        </w:rPr>
      </w:pPr>
      <w:r w:rsidRPr="001F466D">
        <w:rPr>
          <w:rFonts w:ascii="Times New Roman" w:hAnsi="Times New Roman" w:cs="Times New Roman"/>
          <w:sz w:val="26"/>
          <w:szCs w:val="26"/>
        </w:rPr>
        <w:t>Оснований для отказа в приеме документов, необходимых для предоставления муниципальной услуги, не предусмотрено.</w:t>
      </w:r>
    </w:p>
    <w:p w14:paraId="2A5611AA" w14:textId="77777777" w:rsidR="00F947A6" w:rsidRPr="001F466D" w:rsidRDefault="00F947A6" w:rsidP="007E740B">
      <w:pPr>
        <w:pStyle w:val="ConsPlusNormal"/>
        <w:ind w:firstLine="720"/>
        <w:jc w:val="both"/>
        <w:rPr>
          <w:rFonts w:ascii="Times New Roman" w:hAnsi="Times New Roman" w:cs="Times New Roman"/>
          <w:sz w:val="26"/>
          <w:szCs w:val="26"/>
        </w:rPr>
      </w:pPr>
    </w:p>
    <w:p w14:paraId="6E975B33" w14:textId="4019CD71" w:rsidR="00382CC2" w:rsidRDefault="005B7447" w:rsidP="007E740B">
      <w:pPr>
        <w:pStyle w:val="ConsPlusNormal"/>
        <w:ind w:firstLine="720"/>
        <w:jc w:val="center"/>
        <w:outlineLvl w:val="2"/>
        <w:rPr>
          <w:rFonts w:ascii="Times New Roman" w:eastAsia="Times New Roman" w:hAnsi="Times New Roman" w:cs="Times New Roman"/>
          <w:sz w:val="26"/>
          <w:szCs w:val="26"/>
          <w:lang w:eastAsia="ru-RU"/>
        </w:rPr>
      </w:pPr>
      <w:r>
        <w:rPr>
          <w:rFonts w:ascii="Times New Roman" w:hAnsi="Times New Roman" w:cs="Times New Roman"/>
          <w:sz w:val="26"/>
          <w:szCs w:val="26"/>
        </w:rPr>
        <w:t>2.8.</w:t>
      </w:r>
      <w:r w:rsidR="00382CC2" w:rsidRPr="00382CC2">
        <w:rPr>
          <w:rFonts w:ascii="Times New Roman" w:eastAsia="Times New Roman" w:hAnsi="Times New Roman" w:cs="Times New Roman"/>
          <w:sz w:val="26"/>
          <w:szCs w:val="26"/>
          <w:lang w:eastAsia="ru-RU"/>
        </w:rPr>
        <w:t xml:space="preserve"> Исчерпывающий перечень оснований </w:t>
      </w:r>
    </w:p>
    <w:p w14:paraId="773FDE8C" w14:textId="77777777" w:rsidR="00382CC2" w:rsidRDefault="00382CC2" w:rsidP="007E740B">
      <w:pPr>
        <w:pStyle w:val="ConsPlusNormal"/>
        <w:ind w:firstLine="720"/>
        <w:jc w:val="center"/>
        <w:outlineLvl w:val="2"/>
        <w:rPr>
          <w:rFonts w:ascii="Times New Roman" w:eastAsia="Times New Roman" w:hAnsi="Times New Roman" w:cs="Times New Roman"/>
          <w:sz w:val="26"/>
          <w:szCs w:val="26"/>
          <w:lang w:eastAsia="ru-RU"/>
        </w:rPr>
      </w:pPr>
      <w:r w:rsidRPr="00382CC2">
        <w:rPr>
          <w:rFonts w:ascii="Times New Roman" w:eastAsia="Times New Roman" w:hAnsi="Times New Roman" w:cs="Times New Roman"/>
          <w:sz w:val="26"/>
          <w:szCs w:val="26"/>
          <w:lang w:eastAsia="ru-RU"/>
        </w:rPr>
        <w:t xml:space="preserve">для приостановления предоставления муниципальной услуги </w:t>
      </w:r>
    </w:p>
    <w:p w14:paraId="2A5611AB" w14:textId="68498EB4" w:rsidR="00382CC2" w:rsidRPr="001F466D" w:rsidRDefault="00382CC2" w:rsidP="007E740B">
      <w:pPr>
        <w:pStyle w:val="ConsPlusNormal"/>
        <w:ind w:firstLine="720"/>
        <w:jc w:val="center"/>
        <w:outlineLvl w:val="2"/>
        <w:rPr>
          <w:rFonts w:ascii="Times New Roman" w:hAnsi="Times New Roman" w:cs="Times New Roman"/>
          <w:sz w:val="26"/>
          <w:szCs w:val="26"/>
        </w:rPr>
      </w:pPr>
      <w:r w:rsidRPr="00382CC2">
        <w:rPr>
          <w:rFonts w:ascii="Times New Roman" w:eastAsia="Times New Roman" w:hAnsi="Times New Roman" w:cs="Times New Roman"/>
          <w:sz w:val="26"/>
          <w:szCs w:val="26"/>
          <w:lang w:eastAsia="ru-RU"/>
        </w:rPr>
        <w:t>или отказа в предоставлении муниципальной услуги</w:t>
      </w:r>
    </w:p>
    <w:p w14:paraId="5AB20EC9" w14:textId="77777777" w:rsidR="00F02FDD" w:rsidRPr="001F466D" w:rsidRDefault="00F02FDD" w:rsidP="007E740B">
      <w:pPr>
        <w:pStyle w:val="ConsPlusNormal"/>
        <w:ind w:firstLine="720"/>
        <w:jc w:val="center"/>
        <w:rPr>
          <w:rFonts w:ascii="Times New Roman" w:hAnsi="Times New Roman" w:cs="Times New Roman"/>
          <w:sz w:val="26"/>
          <w:szCs w:val="26"/>
        </w:rPr>
      </w:pPr>
    </w:p>
    <w:p w14:paraId="7BEE0C4F" w14:textId="0685CE18" w:rsidR="00F02FDD" w:rsidRPr="001F466D" w:rsidRDefault="00F02FDD" w:rsidP="007E740B">
      <w:pPr>
        <w:pStyle w:val="ConsPlusNormal"/>
        <w:ind w:firstLine="720"/>
        <w:jc w:val="both"/>
        <w:rPr>
          <w:rFonts w:ascii="Times New Roman" w:hAnsi="Times New Roman" w:cs="Times New Roman"/>
          <w:sz w:val="26"/>
          <w:szCs w:val="26"/>
        </w:rPr>
      </w:pPr>
      <w:r>
        <w:rPr>
          <w:rFonts w:ascii="Times New Roman" w:hAnsi="Times New Roman" w:cs="Times New Roman"/>
          <w:sz w:val="26"/>
          <w:szCs w:val="26"/>
        </w:rPr>
        <w:t>Основанием для приостановления</w:t>
      </w:r>
      <w:r w:rsidRPr="001F466D">
        <w:rPr>
          <w:rFonts w:ascii="Times New Roman" w:hAnsi="Times New Roman" w:cs="Times New Roman"/>
          <w:sz w:val="26"/>
          <w:szCs w:val="26"/>
        </w:rPr>
        <w:t xml:space="preserve"> предоставлени</w:t>
      </w:r>
      <w:r>
        <w:rPr>
          <w:rFonts w:ascii="Times New Roman" w:hAnsi="Times New Roman" w:cs="Times New Roman"/>
          <w:sz w:val="26"/>
          <w:szCs w:val="26"/>
        </w:rPr>
        <w:t>я</w:t>
      </w:r>
      <w:r w:rsidRPr="001F466D">
        <w:rPr>
          <w:rFonts w:ascii="Times New Roman" w:hAnsi="Times New Roman" w:cs="Times New Roman"/>
          <w:sz w:val="26"/>
          <w:szCs w:val="26"/>
        </w:rPr>
        <w:t xml:space="preserve"> муниципальной услуги </w:t>
      </w:r>
      <w:r>
        <w:rPr>
          <w:rFonts w:ascii="Times New Roman" w:hAnsi="Times New Roman" w:cs="Times New Roman"/>
          <w:sz w:val="26"/>
          <w:szCs w:val="26"/>
        </w:rPr>
        <w:t>отсутствуют.</w:t>
      </w:r>
    </w:p>
    <w:p w14:paraId="2A5611AE" w14:textId="77777777" w:rsidR="00BE0887" w:rsidRPr="001F466D" w:rsidRDefault="00BE0887" w:rsidP="007E740B">
      <w:pPr>
        <w:pStyle w:val="ConsPlusNormal"/>
        <w:ind w:firstLine="720"/>
        <w:jc w:val="both"/>
        <w:rPr>
          <w:rFonts w:ascii="Times New Roman" w:hAnsi="Times New Roman" w:cs="Times New Roman"/>
          <w:sz w:val="26"/>
          <w:szCs w:val="26"/>
        </w:rPr>
      </w:pPr>
      <w:r w:rsidRPr="001F466D">
        <w:rPr>
          <w:rFonts w:ascii="Times New Roman" w:hAnsi="Times New Roman" w:cs="Times New Roman"/>
          <w:sz w:val="26"/>
          <w:szCs w:val="26"/>
        </w:rPr>
        <w:t>Основанием для отказа в предоставлении муниципальной услуги являются:</w:t>
      </w:r>
    </w:p>
    <w:p w14:paraId="2A5611AF" w14:textId="72F72628" w:rsidR="00F947A6" w:rsidRPr="001F466D" w:rsidRDefault="00F947A6" w:rsidP="007E740B">
      <w:pPr>
        <w:autoSpaceDE w:val="0"/>
        <w:autoSpaceDN w:val="0"/>
        <w:adjustRightInd w:val="0"/>
        <w:spacing w:after="0" w:line="240" w:lineRule="auto"/>
        <w:ind w:firstLine="720"/>
        <w:jc w:val="both"/>
        <w:rPr>
          <w:rFonts w:ascii="Times New Roman" w:hAnsi="Times New Roman"/>
          <w:sz w:val="26"/>
          <w:szCs w:val="26"/>
          <w:lang w:eastAsia="ru-RU"/>
        </w:rPr>
      </w:pPr>
      <w:r w:rsidRPr="001F466D">
        <w:rPr>
          <w:rFonts w:ascii="Times New Roman" w:hAnsi="Times New Roman"/>
          <w:sz w:val="26"/>
          <w:szCs w:val="26"/>
          <w:lang w:eastAsia="ru-RU"/>
        </w:rPr>
        <w:t>- предоставление документов по форме или содержанию не соответствующих требованиям, предусмотренным подразделом 2.6 настояще</w:t>
      </w:r>
      <w:r w:rsidR="00F02FDD">
        <w:rPr>
          <w:rFonts w:ascii="Times New Roman" w:hAnsi="Times New Roman"/>
          <w:sz w:val="26"/>
          <w:szCs w:val="26"/>
          <w:lang w:eastAsia="ru-RU"/>
        </w:rPr>
        <w:t>го административного регламента.</w:t>
      </w:r>
    </w:p>
    <w:p w14:paraId="2A5611B1" w14:textId="77777777" w:rsidR="00F947A6" w:rsidRPr="001F466D" w:rsidRDefault="00F947A6" w:rsidP="007E740B">
      <w:pPr>
        <w:autoSpaceDE w:val="0"/>
        <w:autoSpaceDN w:val="0"/>
        <w:adjustRightInd w:val="0"/>
        <w:spacing w:after="0" w:line="240" w:lineRule="auto"/>
        <w:ind w:firstLine="720"/>
        <w:jc w:val="both"/>
        <w:rPr>
          <w:rFonts w:ascii="Times New Roman" w:hAnsi="Times New Roman"/>
          <w:sz w:val="26"/>
          <w:szCs w:val="26"/>
          <w:lang w:eastAsia="ru-RU"/>
        </w:rPr>
      </w:pPr>
    </w:p>
    <w:p w14:paraId="2A5611B2" w14:textId="77777777" w:rsidR="00BE0887" w:rsidRPr="001F466D" w:rsidRDefault="00BE0887" w:rsidP="007E740B">
      <w:pPr>
        <w:pStyle w:val="ConsPlusNormal"/>
        <w:ind w:firstLine="720"/>
        <w:jc w:val="center"/>
        <w:outlineLvl w:val="2"/>
        <w:rPr>
          <w:rFonts w:ascii="Times New Roman" w:hAnsi="Times New Roman" w:cs="Times New Roman"/>
          <w:sz w:val="26"/>
          <w:szCs w:val="26"/>
        </w:rPr>
      </w:pPr>
      <w:r w:rsidRPr="001F466D">
        <w:rPr>
          <w:rFonts w:ascii="Times New Roman" w:hAnsi="Times New Roman" w:cs="Times New Roman"/>
          <w:sz w:val="26"/>
          <w:szCs w:val="26"/>
        </w:rPr>
        <w:t>2.9. Размер платы, взимаемой с заявителя</w:t>
      </w:r>
    </w:p>
    <w:p w14:paraId="2A5611B3" w14:textId="34F9D888"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при пред</w:t>
      </w:r>
      <w:r w:rsidR="00B179E1">
        <w:rPr>
          <w:rFonts w:ascii="Times New Roman" w:hAnsi="Times New Roman" w:cs="Times New Roman"/>
          <w:sz w:val="26"/>
          <w:szCs w:val="26"/>
        </w:rPr>
        <w:t>оставлении муниципальной услуги</w:t>
      </w:r>
    </w:p>
    <w:p w14:paraId="2A5611B9" w14:textId="77777777" w:rsidR="00BE0887" w:rsidRPr="001F466D" w:rsidRDefault="00BE0887" w:rsidP="007E740B">
      <w:pPr>
        <w:pStyle w:val="ConsPlusNormal"/>
        <w:ind w:firstLine="720"/>
        <w:jc w:val="center"/>
        <w:rPr>
          <w:rFonts w:ascii="Times New Roman" w:hAnsi="Times New Roman" w:cs="Times New Roman"/>
          <w:sz w:val="26"/>
          <w:szCs w:val="26"/>
        </w:rPr>
      </w:pPr>
    </w:p>
    <w:p w14:paraId="2A5611BA" w14:textId="77777777" w:rsidR="00BE0887" w:rsidRPr="001F466D" w:rsidRDefault="00583CDB" w:rsidP="007E740B">
      <w:pPr>
        <w:pStyle w:val="ConsPlusNormal"/>
        <w:ind w:firstLine="720"/>
        <w:rPr>
          <w:rFonts w:ascii="Times New Roman" w:hAnsi="Times New Roman" w:cs="Times New Roman"/>
          <w:sz w:val="26"/>
          <w:szCs w:val="26"/>
        </w:rPr>
      </w:pPr>
      <w:r w:rsidRPr="001F466D">
        <w:rPr>
          <w:rFonts w:ascii="Times New Roman" w:hAnsi="Times New Roman" w:cs="Times New Roman"/>
          <w:sz w:val="26"/>
          <w:szCs w:val="26"/>
        </w:rPr>
        <w:t>Предоставление муниципальной услуги осуществляется бесплатно</w:t>
      </w:r>
    </w:p>
    <w:p w14:paraId="2A5611BB" w14:textId="77777777" w:rsidR="00583CDB" w:rsidRPr="001F466D" w:rsidRDefault="00583CDB" w:rsidP="007E740B">
      <w:pPr>
        <w:pStyle w:val="ConsPlusNormal"/>
        <w:ind w:firstLine="720"/>
        <w:jc w:val="center"/>
        <w:rPr>
          <w:rFonts w:ascii="Times New Roman" w:hAnsi="Times New Roman" w:cs="Times New Roman"/>
          <w:sz w:val="26"/>
          <w:szCs w:val="26"/>
        </w:rPr>
      </w:pPr>
    </w:p>
    <w:p w14:paraId="2A5611BC" w14:textId="77777777" w:rsidR="00BE0887" w:rsidRPr="001F466D" w:rsidRDefault="00BE0887" w:rsidP="007E740B">
      <w:pPr>
        <w:pStyle w:val="ConsPlusNormal"/>
        <w:ind w:firstLine="720"/>
        <w:jc w:val="center"/>
        <w:outlineLvl w:val="2"/>
        <w:rPr>
          <w:rFonts w:ascii="Times New Roman" w:hAnsi="Times New Roman" w:cs="Times New Roman"/>
          <w:sz w:val="26"/>
          <w:szCs w:val="26"/>
        </w:rPr>
      </w:pPr>
      <w:r w:rsidRPr="001F466D">
        <w:rPr>
          <w:rFonts w:ascii="Times New Roman" w:hAnsi="Times New Roman" w:cs="Times New Roman"/>
          <w:sz w:val="26"/>
          <w:szCs w:val="26"/>
        </w:rPr>
        <w:t>2.10. Максимальный срок ожидания в очереди</w:t>
      </w:r>
    </w:p>
    <w:p w14:paraId="2A5611BD"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 xml:space="preserve">при подаче запроса о предоставлении </w:t>
      </w:r>
    </w:p>
    <w:p w14:paraId="2A5611BE"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муниципальной услуги и при получении результата</w:t>
      </w:r>
    </w:p>
    <w:p w14:paraId="2A5611BF" w14:textId="183CF8B1" w:rsidR="00BE0887" w:rsidRPr="001F466D" w:rsidRDefault="00B179E1" w:rsidP="007E740B">
      <w:pPr>
        <w:pStyle w:val="ConsPlusNormal"/>
        <w:ind w:firstLine="720"/>
        <w:jc w:val="center"/>
        <w:rPr>
          <w:rFonts w:ascii="Times New Roman" w:hAnsi="Times New Roman" w:cs="Times New Roman"/>
          <w:sz w:val="26"/>
          <w:szCs w:val="26"/>
        </w:rPr>
      </w:pPr>
      <w:r>
        <w:rPr>
          <w:rFonts w:ascii="Times New Roman" w:hAnsi="Times New Roman" w:cs="Times New Roman"/>
          <w:sz w:val="26"/>
          <w:szCs w:val="26"/>
        </w:rPr>
        <w:t>предоставления муниципальной</w:t>
      </w:r>
      <w:r w:rsidR="00BE0887" w:rsidRPr="001F466D">
        <w:rPr>
          <w:rFonts w:ascii="Times New Roman" w:hAnsi="Times New Roman" w:cs="Times New Roman"/>
          <w:sz w:val="26"/>
          <w:szCs w:val="26"/>
        </w:rPr>
        <w:t xml:space="preserve"> услуги</w:t>
      </w:r>
    </w:p>
    <w:p w14:paraId="2A5611C0" w14:textId="77777777" w:rsidR="00BE0887" w:rsidRPr="001F466D" w:rsidRDefault="00BE0887" w:rsidP="007E740B">
      <w:pPr>
        <w:pStyle w:val="ConsPlusNormal"/>
        <w:ind w:firstLine="720"/>
        <w:jc w:val="center"/>
        <w:rPr>
          <w:rFonts w:ascii="Times New Roman" w:hAnsi="Times New Roman" w:cs="Times New Roman"/>
          <w:sz w:val="26"/>
          <w:szCs w:val="26"/>
        </w:rPr>
      </w:pPr>
    </w:p>
    <w:p w14:paraId="08769DC9" w14:textId="6BC7B3E0" w:rsidR="00522E52" w:rsidRPr="006D6720" w:rsidRDefault="00522E52" w:rsidP="007E740B">
      <w:pPr>
        <w:autoSpaceDE w:val="0"/>
        <w:autoSpaceDN w:val="0"/>
        <w:adjustRightInd w:val="0"/>
        <w:spacing w:after="0" w:line="240" w:lineRule="auto"/>
        <w:ind w:firstLine="720"/>
        <w:jc w:val="both"/>
        <w:rPr>
          <w:rFonts w:ascii="Times New Roman" w:hAnsi="Times New Roman"/>
          <w:sz w:val="26"/>
          <w:szCs w:val="26"/>
          <w:lang w:eastAsia="ru-RU"/>
        </w:rPr>
      </w:pPr>
      <w:r w:rsidRPr="006D6720">
        <w:rPr>
          <w:rFonts w:ascii="Times New Roman" w:hAnsi="Times New Roman"/>
          <w:sz w:val="26"/>
          <w:szCs w:val="26"/>
          <w:lang w:eastAsia="ru-RU"/>
        </w:rPr>
        <w:t xml:space="preserve">Максимальный срок ожидания в очереди при подаче запроса о предоставлении услуги и при получении результата такой услуги в организацию, участвующую в </w:t>
      </w:r>
      <w:r w:rsidR="00B179E1">
        <w:rPr>
          <w:rFonts w:ascii="Times New Roman" w:hAnsi="Times New Roman"/>
          <w:sz w:val="26"/>
          <w:szCs w:val="26"/>
          <w:lang w:eastAsia="ru-RU"/>
        </w:rPr>
        <w:t xml:space="preserve">предоставлении </w:t>
      </w:r>
      <w:r w:rsidRPr="006D6720">
        <w:rPr>
          <w:rFonts w:ascii="Times New Roman" w:hAnsi="Times New Roman"/>
          <w:sz w:val="26"/>
          <w:szCs w:val="26"/>
          <w:lang w:eastAsia="ru-RU"/>
        </w:rPr>
        <w:t>муниципальной услуги не должен превышать 15 минут.</w:t>
      </w:r>
    </w:p>
    <w:p w14:paraId="498FECE1" w14:textId="77777777" w:rsidR="00522E52" w:rsidRPr="006D6720" w:rsidRDefault="00522E52" w:rsidP="007E740B">
      <w:pPr>
        <w:autoSpaceDE w:val="0"/>
        <w:autoSpaceDN w:val="0"/>
        <w:adjustRightInd w:val="0"/>
        <w:spacing w:after="0" w:line="240" w:lineRule="auto"/>
        <w:ind w:firstLine="720"/>
        <w:jc w:val="both"/>
        <w:rPr>
          <w:rFonts w:ascii="Times New Roman" w:hAnsi="Times New Roman"/>
          <w:sz w:val="26"/>
          <w:szCs w:val="26"/>
          <w:lang w:eastAsia="ru-RU"/>
        </w:rPr>
      </w:pPr>
      <w:r w:rsidRPr="006D6720">
        <w:rPr>
          <w:rFonts w:ascii="Times New Roman" w:hAnsi="Times New Roman"/>
          <w:sz w:val="26"/>
          <w:szCs w:val="26"/>
          <w:lang w:eastAsia="ru-RU"/>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14:paraId="2A5611C4" w14:textId="77777777" w:rsidR="00BE0887" w:rsidRPr="006D6720" w:rsidRDefault="00BE0887" w:rsidP="007E740B">
      <w:pPr>
        <w:pStyle w:val="ConsPlusNormal"/>
        <w:ind w:firstLine="720"/>
        <w:jc w:val="center"/>
        <w:rPr>
          <w:rFonts w:ascii="Times New Roman" w:hAnsi="Times New Roman" w:cs="Times New Roman"/>
          <w:sz w:val="26"/>
          <w:szCs w:val="26"/>
        </w:rPr>
      </w:pPr>
    </w:p>
    <w:p w14:paraId="2A5611C5" w14:textId="77777777" w:rsidR="00BE0887" w:rsidRPr="006D6720" w:rsidRDefault="00BE0887" w:rsidP="007E740B">
      <w:pPr>
        <w:pStyle w:val="ConsPlusNormal"/>
        <w:ind w:firstLine="720"/>
        <w:jc w:val="center"/>
        <w:outlineLvl w:val="2"/>
        <w:rPr>
          <w:rFonts w:ascii="Times New Roman" w:hAnsi="Times New Roman" w:cs="Times New Roman"/>
          <w:sz w:val="26"/>
          <w:szCs w:val="26"/>
        </w:rPr>
      </w:pPr>
      <w:r w:rsidRPr="006D6720">
        <w:rPr>
          <w:rFonts w:ascii="Times New Roman" w:hAnsi="Times New Roman" w:cs="Times New Roman"/>
          <w:sz w:val="26"/>
          <w:szCs w:val="26"/>
        </w:rPr>
        <w:t>2.11. Срок регистрации запроса заявителя</w:t>
      </w:r>
    </w:p>
    <w:p w14:paraId="2A5611C6" w14:textId="77777777" w:rsidR="00BE0887" w:rsidRPr="006D6720" w:rsidRDefault="00BE0887" w:rsidP="007E740B">
      <w:pPr>
        <w:pStyle w:val="ConsPlusNormal"/>
        <w:ind w:firstLine="720"/>
        <w:jc w:val="center"/>
        <w:rPr>
          <w:rFonts w:ascii="Times New Roman" w:hAnsi="Times New Roman" w:cs="Times New Roman"/>
          <w:sz w:val="26"/>
          <w:szCs w:val="26"/>
        </w:rPr>
      </w:pPr>
      <w:r w:rsidRPr="006D6720">
        <w:rPr>
          <w:rFonts w:ascii="Times New Roman" w:hAnsi="Times New Roman" w:cs="Times New Roman"/>
          <w:sz w:val="26"/>
          <w:szCs w:val="26"/>
        </w:rPr>
        <w:t>о предоставлении муниципальной услуги</w:t>
      </w:r>
    </w:p>
    <w:p w14:paraId="2A5611C7" w14:textId="77777777" w:rsidR="00BE0887" w:rsidRPr="006D6720" w:rsidRDefault="00BE0887" w:rsidP="007E740B">
      <w:pPr>
        <w:pStyle w:val="ConsPlusNormal"/>
        <w:ind w:firstLine="720"/>
        <w:jc w:val="center"/>
        <w:rPr>
          <w:rFonts w:ascii="Times New Roman" w:hAnsi="Times New Roman" w:cs="Times New Roman"/>
          <w:sz w:val="26"/>
          <w:szCs w:val="26"/>
        </w:rPr>
      </w:pPr>
    </w:p>
    <w:p w14:paraId="35BF24F6" w14:textId="77777777" w:rsidR="00B179E1" w:rsidRPr="00EC2FD6" w:rsidRDefault="00B179E1" w:rsidP="007E740B">
      <w:pPr>
        <w:pStyle w:val="ConsPlusNormal"/>
        <w:ind w:firstLine="720"/>
        <w:jc w:val="both"/>
        <w:rPr>
          <w:rFonts w:ascii="Times New Roman" w:hAnsi="Times New Roman"/>
          <w:sz w:val="26"/>
          <w:szCs w:val="26"/>
        </w:rPr>
      </w:pPr>
      <w:r w:rsidRPr="00EC2FD6">
        <w:rPr>
          <w:rFonts w:ascii="Times New Roman" w:hAnsi="Times New Roman"/>
          <w:sz w:val="26"/>
          <w:szCs w:val="26"/>
        </w:rPr>
        <w:t>Регистрация запроса заявителя о предоставлении муниципальной услуги осуществляется в день поступления запроса в Отделе строительства и архитектуры или МФЦ.</w:t>
      </w:r>
    </w:p>
    <w:p w14:paraId="06356D20" w14:textId="77777777" w:rsidR="00B179E1" w:rsidRPr="001F466D" w:rsidRDefault="00B179E1" w:rsidP="007E740B">
      <w:pPr>
        <w:autoSpaceDE w:val="0"/>
        <w:autoSpaceDN w:val="0"/>
        <w:adjustRightInd w:val="0"/>
        <w:spacing w:after="0" w:line="240" w:lineRule="auto"/>
        <w:ind w:firstLine="720"/>
        <w:jc w:val="both"/>
        <w:rPr>
          <w:rFonts w:ascii="Times New Roman" w:hAnsi="Times New Roman"/>
          <w:sz w:val="26"/>
          <w:szCs w:val="26"/>
          <w:lang w:eastAsia="ru-RU"/>
        </w:rPr>
      </w:pPr>
    </w:p>
    <w:p w14:paraId="2AF48C8C" w14:textId="77777777" w:rsidR="00B179E1" w:rsidRDefault="00BE0887" w:rsidP="007E740B">
      <w:pPr>
        <w:pStyle w:val="ConsPlusNormal"/>
        <w:ind w:firstLine="720"/>
        <w:jc w:val="center"/>
        <w:outlineLvl w:val="2"/>
        <w:rPr>
          <w:rFonts w:ascii="Times New Roman" w:hAnsi="Times New Roman" w:cs="Times New Roman"/>
          <w:sz w:val="26"/>
          <w:szCs w:val="26"/>
        </w:rPr>
      </w:pPr>
      <w:r w:rsidRPr="001F466D">
        <w:rPr>
          <w:rFonts w:ascii="Times New Roman" w:hAnsi="Times New Roman" w:cs="Times New Roman"/>
          <w:sz w:val="26"/>
          <w:szCs w:val="26"/>
        </w:rPr>
        <w:t>2.12. Требования к по</w:t>
      </w:r>
      <w:r w:rsidR="00B179E1">
        <w:rPr>
          <w:rFonts w:ascii="Times New Roman" w:hAnsi="Times New Roman" w:cs="Times New Roman"/>
          <w:sz w:val="26"/>
          <w:szCs w:val="26"/>
        </w:rPr>
        <w:t>мещениям, в которых</w:t>
      </w:r>
    </w:p>
    <w:p w14:paraId="2A5611D1" w14:textId="0DF607BA" w:rsidR="00BE0887" w:rsidRPr="001F466D" w:rsidRDefault="00B179E1" w:rsidP="007E740B">
      <w:pPr>
        <w:pStyle w:val="ConsPlusNormal"/>
        <w:ind w:firstLine="720"/>
        <w:jc w:val="center"/>
        <w:outlineLvl w:val="2"/>
        <w:rPr>
          <w:rFonts w:ascii="Times New Roman" w:hAnsi="Times New Roman" w:cs="Times New Roman"/>
          <w:sz w:val="26"/>
          <w:szCs w:val="26"/>
        </w:rPr>
      </w:pPr>
      <w:r>
        <w:rPr>
          <w:rFonts w:ascii="Times New Roman" w:hAnsi="Times New Roman" w:cs="Times New Roman"/>
          <w:sz w:val="26"/>
          <w:szCs w:val="26"/>
        </w:rPr>
        <w:t xml:space="preserve"> предоставляю</w:t>
      </w:r>
      <w:r w:rsidR="00BE0887" w:rsidRPr="001F466D">
        <w:rPr>
          <w:rFonts w:ascii="Times New Roman" w:hAnsi="Times New Roman" w:cs="Times New Roman"/>
          <w:sz w:val="26"/>
          <w:szCs w:val="26"/>
        </w:rPr>
        <w:t>тся</w:t>
      </w:r>
      <w:r>
        <w:rPr>
          <w:rFonts w:ascii="Times New Roman" w:hAnsi="Times New Roman" w:cs="Times New Roman"/>
          <w:sz w:val="26"/>
          <w:szCs w:val="26"/>
        </w:rPr>
        <w:t xml:space="preserve"> муниципальные услуги</w:t>
      </w:r>
    </w:p>
    <w:p w14:paraId="2A5611D2" w14:textId="77777777" w:rsidR="00BE0887" w:rsidRPr="001F466D" w:rsidRDefault="00BE0887" w:rsidP="007E740B">
      <w:pPr>
        <w:pStyle w:val="ConsPlusNormal"/>
        <w:ind w:firstLine="720"/>
        <w:jc w:val="center"/>
        <w:rPr>
          <w:rFonts w:ascii="Times New Roman" w:hAnsi="Times New Roman" w:cs="Times New Roman"/>
          <w:sz w:val="26"/>
          <w:szCs w:val="26"/>
        </w:rPr>
      </w:pPr>
    </w:p>
    <w:p w14:paraId="7E8116F5" w14:textId="77777777" w:rsidR="00B179E1" w:rsidRPr="00B179E1" w:rsidRDefault="00B179E1" w:rsidP="007E740B">
      <w:pPr>
        <w:widowControl w:val="0"/>
        <w:autoSpaceDE w:val="0"/>
        <w:autoSpaceDN w:val="0"/>
        <w:spacing w:after="0" w:line="240" w:lineRule="auto"/>
        <w:ind w:firstLine="720"/>
        <w:jc w:val="both"/>
        <w:rPr>
          <w:rFonts w:ascii="Times New Roman" w:hAnsi="Times New Roman"/>
          <w:sz w:val="26"/>
          <w:szCs w:val="26"/>
          <w:lang w:eastAsia="ru-RU"/>
        </w:rPr>
      </w:pPr>
      <w:r w:rsidRPr="00B179E1">
        <w:rPr>
          <w:rFonts w:ascii="Times New Roman" w:hAnsi="Times New Roman"/>
          <w:sz w:val="26"/>
          <w:szCs w:val="26"/>
          <w:lang w:eastAsia="ru-RU"/>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395AAFD0" w14:textId="77777777" w:rsidR="00B179E1" w:rsidRPr="00B179E1" w:rsidRDefault="00B179E1" w:rsidP="007E740B">
      <w:pPr>
        <w:widowControl w:val="0"/>
        <w:autoSpaceDE w:val="0"/>
        <w:autoSpaceDN w:val="0"/>
        <w:spacing w:after="0" w:line="240" w:lineRule="auto"/>
        <w:ind w:firstLine="720"/>
        <w:jc w:val="both"/>
        <w:rPr>
          <w:rFonts w:ascii="Times New Roman" w:hAnsi="Times New Roman"/>
          <w:sz w:val="26"/>
          <w:szCs w:val="26"/>
          <w:lang w:eastAsia="ru-RU"/>
        </w:rPr>
      </w:pPr>
      <w:r w:rsidRPr="00B179E1">
        <w:rPr>
          <w:rFonts w:ascii="Times New Roman" w:hAnsi="Times New Roman"/>
          <w:sz w:val="26"/>
          <w:szCs w:val="26"/>
          <w:lang w:eastAsia="ru-RU"/>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67178D4F" w14:textId="77777777" w:rsidR="00B179E1" w:rsidRPr="00B179E1" w:rsidRDefault="00B179E1" w:rsidP="007E740B">
      <w:pPr>
        <w:widowControl w:val="0"/>
        <w:autoSpaceDE w:val="0"/>
        <w:autoSpaceDN w:val="0"/>
        <w:spacing w:after="0" w:line="240" w:lineRule="auto"/>
        <w:ind w:firstLine="720"/>
        <w:jc w:val="both"/>
        <w:rPr>
          <w:rFonts w:ascii="Times New Roman" w:hAnsi="Times New Roman"/>
          <w:sz w:val="26"/>
          <w:szCs w:val="26"/>
          <w:lang w:eastAsia="ru-RU"/>
        </w:rPr>
      </w:pPr>
      <w:r w:rsidRPr="00B179E1">
        <w:rPr>
          <w:rFonts w:ascii="Times New Roman" w:hAnsi="Times New Roman"/>
          <w:sz w:val="26"/>
          <w:szCs w:val="26"/>
          <w:lang w:eastAsia="ru-RU"/>
        </w:rPr>
        <w:t>В здании, где организуется прием заявителей, предусматриваются места общественного пользования (туалеты);</w:t>
      </w:r>
    </w:p>
    <w:p w14:paraId="0D950C3C" w14:textId="77777777" w:rsidR="00B179E1" w:rsidRPr="00B179E1" w:rsidRDefault="00B179E1" w:rsidP="007E740B">
      <w:pPr>
        <w:widowControl w:val="0"/>
        <w:autoSpaceDE w:val="0"/>
        <w:autoSpaceDN w:val="0"/>
        <w:spacing w:after="0" w:line="240" w:lineRule="auto"/>
        <w:ind w:firstLine="720"/>
        <w:jc w:val="both"/>
        <w:rPr>
          <w:rFonts w:ascii="Times New Roman" w:hAnsi="Times New Roman"/>
          <w:sz w:val="26"/>
          <w:szCs w:val="26"/>
          <w:lang w:eastAsia="ru-RU"/>
        </w:rPr>
      </w:pPr>
      <w:r w:rsidRPr="00B179E1">
        <w:rPr>
          <w:rFonts w:ascii="Times New Roman" w:hAnsi="Times New Roman"/>
          <w:sz w:val="26"/>
          <w:szCs w:val="26"/>
          <w:lang w:eastAsia="ru-RU"/>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2A0308EE" w14:textId="77777777" w:rsidR="00B179E1" w:rsidRPr="00B179E1" w:rsidRDefault="00B179E1" w:rsidP="007E740B">
      <w:pPr>
        <w:widowControl w:val="0"/>
        <w:autoSpaceDE w:val="0"/>
        <w:autoSpaceDN w:val="0"/>
        <w:spacing w:after="0" w:line="240" w:lineRule="auto"/>
        <w:ind w:firstLine="720"/>
        <w:jc w:val="both"/>
        <w:rPr>
          <w:rFonts w:ascii="Times New Roman" w:hAnsi="Times New Roman"/>
          <w:sz w:val="26"/>
          <w:szCs w:val="26"/>
          <w:lang w:eastAsia="ru-RU"/>
        </w:rPr>
      </w:pPr>
      <w:r w:rsidRPr="00B179E1">
        <w:rPr>
          <w:rFonts w:ascii="Times New Roman" w:hAnsi="Times New Roman"/>
          <w:sz w:val="26"/>
          <w:szCs w:val="26"/>
          <w:lang w:eastAsia="ru-RU"/>
        </w:rPr>
        <w:t>2.12.3. Места для информирования заявителей оборудуются информационными стендами, на которых размещается визуальная и текстовая информация.</w:t>
      </w:r>
    </w:p>
    <w:p w14:paraId="517A4F9A" w14:textId="77777777" w:rsidR="00B179E1" w:rsidRPr="00B179E1" w:rsidRDefault="00B179E1" w:rsidP="007E740B">
      <w:pPr>
        <w:widowControl w:val="0"/>
        <w:autoSpaceDE w:val="0"/>
        <w:autoSpaceDN w:val="0"/>
        <w:spacing w:after="0" w:line="240" w:lineRule="auto"/>
        <w:ind w:firstLine="720"/>
        <w:jc w:val="both"/>
        <w:rPr>
          <w:rFonts w:ascii="Times New Roman" w:hAnsi="Times New Roman"/>
          <w:sz w:val="26"/>
          <w:szCs w:val="26"/>
          <w:lang w:eastAsia="ru-RU"/>
        </w:rPr>
      </w:pPr>
      <w:r w:rsidRPr="00B179E1">
        <w:rPr>
          <w:rFonts w:ascii="Times New Roman" w:hAnsi="Times New Roman"/>
          <w:sz w:val="26"/>
          <w:szCs w:val="26"/>
          <w:lang w:eastAsia="ru-RU"/>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5C4CA92D" w14:textId="77777777" w:rsidR="00B179E1" w:rsidRPr="00B179E1" w:rsidRDefault="00B179E1" w:rsidP="007E740B">
      <w:pPr>
        <w:widowControl w:val="0"/>
        <w:autoSpaceDE w:val="0"/>
        <w:autoSpaceDN w:val="0"/>
        <w:spacing w:after="0" w:line="240" w:lineRule="auto"/>
        <w:ind w:firstLine="720"/>
        <w:jc w:val="both"/>
        <w:rPr>
          <w:rFonts w:ascii="Times New Roman" w:hAnsi="Times New Roman"/>
          <w:sz w:val="26"/>
          <w:szCs w:val="26"/>
          <w:lang w:eastAsia="ru-RU"/>
        </w:rPr>
      </w:pPr>
      <w:r w:rsidRPr="00B179E1">
        <w:rPr>
          <w:rFonts w:ascii="Times New Roman" w:hAnsi="Times New Roman"/>
          <w:sz w:val="26"/>
          <w:szCs w:val="26"/>
          <w:lang w:eastAsia="ru-RU"/>
        </w:rPr>
        <w:t>2.12.5. В целях обеспечения доступности муниципальной услуги для инвалидов должны быть обеспечены:</w:t>
      </w:r>
    </w:p>
    <w:p w14:paraId="04030236" w14:textId="77777777" w:rsidR="00B179E1" w:rsidRPr="00B179E1" w:rsidRDefault="00B179E1" w:rsidP="007E740B">
      <w:pPr>
        <w:widowControl w:val="0"/>
        <w:autoSpaceDE w:val="0"/>
        <w:autoSpaceDN w:val="0"/>
        <w:spacing w:after="0" w:line="240" w:lineRule="auto"/>
        <w:ind w:firstLine="720"/>
        <w:jc w:val="both"/>
        <w:rPr>
          <w:rFonts w:ascii="Times New Roman" w:hAnsi="Times New Roman"/>
          <w:sz w:val="26"/>
          <w:szCs w:val="26"/>
          <w:lang w:eastAsia="ru-RU"/>
        </w:rPr>
      </w:pPr>
      <w:r w:rsidRPr="00B179E1">
        <w:rPr>
          <w:rFonts w:ascii="Times New Roman" w:hAnsi="Times New Roman"/>
          <w:sz w:val="26"/>
          <w:szCs w:val="26"/>
          <w:lang w:eastAsia="ru-RU"/>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02788373" w14:textId="77777777" w:rsidR="00B179E1" w:rsidRPr="00B179E1" w:rsidRDefault="00B179E1" w:rsidP="007E740B">
      <w:pPr>
        <w:widowControl w:val="0"/>
        <w:autoSpaceDE w:val="0"/>
        <w:autoSpaceDN w:val="0"/>
        <w:spacing w:after="0" w:line="240" w:lineRule="auto"/>
        <w:ind w:firstLine="720"/>
        <w:jc w:val="both"/>
        <w:rPr>
          <w:rFonts w:ascii="Times New Roman" w:hAnsi="Times New Roman"/>
          <w:sz w:val="26"/>
          <w:szCs w:val="26"/>
          <w:lang w:eastAsia="ru-RU"/>
        </w:rPr>
      </w:pPr>
      <w:r w:rsidRPr="00B179E1">
        <w:rPr>
          <w:rFonts w:ascii="Times New Roman" w:hAnsi="Times New Roman"/>
          <w:sz w:val="26"/>
          <w:szCs w:val="26"/>
          <w:lang w:eastAsia="ru-RU"/>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64577E3C" w14:textId="77777777" w:rsidR="00B179E1" w:rsidRPr="00B179E1" w:rsidRDefault="00B179E1" w:rsidP="007E740B">
      <w:pPr>
        <w:widowControl w:val="0"/>
        <w:autoSpaceDE w:val="0"/>
        <w:autoSpaceDN w:val="0"/>
        <w:spacing w:after="0" w:line="240" w:lineRule="auto"/>
        <w:ind w:firstLine="720"/>
        <w:jc w:val="both"/>
        <w:rPr>
          <w:rFonts w:ascii="Times New Roman" w:hAnsi="Times New Roman"/>
          <w:sz w:val="26"/>
          <w:szCs w:val="26"/>
          <w:lang w:eastAsia="ru-RU"/>
        </w:rPr>
      </w:pPr>
      <w:r w:rsidRPr="00B179E1">
        <w:rPr>
          <w:rFonts w:ascii="Times New Roman" w:hAnsi="Times New Roman"/>
          <w:sz w:val="26"/>
          <w:szCs w:val="26"/>
          <w:lang w:eastAsia="ru-RU"/>
        </w:rPr>
        <w:t>- сопровождение инвалидов, имеющих стойкие расстройства функции зрения и самостоятельного передвижения;</w:t>
      </w:r>
    </w:p>
    <w:p w14:paraId="0B92AB21" w14:textId="77777777" w:rsidR="00B179E1" w:rsidRPr="00B179E1" w:rsidRDefault="00B179E1" w:rsidP="007E740B">
      <w:pPr>
        <w:widowControl w:val="0"/>
        <w:autoSpaceDE w:val="0"/>
        <w:autoSpaceDN w:val="0"/>
        <w:spacing w:after="0" w:line="240" w:lineRule="auto"/>
        <w:ind w:firstLine="720"/>
        <w:jc w:val="both"/>
        <w:rPr>
          <w:rFonts w:ascii="Times New Roman" w:hAnsi="Times New Roman"/>
          <w:sz w:val="26"/>
          <w:szCs w:val="26"/>
          <w:lang w:eastAsia="ru-RU"/>
        </w:rPr>
      </w:pPr>
      <w:r w:rsidRPr="00B179E1">
        <w:rPr>
          <w:rFonts w:ascii="Times New Roman" w:hAnsi="Times New Roman"/>
          <w:sz w:val="26"/>
          <w:szCs w:val="26"/>
          <w:lang w:eastAsia="ru-RU"/>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14BBC79D" w14:textId="77777777" w:rsidR="00B179E1" w:rsidRPr="00B179E1" w:rsidRDefault="00B179E1" w:rsidP="007E740B">
      <w:pPr>
        <w:widowControl w:val="0"/>
        <w:autoSpaceDE w:val="0"/>
        <w:autoSpaceDN w:val="0"/>
        <w:spacing w:after="0" w:line="240" w:lineRule="auto"/>
        <w:ind w:firstLine="720"/>
        <w:jc w:val="both"/>
        <w:rPr>
          <w:rFonts w:ascii="Times New Roman" w:hAnsi="Times New Roman"/>
          <w:sz w:val="26"/>
          <w:szCs w:val="26"/>
          <w:lang w:eastAsia="ru-RU"/>
        </w:rPr>
      </w:pPr>
      <w:r w:rsidRPr="00B179E1">
        <w:rPr>
          <w:rFonts w:ascii="Times New Roman" w:hAnsi="Times New Roman"/>
          <w:sz w:val="26"/>
          <w:szCs w:val="26"/>
          <w:lang w:eastAsia="ru-RU"/>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2E5957A" w14:textId="77777777" w:rsidR="00B179E1" w:rsidRPr="00B179E1" w:rsidRDefault="00B179E1" w:rsidP="007E740B">
      <w:pPr>
        <w:widowControl w:val="0"/>
        <w:autoSpaceDE w:val="0"/>
        <w:autoSpaceDN w:val="0"/>
        <w:spacing w:after="0" w:line="240" w:lineRule="auto"/>
        <w:ind w:firstLine="720"/>
        <w:jc w:val="both"/>
        <w:rPr>
          <w:rFonts w:ascii="Times New Roman" w:hAnsi="Times New Roman"/>
          <w:sz w:val="26"/>
          <w:szCs w:val="26"/>
          <w:lang w:eastAsia="ru-RU"/>
        </w:rPr>
      </w:pPr>
      <w:r w:rsidRPr="00B179E1">
        <w:rPr>
          <w:rFonts w:ascii="Times New Roman" w:hAnsi="Times New Roman"/>
          <w:sz w:val="26"/>
          <w:szCs w:val="26"/>
          <w:lang w:eastAsia="ru-RU"/>
        </w:rPr>
        <w:t xml:space="preserve">- допуск </w:t>
      </w:r>
      <w:proofErr w:type="spellStart"/>
      <w:r w:rsidRPr="00B179E1">
        <w:rPr>
          <w:rFonts w:ascii="Times New Roman" w:hAnsi="Times New Roman"/>
          <w:sz w:val="26"/>
          <w:szCs w:val="26"/>
          <w:lang w:eastAsia="ru-RU"/>
        </w:rPr>
        <w:t>сурдопереводчика</w:t>
      </w:r>
      <w:proofErr w:type="spellEnd"/>
      <w:r w:rsidRPr="00B179E1">
        <w:rPr>
          <w:rFonts w:ascii="Times New Roman" w:hAnsi="Times New Roman"/>
          <w:sz w:val="26"/>
          <w:szCs w:val="26"/>
          <w:lang w:eastAsia="ru-RU"/>
        </w:rPr>
        <w:t xml:space="preserve"> и </w:t>
      </w:r>
      <w:proofErr w:type="spellStart"/>
      <w:r w:rsidRPr="00B179E1">
        <w:rPr>
          <w:rFonts w:ascii="Times New Roman" w:hAnsi="Times New Roman"/>
          <w:sz w:val="26"/>
          <w:szCs w:val="26"/>
          <w:lang w:eastAsia="ru-RU"/>
        </w:rPr>
        <w:t>тифлосурдопереводчика</w:t>
      </w:r>
      <w:proofErr w:type="spellEnd"/>
      <w:r w:rsidRPr="00B179E1">
        <w:rPr>
          <w:rFonts w:ascii="Times New Roman" w:hAnsi="Times New Roman"/>
          <w:sz w:val="26"/>
          <w:szCs w:val="26"/>
          <w:lang w:eastAsia="ru-RU"/>
        </w:rPr>
        <w:t>;</w:t>
      </w:r>
    </w:p>
    <w:p w14:paraId="3CA408B7" w14:textId="77777777" w:rsidR="00B179E1" w:rsidRPr="00B179E1" w:rsidRDefault="00B179E1" w:rsidP="007E740B">
      <w:pPr>
        <w:widowControl w:val="0"/>
        <w:autoSpaceDE w:val="0"/>
        <w:autoSpaceDN w:val="0"/>
        <w:spacing w:after="0" w:line="240" w:lineRule="auto"/>
        <w:ind w:firstLine="720"/>
        <w:jc w:val="both"/>
        <w:rPr>
          <w:rFonts w:ascii="Times New Roman" w:hAnsi="Times New Roman"/>
          <w:sz w:val="26"/>
          <w:szCs w:val="26"/>
          <w:lang w:eastAsia="ru-RU"/>
        </w:rPr>
      </w:pPr>
      <w:r w:rsidRPr="00B179E1">
        <w:rPr>
          <w:rFonts w:ascii="Times New Roman" w:hAnsi="Times New Roman"/>
          <w:sz w:val="26"/>
          <w:szCs w:val="26"/>
          <w:lang w:eastAsia="ru-RU"/>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7BEF3271" w14:textId="77777777" w:rsidR="00B179E1" w:rsidRPr="00B179E1" w:rsidRDefault="00B179E1" w:rsidP="007E740B">
      <w:pPr>
        <w:widowControl w:val="0"/>
        <w:autoSpaceDE w:val="0"/>
        <w:autoSpaceDN w:val="0"/>
        <w:spacing w:after="0" w:line="240" w:lineRule="auto"/>
        <w:ind w:firstLine="720"/>
        <w:jc w:val="both"/>
        <w:rPr>
          <w:rFonts w:ascii="Times New Roman" w:hAnsi="Times New Roman"/>
          <w:sz w:val="26"/>
          <w:szCs w:val="26"/>
          <w:lang w:eastAsia="ru-RU"/>
        </w:rPr>
      </w:pPr>
      <w:r w:rsidRPr="00B179E1">
        <w:rPr>
          <w:rFonts w:ascii="Times New Roman" w:hAnsi="Times New Roman"/>
          <w:sz w:val="26"/>
          <w:szCs w:val="26"/>
          <w:lang w:eastAsia="ru-RU"/>
        </w:rPr>
        <w:t>- оказание инвалидам помощи в преодолении барьеров, мешающих получению ими услуг наравне с другими лицами.</w:t>
      </w:r>
    </w:p>
    <w:p w14:paraId="34D34A5A" w14:textId="77777777" w:rsidR="00B179E1" w:rsidRPr="001F466D" w:rsidRDefault="00B179E1" w:rsidP="007E740B">
      <w:pPr>
        <w:pStyle w:val="ConsPlusNormal"/>
        <w:ind w:firstLine="720"/>
        <w:jc w:val="center"/>
        <w:outlineLvl w:val="2"/>
        <w:rPr>
          <w:rFonts w:ascii="Times New Roman" w:hAnsi="Times New Roman" w:cs="Times New Roman"/>
          <w:sz w:val="26"/>
          <w:szCs w:val="26"/>
        </w:rPr>
      </w:pPr>
    </w:p>
    <w:p w14:paraId="2A5611E8" w14:textId="77777777" w:rsidR="00BE0887" w:rsidRPr="001F466D" w:rsidRDefault="00BE0887" w:rsidP="007E740B">
      <w:pPr>
        <w:pStyle w:val="ConsPlusNormal"/>
        <w:ind w:firstLine="720"/>
        <w:jc w:val="center"/>
        <w:outlineLvl w:val="2"/>
        <w:rPr>
          <w:rFonts w:ascii="Times New Roman" w:hAnsi="Times New Roman" w:cs="Times New Roman"/>
          <w:sz w:val="26"/>
          <w:szCs w:val="26"/>
        </w:rPr>
      </w:pPr>
      <w:r w:rsidRPr="001F466D">
        <w:rPr>
          <w:rFonts w:ascii="Times New Roman" w:hAnsi="Times New Roman" w:cs="Times New Roman"/>
          <w:sz w:val="26"/>
          <w:szCs w:val="26"/>
        </w:rPr>
        <w:t>2.13. Показатели доступности и качества</w:t>
      </w:r>
    </w:p>
    <w:p w14:paraId="2A5611E9"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муниципальной услуги</w:t>
      </w:r>
    </w:p>
    <w:p w14:paraId="2A5611EA" w14:textId="77777777" w:rsidR="00BE0887" w:rsidRPr="001F466D" w:rsidRDefault="00BE0887" w:rsidP="007E740B">
      <w:pPr>
        <w:pStyle w:val="ConsPlusNormal"/>
        <w:ind w:firstLine="720"/>
        <w:jc w:val="center"/>
        <w:rPr>
          <w:rFonts w:ascii="Times New Roman" w:hAnsi="Times New Roman" w:cs="Times New Roman"/>
          <w:sz w:val="26"/>
          <w:szCs w:val="26"/>
        </w:rPr>
      </w:pPr>
    </w:p>
    <w:p w14:paraId="0E4934D8" w14:textId="77777777" w:rsidR="00B179E1" w:rsidRPr="00B179E1" w:rsidRDefault="00B179E1" w:rsidP="007E740B">
      <w:pPr>
        <w:widowControl w:val="0"/>
        <w:autoSpaceDE w:val="0"/>
        <w:autoSpaceDN w:val="0"/>
        <w:spacing w:after="0" w:line="240" w:lineRule="auto"/>
        <w:ind w:firstLine="720"/>
        <w:jc w:val="both"/>
        <w:rPr>
          <w:rFonts w:ascii="Times New Roman" w:hAnsi="Times New Roman"/>
          <w:sz w:val="26"/>
          <w:szCs w:val="26"/>
          <w:lang w:eastAsia="ru-RU"/>
        </w:rPr>
      </w:pPr>
      <w:r w:rsidRPr="00B179E1">
        <w:rPr>
          <w:rFonts w:ascii="Times New Roman" w:hAnsi="Times New Roman"/>
          <w:sz w:val="26"/>
          <w:szCs w:val="26"/>
          <w:lang w:eastAsia="ru-RU"/>
        </w:rPr>
        <w:t>2.13.1. Показатели доступности и качества муниципальных услуг:</w:t>
      </w:r>
    </w:p>
    <w:p w14:paraId="297CF918" w14:textId="77777777" w:rsidR="00B179E1" w:rsidRPr="00B179E1" w:rsidRDefault="00B179E1" w:rsidP="007E740B">
      <w:pPr>
        <w:widowControl w:val="0"/>
        <w:autoSpaceDE w:val="0"/>
        <w:autoSpaceDN w:val="0"/>
        <w:spacing w:after="0" w:line="240" w:lineRule="auto"/>
        <w:ind w:firstLine="720"/>
        <w:jc w:val="both"/>
        <w:rPr>
          <w:rFonts w:ascii="Times New Roman" w:hAnsi="Times New Roman"/>
          <w:sz w:val="26"/>
          <w:szCs w:val="26"/>
          <w:lang w:eastAsia="ru-RU"/>
        </w:rPr>
      </w:pPr>
      <w:r w:rsidRPr="00B179E1">
        <w:rPr>
          <w:rFonts w:ascii="Times New Roman" w:hAnsi="Times New Roman"/>
          <w:sz w:val="26"/>
          <w:szCs w:val="26"/>
          <w:lang w:eastAsia="ru-RU"/>
        </w:rPr>
        <w:t>1) доступность информации о порядке предоставления муниципальной услуги;</w:t>
      </w:r>
    </w:p>
    <w:p w14:paraId="3A6CD128" w14:textId="77777777" w:rsidR="00B179E1" w:rsidRPr="00B179E1" w:rsidRDefault="00B179E1" w:rsidP="007E740B">
      <w:pPr>
        <w:widowControl w:val="0"/>
        <w:autoSpaceDE w:val="0"/>
        <w:autoSpaceDN w:val="0"/>
        <w:spacing w:after="0" w:line="240" w:lineRule="auto"/>
        <w:ind w:firstLine="720"/>
        <w:jc w:val="both"/>
        <w:rPr>
          <w:rFonts w:ascii="Times New Roman" w:hAnsi="Times New Roman"/>
          <w:sz w:val="26"/>
          <w:szCs w:val="26"/>
          <w:lang w:eastAsia="ru-RU"/>
        </w:rPr>
      </w:pPr>
      <w:r w:rsidRPr="00B179E1">
        <w:rPr>
          <w:rFonts w:ascii="Times New Roman" w:hAnsi="Times New Roman"/>
          <w:sz w:val="26"/>
          <w:szCs w:val="26"/>
          <w:lang w:eastAsia="ru-RU"/>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5EBE41D7" w14:textId="06F73633" w:rsidR="00B179E1" w:rsidRPr="00B179E1" w:rsidRDefault="00181120" w:rsidP="007E740B">
      <w:pPr>
        <w:widowControl w:val="0"/>
        <w:autoSpaceDE w:val="0"/>
        <w:autoSpaceDN w:val="0"/>
        <w:spacing w:after="0" w:line="240" w:lineRule="auto"/>
        <w:ind w:firstLine="720"/>
        <w:jc w:val="both"/>
        <w:rPr>
          <w:rFonts w:ascii="Times New Roman" w:hAnsi="Times New Roman"/>
          <w:sz w:val="26"/>
          <w:szCs w:val="26"/>
          <w:lang w:eastAsia="ru-RU"/>
        </w:rPr>
      </w:pPr>
      <w:r>
        <w:rPr>
          <w:rFonts w:ascii="Times New Roman" w:hAnsi="Times New Roman"/>
          <w:sz w:val="26"/>
          <w:szCs w:val="26"/>
          <w:lang w:eastAsia="ru-RU"/>
        </w:rPr>
        <w:t>3</w:t>
      </w:r>
      <w:r w:rsidR="00B179E1" w:rsidRPr="00B179E1">
        <w:rPr>
          <w:rFonts w:ascii="Times New Roman" w:hAnsi="Times New Roman"/>
          <w:sz w:val="26"/>
          <w:szCs w:val="26"/>
          <w:lang w:eastAsia="ru-RU"/>
        </w:rPr>
        <w:t>) возможность получения муниципальной услуги в МФЦ;</w:t>
      </w:r>
    </w:p>
    <w:p w14:paraId="43F0CCEA" w14:textId="3B24F9C9" w:rsidR="00B179E1" w:rsidRPr="00B179E1" w:rsidRDefault="00181120" w:rsidP="007E740B">
      <w:pPr>
        <w:widowControl w:val="0"/>
        <w:autoSpaceDE w:val="0"/>
        <w:autoSpaceDN w:val="0"/>
        <w:spacing w:after="0" w:line="240" w:lineRule="auto"/>
        <w:ind w:firstLine="720"/>
        <w:jc w:val="both"/>
        <w:rPr>
          <w:rFonts w:ascii="Times New Roman" w:hAnsi="Times New Roman"/>
          <w:sz w:val="26"/>
          <w:szCs w:val="26"/>
          <w:lang w:eastAsia="ru-RU"/>
        </w:rPr>
      </w:pPr>
      <w:r>
        <w:rPr>
          <w:rFonts w:ascii="Times New Roman" w:hAnsi="Times New Roman"/>
          <w:sz w:val="26"/>
          <w:szCs w:val="26"/>
          <w:lang w:eastAsia="ru-RU"/>
        </w:rPr>
        <w:t>4</w:t>
      </w:r>
      <w:r w:rsidR="00B179E1" w:rsidRPr="00B179E1">
        <w:rPr>
          <w:rFonts w:ascii="Times New Roman" w:hAnsi="Times New Roman"/>
          <w:sz w:val="26"/>
          <w:szCs w:val="26"/>
          <w:lang w:eastAsia="ru-RU"/>
        </w:rPr>
        <w:t>) количество взаимодействий заявителя с должностными лицами при предоставлении муниципальной услуги и их продолжительность;</w:t>
      </w:r>
    </w:p>
    <w:p w14:paraId="07F217DC" w14:textId="5E0EBBBD" w:rsidR="00B179E1" w:rsidRPr="00B179E1" w:rsidRDefault="00181120" w:rsidP="007E740B">
      <w:pPr>
        <w:widowControl w:val="0"/>
        <w:autoSpaceDE w:val="0"/>
        <w:autoSpaceDN w:val="0"/>
        <w:spacing w:after="0" w:line="240" w:lineRule="auto"/>
        <w:ind w:firstLine="720"/>
        <w:jc w:val="both"/>
        <w:rPr>
          <w:rFonts w:ascii="Times New Roman" w:hAnsi="Times New Roman"/>
          <w:sz w:val="26"/>
          <w:szCs w:val="26"/>
          <w:lang w:eastAsia="ru-RU"/>
        </w:rPr>
      </w:pPr>
      <w:r>
        <w:rPr>
          <w:rFonts w:ascii="Times New Roman" w:hAnsi="Times New Roman"/>
          <w:sz w:val="26"/>
          <w:szCs w:val="26"/>
          <w:lang w:eastAsia="ru-RU"/>
        </w:rPr>
        <w:t>5</w:t>
      </w:r>
      <w:r w:rsidR="00B179E1" w:rsidRPr="00B179E1">
        <w:rPr>
          <w:rFonts w:ascii="Times New Roman" w:hAnsi="Times New Roman"/>
          <w:sz w:val="26"/>
          <w:szCs w:val="26"/>
          <w:lang w:eastAsia="ru-RU"/>
        </w:rPr>
        <w:t>) соблюдение сроков предоставления муниципальной услуги;</w:t>
      </w:r>
    </w:p>
    <w:p w14:paraId="6D8A0725" w14:textId="55EEDBA5" w:rsidR="00B179E1" w:rsidRPr="00B179E1" w:rsidRDefault="00181120" w:rsidP="007E740B">
      <w:pPr>
        <w:widowControl w:val="0"/>
        <w:autoSpaceDE w:val="0"/>
        <w:autoSpaceDN w:val="0"/>
        <w:spacing w:after="0" w:line="240" w:lineRule="auto"/>
        <w:ind w:firstLine="720"/>
        <w:jc w:val="both"/>
        <w:rPr>
          <w:rFonts w:ascii="Times New Roman" w:hAnsi="Times New Roman"/>
          <w:sz w:val="26"/>
          <w:szCs w:val="26"/>
          <w:lang w:eastAsia="ru-RU"/>
        </w:rPr>
      </w:pPr>
      <w:r>
        <w:rPr>
          <w:rFonts w:ascii="Times New Roman" w:hAnsi="Times New Roman"/>
          <w:sz w:val="26"/>
          <w:szCs w:val="26"/>
          <w:lang w:eastAsia="ru-RU"/>
        </w:rPr>
        <w:t>6</w:t>
      </w:r>
      <w:r w:rsidR="00B179E1" w:rsidRPr="00B179E1">
        <w:rPr>
          <w:rFonts w:ascii="Times New Roman" w:hAnsi="Times New Roman"/>
          <w:sz w:val="26"/>
          <w:szCs w:val="26"/>
          <w:lang w:eastAsia="ru-RU"/>
        </w:rPr>
        <w:t>)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6341076E" w14:textId="3F88F397" w:rsidR="00B179E1" w:rsidRPr="00B179E1" w:rsidRDefault="00181120" w:rsidP="007E740B">
      <w:pPr>
        <w:widowControl w:val="0"/>
        <w:autoSpaceDE w:val="0"/>
        <w:autoSpaceDN w:val="0"/>
        <w:spacing w:after="0" w:line="240" w:lineRule="auto"/>
        <w:ind w:firstLine="720"/>
        <w:jc w:val="both"/>
        <w:rPr>
          <w:rFonts w:ascii="Times New Roman" w:hAnsi="Times New Roman"/>
          <w:sz w:val="26"/>
          <w:szCs w:val="26"/>
          <w:lang w:eastAsia="ru-RU"/>
        </w:rPr>
      </w:pPr>
      <w:r>
        <w:rPr>
          <w:rFonts w:ascii="Times New Roman" w:hAnsi="Times New Roman"/>
          <w:sz w:val="26"/>
          <w:szCs w:val="26"/>
          <w:lang w:eastAsia="ru-RU"/>
        </w:rPr>
        <w:t>7</w:t>
      </w:r>
      <w:r w:rsidR="00B179E1" w:rsidRPr="00B179E1">
        <w:rPr>
          <w:rFonts w:ascii="Times New Roman" w:hAnsi="Times New Roman"/>
          <w:sz w:val="26"/>
          <w:szCs w:val="26"/>
          <w:lang w:eastAsia="ru-RU"/>
        </w:rPr>
        <w:t>)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14:paraId="6A977FF7" w14:textId="77777777" w:rsidR="00B179E1" w:rsidRPr="001F466D" w:rsidRDefault="00B179E1" w:rsidP="007E740B">
      <w:pPr>
        <w:pStyle w:val="ConsPlusNormal"/>
        <w:ind w:firstLine="720"/>
        <w:jc w:val="center"/>
        <w:rPr>
          <w:rFonts w:ascii="Times New Roman" w:hAnsi="Times New Roman" w:cs="Times New Roman"/>
          <w:sz w:val="26"/>
          <w:szCs w:val="26"/>
        </w:rPr>
      </w:pPr>
    </w:p>
    <w:p w14:paraId="2A5611F6" w14:textId="77777777" w:rsidR="00BE0887" w:rsidRPr="001F466D" w:rsidRDefault="00BE0887" w:rsidP="007E740B">
      <w:pPr>
        <w:pStyle w:val="ConsPlusNormal"/>
        <w:ind w:firstLine="720"/>
        <w:jc w:val="center"/>
        <w:outlineLvl w:val="2"/>
        <w:rPr>
          <w:rFonts w:ascii="Times New Roman" w:hAnsi="Times New Roman" w:cs="Times New Roman"/>
          <w:sz w:val="26"/>
          <w:szCs w:val="26"/>
        </w:rPr>
      </w:pPr>
      <w:bookmarkStart w:id="2" w:name="Par332"/>
      <w:bookmarkEnd w:id="2"/>
      <w:r w:rsidRPr="001F466D">
        <w:rPr>
          <w:rFonts w:ascii="Times New Roman" w:hAnsi="Times New Roman" w:cs="Times New Roman"/>
          <w:sz w:val="26"/>
          <w:szCs w:val="26"/>
        </w:rPr>
        <w:t>2.14. Иные требования, в том числе учитывающие возможность</w:t>
      </w:r>
    </w:p>
    <w:p w14:paraId="2A5611F7" w14:textId="77777777" w:rsidR="000B4582"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 xml:space="preserve">и особенности предоставления муниципальной услуги </w:t>
      </w:r>
    </w:p>
    <w:p w14:paraId="2A5611F8" w14:textId="77777777" w:rsidR="000B4582"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 xml:space="preserve">в многофункциональных центрах предоставления </w:t>
      </w:r>
    </w:p>
    <w:p w14:paraId="2A5611F9"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государственных и муниципальных услуг</w:t>
      </w:r>
    </w:p>
    <w:p w14:paraId="2A5611FA" w14:textId="77777777" w:rsidR="00BE0887" w:rsidRPr="001F466D" w:rsidRDefault="00BE0887" w:rsidP="007E740B">
      <w:pPr>
        <w:pStyle w:val="ConsPlusNormal"/>
        <w:ind w:firstLine="720"/>
        <w:jc w:val="center"/>
        <w:rPr>
          <w:rFonts w:ascii="Times New Roman" w:hAnsi="Times New Roman" w:cs="Times New Roman"/>
          <w:sz w:val="26"/>
          <w:szCs w:val="26"/>
        </w:rPr>
      </w:pPr>
    </w:p>
    <w:p w14:paraId="34691B3B" w14:textId="2AFBDBA3" w:rsidR="009507CB" w:rsidRPr="00EC2FD6" w:rsidRDefault="009507CB" w:rsidP="007E740B">
      <w:pPr>
        <w:pStyle w:val="ConsPlusNormal"/>
        <w:ind w:firstLine="720"/>
        <w:jc w:val="both"/>
        <w:rPr>
          <w:rFonts w:ascii="Times New Roman" w:hAnsi="Times New Roman"/>
          <w:sz w:val="26"/>
          <w:szCs w:val="26"/>
        </w:rPr>
      </w:pPr>
      <w:r w:rsidRPr="00EC2FD6">
        <w:rPr>
          <w:rFonts w:ascii="Times New Roman" w:hAnsi="Times New Roman"/>
          <w:sz w:val="26"/>
          <w:szCs w:val="26"/>
        </w:rPr>
        <w:t xml:space="preserve">Предоставление муниципальной услуги в МФЦ </w:t>
      </w:r>
      <w:r w:rsidR="005704E3">
        <w:rPr>
          <w:rFonts w:ascii="Times New Roman" w:hAnsi="Times New Roman"/>
          <w:sz w:val="26"/>
          <w:szCs w:val="26"/>
        </w:rPr>
        <w:t xml:space="preserve">не </w:t>
      </w:r>
      <w:r w:rsidRPr="00EC2FD6">
        <w:rPr>
          <w:rFonts w:ascii="Times New Roman" w:hAnsi="Times New Roman"/>
          <w:sz w:val="26"/>
          <w:szCs w:val="26"/>
        </w:rPr>
        <w:t>осуществляется</w:t>
      </w:r>
      <w:r w:rsidR="005704E3">
        <w:rPr>
          <w:rFonts w:ascii="Times New Roman" w:hAnsi="Times New Roman"/>
          <w:sz w:val="26"/>
          <w:szCs w:val="26"/>
        </w:rPr>
        <w:t>.</w:t>
      </w:r>
      <w:r w:rsidRPr="00EC2FD6">
        <w:rPr>
          <w:rFonts w:ascii="Times New Roman" w:hAnsi="Times New Roman"/>
          <w:sz w:val="26"/>
          <w:szCs w:val="26"/>
        </w:rPr>
        <w:t xml:space="preserve"> </w:t>
      </w:r>
    </w:p>
    <w:p w14:paraId="14130C46" w14:textId="77777777" w:rsidR="001F466D" w:rsidRPr="001F466D" w:rsidRDefault="001F466D" w:rsidP="007E740B">
      <w:pPr>
        <w:pStyle w:val="ConsPlusNormal"/>
        <w:ind w:firstLine="720"/>
        <w:jc w:val="center"/>
        <w:rPr>
          <w:rFonts w:ascii="Times New Roman" w:hAnsi="Times New Roman" w:cs="Times New Roman"/>
          <w:sz w:val="26"/>
          <w:szCs w:val="26"/>
        </w:rPr>
      </w:pPr>
    </w:p>
    <w:p w14:paraId="2A56120E" w14:textId="77777777" w:rsidR="00BE0887" w:rsidRPr="001F466D" w:rsidRDefault="00BE0887" w:rsidP="007E740B">
      <w:pPr>
        <w:pStyle w:val="ConsPlusNormal"/>
        <w:ind w:firstLine="720"/>
        <w:jc w:val="center"/>
        <w:outlineLvl w:val="1"/>
        <w:rPr>
          <w:rFonts w:ascii="Times New Roman" w:hAnsi="Times New Roman" w:cs="Times New Roman"/>
          <w:sz w:val="26"/>
          <w:szCs w:val="26"/>
        </w:rPr>
      </w:pPr>
      <w:bookmarkStart w:id="3" w:name="Par356"/>
      <w:bookmarkEnd w:id="3"/>
      <w:r w:rsidRPr="001F466D">
        <w:rPr>
          <w:rFonts w:ascii="Times New Roman" w:hAnsi="Times New Roman" w:cs="Times New Roman"/>
          <w:sz w:val="26"/>
          <w:szCs w:val="26"/>
        </w:rPr>
        <w:t>Раздел 3. СОСТАВ, ПОСЛЕДОВАТЕЛЬНОСТЬ И СРОКИ ВЫПОЛНЕНИЯ</w:t>
      </w:r>
    </w:p>
    <w:p w14:paraId="2A56120F"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АДМИНИСТРАТИВНЫХ ПРОЦЕДУР, ТРЕБОВАНИЯ К ПОРЯДКУ</w:t>
      </w:r>
    </w:p>
    <w:p w14:paraId="2A561210"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2A561211" w14:textId="77777777" w:rsidR="00BE0887" w:rsidRPr="001F466D" w:rsidRDefault="00BE0887" w:rsidP="007E740B">
      <w:pPr>
        <w:pStyle w:val="ConsPlusNormal"/>
        <w:ind w:firstLine="720"/>
        <w:jc w:val="center"/>
        <w:rPr>
          <w:rFonts w:ascii="Times New Roman" w:hAnsi="Times New Roman" w:cs="Times New Roman"/>
          <w:sz w:val="26"/>
          <w:szCs w:val="26"/>
        </w:rPr>
      </w:pPr>
    </w:p>
    <w:p w14:paraId="2A561217" w14:textId="6CE7319C" w:rsidR="00BE0887" w:rsidRPr="001F466D" w:rsidRDefault="00BE0887" w:rsidP="007E740B">
      <w:pPr>
        <w:pStyle w:val="ConsPlusNormal"/>
        <w:ind w:firstLine="720"/>
        <w:jc w:val="center"/>
        <w:outlineLvl w:val="2"/>
        <w:rPr>
          <w:rFonts w:ascii="Times New Roman" w:hAnsi="Times New Roman" w:cs="Times New Roman"/>
          <w:sz w:val="26"/>
          <w:szCs w:val="26"/>
        </w:rPr>
      </w:pPr>
      <w:r w:rsidRPr="001F466D">
        <w:rPr>
          <w:rFonts w:ascii="Times New Roman" w:hAnsi="Times New Roman" w:cs="Times New Roman"/>
          <w:sz w:val="26"/>
          <w:szCs w:val="26"/>
        </w:rPr>
        <w:t xml:space="preserve">3.1. Исчерпывающий перечень административных процедур </w:t>
      </w:r>
    </w:p>
    <w:p w14:paraId="2A561218" w14:textId="77777777" w:rsidR="00BE0887" w:rsidRPr="001F466D" w:rsidRDefault="00BE0887" w:rsidP="007E740B">
      <w:pPr>
        <w:pStyle w:val="ConsPlusNormal"/>
        <w:ind w:firstLine="720"/>
        <w:jc w:val="center"/>
        <w:rPr>
          <w:rFonts w:ascii="Times New Roman" w:hAnsi="Times New Roman" w:cs="Times New Roman"/>
          <w:sz w:val="26"/>
          <w:szCs w:val="26"/>
        </w:rPr>
      </w:pPr>
    </w:p>
    <w:p w14:paraId="2A561219" w14:textId="77777777" w:rsidR="00BE0887" w:rsidRPr="001F466D" w:rsidRDefault="00BE0887" w:rsidP="007E740B">
      <w:pPr>
        <w:pStyle w:val="ConsPlusNormal"/>
        <w:ind w:firstLine="720"/>
        <w:jc w:val="both"/>
        <w:rPr>
          <w:rFonts w:ascii="Times New Roman" w:hAnsi="Times New Roman" w:cs="Times New Roman"/>
          <w:sz w:val="26"/>
          <w:szCs w:val="26"/>
        </w:rPr>
      </w:pPr>
      <w:r w:rsidRPr="001F466D">
        <w:rPr>
          <w:rFonts w:ascii="Times New Roman" w:hAnsi="Times New Roman" w:cs="Times New Roman"/>
          <w:sz w:val="26"/>
          <w:szCs w:val="26"/>
        </w:rPr>
        <w:t xml:space="preserve">Предоставление муниципальной услуги включает в себя следующие административные процедуры: </w:t>
      </w:r>
    </w:p>
    <w:p w14:paraId="017FF934" w14:textId="5829F584" w:rsidR="00522E52" w:rsidRPr="008C408C" w:rsidRDefault="00BE0887" w:rsidP="007E740B">
      <w:pPr>
        <w:pStyle w:val="ConsPlusNormal"/>
        <w:ind w:firstLine="720"/>
        <w:jc w:val="both"/>
        <w:rPr>
          <w:rFonts w:ascii="Times New Roman" w:hAnsi="Times New Roman" w:cs="Times New Roman"/>
          <w:sz w:val="26"/>
          <w:szCs w:val="26"/>
        </w:rPr>
      </w:pPr>
      <w:r w:rsidRPr="001F466D">
        <w:rPr>
          <w:rFonts w:ascii="Times New Roman" w:hAnsi="Times New Roman" w:cs="Times New Roman"/>
          <w:sz w:val="26"/>
          <w:szCs w:val="26"/>
        </w:rPr>
        <w:t>1) приём и регистрация заявления о предоставлении муниципальной услуги и приложенных к нему документов (при наличии);</w:t>
      </w:r>
    </w:p>
    <w:p w14:paraId="2A56121B" w14:textId="4FEB674F" w:rsidR="00102785" w:rsidRPr="001F466D" w:rsidRDefault="008C408C" w:rsidP="007E740B">
      <w:pPr>
        <w:widowControl w:val="0"/>
        <w:autoSpaceDE w:val="0"/>
        <w:autoSpaceDN w:val="0"/>
        <w:adjustRightInd w:val="0"/>
        <w:spacing w:after="0" w:line="240" w:lineRule="auto"/>
        <w:ind w:firstLine="720"/>
        <w:jc w:val="both"/>
        <w:rPr>
          <w:rFonts w:ascii="Times New Roman" w:hAnsi="Times New Roman"/>
          <w:sz w:val="26"/>
          <w:szCs w:val="26"/>
        </w:rPr>
      </w:pPr>
      <w:r>
        <w:rPr>
          <w:rFonts w:ascii="Times New Roman" w:hAnsi="Times New Roman"/>
          <w:sz w:val="26"/>
          <w:szCs w:val="26"/>
        </w:rPr>
        <w:t>2</w:t>
      </w:r>
      <w:r w:rsidR="000F7729">
        <w:rPr>
          <w:rFonts w:ascii="Times New Roman" w:hAnsi="Times New Roman"/>
          <w:sz w:val="26"/>
          <w:szCs w:val="26"/>
        </w:rPr>
        <w:t>) п</w:t>
      </w:r>
      <w:r w:rsidR="00102785" w:rsidRPr="001F466D">
        <w:rPr>
          <w:rFonts w:ascii="Times New Roman" w:hAnsi="Times New Roman"/>
          <w:sz w:val="26"/>
          <w:szCs w:val="26"/>
        </w:rPr>
        <w:t>роверка заявления и документов, необходимых для предоставления муниципальной услуги, на соответствие требованиям настоящего регламента и иных нормативных правовых актов, устанавливающих требования к предоставлению муниципальной услуги;</w:t>
      </w:r>
    </w:p>
    <w:p w14:paraId="2A56121C" w14:textId="01408D00" w:rsidR="00BE0887" w:rsidRPr="001F466D" w:rsidRDefault="008C408C" w:rsidP="007E740B">
      <w:pPr>
        <w:widowControl w:val="0"/>
        <w:autoSpaceDE w:val="0"/>
        <w:autoSpaceDN w:val="0"/>
        <w:adjustRightInd w:val="0"/>
        <w:spacing w:after="0" w:line="240" w:lineRule="auto"/>
        <w:ind w:firstLine="720"/>
        <w:jc w:val="both"/>
        <w:rPr>
          <w:rFonts w:ascii="Times New Roman" w:hAnsi="Times New Roman"/>
          <w:sz w:val="26"/>
          <w:szCs w:val="26"/>
        </w:rPr>
      </w:pPr>
      <w:r>
        <w:rPr>
          <w:rFonts w:ascii="Times New Roman" w:hAnsi="Times New Roman"/>
          <w:sz w:val="26"/>
          <w:szCs w:val="26"/>
        </w:rPr>
        <w:t>3</w:t>
      </w:r>
      <w:r w:rsidR="0095437F" w:rsidRPr="001F466D">
        <w:rPr>
          <w:rFonts w:ascii="Times New Roman" w:hAnsi="Times New Roman"/>
          <w:sz w:val="26"/>
          <w:szCs w:val="26"/>
        </w:rPr>
        <w:t>)</w:t>
      </w:r>
      <w:r w:rsidR="00BE0887" w:rsidRPr="001F466D">
        <w:rPr>
          <w:rFonts w:ascii="Times New Roman" w:hAnsi="Times New Roman"/>
          <w:sz w:val="26"/>
          <w:szCs w:val="26"/>
        </w:rPr>
        <w:t xml:space="preserve"> принятие решения о предоставлении либо об отказе в предоставлении муниципальной услуги; </w:t>
      </w:r>
    </w:p>
    <w:p w14:paraId="2A56121D" w14:textId="251EF823" w:rsidR="00BE0887" w:rsidRDefault="008C408C" w:rsidP="007E740B">
      <w:pPr>
        <w:pStyle w:val="ConsPlusNormal"/>
        <w:ind w:firstLine="720"/>
        <w:jc w:val="both"/>
        <w:rPr>
          <w:rFonts w:ascii="Times New Roman" w:hAnsi="Times New Roman" w:cs="Times New Roman"/>
          <w:sz w:val="26"/>
          <w:szCs w:val="26"/>
        </w:rPr>
      </w:pPr>
      <w:r>
        <w:rPr>
          <w:rFonts w:ascii="Times New Roman" w:hAnsi="Times New Roman" w:cs="Times New Roman"/>
          <w:sz w:val="26"/>
          <w:szCs w:val="26"/>
        </w:rPr>
        <w:t>4</w:t>
      </w:r>
      <w:r w:rsidR="00BE0887" w:rsidRPr="001F466D">
        <w:rPr>
          <w:rFonts w:ascii="Times New Roman" w:hAnsi="Times New Roman" w:cs="Times New Roman"/>
          <w:sz w:val="26"/>
          <w:szCs w:val="26"/>
        </w:rPr>
        <w:t>) выдача результата предоставления муниципальной услуги.</w:t>
      </w:r>
    </w:p>
    <w:p w14:paraId="424B21A5" w14:textId="3527335F" w:rsidR="005A3300" w:rsidRPr="001F466D" w:rsidRDefault="005A3300" w:rsidP="007E740B">
      <w:pPr>
        <w:pStyle w:val="ConsPlusNormal"/>
        <w:ind w:firstLine="720"/>
        <w:jc w:val="both"/>
        <w:rPr>
          <w:rFonts w:ascii="Times New Roman" w:hAnsi="Times New Roman" w:cs="Times New Roman"/>
          <w:sz w:val="26"/>
          <w:szCs w:val="26"/>
        </w:rPr>
      </w:pPr>
      <w:r>
        <w:rPr>
          <w:rFonts w:ascii="Times New Roman" w:hAnsi="Times New Roman" w:cs="Times New Roman"/>
          <w:sz w:val="26"/>
          <w:szCs w:val="26"/>
        </w:rPr>
        <w:t>Блок-схема предоставления муниципальной услуги приведена в приложении 3 к настоящему регламенту.</w:t>
      </w:r>
    </w:p>
    <w:p w14:paraId="2A561220" w14:textId="32DDA5B6" w:rsidR="00F54306" w:rsidRPr="001F466D" w:rsidRDefault="009815E0" w:rsidP="007E740B">
      <w:pPr>
        <w:pStyle w:val="ConsPlusNormal"/>
        <w:ind w:firstLine="720"/>
        <w:jc w:val="both"/>
        <w:rPr>
          <w:rFonts w:ascii="Times New Roman" w:hAnsi="Times New Roman" w:cs="Times New Roman"/>
          <w:sz w:val="26"/>
          <w:szCs w:val="26"/>
        </w:rPr>
      </w:pPr>
      <w:r>
        <w:rPr>
          <w:rFonts w:ascii="Times New Roman" w:hAnsi="Times New Roman" w:cs="Times New Roman"/>
          <w:sz w:val="26"/>
          <w:szCs w:val="26"/>
        </w:rPr>
        <w:tab/>
      </w:r>
    </w:p>
    <w:p w14:paraId="2A561221" w14:textId="72F7D7A6" w:rsidR="004E7FE0" w:rsidRPr="001F466D" w:rsidRDefault="009815E0" w:rsidP="007E740B">
      <w:pPr>
        <w:pStyle w:val="ConsPlusNormal"/>
        <w:keepNext/>
        <w:tabs>
          <w:tab w:val="left" w:pos="0"/>
        </w:tabs>
        <w:ind w:firstLine="720"/>
        <w:jc w:val="center"/>
        <w:rPr>
          <w:rFonts w:ascii="Times New Roman" w:hAnsi="Times New Roman" w:cs="Times New Roman"/>
          <w:sz w:val="26"/>
          <w:szCs w:val="26"/>
        </w:rPr>
      </w:pPr>
      <w:r>
        <w:rPr>
          <w:rFonts w:ascii="Times New Roman" w:hAnsi="Times New Roman" w:cs="Times New Roman"/>
          <w:sz w:val="26"/>
          <w:szCs w:val="26"/>
        </w:rPr>
        <w:t xml:space="preserve">3.2. </w:t>
      </w:r>
      <w:r w:rsidR="004E7FE0" w:rsidRPr="001F466D">
        <w:rPr>
          <w:rFonts w:ascii="Times New Roman" w:hAnsi="Times New Roman" w:cs="Times New Roman"/>
          <w:sz w:val="26"/>
          <w:szCs w:val="26"/>
        </w:rPr>
        <w:t xml:space="preserve"> </w:t>
      </w:r>
      <w:r w:rsidR="00670482" w:rsidRPr="001F466D">
        <w:rPr>
          <w:rFonts w:ascii="Times New Roman" w:hAnsi="Times New Roman" w:cs="Times New Roman"/>
          <w:sz w:val="26"/>
          <w:szCs w:val="26"/>
        </w:rPr>
        <w:t>Приём и регистрация заявления о предоставлении муниципальной услуги</w:t>
      </w:r>
    </w:p>
    <w:p w14:paraId="2A561222" w14:textId="77777777" w:rsidR="00670482" w:rsidRPr="001F466D" w:rsidRDefault="00670482" w:rsidP="007E740B">
      <w:pPr>
        <w:pStyle w:val="ConsPlusNormal"/>
        <w:keepNext/>
        <w:tabs>
          <w:tab w:val="left" w:pos="0"/>
        </w:tabs>
        <w:ind w:firstLine="720"/>
        <w:jc w:val="center"/>
        <w:rPr>
          <w:rFonts w:ascii="Times New Roman" w:hAnsi="Times New Roman" w:cs="Times New Roman"/>
          <w:sz w:val="26"/>
          <w:szCs w:val="26"/>
        </w:rPr>
      </w:pPr>
      <w:r w:rsidRPr="001F466D">
        <w:rPr>
          <w:rFonts w:ascii="Times New Roman" w:hAnsi="Times New Roman" w:cs="Times New Roman"/>
          <w:sz w:val="26"/>
          <w:szCs w:val="26"/>
        </w:rPr>
        <w:t>и приложенных к нему документов (при наличии)</w:t>
      </w:r>
    </w:p>
    <w:p w14:paraId="2A561223" w14:textId="77777777" w:rsidR="00F54306" w:rsidRPr="001F466D" w:rsidRDefault="00F54306" w:rsidP="007E740B">
      <w:pPr>
        <w:pStyle w:val="ConsPlusNormal"/>
        <w:keepNext/>
        <w:tabs>
          <w:tab w:val="left" w:pos="0"/>
        </w:tabs>
        <w:ind w:firstLine="720"/>
        <w:jc w:val="center"/>
        <w:rPr>
          <w:rFonts w:ascii="Times New Roman" w:hAnsi="Times New Roman" w:cs="Times New Roman"/>
          <w:sz w:val="26"/>
          <w:szCs w:val="26"/>
        </w:rPr>
      </w:pPr>
    </w:p>
    <w:p w14:paraId="2A561224" w14:textId="77777777" w:rsidR="00670482" w:rsidRPr="001F466D" w:rsidRDefault="00670482" w:rsidP="007E740B">
      <w:pPr>
        <w:pStyle w:val="ConsPlusNormal"/>
        <w:tabs>
          <w:tab w:val="left" w:pos="0"/>
        </w:tabs>
        <w:ind w:firstLine="720"/>
        <w:jc w:val="both"/>
        <w:outlineLvl w:val="1"/>
        <w:rPr>
          <w:rFonts w:ascii="Times New Roman" w:hAnsi="Times New Roman" w:cs="Times New Roman"/>
          <w:sz w:val="26"/>
          <w:szCs w:val="26"/>
        </w:rPr>
      </w:pPr>
      <w:r w:rsidRPr="001F466D">
        <w:rPr>
          <w:rFonts w:ascii="Times New Roman" w:hAnsi="Times New Roman" w:cs="Times New Roman"/>
          <w:sz w:val="26"/>
          <w:szCs w:val="26"/>
        </w:rPr>
        <w:t>3.2.1. Основанием для начала административной процедуры является поступление в ОМСУ заявления и документов, указанных в пункт</w:t>
      </w:r>
      <w:r w:rsidR="000A43A0" w:rsidRPr="001F466D">
        <w:rPr>
          <w:rFonts w:ascii="Times New Roman" w:hAnsi="Times New Roman" w:cs="Times New Roman"/>
          <w:sz w:val="26"/>
          <w:szCs w:val="26"/>
        </w:rPr>
        <w:t xml:space="preserve">е 2.6 </w:t>
      </w:r>
      <w:r w:rsidRPr="001F466D">
        <w:rPr>
          <w:rFonts w:ascii="Times New Roman" w:hAnsi="Times New Roman" w:cs="Times New Roman"/>
          <w:sz w:val="26"/>
          <w:szCs w:val="26"/>
        </w:rPr>
        <w:t>настоящего административного регламента (при их наличии):</w:t>
      </w:r>
    </w:p>
    <w:p w14:paraId="2A561225" w14:textId="77777777" w:rsidR="00670482" w:rsidRPr="001F466D" w:rsidRDefault="00670482" w:rsidP="007E740B">
      <w:pPr>
        <w:pStyle w:val="ConsPlusNormal"/>
        <w:numPr>
          <w:ilvl w:val="0"/>
          <w:numId w:val="1"/>
        </w:numPr>
        <w:ind w:left="0" w:firstLine="720"/>
        <w:jc w:val="both"/>
        <w:rPr>
          <w:rFonts w:ascii="Times New Roman" w:hAnsi="Times New Roman" w:cs="Times New Roman"/>
          <w:sz w:val="26"/>
          <w:szCs w:val="26"/>
        </w:rPr>
      </w:pPr>
      <w:r w:rsidRPr="001F466D">
        <w:rPr>
          <w:rFonts w:ascii="Times New Roman" w:hAnsi="Times New Roman" w:cs="Times New Roman"/>
          <w:sz w:val="26"/>
          <w:szCs w:val="26"/>
        </w:rPr>
        <w:t xml:space="preserve">посредством личного обращения к должностному лицу ОМСУ, ответственному за приём документов; </w:t>
      </w:r>
    </w:p>
    <w:p w14:paraId="2A561226" w14:textId="77777777" w:rsidR="00670482" w:rsidRPr="001F466D" w:rsidRDefault="00670482" w:rsidP="007E740B">
      <w:pPr>
        <w:pStyle w:val="ConsPlusNormal"/>
        <w:numPr>
          <w:ilvl w:val="0"/>
          <w:numId w:val="1"/>
        </w:numPr>
        <w:ind w:left="0" w:firstLine="720"/>
        <w:jc w:val="both"/>
        <w:rPr>
          <w:rFonts w:ascii="Times New Roman" w:hAnsi="Times New Roman" w:cs="Times New Roman"/>
          <w:sz w:val="26"/>
          <w:szCs w:val="26"/>
        </w:rPr>
      </w:pPr>
      <w:r w:rsidRPr="001F466D">
        <w:rPr>
          <w:rFonts w:ascii="Times New Roman" w:hAnsi="Times New Roman" w:cs="Times New Roman"/>
          <w:sz w:val="26"/>
          <w:szCs w:val="26"/>
        </w:rPr>
        <w:t>почтовым отправлением;</w:t>
      </w:r>
    </w:p>
    <w:p w14:paraId="2A561229" w14:textId="020F4E33" w:rsidR="00670482" w:rsidRPr="001F466D" w:rsidRDefault="009815E0" w:rsidP="007E740B">
      <w:pPr>
        <w:pStyle w:val="ConsPlusNormal"/>
        <w:numPr>
          <w:ilvl w:val="2"/>
          <w:numId w:val="9"/>
        </w:numPr>
        <w:tabs>
          <w:tab w:val="left" w:pos="1843"/>
        </w:tabs>
        <w:ind w:left="0" w:firstLine="720"/>
        <w:jc w:val="both"/>
        <w:outlineLvl w:val="1"/>
        <w:rPr>
          <w:rFonts w:ascii="Times New Roman" w:hAnsi="Times New Roman" w:cs="Times New Roman"/>
          <w:sz w:val="26"/>
          <w:szCs w:val="26"/>
        </w:rPr>
      </w:pPr>
      <w:r>
        <w:rPr>
          <w:rFonts w:ascii="Times New Roman" w:hAnsi="Times New Roman" w:cs="Times New Roman"/>
          <w:sz w:val="26"/>
          <w:szCs w:val="26"/>
        </w:rPr>
        <w:t>В состав административной</w:t>
      </w:r>
      <w:r w:rsidR="00670482" w:rsidRPr="001F466D">
        <w:rPr>
          <w:rFonts w:ascii="Times New Roman" w:hAnsi="Times New Roman" w:cs="Times New Roman"/>
          <w:sz w:val="26"/>
          <w:szCs w:val="26"/>
        </w:rPr>
        <w:t xml:space="preserve"> процедур</w:t>
      </w:r>
      <w:r>
        <w:rPr>
          <w:rFonts w:ascii="Times New Roman" w:hAnsi="Times New Roman" w:cs="Times New Roman"/>
          <w:sz w:val="26"/>
          <w:szCs w:val="26"/>
        </w:rPr>
        <w:t>ы</w:t>
      </w:r>
      <w:r w:rsidR="00670482" w:rsidRPr="001F466D">
        <w:rPr>
          <w:rFonts w:ascii="Times New Roman" w:hAnsi="Times New Roman" w:cs="Times New Roman"/>
          <w:sz w:val="26"/>
          <w:szCs w:val="26"/>
        </w:rPr>
        <w:t xml:space="preserve"> </w:t>
      </w:r>
      <w:r>
        <w:rPr>
          <w:rFonts w:ascii="Times New Roman" w:hAnsi="Times New Roman" w:cs="Times New Roman"/>
          <w:sz w:val="26"/>
          <w:szCs w:val="26"/>
        </w:rPr>
        <w:t>входят</w:t>
      </w:r>
      <w:r w:rsidR="00670482" w:rsidRPr="001F466D">
        <w:rPr>
          <w:rFonts w:ascii="Times New Roman" w:hAnsi="Times New Roman" w:cs="Times New Roman"/>
          <w:sz w:val="26"/>
          <w:szCs w:val="26"/>
        </w:rPr>
        <w:t xml:space="preserve"> следующие административные действия:</w:t>
      </w:r>
    </w:p>
    <w:p w14:paraId="2A56122A" w14:textId="77777777" w:rsidR="00670482" w:rsidRPr="001F466D" w:rsidRDefault="00670482" w:rsidP="007E740B">
      <w:pPr>
        <w:pStyle w:val="ConsPlusNormal"/>
        <w:numPr>
          <w:ilvl w:val="0"/>
          <w:numId w:val="1"/>
        </w:numPr>
        <w:ind w:left="0" w:firstLine="720"/>
        <w:jc w:val="both"/>
        <w:rPr>
          <w:rFonts w:ascii="Times New Roman" w:hAnsi="Times New Roman" w:cs="Times New Roman"/>
          <w:sz w:val="26"/>
          <w:szCs w:val="26"/>
        </w:rPr>
      </w:pPr>
      <w:r w:rsidRPr="001F466D">
        <w:rPr>
          <w:rFonts w:ascii="Times New Roman" w:hAnsi="Times New Roman" w:cs="Times New Roman"/>
          <w:sz w:val="26"/>
          <w:szCs w:val="26"/>
        </w:rPr>
        <w:t>установление личности заявителя, в том числе проверка документа, удостоверяющего личность (статус) заявителя или его представителя, проверка полномочий представителя (в случае обращения заявителя или его законного представителя лично);</w:t>
      </w:r>
    </w:p>
    <w:p w14:paraId="2A56122B" w14:textId="77777777" w:rsidR="00670482" w:rsidRPr="001F466D" w:rsidRDefault="00670482" w:rsidP="007E740B">
      <w:pPr>
        <w:pStyle w:val="ConsPlusNormal"/>
        <w:numPr>
          <w:ilvl w:val="0"/>
          <w:numId w:val="1"/>
        </w:numPr>
        <w:ind w:left="0" w:firstLine="720"/>
        <w:jc w:val="both"/>
        <w:rPr>
          <w:rFonts w:ascii="Times New Roman" w:hAnsi="Times New Roman" w:cs="Times New Roman"/>
          <w:sz w:val="26"/>
          <w:szCs w:val="26"/>
        </w:rPr>
      </w:pPr>
      <w:r w:rsidRPr="001F466D">
        <w:rPr>
          <w:rFonts w:ascii="Times New Roman" w:hAnsi="Times New Roman" w:cs="Times New Roman"/>
          <w:sz w:val="26"/>
          <w:szCs w:val="26"/>
        </w:rPr>
        <w:t>проверка правильности заполнения и комплектность представленных документов;</w:t>
      </w:r>
    </w:p>
    <w:p w14:paraId="2A56122C" w14:textId="77777777" w:rsidR="00670482" w:rsidRPr="001F466D" w:rsidRDefault="00670482" w:rsidP="007E740B">
      <w:pPr>
        <w:pStyle w:val="ConsPlusNormal"/>
        <w:numPr>
          <w:ilvl w:val="0"/>
          <w:numId w:val="1"/>
        </w:numPr>
        <w:ind w:left="0" w:firstLine="720"/>
        <w:jc w:val="both"/>
        <w:rPr>
          <w:rFonts w:ascii="Times New Roman" w:hAnsi="Times New Roman" w:cs="Times New Roman"/>
          <w:sz w:val="26"/>
          <w:szCs w:val="26"/>
        </w:rPr>
      </w:pPr>
      <w:r w:rsidRPr="001F466D">
        <w:rPr>
          <w:rFonts w:ascii="Times New Roman" w:hAnsi="Times New Roman" w:cs="Times New Roman"/>
          <w:sz w:val="26"/>
          <w:szCs w:val="26"/>
        </w:rPr>
        <w:t xml:space="preserve">выдача или направление заявителю (представителю заявителя) расписки в получении документов с указанием их перечня и даты получения или направление сообщения о получении заявления и документов с указанием входящего номера заявления. </w:t>
      </w:r>
    </w:p>
    <w:p w14:paraId="2A56122D" w14:textId="77777777" w:rsidR="00670482" w:rsidRPr="001F466D" w:rsidRDefault="00670482" w:rsidP="007E740B">
      <w:pPr>
        <w:pStyle w:val="ConsPlusNormal"/>
        <w:ind w:firstLine="720"/>
        <w:jc w:val="both"/>
        <w:rPr>
          <w:rFonts w:ascii="Times New Roman" w:hAnsi="Times New Roman" w:cs="Times New Roman"/>
          <w:sz w:val="26"/>
          <w:szCs w:val="26"/>
        </w:rPr>
      </w:pPr>
      <w:r w:rsidRPr="001F466D">
        <w:rPr>
          <w:rFonts w:ascii="Times New Roman" w:hAnsi="Times New Roman" w:cs="Times New Roman"/>
          <w:sz w:val="26"/>
          <w:szCs w:val="26"/>
        </w:rPr>
        <w:t xml:space="preserve">Срок регистрации заявления установлен в пункте </w:t>
      </w:r>
      <w:r w:rsidR="000A43A0" w:rsidRPr="001F466D">
        <w:rPr>
          <w:rFonts w:ascii="Times New Roman" w:hAnsi="Times New Roman" w:cs="Times New Roman"/>
          <w:sz w:val="26"/>
          <w:szCs w:val="26"/>
        </w:rPr>
        <w:t xml:space="preserve">2.11 </w:t>
      </w:r>
      <w:r w:rsidRPr="001F466D">
        <w:rPr>
          <w:rFonts w:ascii="Times New Roman" w:hAnsi="Times New Roman" w:cs="Times New Roman"/>
          <w:sz w:val="26"/>
          <w:szCs w:val="26"/>
        </w:rPr>
        <w:t>настоящего регламента.</w:t>
      </w:r>
    </w:p>
    <w:p w14:paraId="2A56122F" w14:textId="77777777" w:rsidR="00670482" w:rsidRPr="001F466D" w:rsidRDefault="004E7FE0" w:rsidP="005B7447">
      <w:pPr>
        <w:pStyle w:val="ConsPlusNormal"/>
        <w:tabs>
          <w:tab w:val="left" w:pos="1843"/>
        </w:tabs>
        <w:ind w:firstLine="720"/>
        <w:jc w:val="both"/>
        <w:outlineLvl w:val="1"/>
        <w:rPr>
          <w:rFonts w:ascii="Times New Roman" w:hAnsi="Times New Roman" w:cs="Times New Roman"/>
          <w:sz w:val="26"/>
          <w:szCs w:val="26"/>
        </w:rPr>
      </w:pPr>
      <w:r w:rsidRPr="001F466D">
        <w:rPr>
          <w:rFonts w:ascii="Times New Roman" w:hAnsi="Times New Roman" w:cs="Times New Roman"/>
          <w:sz w:val="26"/>
          <w:szCs w:val="26"/>
        </w:rPr>
        <w:t xml:space="preserve">3.2.4. </w:t>
      </w:r>
      <w:r w:rsidR="00670482" w:rsidRPr="001F466D">
        <w:rPr>
          <w:rFonts w:ascii="Times New Roman" w:hAnsi="Times New Roman" w:cs="Times New Roman"/>
          <w:sz w:val="26"/>
          <w:szCs w:val="26"/>
        </w:rPr>
        <w:t xml:space="preserve">Критерием принятия решения о приеме и регистрации заявления о предоставлении муниципальной услуги и приложенных к нему документов является подтверждение личности заявителя (представителя заявителя), полномочий представителя (при обращении представителя заявителя) и отсутствие основания для отказа в приёме заявления, указанного в пункте </w:t>
      </w:r>
      <w:r w:rsidR="000A43A0" w:rsidRPr="001F466D">
        <w:rPr>
          <w:rFonts w:ascii="Times New Roman" w:hAnsi="Times New Roman" w:cs="Times New Roman"/>
          <w:sz w:val="26"/>
          <w:szCs w:val="26"/>
        </w:rPr>
        <w:t>2.8 н</w:t>
      </w:r>
      <w:r w:rsidR="00670482" w:rsidRPr="001F466D">
        <w:rPr>
          <w:rFonts w:ascii="Times New Roman" w:hAnsi="Times New Roman" w:cs="Times New Roman"/>
          <w:sz w:val="26"/>
          <w:szCs w:val="26"/>
        </w:rPr>
        <w:t>астоящего административного регламента.</w:t>
      </w:r>
    </w:p>
    <w:p w14:paraId="2A561230" w14:textId="77777777" w:rsidR="00670482" w:rsidRPr="001F466D" w:rsidRDefault="00670482" w:rsidP="005B7447">
      <w:pPr>
        <w:pStyle w:val="ConsPlusNormal"/>
        <w:numPr>
          <w:ilvl w:val="2"/>
          <w:numId w:val="10"/>
        </w:numPr>
        <w:tabs>
          <w:tab w:val="left" w:pos="1276"/>
        </w:tabs>
        <w:ind w:left="0" w:firstLine="709"/>
        <w:jc w:val="both"/>
        <w:outlineLvl w:val="1"/>
        <w:rPr>
          <w:rFonts w:ascii="Times New Roman" w:hAnsi="Times New Roman" w:cs="Times New Roman"/>
          <w:sz w:val="26"/>
          <w:szCs w:val="26"/>
        </w:rPr>
      </w:pPr>
      <w:r w:rsidRPr="001F466D">
        <w:rPr>
          <w:rFonts w:ascii="Times New Roman" w:hAnsi="Times New Roman" w:cs="Times New Roman"/>
          <w:sz w:val="26"/>
          <w:szCs w:val="26"/>
        </w:rPr>
        <w:t>Результатом выполнения административной процедуры является регистрация заявления, а также:</w:t>
      </w:r>
    </w:p>
    <w:p w14:paraId="2A561231" w14:textId="261FCD48" w:rsidR="00670482" w:rsidRPr="001F466D" w:rsidRDefault="005B7447" w:rsidP="005B7447">
      <w:pPr>
        <w:pStyle w:val="ConsPlusNormal"/>
        <w:tabs>
          <w:tab w:val="left" w:pos="1843"/>
        </w:tabs>
        <w:ind w:firstLine="709"/>
        <w:jc w:val="both"/>
        <w:outlineLvl w:val="1"/>
        <w:rPr>
          <w:rFonts w:ascii="Times New Roman" w:hAnsi="Times New Roman" w:cs="Times New Roman"/>
          <w:sz w:val="26"/>
          <w:szCs w:val="26"/>
        </w:rPr>
      </w:pPr>
      <w:r w:rsidRPr="005B7447">
        <w:rPr>
          <w:rFonts w:ascii="Times New Roman" w:hAnsi="Times New Roman" w:cs="Times New Roman"/>
          <w:sz w:val="26"/>
          <w:szCs w:val="26"/>
        </w:rPr>
        <w:t>1.</w:t>
      </w:r>
      <w:r>
        <w:rPr>
          <w:rFonts w:ascii="Times New Roman" w:hAnsi="Times New Roman" w:cs="Times New Roman"/>
          <w:sz w:val="26"/>
          <w:szCs w:val="26"/>
        </w:rPr>
        <w:t xml:space="preserve"> </w:t>
      </w:r>
      <w:r w:rsidR="00670482" w:rsidRPr="001F466D">
        <w:rPr>
          <w:rFonts w:ascii="Times New Roman" w:hAnsi="Times New Roman" w:cs="Times New Roman"/>
          <w:sz w:val="26"/>
          <w:szCs w:val="26"/>
        </w:rPr>
        <w:t>при личном обращении в ОМСУ:</w:t>
      </w:r>
    </w:p>
    <w:p w14:paraId="2A561232" w14:textId="2DCCF53B" w:rsidR="00670482" w:rsidRPr="001F466D" w:rsidRDefault="00CB754F" w:rsidP="005B744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670482" w:rsidRPr="001F466D">
        <w:rPr>
          <w:rFonts w:ascii="Times New Roman" w:hAnsi="Times New Roman" w:cs="Times New Roman"/>
          <w:sz w:val="26"/>
          <w:szCs w:val="26"/>
        </w:rPr>
        <w:t>выдача должностным лицом ОМСУ, ответственным за прием документов, расписки в день получения таких документов,</w:t>
      </w:r>
    </w:p>
    <w:p w14:paraId="2A561233" w14:textId="2AE8B07A" w:rsidR="00670482" w:rsidRPr="001F466D" w:rsidRDefault="00CB754F" w:rsidP="005B7447">
      <w:pPr>
        <w:pStyle w:val="ConsPlusNormal"/>
        <w:tabs>
          <w:tab w:val="left" w:pos="1843"/>
        </w:tabs>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 </w:t>
      </w:r>
      <w:r w:rsidR="00670482" w:rsidRPr="001F466D">
        <w:rPr>
          <w:rFonts w:ascii="Times New Roman" w:hAnsi="Times New Roman" w:cs="Times New Roman"/>
          <w:sz w:val="26"/>
          <w:szCs w:val="26"/>
        </w:rPr>
        <w:t>в случае подачи заявления посредством почтового отправления:</w:t>
      </w:r>
    </w:p>
    <w:p w14:paraId="2A561234" w14:textId="3BC6FC35" w:rsidR="00670482" w:rsidRPr="001F466D" w:rsidRDefault="00CB754F" w:rsidP="005B744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670482" w:rsidRPr="001F466D">
        <w:rPr>
          <w:rFonts w:ascii="Times New Roman" w:hAnsi="Times New Roman" w:cs="Times New Roman"/>
          <w:sz w:val="26"/>
          <w:szCs w:val="26"/>
        </w:rPr>
        <w:t>направление расписки по указанному в заявлении почтовому адресу в течение рабочего дня, следующего за днем получения ОМСУ документов;</w:t>
      </w:r>
    </w:p>
    <w:p w14:paraId="2A56123A" w14:textId="4D8F53B0" w:rsidR="00670482" w:rsidRPr="001F466D" w:rsidRDefault="00670482" w:rsidP="005B7447">
      <w:pPr>
        <w:pStyle w:val="ConsPlusNormal"/>
        <w:numPr>
          <w:ilvl w:val="2"/>
          <w:numId w:val="18"/>
        </w:numPr>
        <w:tabs>
          <w:tab w:val="left" w:pos="1276"/>
        </w:tabs>
        <w:ind w:left="0" w:firstLine="709"/>
        <w:jc w:val="both"/>
        <w:outlineLvl w:val="1"/>
        <w:rPr>
          <w:rFonts w:ascii="Times New Roman" w:hAnsi="Times New Roman" w:cs="Times New Roman"/>
          <w:sz w:val="26"/>
          <w:szCs w:val="26"/>
        </w:rPr>
      </w:pPr>
      <w:r w:rsidRPr="001F466D">
        <w:rPr>
          <w:rFonts w:ascii="Times New Roman" w:hAnsi="Times New Roman" w:cs="Times New Roman"/>
          <w:sz w:val="26"/>
          <w:szCs w:val="26"/>
        </w:rPr>
        <w:t>Способом фиксации результата выполнения административной процедуры является регистрация в документообороте ОМСУ.</w:t>
      </w:r>
    </w:p>
    <w:p w14:paraId="2A56124B" w14:textId="77777777" w:rsidR="00C565DD" w:rsidRPr="001F466D" w:rsidRDefault="00C565DD" w:rsidP="005B7447">
      <w:pPr>
        <w:pStyle w:val="ConsPlusNormal"/>
        <w:tabs>
          <w:tab w:val="left" w:pos="1843"/>
        </w:tabs>
        <w:ind w:firstLine="709"/>
        <w:jc w:val="both"/>
        <w:outlineLvl w:val="1"/>
        <w:rPr>
          <w:rFonts w:ascii="Times New Roman" w:hAnsi="Times New Roman" w:cs="Times New Roman"/>
          <w:sz w:val="26"/>
          <w:szCs w:val="26"/>
        </w:rPr>
      </w:pPr>
    </w:p>
    <w:p w14:paraId="1787AC64" w14:textId="168291C7" w:rsidR="009A34A8" w:rsidRPr="001F466D" w:rsidRDefault="008C408C" w:rsidP="007E740B">
      <w:pPr>
        <w:pStyle w:val="ConsPlusNormal"/>
        <w:keepNext/>
        <w:tabs>
          <w:tab w:val="left" w:pos="0"/>
        </w:tabs>
        <w:ind w:firstLine="720"/>
        <w:jc w:val="center"/>
        <w:rPr>
          <w:rFonts w:ascii="Times New Roman" w:hAnsi="Times New Roman" w:cs="Times New Roman"/>
          <w:sz w:val="26"/>
          <w:szCs w:val="26"/>
        </w:rPr>
      </w:pPr>
      <w:r>
        <w:rPr>
          <w:rFonts w:ascii="Times New Roman" w:hAnsi="Times New Roman" w:cs="Times New Roman"/>
          <w:sz w:val="26"/>
          <w:szCs w:val="26"/>
        </w:rPr>
        <w:t>3.3.</w:t>
      </w:r>
      <w:r w:rsidR="009A34A8" w:rsidRPr="001F466D">
        <w:rPr>
          <w:rFonts w:ascii="Times New Roman" w:hAnsi="Times New Roman" w:cs="Times New Roman"/>
          <w:sz w:val="26"/>
          <w:szCs w:val="26"/>
        </w:rPr>
        <w:t xml:space="preserve"> Проверка заявления о предоставлении муниципальной услуги и документов, </w:t>
      </w:r>
    </w:p>
    <w:p w14:paraId="4AED34A5" w14:textId="77777777" w:rsidR="009A34A8" w:rsidRPr="001F466D" w:rsidRDefault="009A34A8" w:rsidP="007E740B">
      <w:pPr>
        <w:pStyle w:val="ConsPlusNormal"/>
        <w:keepNext/>
        <w:tabs>
          <w:tab w:val="left" w:pos="1418"/>
        </w:tabs>
        <w:ind w:firstLine="720"/>
        <w:jc w:val="center"/>
        <w:rPr>
          <w:rFonts w:ascii="Times New Roman" w:hAnsi="Times New Roman" w:cs="Times New Roman"/>
          <w:sz w:val="26"/>
          <w:szCs w:val="26"/>
        </w:rPr>
      </w:pPr>
      <w:r w:rsidRPr="001F466D">
        <w:rPr>
          <w:rFonts w:ascii="Times New Roman" w:hAnsi="Times New Roman" w:cs="Times New Roman"/>
          <w:sz w:val="26"/>
          <w:szCs w:val="26"/>
        </w:rPr>
        <w:t xml:space="preserve">необходимых для предоставления муниципальной услуги, </w:t>
      </w:r>
    </w:p>
    <w:p w14:paraId="09098040" w14:textId="77777777" w:rsidR="009A34A8" w:rsidRPr="001F466D" w:rsidRDefault="009A34A8" w:rsidP="007E740B">
      <w:pPr>
        <w:pStyle w:val="ConsPlusNormal"/>
        <w:keepNext/>
        <w:tabs>
          <w:tab w:val="left" w:pos="1418"/>
        </w:tabs>
        <w:ind w:firstLine="720"/>
        <w:jc w:val="center"/>
        <w:rPr>
          <w:rFonts w:ascii="Times New Roman" w:hAnsi="Times New Roman" w:cs="Times New Roman"/>
          <w:sz w:val="26"/>
          <w:szCs w:val="26"/>
        </w:rPr>
      </w:pPr>
      <w:r w:rsidRPr="001F466D">
        <w:rPr>
          <w:rFonts w:ascii="Times New Roman" w:hAnsi="Times New Roman" w:cs="Times New Roman"/>
          <w:sz w:val="26"/>
          <w:szCs w:val="26"/>
        </w:rPr>
        <w:t xml:space="preserve">на соответствие требованиям настоящего регламента </w:t>
      </w:r>
    </w:p>
    <w:p w14:paraId="4C89D6B7" w14:textId="77777777" w:rsidR="009A34A8" w:rsidRPr="001F466D" w:rsidRDefault="009A34A8" w:rsidP="007E740B">
      <w:pPr>
        <w:pStyle w:val="ConsPlusNormal"/>
        <w:keepNext/>
        <w:tabs>
          <w:tab w:val="left" w:pos="1418"/>
        </w:tabs>
        <w:ind w:firstLine="720"/>
        <w:jc w:val="center"/>
        <w:rPr>
          <w:rFonts w:ascii="Times New Roman" w:hAnsi="Times New Roman" w:cs="Times New Roman"/>
          <w:sz w:val="26"/>
          <w:szCs w:val="26"/>
        </w:rPr>
      </w:pPr>
      <w:r w:rsidRPr="001F466D">
        <w:rPr>
          <w:rFonts w:ascii="Times New Roman" w:hAnsi="Times New Roman" w:cs="Times New Roman"/>
          <w:sz w:val="26"/>
          <w:szCs w:val="26"/>
        </w:rPr>
        <w:t xml:space="preserve">и иных нормативных правовых актов, устанавливающих </w:t>
      </w:r>
    </w:p>
    <w:p w14:paraId="5EFEFE8C" w14:textId="77777777" w:rsidR="009A34A8" w:rsidRPr="001F466D" w:rsidRDefault="009A34A8" w:rsidP="007E740B">
      <w:pPr>
        <w:pStyle w:val="ConsPlusNormal"/>
        <w:keepNext/>
        <w:tabs>
          <w:tab w:val="left" w:pos="1418"/>
        </w:tabs>
        <w:ind w:firstLine="720"/>
        <w:jc w:val="center"/>
        <w:rPr>
          <w:rFonts w:ascii="Times New Roman" w:hAnsi="Times New Roman" w:cs="Times New Roman"/>
          <w:sz w:val="26"/>
          <w:szCs w:val="26"/>
        </w:rPr>
      </w:pPr>
      <w:r w:rsidRPr="001F466D">
        <w:rPr>
          <w:rFonts w:ascii="Times New Roman" w:hAnsi="Times New Roman" w:cs="Times New Roman"/>
          <w:sz w:val="26"/>
          <w:szCs w:val="26"/>
        </w:rPr>
        <w:t>требования к предоставлению муниципальной услуги</w:t>
      </w:r>
    </w:p>
    <w:p w14:paraId="7778396A" w14:textId="77777777" w:rsidR="009A34A8" w:rsidRPr="001F466D" w:rsidRDefault="009A34A8" w:rsidP="007E740B">
      <w:pPr>
        <w:pStyle w:val="ConsPlusNormal"/>
        <w:keepNext/>
        <w:tabs>
          <w:tab w:val="left" w:pos="1418"/>
        </w:tabs>
        <w:ind w:firstLine="720"/>
        <w:jc w:val="center"/>
        <w:rPr>
          <w:rFonts w:ascii="Times New Roman" w:hAnsi="Times New Roman" w:cs="Times New Roman"/>
          <w:sz w:val="26"/>
          <w:szCs w:val="26"/>
        </w:rPr>
      </w:pPr>
    </w:p>
    <w:p w14:paraId="26D2D218" w14:textId="1C5203C3" w:rsidR="00852489" w:rsidRDefault="00852489" w:rsidP="007E740B">
      <w:pPr>
        <w:pStyle w:val="ConsPlusNormal"/>
        <w:numPr>
          <w:ilvl w:val="2"/>
          <w:numId w:val="19"/>
        </w:numPr>
        <w:tabs>
          <w:tab w:val="left" w:pos="0"/>
        </w:tabs>
        <w:ind w:left="0" w:firstLine="720"/>
        <w:jc w:val="both"/>
        <w:outlineLvl w:val="1"/>
        <w:rPr>
          <w:rFonts w:ascii="Times New Roman" w:hAnsi="Times New Roman" w:cs="Times New Roman"/>
          <w:sz w:val="26"/>
          <w:szCs w:val="26"/>
        </w:rPr>
      </w:pPr>
      <w:r w:rsidRPr="00D90EBD">
        <w:rPr>
          <w:rFonts w:ascii="Times New Roman" w:hAnsi="Times New Roman" w:cs="Times New Roman"/>
          <w:sz w:val="26"/>
          <w:szCs w:val="26"/>
        </w:rPr>
        <w:t>Основанием для начала административной процедуры является поступление должностному лицу, в обязанности которого входит выполнение данной административной процедуры, зарегистрированного заявления с указанием входящего номера и даты регистрации</w:t>
      </w:r>
      <w:r w:rsidR="00A83161">
        <w:rPr>
          <w:rFonts w:ascii="Times New Roman" w:hAnsi="Times New Roman" w:cs="Times New Roman"/>
          <w:sz w:val="26"/>
          <w:szCs w:val="26"/>
        </w:rPr>
        <w:t xml:space="preserve">, а также документов, полученных в результате </w:t>
      </w:r>
      <w:r w:rsidR="00A83161" w:rsidRPr="009A34A8">
        <w:rPr>
          <w:rFonts w:ascii="Times New Roman" w:hAnsi="Times New Roman"/>
          <w:sz w:val="26"/>
          <w:szCs w:val="26"/>
          <w:lang w:eastAsia="ru-RU"/>
        </w:rPr>
        <w:t>межведомственных запросов</w:t>
      </w:r>
      <w:r w:rsidRPr="00D90EBD">
        <w:rPr>
          <w:rFonts w:ascii="Times New Roman" w:hAnsi="Times New Roman" w:cs="Times New Roman"/>
          <w:sz w:val="26"/>
          <w:szCs w:val="26"/>
        </w:rPr>
        <w:t>.</w:t>
      </w:r>
    </w:p>
    <w:p w14:paraId="0B1503DB" w14:textId="444C6945" w:rsidR="008C408C" w:rsidRPr="00D90EBD" w:rsidRDefault="008C408C" w:rsidP="007E740B">
      <w:pPr>
        <w:pStyle w:val="ConsPlusNormal"/>
        <w:tabs>
          <w:tab w:val="left" w:pos="0"/>
        </w:tabs>
        <w:ind w:firstLine="720"/>
        <w:jc w:val="both"/>
        <w:outlineLvl w:val="1"/>
        <w:rPr>
          <w:rFonts w:ascii="Times New Roman" w:hAnsi="Times New Roman" w:cs="Times New Roman"/>
          <w:sz w:val="26"/>
          <w:szCs w:val="26"/>
        </w:rPr>
      </w:pPr>
      <w:r>
        <w:rPr>
          <w:rFonts w:ascii="Times New Roman" w:hAnsi="Times New Roman" w:cs="Times New Roman"/>
          <w:color w:val="000000"/>
          <w:sz w:val="26"/>
          <w:szCs w:val="26"/>
        </w:rPr>
        <w:t xml:space="preserve">3.3.2. </w:t>
      </w:r>
      <w:r w:rsidRPr="00D90EBD">
        <w:rPr>
          <w:rFonts w:ascii="Times New Roman" w:hAnsi="Times New Roman" w:cs="Times New Roman"/>
          <w:color w:val="000000"/>
          <w:sz w:val="26"/>
          <w:szCs w:val="26"/>
        </w:rPr>
        <w:t xml:space="preserve">Административная процедура </w:t>
      </w:r>
      <w:r w:rsidRPr="00B12F49">
        <w:rPr>
          <w:rFonts w:ascii="Times New Roman" w:hAnsi="Times New Roman" w:cs="Times New Roman"/>
          <w:sz w:val="26"/>
          <w:szCs w:val="26"/>
        </w:rPr>
        <w:t>осуществляется в течение 10 дней с даты поступления зарегистрированного заявления и пакета документов (при их наличии</w:t>
      </w:r>
      <w:r w:rsidRPr="00D90EBD">
        <w:rPr>
          <w:rFonts w:ascii="Times New Roman" w:hAnsi="Times New Roman" w:cs="Times New Roman"/>
          <w:color w:val="000000"/>
          <w:sz w:val="26"/>
          <w:szCs w:val="26"/>
        </w:rPr>
        <w:t>) должностному лицу ОМСУ.</w:t>
      </w:r>
    </w:p>
    <w:p w14:paraId="06E17F2F" w14:textId="426F548F" w:rsidR="00A83161" w:rsidRDefault="008C408C" w:rsidP="007E740B">
      <w:pPr>
        <w:pStyle w:val="ConsPlusNormal"/>
        <w:tabs>
          <w:tab w:val="left" w:pos="0"/>
        </w:tabs>
        <w:ind w:firstLine="720"/>
        <w:jc w:val="both"/>
        <w:outlineLvl w:val="1"/>
        <w:rPr>
          <w:rFonts w:ascii="Times New Roman" w:hAnsi="Times New Roman" w:cs="Times New Roman"/>
          <w:sz w:val="26"/>
          <w:szCs w:val="26"/>
        </w:rPr>
      </w:pPr>
      <w:r>
        <w:rPr>
          <w:rFonts w:ascii="Times New Roman" w:hAnsi="Times New Roman" w:cs="Times New Roman"/>
          <w:sz w:val="26"/>
          <w:szCs w:val="26"/>
        </w:rPr>
        <w:t xml:space="preserve">3.3.3. </w:t>
      </w:r>
      <w:r w:rsidR="00B14956">
        <w:rPr>
          <w:rFonts w:ascii="Times New Roman" w:hAnsi="Times New Roman" w:cs="Times New Roman"/>
          <w:sz w:val="26"/>
          <w:szCs w:val="26"/>
        </w:rPr>
        <w:t>Должностное лицо ОМСУ осуществляет проверку достоверности документов и сведений, необходимых для предоставления услуги, на предмет соответствия требованиям, установленным ра</w:t>
      </w:r>
      <w:r w:rsidR="0072381D">
        <w:rPr>
          <w:rFonts w:ascii="Times New Roman" w:hAnsi="Times New Roman" w:cs="Times New Roman"/>
          <w:sz w:val="26"/>
          <w:szCs w:val="26"/>
        </w:rPr>
        <w:t xml:space="preserve">зделом </w:t>
      </w:r>
      <w:r w:rsidR="00B14956">
        <w:rPr>
          <w:rFonts w:ascii="Times New Roman" w:hAnsi="Times New Roman" w:cs="Times New Roman"/>
          <w:sz w:val="26"/>
          <w:szCs w:val="26"/>
        </w:rPr>
        <w:t>2.6</w:t>
      </w:r>
      <w:r w:rsidR="0072381D">
        <w:rPr>
          <w:rFonts w:ascii="Times New Roman" w:hAnsi="Times New Roman" w:cs="Times New Roman"/>
          <w:sz w:val="26"/>
          <w:szCs w:val="26"/>
        </w:rPr>
        <w:t>.</w:t>
      </w:r>
      <w:r w:rsidR="00B14956">
        <w:rPr>
          <w:rFonts w:ascii="Times New Roman" w:hAnsi="Times New Roman" w:cs="Times New Roman"/>
          <w:sz w:val="26"/>
          <w:szCs w:val="26"/>
        </w:rPr>
        <w:t xml:space="preserve"> </w:t>
      </w:r>
    </w:p>
    <w:p w14:paraId="22D0AE62" w14:textId="10CFD600" w:rsidR="00A83161" w:rsidRPr="00D90EBD" w:rsidRDefault="00A83161" w:rsidP="007E740B">
      <w:pPr>
        <w:pStyle w:val="ConsPlusNormal"/>
        <w:numPr>
          <w:ilvl w:val="2"/>
          <w:numId w:val="20"/>
        </w:numPr>
        <w:tabs>
          <w:tab w:val="left" w:pos="0"/>
        </w:tabs>
        <w:ind w:left="0" w:firstLine="720"/>
        <w:jc w:val="both"/>
        <w:outlineLvl w:val="1"/>
        <w:rPr>
          <w:rFonts w:ascii="Times New Roman" w:hAnsi="Times New Roman" w:cs="Times New Roman"/>
          <w:sz w:val="26"/>
          <w:szCs w:val="26"/>
        </w:rPr>
      </w:pPr>
      <w:r w:rsidRPr="00D90EBD">
        <w:rPr>
          <w:rFonts w:ascii="Times New Roman" w:hAnsi="Times New Roman" w:cs="Times New Roman"/>
          <w:sz w:val="26"/>
          <w:szCs w:val="26"/>
        </w:rPr>
        <w:t>Критерием принятия решения является наличие либо отсутствие в распоряжении должностного лица ОМСУ сведений и документов, необходимых для предоставления услуги.</w:t>
      </w:r>
    </w:p>
    <w:p w14:paraId="3ABEADE8" w14:textId="400F049C" w:rsidR="00A83161" w:rsidRPr="00D90EBD" w:rsidRDefault="008C408C" w:rsidP="007E740B">
      <w:pPr>
        <w:pStyle w:val="ConsPlusNormal"/>
        <w:tabs>
          <w:tab w:val="left" w:pos="0"/>
        </w:tabs>
        <w:ind w:firstLine="720"/>
        <w:jc w:val="both"/>
        <w:outlineLvl w:val="1"/>
        <w:rPr>
          <w:rFonts w:ascii="Times New Roman" w:hAnsi="Times New Roman" w:cs="Times New Roman"/>
          <w:sz w:val="26"/>
          <w:szCs w:val="26"/>
        </w:rPr>
      </w:pPr>
      <w:r>
        <w:rPr>
          <w:rFonts w:ascii="Times New Roman" w:hAnsi="Times New Roman" w:cs="Times New Roman"/>
          <w:sz w:val="26"/>
          <w:szCs w:val="26"/>
        </w:rPr>
        <w:t xml:space="preserve">3.3.5. </w:t>
      </w:r>
      <w:r w:rsidR="00A83161" w:rsidRPr="00D90EBD">
        <w:rPr>
          <w:rFonts w:ascii="Times New Roman" w:hAnsi="Times New Roman" w:cs="Times New Roman"/>
          <w:sz w:val="26"/>
          <w:szCs w:val="26"/>
        </w:rPr>
        <w:t>Результатом исполнения административной процедуры является подготовленный пакет документов для осуществления следующей административной процедуры.</w:t>
      </w:r>
    </w:p>
    <w:p w14:paraId="402281FC" w14:textId="7F99884E" w:rsidR="00A83161" w:rsidRPr="00D90EBD" w:rsidRDefault="008C408C" w:rsidP="007E740B">
      <w:pPr>
        <w:pStyle w:val="ConsPlusNormal"/>
        <w:tabs>
          <w:tab w:val="left" w:pos="0"/>
        </w:tabs>
        <w:ind w:firstLine="720"/>
        <w:jc w:val="both"/>
        <w:outlineLvl w:val="1"/>
        <w:rPr>
          <w:rFonts w:ascii="Times New Roman" w:hAnsi="Times New Roman" w:cs="Times New Roman"/>
          <w:sz w:val="26"/>
          <w:szCs w:val="26"/>
        </w:rPr>
      </w:pPr>
      <w:r>
        <w:rPr>
          <w:rFonts w:ascii="Times New Roman" w:hAnsi="Times New Roman" w:cs="Times New Roman"/>
          <w:sz w:val="26"/>
          <w:szCs w:val="26"/>
        </w:rPr>
        <w:t>3.3.6.</w:t>
      </w:r>
      <w:r w:rsidR="00A83161" w:rsidRPr="00D90EBD">
        <w:rPr>
          <w:rFonts w:ascii="Times New Roman" w:hAnsi="Times New Roman" w:cs="Times New Roman"/>
          <w:sz w:val="26"/>
          <w:szCs w:val="26"/>
        </w:rPr>
        <w:t>Способом фиксации результата административной процедуры является сформированный пакет документов, необходимых для предоставления муниципальной услуги.</w:t>
      </w:r>
    </w:p>
    <w:p w14:paraId="2E66BD90" w14:textId="77777777" w:rsidR="00B14956" w:rsidRPr="000B11E8" w:rsidRDefault="00B14956" w:rsidP="007E740B">
      <w:pPr>
        <w:pStyle w:val="ConsPlusNormal"/>
        <w:keepNext/>
        <w:tabs>
          <w:tab w:val="left" w:pos="0"/>
        </w:tabs>
        <w:ind w:left="567" w:firstLine="720"/>
        <w:jc w:val="center"/>
        <w:rPr>
          <w:rFonts w:ascii="Times New Roman" w:hAnsi="Times New Roman" w:cs="Times New Roman"/>
          <w:sz w:val="26"/>
          <w:szCs w:val="26"/>
        </w:rPr>
      </w:pPr>
    </w:p>
    <w:p w14:paraId="2A56124C" w14:textId="0A38889A" w:rsidR="00537DE4" w:rsidRPr="001F466D" w:rsidRDefault="008C408C" w:rsidP="007E740B">
      <w:pPr>
        <w:pStyle w:val="ConsPlusNormal"/>
        <w:keepNext/>
        <w:tabs>
          <w:tab w:val="left" w:pos="0"/>
        </w:tabs>
        <w:ind w:left="567" w:firstLine="720"/>
        <w:jc w:val="center"/>
        <w:rPr>
          <w:rFonts w:ascii="Times New Roman" w:hAnsi="Times New Roman" w:cs="Times New Roman"/>
          <w:sz w:val="26"/>
          <w:szCs w:val="26"/>
        </w:rPr>
      </w:pPr>
      <w:r w:rsidRPr="008C408C">
        <w:rPr>
          <w:rFonts w:ascii="Times New Roman" w:hAnsi="Times New Roman" w:cs="Times New Roman"/>
          <w:sz w:val="26"/>
          <w:szCs w:val="26"/>
        </w:rPr>
        <w:t>3.</w:t>
      </w:r>
      <w:r>
        <w:rPr>
          <w:rFonts w:ascii="Times New Roman" w:hAnsi="Times New Roman" w:cs="Times New Roman"/>
          <w:sz w:val="26"/>
          <w:szCs w:val="26"/>
        </w:rPr>
        <w:t>4.</w:t>
      </w:r>
      <w:r w:rsidR="009A34A8">
        <w:rPr>
          <w:rFonts w:ascii="Times New Roman" w:hAnsi="Times New Roman" w:cs="Times New Roman"/>
          <w:sz w:val="26"/>
          <w:szCs w:val="26"/>
        </w:rPr>
        <w:t xml:space="preserve"> </w:t>
      </w:r>
      <w:r w:rsidR="009A34A8" w:rsidRPr="001F466D">
        <w:rPr>
          <w:rFonts w:ascii="Times New Roman" w:hAnsi="Times New Roman" w:cs="Times New Roman"/>
          <w:sz w:val="26"/>
          <w:szCs w:val="26"/>
        </w:rPr>
        <w:t xml:space="preserve"> </w:t>
      </w:r>
      <w:r w:rsidR="00670482" w:rsidRPr="001F466D">
        <w:rPr>
          <w:rFonts w:ascii="Times New Roman" w:hAnsi="Times New Roman" w:cs="Times New Roman"/>
          <w:sz w:val="26"/>
          <w:szCs w:val="26"/>
        </w:rPr>
        <w:t xml:space="preserve">Принятие решения о </w:t>
      </w:r>
      <w:r w:rsidR="00CE46C0" w:rsidRPr="001F466D">
        <w:rPr>
          <w:rFonts w:ascii="Times New Roman" w:hAnsi="Times New Roman" w:cs="Times New Roman"/>
          <w:sz w:val="26"/>
          <w:szCs w:val="26"/>
        </w:rPr>
        <w:t xml:space="preserve">предоставлении муниципальной услуги </w:t>
      </w:r>
      <w:r w:rsidR="00537DE4" w:rsidRPr="001F466D">
        <w:rPr>
          <w:rFonts w:ascii="Times New Roman" w:hAnsi="Times New Roman" w:cs="Times New Roman"/>
          <w:sz w:val="26"/>
          <w:szCs w:val="26"/>
        </w:rPr>
        <w:t xml:space="preserve"> </w:t>
      </w:r>
    </w:p>
    <w:p w14:paraId="2A56124D" w14:textId="77777777" w:rsidR="00670482" w:rsidRPr="001F466D" w:rsidRDefault="00537DE4" w:rsidP="007E740B">
      <w:pPr>
        <w:pStyle w:val="ConsPlusNormal"/>
        <w:keepNext/>
        <w:tabs>
          <w:tab w:val="left" w:pos="0"/>
        </w:tabs>
        <w:ind w:firstLine="720"/>
        <w:jc w:val="center"/>
        <w:rPr>
          <w:rFonts w:ascii="Times New Roman" w:hAnsi="Times New Roman" w:cs="Times New Roman"/>
          <w:sz w:val="26"/>
          <w:szCs w:val="26"/>
        </w:rPr>
      </w:pPr>
      <w:r w:rsidRPr="001F466D">
        <w:rPr>
          <w:rFonts w:ascii="Times New Roman" w:hAnsi="Times New Roman" w:cs="Times New Roman"/>
          <w:sz w:val="26"/>
          <w:szCs w:val="26"/>
        </w:rPr>
        <w:t xml:space="preserve">     </w:t>
      </w:r>
      <w:r w:rsidR="00670482" w:rsidRPr="001F466D">
        <w:rPr>
          <w:rFonts w:ascii="Times New Roman" w:hAnsi="Times New Roman" w:cs="Times New Roman"/>
          <w:sz w:val="26"/>
          <w:szCs w:val="26"/>
        </w:rPr>
        <w:t>либо об отказе в предоставлении муниципальной услуги</w:t>
      </w:r>
    </w:p>
    <w:p w14:paraId="2A56124E" w14:textId="77777777" w:rsidR="00FA6ACB" w:rsidRPr="001F466D" w:rsidRDefault="00FA6ACB" w:rsidP="007E740B">
      <w:pPr>
        <w:pStyle w:val="ConsPlusNormal"/>
        <w:keepNext/>
        <w:tabs>
          <w:tab w:val="left" w:pos="1418"/>
        </w:tabs>
        <w:ind w:left="1287" w:firstLine="720"/>
        <w:rPr>
          <w:rFonts w:ascii="Times New Roman" w:hAnsi="Times New Roman" w:cs="Times New Roman"/>
          <w:sz w:val="26"/>
          <w:szCs w:val="26"/>
        </w:rPr>
      </w:pPr>
    </w:p>
    <w:p w14:paraId="2A56124F" w14:textId="50DC1F63" w:rsidR="00670482" w:rsidRPr="001F466D" w:rsidRDefault="00670482" w:rsidP="007E740B">
      <w:pPr>
        <w:pStyle w:val="ConsPlusNormal"/>
        <w:numPr>
          <w:ilvl w:val="2"/>
          <w:numId w:val="21"/>
        </w:numPr>
        <w:tabs>
          <w:tab w:val="left" w:pos="0"/>
        </w:tabs>
        <w:ind w:left="0" w:firstLine="720"/>
        <w:jc w:val="both"/>
        <w:outlineLvl w:val="1"/>
        <w:rPr>
          <w:rFonts w:ascii="Times New Roman" w:hAnsi="Times New Roman" w:cs="Times New Roman"/>
          <w:sz w:val="26"/>
          <w:szCs w:val="26"/>
        </w:rPr>
      </w:pPr>
      <w:r w:rsidRPr="001F466D">
        <w:rPr>
          <w:rFonts w:ascii="Times New Roman" w:hAnsi="Times New Roman" w:cs="Times New Roman"/>
          <w:sz w:val="26"/>
          <w:szCs w:val="26"/>
        </w:rPr>
        <w:t>Основанием для начала административной процедуры является признание сформированным пакета документов для осуществления данной административной процедуры.</w:t>
      </w:r>
    </w:p>
    <w:p w14:paraId="2A561250" w14:textId="0DB36789" w:rsidR="00670482" w:rsidRPr="001F466D" w:rsidRDefault="00071BB4" w:rsidP="007E740B">
      <w:pPr>
        <w:pStyle w:val="ConsPlusNormal"/>
        <w:tabs>
          <w:tab w:val="left" w:pos="1843"/>
        </w:tabs>
        <w:ind w:firstLine="720"/>
        <w:jc w:val="both"/>
        <w:outlineLvl w:val="1"/>
        <w:rPr>
          <w:rFonts w:ascii="Times New Roman" w:hAnsi="Times New Roman" w:cs="Times New Roman"/>
          <w:sz w:val="26"/>
          <w:szCs w:val="26"/>
        </w:rPr>
      </w:pPr>
      <w:r w:rsidRPr="001F466D">
        <w:rPr>
          <w:rFonts w:ascii="Times New Roman" w:hAnsi="Times New Roman" w:cs="Times New Roman"/>
          <w:sz w:val="26"/>
          <w:szCs w:val="26"/>
        </w:rPr>
        <w:t>3.</w:t>
      </w:r>
      <w:r w:rsidR="008C408C">
        <w:rPr>
          <w:rFonts w:ascii="Times New Roman" w:hAnsi="Times New Roman" w:cs="Times New Roman"/>
          <w:sz w:val="26"/>
          <w:szCs w:val="26"/>
        </w:rPr>
        <w:t>4</w:t>
      </w:r>
      <w:r w:rsidRPr="001F466D">
        <w:rPr>
          <w:rFonts w:ascii="Times New Roman" w:hAnsi="Times New Roman" w:cs="Times New Roman"/>
          <w:sz w:val="26"/>
          <w:szCs w:val="26"/>
        </w:rPr>
        <w:t xml:space="preserve">.2. Должностное лицо ОМСУ </w:t>
      </w:r>
      <w:r w:rsidR="00670482" w:rsidRPr="001F466D">
        <w:rPr>
          <w:rFonts w:ascii="Times New Roman" w:hAnsi="Times New Roman" w:cs="Times New Roman"/>
          <w:sz w:val="26"/>
          <w:szCs w:val="26"/>
        </w:rPr>
        <w:t>осуществляет проверку</w:t>
      </w:r>
      <w:r w:rsidRPr="001F466D">
        <w:rPr>
          <w:rFonts w:ascii="Times New Roman" w:hAnsi="Times New Roman" w:cs="Times New Roman"/>
          <w:sz w:val="26"/>
          <w:szCs w:val="26"/>
        </w:rPr>
        <w:t xml:space="preserve"> заявления и приложенных к нему </w:t>
      </w:r>
      <w:r w:rsidR="00670482" w:rsidRPr="001F466D">
        <w:rPr>
          <w:rFonts w:ascii="Times New Roman" w:hAnsi="Times New Roman" w:cs="Times New Roman"/>
          <w:sz w:val="26"/>
          <w:szCs w:val="26"/>
        </w:rPr>
        <w:t>документов на соответствие требованиям законодательства, по результатам которой:</w:t>
      </w:r>
    </w:p>
    <w:p w14:paraId="2A561251" w14:textId="5A6A0A02" w:rsidR="00670482" w:rsidRPr="00B12F49" w:rsidRDefault="00071BB4" w:rsidP="007E740B">
      <w:pPr>
        <w:pStyle w:val="ConsPlusNormal"/>
        <w:tabs>
          <w:tab w:val="left" w:pos="1843"/>
        </w:tabs>
        <w:ind w:firstLine="720"/>
        <w:jc w:val="both"/>
        <w:outlineLvl w:val="1"/>
        <w:rPr>
          <w:rFonts w:ascii="Times New Roman" w:hAnsi="Times New Roman" w:cs="Times New Roman"/>
          <w:sz w:val="26"/>
          <w:szCs w:val="26"/>
        </w:rPr>
      </w:pPr>
      <w:r w:rsidRPr="001F466D">
        <w:rPr>
          <w:rFonts w:ascii="Times New Roman" w:hAnsi="Times New Roman" w:cs="Times New Roman"/>
          <w:sz w:val="26"/>
          <w:szCs w:val="26"/>
        </w:rPr>
        <w:t xml:space="preserve">- </w:t>
      </w:r>
      <w:r w:rsidR="00670482" w:rsidRPr="001F466D">
        <w:rPr>
          <w:rFonts w:ascii="Times New Roman" w:hAnsi="Times New Roman" w:cs="Times New Roman"/>
          <w:sz w:val="26"/>
          <w:szCs w:val="26"/>
        </w:rPr>
        <w:t xml:space="preserve">при наличии оснований, предусмотренных подразделом 2.8 настоящего административного регламента, подготавливает проект решения отказа в предоставлении </w:t>
      </w:r>
      <w:r w:rsidR="00670482" w:rsidRPr="00B12F49">
        <w:rPr>
          <w:rFonts w:ascii="Times New Roman" w:hAnsi="Times New Roman" w:cs="Times New Roman"/>
          <w:sz w:val="26"/>
          <w:szCs w:val="26"/>
        </w:rPr>
        <w:t>муниципальной услуги, направляет его на утверждение</w:t>
      </w:r>
      <w:r w:rsidRPr="00B12F49">
        <w:rPr>
          <w:rFonts w:ascii="Times New Roman" w:hAnsi="Times New Roman" w:cs="Times New Roman"/>
          <w:sz w:val="26"/>
          <w:szCs w:val="26"/>
        </w:rPr>
        <w:t xml:space="preserve"> и подписание руководителю ОМСУ</w:t>
      </w:r>
      <w:r w:rsidR="00CE46C0" w:rsidRPr="00B12F49">
        <w:rPr>
          <w:rFonts w:ascii="Times New Roman" w:hAnsi="Times New Roman" w:cs="Times New Roman"/>
          <w:sz w:val="26"/>
          <w:szCs w:val="26"/>
        </w:rPr>
        <w:t xml:space="preserve"> в течение </w:t>
      </w:r>
      <w:r w:rsidR="006D6720" w:rsidRPr="00B12F49">
        <w:rPr>
          <w:rFonts w:ascii="Times New Roman" w:hAnsi="Times New Roman" w:cs="Times New Roman"/>
          <w:sz w:val="26"/>
          <w:szCs w:val="26"/>
        </w:rPr>
        <w:t>4</w:t>
      </w:r>
      <w:r w:rsidR="00CE46C0" w:rsidRPr="00B12F49">
        <w:rPr>
          <w:rFonts w:ascii="Times New Roman" w:hAnsi="Times New Roman" w:cs="Times New Roman"/>
          <w:sz w:val="26"/>
          <w:szCs w:val="26"/>
        </w:rPr>
        <w:t xml:space="preserve"> дней с даты признания сформированным пакета документов</w:t>
      </w:r>
      <w:r w:rsidRPr="00B12F49">
        <w:rPr>
          <w:rFonts w:ascii="Times New Roman" w:hAnsi="Times New Roman" w:cs="Times New Roman"/>
          <w:sz w:val="26"/>
          <w:szCs w:val="26"/>
        </w:rPr>
        <w:t>;</w:t>
      </w:r>
    </w:p>
    <w:p w14:paraId="2A561252" w14:textId="77777777" w:rsidR="00B01D16" w:rsidRPr="00B12F49" w:rsidRDefault="00071BB4" w:rsidP="007E740B">
      <w:pPr>
        <w:pStyle w:val="ConsPlusNormal"/>
        <w:tabs>
          <w:tab w:val="left" w:pos="1843"/>
        </w:tabs>
        <w:ind w:firstLine="720"/>
        <w:jc w:val="both"/>
        <w:outlineLvl w:val="1"/>
        <w:rPr>
          <w:rFonts w:ascii="Times New Roman" w:hAnsi="Times New Roman" w:cs="Times New Roman"/>
          <w:sz w:val="26"/>
          <w:szCs w:val="26"/>
        </w:rPr>
      </w:pPr>
      <w:r w:rsidRPr="00B12F49">
        <w:rPr>
          <w:rFonts w:ascii="Times New Roman" w:hAnsi="Times New Roman" w:cs="Times New Roman"/>
          <w:sz w:val="26"/>
          <w:szCs w:val="26"/>
        </w:rPr>
        <w:t xml:space="preserve">- </w:t>
      </w:r>
      <w:r w:rsidR="00670482" w:rsidRPr="00B12F49">
        <w:rPr>
          <w:rFonts w:ascii="Times New Roman" w:hAnsi="Times New Roman" w:cs="Times New Roman"/>
          <w:sz w:val="26"/>
          <w:szCs w:val="26"/>
        </w:rPr>
        <w:t xml:space="preserve">при отсутствии оснований, предусмотренных подразделом 2.8 настоящего административного регламента, </w:t>
      </w:r>
      <w:r w:rsidR="00B01D16" w:rsidRPr="00B12F49">
        <w:rPr>
          <w:rFonts w:ascii="Times New Roman" w:hAnsi="Times New Roman" w:cs="Times New Roman"/>
          <w:sz w:val="26"/>
          <w:szCs w:val="26"/>
        </w:rPr>
        <w:t xml:space="preserve">направляет в агентство архитектуры и градостроительства Сахалинской области </w:t>
      </w:r>
      <w:r w:rsidR="004C20DD" w:rsidRPr="00B12F49">
        <w:rPr>
          <w:rFonts w:ascii="Times New Roman" w:hAnsi="Times New Roman" w:cs="Times New Roman"/>
          <w:sz w:val="26"/>
          <w:szCs w:val="26"/>
        </w:rPr>
        <w:t xml:space="preserve">на </w:t>
      </w:r>
      <w:r w:rsidR="00333E8B" w:rsidRPr="00B12F49">
        <w:rPr>
          <w:rFonts w:ascii="Times New Roman" w:hAnsi="Times New Roman" w:cs="Times New Roman"/>
          <w:sz w:val="26"/>
          <w:szCs w:val="26"/>
        </w:rPr>
        <w:t xml:space="preserve">рассмотрение </w:t>
      </w:r>
      <w:r w:rsidR="004C20DD" w:rsidRPr="00B12F49">
        <w:rPr>
          <w:rFonts w:ascii="Times New Roman" w:hAnsi="Times New Roman" w:cs="Times New Roman"/>
          <w:sz w:val="26"/>
          <w:szCs w:val="26"/>
        </w:rPr>
        <w:t>материалы в электронном виде</w:t>
      </w:r>
      <w:r w:rsidR="00333E8B" w:rsidRPr="00B12F49">
        <w:rPr>
          <w:rFonts w:ascii="Times New Roman" w:hAnsi="Times New Roman" w:cs="Times New Roman"/>
          <w:sz w:val="26"/>
          <w:szCs w:val="26"/>
        </w:rPr>
        <w:t xml:space="preserve"> с сопроводите</w:t>
      </w:r>
      <w:r w:rsidR="003849BE" w:rsidRPr="00B12F49">
        <w:rPr>
          <w:rFonts w:ascii="Times New Roman" w:hAnsi="Times New Roman" w:cs="Times New Roman"/>
          <w:sz w:val="26"/>
          <w:szCs w:val="26"/>
        </w:rPr>
        <w:t>льным письмом, содержащим позицию ОМСУ на предмет возможности (целесообразности) согласования предложенных проектных решений</w:t>
      </w:r>
      <w:r w:rsidR="004C20DD" w:rsidRPr="00B12F49">
        <w:rPr>
          <w:rFonts w:ascii="Times New Roman" w:hAnsi="Times New Roman" w:cs="Times New Roman"/>
          <w:sz w:val="26"/>
          <w:szCs w:val="26"/>
        </w:rPr>
        <w:t>.</w:t>
      </w:r>
    </w:p>
    <w:p w14:paraId="2A561253" w14:textId="737B346D" w:rsidR="00CE46C0" w:rsidRPr="00B12F49" w:rsidRDefault="008C408C" w:rsidP="007E740B">
      <w:pPr>
        <w:pStyle w:val="ConsPlusNormal"/>
        <w:tabs>
          <w:tab w:val="left" w:pos="1843"/>
        </w:tabs>
        <w:ind w:firstLine="720"/>
        <w:jc w:val="both"/>
        <w:outlineLvl w:val="1"/>
        <w:rPr>
          <w:rFonts w:ascii="Times New Roman" w:hAnsi="Times New Roman" w:cs="Times New Roman"/>
          <w:sz w:val="26"/>
          <w:szCs w:val="26"/>
        </w:rPr>
      </w:pPr>
      <w:r>
        <w:rPr>
          <w:rFonts w:ascii="Times New Roman" w:hAnsi="Times New Roman" w:cs="Times New Roman"/>
          <w:sz w:val="26"/>
          <w:szCs w:val="26"/>
        </w:rPr>
        <w:t>3.4</w:t>
      </w:r>
      <w:r w:rsidR="00071BB4" w:rsidRPr="00B12F49">
        <w:rPr>
          <w:rFonts w:ascii="Times New Roman" w:hAnsi="Times New Roman" w:cs="Times New Roman"/>
          <w:sz w:val="26"/>
          <w:szCs w:val="26"/>
        </w:rPr>
        <w:t>.3</w:t>
      </w:r>
      <w:r w:rsidR="00442231" w:rsidRPr="00B12F49">
        <w:rPr>
          <w:rFonts w:ascii="Times New Roman" w:hAnsi="Times New Roman" w:cs="Times New Roman"/>
          <w:sz w:val="26"/>
          <w:szCs w:val="26"/>
        </w:rPr>
        <w:t xml:space="preserve">. </w:t>
      </w:r>
      <w:r w:rsidR="00CE46C0" w:rsidRPr="00B12F49">
        <w:rPr>
          <w:rFonts w:ascii="Times New Roman" w:hAnsi="Times New Roman" w:cs="Times New Roman"/>
          <w:sz w:val="26"/>
          <w:szCs w:val="26"/>
        </w:rPr>
        <w:t xml:space="preserve">Агентство архитектуры и градостроительства Сахалинской области рассматривает представленные документы и направляет свои предложения </w:t>
      </w:r>
      <w:r w:rsidR="00010A54" w:rsidRPr="00B12F49">
        <w:rPr>
          <w:rFonts w:ascii="Times New Roman" w:hAnsi="Times New Roman" w:cs="Times New Roman"/>
          <w:sz w:val="26"/>
          <w:szCs w:val="26"/>
        </w:rPr>
        <w:t xml:space="preserve">в ОМСУ </w:t>
      </w:r>
      <w:r w:rsidR="00CE46C0" w:rsidRPr="00B12F49">
        <w:rPr>
          <w:rFonts w:ascii="Times New Roman" w:hAnsi="Times New Roman" w:cs="Times New Roman"/>
          <w:sz w:val="26"/>
          <w:szCs w:val="26"/>
        </w:rPr>
        <w:t xml:space="preserve">в течение </w:t>
      </w:r>
      <w:r w:rsidR="006D6720" w:rsidRPr="00B12F49">
        <w:rPr>
          <w:rFonts w:ascii="Times New Roman" w:hAnsi="Times New Roman" w:cs="Times New Roman"/>
          <w:sz w:val="26"/>
          <w:szCs w:val="26"/>
        </w:rPr>
        <w:t>4</w:t>
      </w:r>
      <w:r w:rsidR="00010A54" w:rsidRPr="00B12F49">
        <w:rPr>
          <w:rFonts w:ascii="Times New Roman" w:hAnsi="Times New Roman" w:cs="Times New Roman"/>
          <w:sz w:val="26"/>
          <w:szCs w:val="26"/>
        </w:rPr>
        <w:t xml:space="preserve"> </w:t>
      </w:r>
      <w:r w:rsidR="00CE46C0" w:rsidRPr="00B12F49">
        <w:rPr>
          <w:rFonts w:ascii="Times New Roman" w:hAnsi="Times New Roman" w:cs="Times New Roman"/>
          <w:sz w:val="26"/>
          <w:szCs w:val="26"/>
        </w:rPr>
        <w:t>дней.</w:t>
      </w:r>
    </w:p>
    <w:p w14:paraId="2A561255" w14:textId="140FDECF" w:rsidR="00045323" w:rsidRPr="008C408C" w:rsidRDefault="00A50AA7" w:rsidP="007E740B">
      <w:pPr>
        <w:pStyle w:val="ConsPlusNormal"/>
        <w:tabs>
          <w:tab w:val="left" w:pos="0"/>
        </w:tabs>
        <w:ind w:firstLine="720"/>
        <w:jc w:val="both"/>
        <w:outlineLvl w:val="1"/>
        <w:rPr>
          <w:rFonts w:ascii="Times New Roman" w:hAnsi="Times New Roman" w:cs="Times New Roman"/>
          <w:sz w:val="26"/>
          <w:szCs w:val="26"/>
        </w:rPr>
      </w:pPr>
      <w:r w:rsidRPr="00B12F49">
        <w:rPr>
          <w:rFonts w:ascii="Times New Roman" w:hAnsi="Times New Roman" w:cs="Times New Roman"/>
          <w:sz w:val="26"/>
          <w:szCs w:val="26"/>
        </w:rPr>
        <w:t xml:space="preserve">Должностное лицо ОМСУ </w:t>
      </w:r>
      <w:r w:rsidR="00010A54" w:rsidRPr="00B12F49">
        <w:rPr>
          <w:rFonts w:ascii="Times New Roman" w:hAnsi="Times New Roman" w:cs="Times New Roman"/>
          <w:sz w:val="26"/>
          <w:szCs w:val="26"/>
        </w:rPr>
        <w:t>подготавливает проект решения ОМСУ о согласовании архитектурно-градостроительного облика объекта</w:t>
      </w:r>
      <w:r w:rsidR="003849BE" w:rsidRPr="00B12F49">
        <w:rPr>
          <w:rFonts w:ascii="Times New Roman" w:hAnsi="Times New Roman" w:cs="Times New Roman"/>
          <w:sz w:val="26"/>
          <w:szCs w:val="26"/>
        </w:rPr>
        <w:t xml:space="preserve"> с учетом предложений агентства архитектуры и градостроительства Сахалинской области (при наличии)</w:t>
      </w:r>
      <w:r w:rsidRPr="00B12F49">
        <w:rPr>
          <w:rFonts w:ascii="Times New Roman" w:hAnsi="Times New Roman" w:cs="Times New Roman"/>
          <w:sz w:val="26"/>
          <w:szCs w:val="26"/>
        </w:rPr>
        <w:t xml:space="preserve">, направляет его на утверждение и подписание руководителю ОМСУ в течение </w:t>
      </w:r>
      <w:r w:rsidR="0088148D">
        <w:rPr>
          <w:rFonts w:ascii="Times New Roman" w:hAnsi="Times New Roman" w:cs="Times New Roman"/>
          <w:sz w:val="26"/>
          <w:szCs w:val="26"/>
        </w:rPr>
        <w:t>4</w:t>
      </w:r>
      <w:r w:rsidRPr="006D6720">
        <w:rPr>
          <w:rFonts w:ascii="Times New Roman" w:hAnsi="Times New Roman" w:cs="Times New Roman"/>
          <w:color w:val="FF0000"/>
          <w:sz w:val="26"/>
          <w:szCs w:val="26"/>
        </w:rPr>
        <w:t xml:space="preserve"> </w:t>
      </w:r>
      <w:r w:rsidRPr="001F466D">
        <w:rPr>
          <w:rFonts w:ascii="Times New Roman" w:hAnsi="Times New Roman" w:cs="Times New Roman"/>
          <w:sz w:val="26"/>
          <w:szCs w:val="26"/>
        </w:rPr>
        <w:t>дней</w:t>
      </w:r>
      <w:r w:rsidR="00010A54" w:rsidRPr="001F466D">
        <w:rPr>
          <w:rFonts w:ascii="Times New Roman" w:hAnsi="Times New Roman" w:cs="Times New Roman"/>
          <w:sz w:val="26"/>
          <w:szCs w:val="26"/>
        </w:rPr>
        <w:t>.</w:t>
      </w:r>
    </w:p>
    <w:p w14:paraId="2A561256" w14:textId="3CC21CF2" w:rsidR="00442231" w:rsidRPr="001F466D" w:rsidRDefault="008C408C" w:rsidP="007E740B">
      <w:pPr>
        <w:pStyle w:val="ConsPlusNormal"/>
        <w:tabs>
          <w:tab w:val="left" w:pos="1843"/>
        </w:tabs>
        <w:ind w:firstLine="720"/>
        <w:jc w:val="both"/>
        <w:outlineLvl w:val="1"/>
        <w:rPr>
          <w:rFonts w:ascii="Times New Roman" w:hAnsi="Times New Roman" w:cs="Times New Roman"/>
          <w:sz w:val="26"/>
          <w:szCs w:val="26"/>
        </w:rPr>
      </w:pPr>
      <w:r>
        <w:rPr>
          <w:rFonts w:ascii="Times New Roman" w:hAnsi="Times New Roman" w:cs="Times New Roman"/>
          <w:sz w:val="26"/>
          <w:szCs w:val="26"/>
        </w:rPr>
        <w:t>3.4</w:t>
      </w:r>
      <w:r w:rsidR="00CE46C0" w:rsidRPr="001F466D">
        <w:rPr>
          <w:rFonts w:ascii="Times New Roman" w:hAnsi="Times New Roman" w:cs="Times New Roman"/>
          <w:sz w:val="26"/>
          <w:szCs w:val="26"/>
        </w:rPr>
        <w:t>.</w:t>
      </w:r>
      <w:r>
        <w:rPr>
          <w:rFonts w:ascii="Times New Roman" w:hAnsi="Times New Roman" w:cs="Times New Roman"/>
          <w:sz w:val="26"/>
          <w:szCs w:val="26"/>
        </w:rPr>
        <w:t>4</w:t>
      </w:r>
      <w:r w:rsidR="00CE46C0" w:rsidRPr="001F466D">
        <w:rPr>
          <w:rFonts w:ascii="Times New Roman" w:hAnsi="Times New Roman" w:cs="Times New Roman"/>
          <w:sz w:val="26"/>
          <w:szCs w:val="26"/>
        </w:rPr>
        <w:t xml:space="preserve">. </w:t>
      </w:r>
      <w:r w:rsidR="00442231" w:rsidRPr="001F466D">
        <w:rPr>
          <w:rFonts w:ascii="Times New Roman" w:hAnsi="Times New Roman" w:cs="Times New Roman"/>
          <w:sz w:val="26"/>
          <w:szCs w:val="26"/>
        </w:rPr>
        <w:t>Критерием принятия решения является наличие или отсутствие оснований, отраженных в пункте 2.8 настоящего административного регламента.</w:t>
      </w:r>
    </w:p>
    <w:p w14:paraId="2A561257" w14:textId="2E51D80D" w:rsidR="00CE46C0" w:rsidRPr="001F466D" w:rsidRDefault="008C408C" w:rsidP="007E740B">
      <w:pPr>
        <w:pStyle w:val="ConsPlusNormal"/>
        <w:tabs>
          <w:tab w:val="left" w:pos="0"/>
        </w:tabs>
        <w:ind w:firstLine="720"/>
        <w:jc w:val="both"/>
        <w:outlineLvl w:val="1"/>
        <w:rPr>
          <w:rFonts w:ascii="Times New Roman" w:hAnsi="Times New Roman" w:cs="Times New Roman"/>
          <w:sz w:val="26"/>
          <w:szCs w:val="26"/>
        </w:rPr>
      </w:pPr>
      <w:r>
        <w:rPr>
          <w:rFonts w:ascii="Times New Roman" w:hAnsi="Times New Roman" w:cs="Times New Roman"/>
          <w:sz w:val="26"/>
          <w:szCs w:val="26"/>
        </w:rPr>
        <w:t>3.4</w:t>
      </w:r>
      <w:r w:rsidR="00537DE4" w:rsidRPr="001F466D">
        <w:rPr>
          <w:rFonts w:ascii="Times New Roman" w:hAnsi="Times New Roman" w:cs="Times New Roman"/>
          <w:sz w:val="26"/>
          <w:szCs w:val="26"/>
        </w:rPr>
        <w:t>.</w:t>
      </w:r>
      <w:r>
        <w:rPr>
          <w:rFonts w:ascii="Times New Roman" w:hAnsi="Times New Roman" w:cs="Times New Roman"/>
          <w:sz w:val="26"/>
          <w:szCs w:val="26"/>
        </w:rPr>
        <w:t>5</w:t>
      </w:r>
      <w:r w:rsidR="00537DE4" w:rsidRPr="001F466D">
        <w:rPr>
          <w:rFonts w:ascii="Times New Roman" w:hAnsi="Times New Roman" w:cs="Times New Roman"/>
          <w:sz w:val="26"/>
          <w:szCs w:val="26"/>
        </w:rPr>
        <w:t xml:space="preserve">. </w:t>
      </w:r>
      <w:r w:rsidR="00CE46C0" w:rsidRPr="001F466D">
        <w:rPr>
          <w:rFonts w:ascii="Times New Roman" w:hAnsi="Times New Roman" w:cs="Times New Roman"/>
          <w:sz w:val="26"/>
          <w:szCs w:val="26"/>
        </w:rPr>
        <w:t>Результатом административной процедуры является одно из следующих решений:</w:t>
      </w:r>
    </w:p>
    <w:p w14:paraId="2A561258" w14:textId="77777777" w:rsidR="00CE46C0" w:rsidRPr="001F466D" w:rsidRDefault="00A50AA7" w:rsidP="007E740B">
      <w:pPr>
        <w:pStyle w:val="ConsPlusNormal"/>
        <w:ind w:firstLine="720"/>
        <w:jc w:val="both"/>
        <w:rPr>
          <w:rFonts w:ascii="Times New Roman" w:hAnsi="Times New Roman" w:cs="Times New Roman"/>
          <w:sz w:val="26"/>
          <w:szCs w:val="26"/>
        </w:rPr>
      </w:pPr>
      <w:r w:rsidRPr="001F466D">
        <w:rPr>
          <w:rFonts w:ascii="Times New Roman" w:hAnsi="Times New Roman" w:cs="Times New Roman"/>
          <w:sz w:val="26"/>
          <w:szCs w:val="26"/>
        </w:rPr>
        <w:t xml:space="preserve">- </w:t>
      </w:r>
      <w:r w:rsidR="00CE46C0" w:rsidRPr="001F466D">
        <w:rPr>
          <w:rFonts w:ascii="Times New Roman" w:hAnsi="Times New Roman" w:cs="Times New Roman"/>
          <w:sz w:val="26"/>
          <w:szCs w:val="26"/>
        </w:rPr>
        <w:t xml:space="preserve">решение о согласовании архитектурно-градостроительного облика объекта; </w:t>
      </w:r>
    </w:p>
    <w:p w14:paraId="2A561259" w14:textId="77777777" w:rsidR="00CE46C0" w:rsidRPr="001F466D" w:rsidRDefault="00A50AA7" w:rsidP="007E740B">
      <w:pPr>
        <w:pStyle w:val="ConsPlusNormal"/>
        <w:ind w:firstLine="720"/>
        <w:jc w:val="both"/>
        <w:rPr>
          <w:rFonts w:ascii="Times New Roman" w:hAnsi="Times New Roman" w:cs="Times New Roman"/>
          <w:sz w:val="26"/>
          <w:szCs w:val="26"/>
        </w:rPr>
      </w:pPr>
      <w:r w:rsidRPr="001F466D">
        <w:rPr>
          <w:rFonts w:ascii="Times New Roman" w:hAnsi="Times New Roman" w:cs="Times New Roman"/>
          <w:sz w:val="26"/>
          <w:szCs w:val="26"/>
        </w:rPr>
        <w:t xml:space="preserve">- </w:t>
      </w:r>
      <w:r w:rsidR="00CE46C0" w:rsidRPr="001F466D">
        <w:rPr>
          <w:rFonts w:ascii="Times New Roman" w:hAnsi="Times New Roman" w:cs="Times New Roman"/>
          <w:sz w:val="26"/>
          <w:szCs w:val="26"/>
        </w:rPr>
        <w:t xml:space="preserve">решение об отказе в согласовании архитектурно-градостроительного облика объекта; </w:t>
      </w:r>
    </w:p>
    <w:p w14:paraId="2A56125A" w14:textId="14F25513" w:rsidR="00442231" w:rsidRPr="001F466D" w:rsidRDefault="008C408C" w:rsidP="007E740B">
      <w:pPr>
        <w:pStyle w:val="ConsPlusNormal"/>
        <w:tabs>
          <w:tab w:val="left" w:pos="0"/>
        </w:tabs>
        <w:ind w:firstLine="720"/>
        <w:jc w:val="both"/>
        <w:outlineLvl w:val="1"/>
        <w:rPr>
          <w:rFonts w:ascii="Times New Roman" w:hAnsi="Times New Roman" w:cs="Times New Roman"/>
          <w:sz w:val="26"/>
          <w:szCs w:val="26"/>
        </w:rPr>
      </w:pPr>
      <w:r>
        <w:rPr>
          <w:rFonts w:ascii="Times New Roman" w:hAnsi="Times New Roman" w:cs="Times New Roman"/>
          <w:sz w:val="26"/>
          <w:szCs w:val="26"/>
        </w:rPr>
        <w:t>3.4</w:t>
      </w:r>
      <w:r w:rsidR="00CE46C0" w:rsidRPr="001F466D">
        <w:rPr>
          <w:rFonts w:ascii="Times New Roman" w:hAnsi="Times New Roman" w:cs="Times New Roman"/>
          <w:sz w:val="26"/>
          <w:szCs w:val="26"/>
        </w:rPr>
        <w:t>.</w:t>
      </w:r>
      <w:r>
        <w:rPr>
          <w:rFonts w:ascii="Times New Roman" w:hAnsi="Times New Roman" w:cs="Times New Roman"/>
          <w:sz w:val="26"/>
          <w:szCs w:val="26"/>
        </w:rPr>
        <w:t>6</w:t>
      </w:r>
      <w:r w:rsidR="00CE46C0" w:rsidRPr="001F466D">
        <w:rPr>
          <w:rFonts w:ascii="Times New Roman" w:hAnsi="Times New Roman" w:cs="Times New Roman"/>
          <w:sz w:val="26"/>
          <w:szCs w:val="26"/>
        </w:rPr>
        <w:t xml:space="preserve">. </w:t>
      </w:r>
      <w:r w:rsidR="00442231" w:rsidRPr="001F466D">
        <w:rPr>
          <w:rFonts w:ascii="Times New Roman" w:hAnsi="Times New Roman" w:cs="Times New Roman"/>
          <w:sz w:val="26"/>
          <w:szCs w:val="26"/>
        </w:rPr>
        <w:t>Способом фиксации административной процедуры является регистрация соответствующего решения в системе документооборота ОМСУ.</w:t>
      </w:r>
    </w:p>
    <w:p w14:paraId="2A56125B" w14:textId="77777777" w:rsidR="00442231" w:rsidRPr="001F466D" w:rsidRDefault="00442231" w:rsidP="007E740B">
      <w:pPr>
        <w:pStyle w:val="ConsPlusNormal"/>
        <w:tabs>
          <w:tab w:val="left" w:pos="0"/>
        </w:tabs>
        <w:ind w:firstLine="720"/>
        <w:jc w:val="both"/>
        <w:outlineLvl w:val="1"/>
        <w:rPr>
          <w:rFonts w:ascii="Times New Roman" w:hAnsi="Times New Roman" w:cs="Times New Roman"/>
          <w:sz w:val="26"/>
          <w:szCs w:val="26"/>
        </w:rPr>
      </w:pPr>
    </w:p>
    <w:p w14:paraId="2A56125C" w14:textId="5996AD80" w:rsidR="00670482" w:rsidRPr="001F466D" w:rsidRDefault="00670482" w:rsidP="007E740B">
      <w:pPr>
        <w:pStyle w:val="ConsPlusNormal"/>
        <w:keepNext/>
        <w:numPr>
          <w:ilvl w:val="1"/>
          <w:numId w:val="21"/>
        </w:numPr>
        <w:tabs>
          <w:tab w:val="left" w:pos="1418"/>
        </w:tabs>
        <w:ind w:firstLine="720"/>
        <w:jc w:val="center"/>
        <w:rPr>
          <w:rFonts w:ascii="Times New Roman" w:hAnsi="Times New Roman" w:cs="Times New Roman"/>
          <w:sz w:val="26"/>
          <w:szCs w:val="26"/>
        </w:rPr>
      </w:pPr>
      <w:r w:rsidRPr="001F466D">
        <w:rPr>
          <w:rFonts w:ascii="Times New Roman" w:hAnsi="Times New Roman" w:cs="Times New Roman"/>
          <w:sz w:val="26"/>
          <w:szCs w:val="26"/>
        </w:rPr>
        <w:t>Выдача результата предоставления муниципальной услуги</w:t>
      </w:r>
    </w:p>
    <w:p w14:paraId="2A56125D" w14:textId="77777777" w:rsidR="00F54306" w:rsidRPr="001F466D" w:rsidRDefault="00F54306" w:rsidP="007E740B">
      <w:pPr>
        <w:pStyle w:val="ConsPlusNormal"/>
        <w:keepNext/>
        <w:tabs>
          <w:tab w:val="left" w:pos="1418"/>
        </w:tabs>
        <w:ind w:left="567" w:firstLine="720"/>
        <w:jc w:val="center"/>
        <w:rPr>
          <w:rFonts w:ascii="Times New Roman" w:hAnsi="Times New Roman" w:cs="Times New Roman"/>
          <w:b/>
          <w:sz w:val="26"/>
          <w:szCs w:val="26"/>
        </w:rPr>
      </w:pPr>
    </w:p>
    <w:p w14:paraId="2A56125E" w14:textId="60410946" w:rsidR="00670482" w:rsidRPr="001F466D" w:rsidRDefault="00670482" w:rsidP="007E740B">
      <w:pPr>
        <w:pStyle w:val="ConsPlusNormal"/>
        <w:numPr>
          <w:ilvl w:val="2"/>
          <w:numId w:val="21"/>
        </w:numPr>
        <w:tabs>
          <w:tab w:val="left" w:pos="1418"/>
        </w:tabs>
        <w:ind w:left="0" w:firstLine="720"/>
        <w:jc w:val="both"/>
        <w:outlineLvl w:val="1"/>
        <w:rPr>
          <w:rFonts w:ascii="Times New Roman" w:hAnsi="Times New Roman" w:cs="Times New Roman"/>
          <w:sz w:val="26"/>
          <w:szCs w:val="26"/>
        </w:rPr>
      </w:pPr>
      <w:r w:rsidRPr="001F466D">
        <w:rPr>
          <w:rFonts w:ascii="Times New Roman" w:hAnsi="Times New Roman" w:cs="Times New Roman"/>
          <w:sz w:val="26"/>
          <w:szCs w:val="26"/>
        </w:rPr>
        <w:t>Основанием для начала административной процедуры является принятие решения о предоставлении либо об отказе в предоставлении муниципальной услуги.</w:t>
      </w:r>
    </w:p>
    <w:p w14:paraId="2A56125F" w14:textId="77777777" w:rsidR="00670482" w:rsidRPr="001F466D" w:rsidRDefault="00670482" w:rsidP="007E740B">
      <w:pPr>
        <w:pStyle w:val="ConsPlusNormal"/>
        <w:numPr>
          <w:ilvl w:val="2"/>
          <w:numId w:val="21"/>
        </w:numPr>
        <w:tabs>
          <w:tab w:val="left" w:pos="1418"/>
        </w:tabs>
        <w:ind w:left="0" w:firstLine="720"/>
        <w:jc w:val="both"/>
        <w:outlineLvl w:val="1"/>
        <w:rPr>
          <w:rFonts w:ascii="Times New Roman" w:hAnsi="Times New Roman" w:cs="Times New Roman"/>
          <w:sz w:val="26"/>
          <w:szCs w:val="26"/>
        </w:rPr>
      </w:pPr>
      <w:r w:rsidRPr="001F466D">
        <w:rPr>
          <w:rFonts w:ascii="Times New Roman" w:hAnsi="Times New Roman" w:cs="Times New Roman"/>
          <w:sz w:val="26"/>
          <w:szCs w:val="26"/>
        </w:rPr>
        <w:t>Решение о предоставлении муниципальной услуги или об отказе в предоставлении муниципальной услуги направляется одним из способов, указанным в заявлении:</w:t>
      </w:r>
    </w:p>
    <w:p w14:paraId="2A561261" w14:textId="60D6813D" w:rsidR="00670482" w:rsidRPr="00B12F49" w:rsidRDefault="00670482" w:rsidP="007E740B">
      <w:pPr>
        <w:pStyle w:val="ConsPlusNormal"/>
        <w:numPr>
          <w:ilvl w:val="0"/>
          <w:numId w:val="1"/>
        </w:numPr>
        <w:ind w:left="0" w:firstLine="720"/>
        <w:jc w:val="both"/>
        <w:rPr>
          <w:rFonts w:ascii="Times New Roman" w:hAnsi="Times New Roman" w:cs="Times New Roman"/>
          <w:sz w:val="26"/>
          <w:szCs w:val="26"/>
        </w:rPr>
      </w:pPr>
      <w:r w:rsidRPr="001F466D">
        <w:rPr>
          <w:rFonts w:ascii="Times New Roman" w:hAnsi="Times New Roman" w:cs="Times New Roman"/>
          <w:sz w:val="26"/>
          <w:szCs w:val="26"/>
        </w:rPr>
        <w:t xml:space="preserve">в форме документа на бумажном носителе посредством выдачи заявителю (представителю заявителя) </w:t>
      </w:r>
      <w:r w:rsidRPr="00B12F49">
        <w:rPr>
          <w:rFonts w:ascii="Times New Roman" w:hAnsi="Times New Roman" w:cs="Times New Roman"/>
          <w:sz w:val="26"/>
          <w:szCs w:val="26"/>
        </w:rPr>
        <w:t xml:space="preserve">лично под расписку либо направления документа не позднее рабочего дня, следующего за </w:t>
      </w:r>
      <w:r w:rsidR="009E413F" w:rsidRPr="00B12F49">
        <w:rPr>
          <w:rFonts w:ascii="Times New Roman" w:hAnsi="Times New Roman" w:cs="Times New Roman"/>
          <w:sz w:val="26"/>
          <w:szCs w:val="26"/>
        </w:rPr>
        <w:t>19</w:t>
      </w:r>
      <w:r w:rsidRPr="00B12F49">
        <w:rPr>
          <w:rFonts w:ascii="Times New Roman" w:hAnsi="Times New Roman" w:cs="Times New Roman"/>
          <w:sz w:val="26"/>
          <w:szCs w:val="26"/>
        </w:rPr>
        <w:t xml:space="preserve">-м днем со дня истечения </w:t>
      </w:r>
      <w:r w:rsidR="009E413F" w:rsidRPr="00B12F49">
        <w:rPr>
          <w:rFonts w:ascii="Times New Roman" w:hAnsi="Times New Roman" w:cs="Times New Roman"/>
          <w:sz w:val="26"/>
          <w:szCs w:val="26"/>
        </w:rPr>
        <w:t>19</w:t>
      </w:r>
      <w:r w:rsidR="005878F1" w:rsidRPr="00B12F49">
        <w:rPr>
          <w:rFonts w:ascii="Times New Roman" w:hAnsi="Times New Roman" w:cs="Times New Roman"/>
          <w:sz w:val="26"/>
          <w:szCs w:val="26"/>
        </w:rPr>
        <w:t xml:space="preserve">-ти </w:t>
      </w:r>
      <w:r w:rsidRPr="00B12F49">
        <w:rPr>
          <w:rFonts w:ascii="Times New Roman" w:hAnsi="Times New Roman" w:cs="Times New Roman"/>
          <w:sz w:val="26"/>
          <w:szCs w:val="26"/>
        </w:rPr>
        <w:t>дневного срока, установленного для принятия решения по заявлению, посредством почтового отправления по указанному в заявлении почтовому адресу.</w:t>
      </w:r>
    </w:p>
    <w:p w14:paraId="16C4240F" w14:textId="3C652485" w:rsidR="005A3300" w:rsidRPr="001F466D" w:rsidRDefault="005A3300" w:rsidP="007E740B">
      <w:pPr>
        <w:pStyle w:val="ConsPlusNormal"/>
        <w:ind w:firstLine="720"/>
        <w:jc w:val="both"/>
        <w:rPr>
          <w:rFonts w:ascii="Times New Roman" w:hAnsi="Times New Roman" w:cs="Times New Roman"/>
          <w:sz w:val="26"/>
          <w:szCs w:val="26"/>
        </w:rPr>
      </w:pPr>
      <w:r>
        <w:rPr>
          <w:rFonts w:ascii="Times New Roman" w:hAnsi="Times New Roman" w:cs="Times New Roman"/>
          <w:sz w:val="26"/>
          <w:szCs w:val="26"/>
        </w:rPr>
        <w:t>Решение о согласовании архитектурно-градостроительного облика объекта приведено в приложении 2 настоящего регламента.</w:t>
      </w:r>
    </w:p>
    <w:p w14:paraId="2A561264" w14:textId="35179804" w:rsidR="00670482" w:rsidRPr="00B12F49" w:rsidRDefault="00670482" w:rsidP="007E740B">
      <w:pPr>
        <w:pStyle w:val="ConsPlusNormal"/>
        <w:numPr>
          <w:ilvl w:val="2"/>
          <w:numId w:val="21"/>
        </w:numPr>
        <w:tabs>
          <w:tab w:val="left" w:pos="1843"/>
        </w:tabs>
        <w:ind w:left="0" w:firstLine="720"/>
        <w:jc w:val="both"/>
        <w:outlineLvl w:val="1"/>
        <w:rPr>
          <w:rFonts w:ascii="Times New Roman" w:hAnsi="Times New Roman" w:cs="Times New Roman"/>
          <w:sz w:val="26"/>
          <w:szCs w:val="26"/>
        </w:rPr>
      </w:pPr>
      <w:r w:rsidRPr="00B12F49">
        <w:rPr>
          <w:rFonts w:ascii="Times New Roman" w:hAnsi="Times New Roman" w:cs="Times New Roman"/>
          <w:sz w:val="26"/>
          <w:szCs w:val="26"/>
        </w:rPr>
        <w:t>Критерием принятия решения является наличие зарегистрированного решения о предоставлении муниципальной услуги или об отказе в предоставлении муниципальной услуги.</w:t>
      </w:r>
    </w:p>
    <w:p w14:paraId="2A561265" w14:textId="77777777" w:rsidR="00670482" w:rsidRPr="001F466D" w:rsidRDefault="00670482" w:rsidP="007E740B">
      <w:pPr>
        <w:pStyle w:val="ConsPlusNormal"/>
        <w:numPr>
          <w:ilvl w:val="2"/>
          <w:numId w:val="21"/>
        </w:numPr>
        <w:tabs>
          <w:tab w:val="left" w:pos="1843"/>
        </w:tabs>
        <w:ind w:left="0" w:firstLine="720"/>
        <w:jc w:val="both"/>
        <w:outlineLvl w:val="1"/>
        <w:rPr>
          <w:rFonts w:ascii="Times New Roman" w:hAnsi="Times New Roman" w:cs="Times New Roman"/>
          <w:sz w:val="26"/>
          <w:szCs w:val="26"/>
        </w:rPr>
      </w:pPr>
      <w:r w:rsidRPr="001F466D">
        <w:rPr>
          <w:rFonts w:ascii="Times New Roman" w:hAnsi="Times New Roman" w:cs="Times New Roman"/>
          <w:sz w:val="26"/>
          <w:szCs w:val="26"/>
        </w:rPr>
        <w:t xml:space="preserve">Результатом исполнения административной процедуры является выдача или направление заявителю (представителю заявителя) решения ОМСУ. </w:t>
      </w:r>
    </w:p>
    <w:p w14:paraId="2A561266" w14:textId="1D76A5F4" w:rsidR="00670482" w:rsidRDefault="00670482" w:rsidP="007E740B">
      <w:pPr>
        <w:pStyle w:val="ConsPlusNormal"/>
        <w:numPr>
          <w:ilvl w:val="2"/>
          <w:numId w:val="21"/>
        </w:numPr>
        <w:tabs>
          <w:tab w:val="left" w:pos="1843"/>
        </w:tabs>
        <w:ind w:left="0" w:firstLine="720"/>
        <w:jc w:val="both"/>
        <w:outlineLvl w:val="1"/>
        <w:rPr>
          <w:rFonts w:ascii="Times New Roman" w:hAnsi="Times New Roman" w:cs="Times New Roman"/>
          <w:sz w:val="26"/>
          <w:szCs w:val="26"/>
        </w:rPr>
      </w:pPr>
      <w:r w:rsidRPr="001F466D">
        <w:rPr>
          <w:rFonts w:ascii="Times New Roman" w:hAnsi="Times New Roman" w:cs="Times New Roman"/>
          <w:sz w:val="26"/>
          <w:szCs w:val="26"/>
        </w:rPr>
        <w:t>Способом фиксации результата выполнения административной процедуры является расписка в получении результата предоставления муниципальной услуги с отметкой о дате получения и подписью заявителя (представителя заявителя), отметка в документообороте ОМСУ (реестре почтовых отправлений, журнале исходящей корреспонденции)</w:t>
      </w:r>
      <w:r w:rsidR="00167AA7">
        <w:rPr>
          <w:rFonts w:ascii="Times New Roman" w:hAnsi="Times New Roman" w:cs="Times New Roman"/>
          <w:sz w:val="26"/>
          <w:szCs w:val="26"/>
        </w:rPr>
        <w:t>.</w:t>
      </w:r>
      <w:r w:rsidRPr="001F466D">
        <w:rPr>
          <w:rFonts w:ascii="Times New Roman" w:hAnsi="Times New Roman" w:cs="Times New Roman"/>
          <w:sz w:val="26"/>
          <w:szCs w:val="26"/>
        </w:rPr>
        <w:t xml:space="preserve"> </w:t>
      </w:r>
    </w:p>
    <w:p w14:paraId="54078608" w14:textId="77777777" w:rsidR="008C408C" w:rsidRDefault="008C408C" w:rsidP="007E740B">
      <w:pPr>
        <w:pStyle w:val="ConsPlusNormal"/>
        <w:tabs>
          <w:tab w:val="left" w:pos="1843"/>
        </w:tabs>
        <w:ind w:left="709" w:firstLine="720"/>
        <w:jc w:val="both"/>
        <w:outlineLvl w:val="1"/>
        <w:rPr>
          <w:rFonts w:ascii="Times New Roman" w:hAnsi="Times New Roman" w:cs="Times New Roman"/>
          <w:sz w:val="26"/>
          <w:szCs w:val="26"/>
        </w:rPr>
      </w:pPr>
    </w:p>
    <w:p w14:paraId="05AB9108" w14:textId="77777777" w:rsidR="008C408C" w:rsidRDefault="008C408C" w:rsidP="007E740B">
      <w:pPr>
        <w:pStyle w:val="ConsPlusNormal"/>
        <w:keepNext/>
        <w:numPr>
          <w:ilvl w:val="1"/>
          <w:numId w:val="21"/>
        </w:numPr>
        <w:tabs>
          <w:tab w:val="left" w:pos="0"/>
        </w:tabs>
        <w:ind w:firstLine="720"/>
        <w:jc w:val="center"/>
        <w:rPr>
          <w:rFonts w:ascii="Times New Roman" w:hAnsi="Times New Roman"/>
          <w:sz w:val="26"/>
          <w:szCs w:val="26"/>
          <w:lang w:eastAsia="ru-RU"/>
        </w:rPr>
      </w:pPr>
      <w:r>
        <w:rPr>
          <w:rFonts w:ascii="Times New Roman" w:hAnsi="Times New Roman" w:cs="Times New Roman"/>
          <w:sz w:val="26"/>
          <w:szCs w:val="26"/>
        </w:rPr>
        <w:t>Ф</w:t>
      </w:r>
      <w:r w:rsidRPr="009A34A8">
        <w:rPr>
          <w:rFonts w:ascii="Times New Roman" w:hAnsi="Times New Roman"/>
          <w:sz w:val="26"/>
          <w:szCs w:val="26"/>
          <w:lang w:eastAsia="ru-RU"/>
        </w:rPr>
        <w:t xml:space="preserve">ормирование и направление межведомственных запросов </w:t>
      </w:r>
    </w:p>
    <w:p w14:paraId="21E783A6" w14:textId="77777777" w:rsidR="008C408C" w:rsidRDefault="008C408C" w:rsidP="007E740B">
      <w:pPr>
        <w:pStyle w:val="ConsPlusNormal"/>
        <w:keepNext/>
        <w:tabs>
          <w:tab w:val="left" w:pos="0"/>
        </w:tabs>
        <w:ind w:firstLine="720"/>
        <w:jc w:val="center"/>
        <w:rPr>
          <w:rFonts w:ascii="Times New Roman" w:hAnsi="Times New Roman"/>
          <w:sz w:val="26"/>
          <w:szCs w:val="26"/>
          <w:lang w:eastAsia="ru-RU"/>
        </w:rPr>
      </w:pPr>
      <w:r w:rsidRPr="009A34A8">
        <w:rPr>
          <w:rFonts w:ascii="Times New Roman" w:hAnsi="Times New Roman"/>
          <w:sz w:val="26"/>
          <w:szCs w:val="26"/>
          <w:lang w:eastAsia="ru-RU"/>
        </w:rPr>
        <w:t xml:space="preserve">в целях получения документов и информации, </w:t>
      </w:r>
    </w:p>
    <w:p w14:paraId="49B2436E" w14:textId="77777777" w:rsidR="008C408C" w:rsidRDefault="008C408C" w:rsidP="007E740B">
      <w:pPr>
        <w:pStyle w:val="ConsPlusNormal"/>
        <w:keepNext/>
        <w:tabs>
          <w:tab w:val="left" w:pos="0"/>
        </w:tabs>
        <w:ind w:firstLine="720"/>
        <w:jc w:val="center"/>
        <w:rPr>
          <w:rFonts w:ascii="Times New Roman" w:hAnsi="Times New Roman"/>
          <w:sz w:val="26"/>
          <w:szCs w:val="26"/>
          <w:lang w:eastAsia="ru-RU"/>
        </w:rPr>
      </w:pPr>
      <w:r w:rsidRPr="009A34A8">
        <w:rPr>
          <w:rFonts w:ascii="Times New Roman" w:hAnsi="Times New Roman"/>
          <w:sz w:val="26"/>
          <w:szCs w:val="26"/>
          <w:lang w:eastAsia="ru-RU"/>
        </w:rPr>
        <w:t xml:space="preserve">находящихся в распоряжении органов, предоставляющих государственные </w:t>
      </w:r>
    </w:p>
    <w:p w14:paraId="56D1C1C7" w14:textId="77777777" w:rsidR="008C408C" w:rsidRDefault="008C408C" w:rsidP="007E740B">
      <w:pPr>
        <w:pStyle w:val="ConsPlusNormal"/>
        <w:keepNext/>
        <w:tabs>
          <w:tab w:val="left" w:pos="0"/>
        </w:tabs>
        <w:ind w:firstLine="720"/>
        <w:jc w:val="center"/>
        <w:rPr>
          <w:rFonts w:ascii="Times New Roman" w:hAnsi="Times New Roman"/>
          <w:sz w:val="26"/>
          <w:szCs w:val="26"/>
          <w:lang w:eastAsia="ru-RU"/>
        </w:rPr>
      </w:pPr>
      <w:r w:rsidRPr="009A34A8">
        <w:rPr>
          <w:rFonts w:ascii="Times New Roman" w:hAnsi="Times New Roman"/>
          <w:sz w:val="26"/>
          <w:szCs w:val="26"/>
          <w:lang w:eastAsia="ru-RU"/>
        </w:rPr>
        <w:t>и муниципальные услуги, иных государственных и муниципальных органов</w:t>
      </w:r>
    </w:p>
    <w:p w14:paraId="4803E1EF" w14:textId="77777777" w:rsidR="008C408C" w:rsidRDefault="008C408C" w:rsidP="007E740B">
      <w:pPr>
        <w:pStyle w:val="ConsPlusNormal"/>
        <w:keepNext/>
        <w:tabs>
          <w:tab w:val="left" w:pos="0"/>
        </w:tabs>
        <w:ind w:firstLine="720"/>
        <w:jc w:val="center"/>
        <w:rPr>
          <w:rFonts w:ascii="Times New Roman" w:hAnsi="Times New Roman"/>
          <w:sz w:val="26"/>
          <w:szCs w:val="26"/>
          <w:lang w:eastAsia="ru-RU"/>
        </w:rPr>
      </w:pPr>
      <w:r w:rsidRPr="009A34A8">
        <w:rPr>
          <w:rFonts w:ascii="Times New Roman" w:hAnsi="Times New Roman"/>
          <w:sz w:val="26"/>
          <w:szCs w:val="26"/>
          <w:lang w:eastAsia="ru-RU"/>
        </w:rPr>
        <w:t xml:space="preserve"> и подведомственных им учреждениях</w:t>
      </w:r>
    </w:p>
    <w:p w14:paraId="57FF6437" w14:textId="77777777" w:rsidR="008C408C" w:rsidRPr="001F466D" w:rsidRDefault="008C408C" w:rsidP="007E740B">
      <w:pPr>
        <w:pStyle w:val="ConsPlusNormal"/>
        <w:keepNext/>
        <w:tabs>
          <w:tab w:val="left" w:pos="0"/>
        </w:tabs>
        <w:ind w:firstLine="720"/>
        <w:jc w:val="center"/>
        <w:rPr>
          <w:rFonts w:ascii="Times New Roman" w:hAnsi="Times New Roman" w:cs="Times New Roman"/>
          <w:sz w:val="26"/>
          <w:szCs w:val="26"/>
        </w:rPr>
      </w:pPr>
    </w:p>
    <w:p w14:paraId="7BB47C60" w14:textId="77777777" w:rsidR="008C408C" w:rsidRPr="00D90EBD" w:rsidRDefault="008C408C" w:rsidP="007E740B">
      <w:pPr>
        <w:pStyle w:val="ConsPlusNormal"/>
        <w:numPr>
          <w:ilvl w:val="2"/>
          <w:numId w:val="21"/>
        </w:numPr>
        <w:tabs>
          <w:tab w:val="left" w:pos="0"/>
        </w:tabs>
        <w:ind w:left="0" w:firstLine="720"/>
        <w:jc w:val="both"/>
        <w:outlineLvl w:val="1"/>
        <w:rPr>
          <w:rFonts w:ascii="Times New Roman" w:hAnsi="Times New Roman" w:cs="Times New Roman"/>
          <w:sz w:val="26"/>
          <w:szCs w:val="26"/>
        </w:rPr>
      </w:pPr>
      <w:r w:rsidRPr="00D90EBD">
        <w:rPr>
          <w:rFonts w:ascii="Times New Roman" w:hAnsi="Times New Roman" w:cs="Times New Roman"/>
          <w:sz w:val="26"/>
          <w:szCs w:val="26"/>
        </w:rPr>
        <w:t>Основанием для начала административной процедуры является необходимость проверки документов, необходимых для предоставления муниципальной услуги, на соответствие требованиям настоящего регламента и иных нормативных правовых актов, устанавливающих требования к предоставлению муниципальной услуги.</w:t>
      </w:r>
    </w:p>
    <w:p w14:paraId="56146C61" w14:textId="77777777" w:rsidR="008C408C" w:rsidRPr="00D90EBD" w:rsidRDefault="008C408C" w:rsidP="007E740B">
      <w:pPr>
        <w:pStyle w:val="ConsPlusNormal"/>
        <w:numPr>
          <w:ilvl w:val="2"/>
          <w:numId w:val="21"/>
        </w:numPr>
        <w:tabs>
          <w:tab w:val="left" w:pos="0"/>
        </w:tabs>
        <w:ind w:left="0" w:firstLine="720"/>
        <w:jc w:val="both"/>
        <w:outlineLvl w:val="1"/>
        <w:rPr>
          <w:rFonts w:ascii="Times New Roman" w:hAnsi="Times New Roman" w:cs="Times New Roman"/>
          <w:sz w:val="26"/>
          <w:szCs w:val="26"/>
        </w:rPr>
      </w:pPr>
      <w:r w:rsidRPr="00B12F49">
        <w:rPr>
          <w:rFonts w:ascii="Times New Roman" w:hAnsi="Times New Roman" w:cs="Times New Roman"/>
          <w:sz w:val="26"/>
          <w:szCs w:val="26"/>
        </w:rPr>
        <w:t xml:space="preserve">Должностное лицо, ответственное за предоставление муниципальной услуги, в течение 2 (двух) рабочих дней формирует и направляет следующие межведомственные запросы в органы </w:t>
      </w:r>
      <w:r w:rsidRPr="00D90EBD">
        <w:rPr>
          <w:rFonts w:ascii="Times New Roman" w:hAnsi="Times New Roman" w:cs="Times New Roman"/>
          <w:sz w:val="26"/>
          <w:szCs w:val="26"/>
        </w:rPr>
        <w:t>(организации), участвующие в предоставлении муниципальной услуги, в отношении документов,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p>
    <w:p w14:paraId="688EA8AA" w14:textId="3D49F6FC" w:rsidR="008C408C" w:rsidRPr="00D90EBD" w:rsidRDefault="00CB754F" w:rsidP="00CB754F">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8C408C" w:rsidRPr="00D90EBD">
        <w:rPr>
          <w:rFonts w:ascii="Times New Roman" w:hAnsi="Times New Roman" w:cs="Times New Roman"/>
          <w:sz w:val="26"/>
          <w:szCs w:val="26"/>
        </w:rPr>
        <w:t>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 (</w:t>
      </w:r>
      <w:proofErr w:type="spellStart"/>
      <w:r w:rsidR="008C408C" w:rsidRPr="00D90EBD">
        <w:rPr>
          <w:rFonts w:ascii="Times New Roman" w:hAnsi="Times New Roman" w:cs="Times New Roman"/>
          <w:sz w:val="26"/>
          <w:szCs w:val="26"/>
        </w:rPr>
        <w:t>Росреестр</w:t>
      </w:r>
      <w:proofErr w:type="spellEnd"/>
      <w:r w:rsidR="008C408C" w:rsidRPr="00D90EBD">
        <w:rPr>
          <w:rFonts w:ascii="Times New Roman" w:hAnsi="Times New Roman" w:cs="Times New Roman"/>
          <w:sz w:val="26"/>
          <w:szCs w:val="26"/>
        </w:rPr>
        <w:t>);</w:t>
      </w:r>
    </w:p>
    <w:p w14:paraId="43E98362" w14:textId="5994E9ED" w:rsidR="008C408C" w:rsidRPr="00D90EBD" w:rsidRDefault="00CB754F" w:rsidP="00CB754F">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8C408C" w:rsidRPr="00D90EBD">
        <w:rPr>
          <w:rFonts w:ascii="Times New Roman" w:hAnsi="Times New Roman" w:cs="Times New Roman"/>
          <w:sz w:val="26"/>
          <w:szCs w:val="26"/>
        </w:rPr>
        <w:t>кадастровый паспорт здания, строения, сооружения и/или кадастровый паспорт объекта недвижимости (земельного участка) (</w:t>
      </w:r>
      <w:proofErr w:type="spellStart"/>
      <w:r w:rsidR="008C408C" w:rsidRPr="00D90EBD">
        <w:rPr>
          <w:rFonts w:ascii="Times New Roman" w:hAnsi="Times New Roman" w:cs="Times New Roman"/>
          <w:sz w:val="26"/>
          <w:szCs w:val="26"/>
        </w:rPr>
        <w:t>Росреестр</w:t>
      </w:r>
      <w:proofErr w:type="spellEnd"/>
      <w:r w:rsidR="008C408C" w:rsidRPr="00D90EBD">
        <w:rPr>
          <w:rFonts w:ascii="Times New Roman" w:hAnsi="Times New Roman" w:cs="Times New Roman"/>
          <w:sz w:val="26"/>
          <w:szCs w:val="26"/>
        </w:rPr>
        <w:t>);</w:t>
      </w:r>
    </w:p>
    <w:p w14:paraId="70622994" w14:textId="40DF14C5" w:rsidR="008C408C" w:rsidRPr="00536774" w:rsidRDefault="00CB754F" w:rsidP="00CB754F">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8C408C" w:rsidRPr="00D90EBD">
        <w:rPr>
          <w:rFonts w:ascii="Times New Roman" w:hAnsi="Times New Roman" w:cs="Times New Roman"/>
          <w:sz w:val="26"/>
          <w:szCs w:val="26"/>
        </w:rPr>
        <w:t xml:space="preserve">сведения, содержащиеся </w:t>
      </w:r>
      <w:r w:rsidR="008C408C" w:rsidRPr="00536774">
        <w:rPr>
          <w:rFonts w:ascii="Times New Roman" w:hAnsi="Times New Roman" w:cs="Times New Roman"/>
          <w:sz w:val="26"/>
          <w:szCs w:val="26"/>
        </w:rPr>
        <w:t>в градостроительном плане земельного участка (ОМСУ).</w:t>
      </w:r>
    </w:p>
    <w:p w14:paraId="00E210F3" w14:textId="1280F425" w:rsidR="008C408C" w:rsidRPr="00D90EBD" w:rsidRDefault="008C408C" w:rsidP="007E740B">
      <w:pPr>
        <w:pStyle w:val="ConsPlusNormal"/>
        <w:ind w:firstLine="720"/>
        <w:jc w:val="both"/>
        <w:rPr>
          <w:rFonts w:ascii="Times New Roman" w:hAnsi="Times New Roman" w:cs="Times New Roman"/>
          <w:sz w:val="26"/>
          <w:szCs w:val="26"/>
        </w:rPr>
      </w:pPr>
      <w:r w:rsidRPr="00D90EBD">
        <w:rPr>
          <w:rFonts w:ascii="Times New Roman" w:hAnsi="Times New Roman" w:cs="Times New Roman"/>
          <w:sz w:val="26"/>
          <w:szCs w:val="26"/>
        </w:rPr>
        <w:t xml:space="preserve">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w:t>
      </w:r>
      <w:r w:rsidR="005A3300">
        <w:rPr>
          <w:rFonts w:ascii="Times New Roman" w:hAnsi="Times New Roman" w:cs="Times New Roman"/>
          <w:sz w:val="26"/>
          <w:szCs w:val="26"/>
        </w:rPr>
        <w:t>2</w:t>
      </w:r>
      <w:r w:rsidRPr="00852489">
        <w:rPr>
          <w:rFonts w:ascii="Times New Roman" w:hAnsi="Times New Roman" w:cs="Times New Roman"/>
          <w:color w:val="FF0000"/>
          <w:sz w:val="26"/>
          <w:szCs w:val="26"/>
        </w:rPr>
        <w:t xml:space="preserve"> </w:t>
      </w:r>
      <w:r w:rsidRPr="00D90EBD">
        <w:rPr>
          <w:rFonts w:ascii="Times New Roman" w:hAnsi="Times New Roman" w:cs="Times New Roman"/>
          <w:sz w:val="26"/>
          <w:szCs w:val="26"/>
        </w:rPr>
        <w:t>рабочих дня со дня поступления межведомственного запроса в орган или организацию, предоставляющие документ и информацию.</w:t>
      </w:r>
    </w:p>
    <w:p w14:paraId="7BB0E941" w14:textId="77777777" w:rsidR="008C408C" w:rsidRPr="00B12F49" w:rsidRDefault="008C408C" w:rsidP="007E740B">
      <w:pPr>
        <w:pStyle w:val="ConsPlusNormal"/>
        <w:ind w:firstLine="720"/>
        <w:jc w:val="both"/>
        <w:rPr>
          <w:rFonts w:ascii="Times New Roman" w:hAnsi="Times New Roman" w:cs="Times New Roman"/>
          <w:sz w:val="26"/>
          <w:szCs w:val="26"/>
        </w:rPr>
      </w:pPr>
      <w:r w:rsidRPr="00D90EBD">
        <w:rPr>
          <w:rFonts w:ascii="Times New Roman" w:hAnsi="Times New Roman" w:cs="Times New Roman"/>
          <w:sz w:val="26"/>
          <w:szCs w:val="2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w:t>
      </w:r>
      <w:r w:rsidRPr="00B12F49">
        <w:rPr>
          <w:rFonts w:ascii="Times New Roman" w:hAnsi="Times New Roman" w:cs="Times New Roman"/>
          <w:sz w:val="26"/>
          <w:szCs w:val="26"/>
        </w:rPr>
        <w:t>муниципальной услуги;</w:t>
      </w:r>
    </w:p>
    <w:p w14:paraId="4CF15E8C" w14:textId="77777777" w:rsidR="008C408C" w:rsidRPr="00B12F49" w:rsidRDefault="008C408C" w:rsidP="007E740B">
      <w:pPr>
        <w:pStyle w:val="ConsPlusNormal"/>
        <w:ind w:firstLine="720"/>
        <w:jc w:val="both"/>
        <w:rPr>
          <w:rFonts w:ascii="Times New Roman" w:hAnsi="Times New Roman" w:cs="Times New Roman"/>
          <w:sz w:val="26"/>
          <w:szCs w:val="26"/>
        </w:rPr>
      </w:pPr>
      <w:r w:rsidRPr="00B12F49">
        <w:rPr>
          <w:rFonts w:ascii="Times New Roman" w:hAnsi="Times New Roman" w:cs="Times New Roman"/>
          <w:sz w:val="26"/>
          <w:szCs w:val="26"/>
        </w:rPr>
        <w:t>Максимальный срок выполнения действий – 4 рабочих дня с момента регистрации заявления.</w:t>
      </w:r>
    </w:p>
    <w:p w14:paraId="62C4F082" w14:textId="77777777" w:rsidR="008C408C" w:rsidRPr="00D90EBD" w:rsidRDefault="008C408C" w:rsidP="007E740B">
      <w:pPr>
        <w:pStyle w:val="ConsPlusNormal"/>
        <w:tabs>
          <w:tab w:val="left" w:pos="0"/>
        </w:tabs>
        <w:ind w:firstLine="720"/>
        <w:jc w:val="both"/>
        <w:outlineLvl w:val="1"/>
        <w:rPr>
          <w:rFonts w:ascii="Times New Roman" w:hAnsi="Times New Roman" w:cs="Times New Roman"/>
          <w:sz w:val="26"/>
          <w:szCs w:val="26"/>
        </w:rPr>
      </w:pPr>
      <w:r>
        <w:rPr>
          <w:rFonts w:ascii="Times New Roman" w:hAnsi="Times New Roman" w:cs="Times New Roman"/>
          <w:sz w:val="26"/>
          <w:szCs w:val="26"/>
        </w:rPr>
        <w:t xml:space="preserve">3.2.5. </w:t>
      </w:r>
      <w:r w:rsidRPr="00D90EBD">
        <w:rPr>
          <w:rFonts w:ascii="Times New Roman" w:hAnsi="Times New Roman" w:cs="Times New Roman"/>
          <w:sz w:val="26"/>
          <w:szCs w:val="26"/>
        </w:rPr>
        <w:t xml:space="preserve">Результатом исполнения административной процедуры является приобщение к пакету документов ответов на </w:t>
      </w:r>
      <w:r>
        <w:rPr>
          <w:rFonts w:ascii="Times New Roman" w:hAnsi="Times New Roman" w:cs="Times New Roman"/>
          <w:sz w:val="26"/>
          <w:szCs w:val="26"/>
        </w:rPr>
        <w:t>межведомственные запросы</w:t>
      </w:r>
      <w:r w:rsidRPr="00D90EBD">
        <w:rPr>
          <w:rFonts w:ascii="Times New Roman" w:hAnsi="Times New Roman" w:cs="Times New Roman"/>
          <w:sz w:val="26"/>
          <w:szCs w:val="26"/>
        </w:rPr>
        <w:t>.</w:t>
      </w:r>
    </w:p>
    <w:p w14:paraId="2A561267" w14:textId="77777777" w:rsidR="00F54306" w:rsidRPr="001F466D" w:rsidRDefault="00F54306" w:rsidP="007E740B">
      <w:pPr>
        <w:pStyle w:val="ConsPlusNormal"/>
        <w:tabs>
          <w:tab w:val="left" w:pos="1843"/>
        </w:tabs>
        <w:ind w:left="709" w:firstLine="720"/>
        <w:jc w:val="both"/>
        <w:outlineLvl w:val="1"/>
        <w:rPr>
          <w:rFonts w:ascii="Times New Roman" w:hAnsi="Times New Roman" w:cs="Times New Roman"/>
          <w:sz w:val="26"/>
          <w:szCs w:val="26"/>
        </w:rPr>
      </w:pPr>
    </w:p>
    <w:p w14:paraId="2A561275" w14:textId="40084F94" w:rsidR="00F03DC5" w:rsidRPr="001F466D" w:rsidRDefault="00E32613" w:rsidP="007E740B">
      <w:pPr>
        <w:spacing w:after="0" w:line="240" w:lineRule="auto"/>
        <w:ind w:firstLine="720"/>
        <w:jc w:val="center"/>
        <w:rPr>
          <w:rFonts w:ascii="Times New Roman" w:hAnsi="Times New Roman"/>
          <w:sz w:val="26"/>
          <w:szCs w:val="26"/>
        </w:rPr>
      </w:pPr>
      <w:r>
        <w:rPr>
          <w:rFonts w:ascii="Times New Roman" w:hAnsi="Times New Roman"/>
          <w:sz w:val="26"/>
          <w:szCs w:val="26"/>
        </w:rPr>
        <w:t>3.7</w:t>
      </w:r>
      <w:r w:rsidR="00BE0887" w:rsidRPr="001F466D">
        <w:rPr>
          <w:rFonts w:ascii="Times New Roman" w:hAnsi="Times New Roman"/>
          <w:sz w:val="26"/>
          <w:szCs w:val="26"/>
        </w:rPr>
        <w:t xml:space="preserve">. Порядок осуществления административных процедур </w:t>
      </w:r>
    </w:p>
    <w:p w14:paraId="2A561276" w14:textId="77777777" w:rsidR="00F03DC5" w:rsidRPr="001F466D" w:rsidRDefault="00BE0887" w:rsidP="007E740B">
      <w:pPr>
        <w:spacing w:after="0" w:line="240" w:lineRule="auto"/>
        <w:ind w:firstLine="720"/>
        <w:jc w:val="center"/>
        <w:rPr>
          <w:rFonts w:ascii="Times New Roman" w:hAnsi="Times New Roman"/>
          <w:sz w:val="26"/>
          <w:szCs w:val="26"/>
        </w:rPr>
      </w:pPr>
      <w:r w:rsidRPr="001F466D">
        <w:rPr>
          <w:rFonts w:ascii="Times New Roman" w:hAnsi="Times New Roman"/>
          <w:sz w:val="26"/>
          <w:szCs w:val="26"/>
        </w:rPr>
        <w:t xml:space="preserve">в электронной форме, в том числе с использованием </w:t>
      </w:r>
    </w:p>
    <w:p w14:paraId="2A561277" w14:textId="3043E9BA" w:rsidR="00F03DC5" w:rsidRPr="001F466D" w:rsidRDefault="005A3300" w:rsidP="007E740B">
      <w:pPr>
        <w:spacing w:after="0" w:line="240" w:lineRule="auto"/>
        <w:ind w:firstLine="720"/>
        <w:jc w:val="center"/>
        <w:rPr>
          <w:rFonts w:ascii="Times New Roman" w:hAnsi="Times New Roman"/>
          <w:sz w:val="26"/>
          <w:szCs w:val="26"/>
        </w:rPr>
      </w:pPr>
      <w:r>
        <w:rPr>
          <w:rFonts w:ascii="Times New Roman" w:hAnsi="Times New Roman"/>
          <w:sz w:val="26"/>
          <w:szCs w:val="26"/>
        </w:rPr>
        <w:t>федеральной</w:t>
      </w:r>
      <w:r w:rsidR="00BE0887" w:rsidRPr="001F466D">
        <w:rPr>
          <w:rFonts w:ascii="Times New Roman" w:hAnsi="Times New Roman"/>
          <w:sz w:val="26"/>
          <w:szCs w:val="26"/>
        </w:rPr>
        <w:t xml:space="preserve"> государственной информационной системы </w:t>
      </w:r>
    </w:p>
    <w:p w14:paraId="2A561278" w14:textId="56186D1B" w:rsidR="00F03DC5" w:rsidRPr="001F466D" w:rsidRDefault="005A3300" w:rsidP="007E740B">
      <w:pPr>
        <w:spacing w:after="0" w:line="240" w:lineRule="auto"/>
        <w:ind w:firstLine="720"/>
        <w:jc w:val="center"/>
        <w:rPr>
          <w:rFonts w:ascii="Times New Roman" w:hAnsi="Times New Roman"/>
          <w:sz w:val="26"/>
          <w:szCs w:val="26"/>
        </w:rPr>
      </w:pPr>
      <w:r>
        <w:rPr>
          <w:rFonts w:ascii="Times New Roman" w:hAnsi="Times New Roman"/>
          <w:sz w:val="26"/>
          <w:szCs w:val="26"/>
        </w:rPr>
        <w:t>«Единый портал</w:t>
      </w:r>
      <w:r w:rsidR="00BE0887" w:rsidRPr="001F466D">
        <w:rPr>
          <w:rFonts w:ascii="Times New Roman" w:hAnsi="Times New Roman"/>
          <w:sz w:val="26"/>
          <w:szCs w:val="26"/>
        </w:rPr>
        <w:t xml:space="preserve"> государственных и муниципальных услуг (функций)</w:t>
      </w:r>
      <w:r>
        <w:rPr>
          <w:rFonts w:ascii="Times New Roman" w:hAnsi="Times New Roman"/>
          <w:sz w:val="26"/>
          <w:szCs w:val="26"/>
        </w:rPr>
        <w:t>»</w:t>
      </w:r>
      <w:r w:rsidR="00BE0887" w:rsidRPr="001F466D">
        <w:rPr>
          <w:rFonts w:ascii="Times New Roman" w:hAnsi="Times New Roman"/>
          <w:sz w:val="26"/>
          <w:szCs w:val="26"/>
        </w:rPr>
        <w:t xml:space="preserve"> </w:t>
      </w:r>
    </w:p>
    <w:p w14:paraId="7822EEC1" w14:textId="087F0C9B" w:rsidR="005A3300" w:rsidRDefault="005A3300" w:rsidP="007E740B">
      <w:pPr>
        <w:spacing w:after="0" w:line="240" w:lineRule="auto"/>
        <w:ind w:firstLine="720"/>
        <w:jc w:val="center"/>
        <w:rPr>
          <w:rFonts w:ascii="Times New Roman" w:hAnsi="Times New Roman"/>
          <w:sz w:val="26"/>
          <w:szCs w:val="26"/>
        </w:rPr>
      </w:pPr>
      <w:r>
        <w:rPr>
          <w:rFonts w:ascii="Times New Roman" w:hAnsi="Times New Roman"/>
          <w:sz w:val="26"/>
          <w:szCs w:val="26"/>
        </w:rPr>
        <w:t xml:space="preserve">и региональной государственной информационной системы «Портал государственных и муниципальных услуг (функций) Сахалинской области» </w:t>
      </w:r>
    </w:p>
    <w:p w14:paraId="52FE7FF0" w14:textId="77777777" w:rsidR="005A3300" w:rsidRPr="001F466D" w:rsidRDefault="005A3300" w:rsidP="007E740B">
      <w:pPr>
        <w:spacing w:after="0" w:line="240" w:lineRule="auto"/>
        <w:ind w:firstLine="720"/>
        <w:jc w:val="center"/>
        <w:rPr>
          <w:rFonts w:ascii="Times New Roman" w:hAnsi="Times New Roman"/>
          <w:sz w:val="26"/>
          <w:szCs w:val="26"/>
        </w:rPr>
      </w:pPr>
    </w:p>
    <w:p w14:paraId="5C5FEA56" w14:textId="77777777" w:rsidR="00181120" w:rsidRPr="00181120" w:rsidRDefault="00181120" w:rsidP="007E740B">
      <w:pPr>
        <w:widowControl w:val="0"/>
        <w:autoSpaceDE w:val="0"/>
        <w:autoSpaceDN w:val="0"/>
        <w:spacing w:after="0" w:line="240" w:lineRule="auto"/>
        <w:ind w:firstLine="720"/>
        <w:jc w:val="both"/>
        <w:rPr>
          <w:rFonts w:ascii="Times New Roman" w:hAnsi="Times New Roman"/>
          <w:sz w:val="26"/>
          <w:szCs w:val="26"/>
          <w:lang w:eastAsia="ru-RU"/>
        </w:rPr>
      </w:pPr>
      <w:r w:rsidRPr="00181120">
        <w:rPr>
          <w:rFonts w:ascii="Times New Roman" w:hAnsi="Times New Roman"/>
          <w:sz w:val="26"/>
          <w:szCs w:val="26"/>
          <w:lang w:eastAsia="ru-RU"/>
        </w:rPr>
        <w:t xml:space="preserve">3.7.1. Порядок записи на прием в ОМСУ, предоставляющей муниципальную услугу, для подачи запроса посредством ЕПГУ и РПГУ. </w:t>
      </w:r>
    </w:p>
    <w:p w14:paraId="66ADD6AE" w14:textId="77777777" w:rsidR="00181120" w:rsidRPr="00181120" w:rsidRDefault="00181120" w:rsidP="007E740B">
      <w:pPr>
        <w:widowControl w:val="0"/>
        <w:autoSpaceDE w:val="0"/>
        <w:autoSpaceDN w:val="0"/>
        <w:spacing w:after="0" w:line="240" w:lineRule="auto"/>
        <w:ind w:firstLine="720"/>
        <w:jc w:val="both"/>
        <w:rPr>
          <w:rFonts w:ascii="Times New Roman" w:hAnsi="Times New Roman"/>
          <w:sz w:val="26"/>
          <w:szCs w:val="26"/>
          <w:lang w:eastAsia="ru-RU"/>
        </w:rPr>
      </w:pPr>
      <w:r w:rsidRPr="00181120">
        <w:rPr>
          <w:rFonts w:ascii="Times New Roman" w:hAnsi="Times New Roman"/>
          <w:sz w:val="26"/>
          <w:szCs w:val="26"/>
          <w:lang w:eastAsia="ru-RU"/>
        </w:rPr>
        <w:t>Запись на прием в ОМСУ, предоставляющий муниципальную услугу, для подачи запроса с использованием ЕПГУ И РПГУ не осуществляется.</w:t>
      </w:r>
    </w:p>
    <w:p w14:paraId="3611D190" w14:textId="77777777" w:rsidR="00181120" w:rsidRPr="00181120" w:rsidRDefault="00181120" w:rsidP="007E740B">
      <w:pPr>
        <w:widowControl w:val="0"/>
        <w:autoSpaceDE w:val="0"/>
        <w:autoSpaceDN w:val="0"/>
        <w:spacing w:after="0" w:line="240" w:lineRule="auto"/>
        <w:ind w:firstLine="720"/>
        <w:jc w:val="both"/>
        <w:rPr>
          <w:rFonts w:ascii="Times New Roman" w:hAnsi="Times New Roman"/>
          <w:sz w:val="26"/>
          <w:szCs w:val="26"/>
          <w:lang w:eastAsia="ru-RU"/>
        </w:rPr>
      </w:pPr>
      <w:r w:rsidRPr="00181120">
        <w:rPr>
          <w:rFonts w:ascii="Times New Roman" w:hAnsi="Times New Roman"/>
          <w:sz w:val="26"/>
          <w:szCs w:val="26"/>
          <w:lang w:eastAsia="ru-RU"/>
        </w:rPr>
        <w:t>3.7.2.  Порядок формирования запроса посредством заполнения электронной формы запроса на ЕПГУ и РПГУ без необходимости дополнительной подачи запроса в какой-либо иной форме.</w:t>
      </w:r>
    </w:p>
    <w:p w14:paraId="64A160EB" w14:textId="77777777" w:rsidR="00181120" w:rsidRPr="00181120" w:rsidRDefault="00181120" w:rsidP="007E740B">
      <w:pPr>
        <w:widowControl w:val="0"/>
        <w:autoSpaceDE w:val="0"/>
        <w:autoSpaceDN w:val="0"/>
        <w:spacing w:after="0" w:line="240" w:lineRule="auto"/>
        <w:ind w:firstLine="720"/>
        <w:jc w:val="both"/>
        <w:rPr>
          <w:rFonts w:ascii="Times New Roman" w:hAnsi="Times New Roman"/>
          <w:sz w:val="26"/>
          <w:szCs w:val="26"/>
          <w:lang w:eastAsia="ru-RU"/>
        </w:rPr>
      </w:pPr>
      <w:r w:rsidRPr="00181120">
        <w:rPr>
          <w:rFonts w:ascii="Times New Roman" w:hAnsi="Times New Roman"/>
          <w:sz w:val="26"/>
          <w:szCs w:val="26"/>
          <w:lang w:eastAsia="ru-RU"/>
        </w:rPr>
        <w:t>Формирование запроса о предоставлении муниципальной услуги на ЕПГУ и РПГУ не осуществляется.</w:t>
      </w:r>
    </w:p>
    <w:p w14:paraId="1E100EE2" w14:textId="4D8C6D40" w:rsidR="00181120" w:rsidRPr="00181120" w:rsidRDefault="00181120" w:rsidP="007E740B">
      <w:pPr>
        <w:widowControl w:val="0"/>
        <w:autoSpaceDE w:val="0"/>
        <w:autoSpaceDN w:val="0"/>
        <w:spacing w:after="0" w:line="240" w:lineRule="auto"/>
        <w:ind w:firstLine="720"/>
        <w:jc w:val="both"/>
        <w:rPr>
          <w:rFonts w:ascii="Times New Roman" w:hAnsi="Times New Roman"/>
          <w:sz w:val="26"/>
          <w:szCs w:val="26"/>
          <w:lang w:eastAsia="ru-RU"/>
        </w:rPr>
      </w:pPr>
      <w:r w:rsidRPr="00181120">
        <w:rPr>
          <w:rFonts w:ascii="Times New Roman" w:hAnsi="Times New Roman"/>
          <w:sz w:val="26"/>
          <w:szCs w:val="26"/>
          <w:lang w:eastAsia="ru-RU"/>
        </w:rPr>
        <w:t xml:space="preserve">3.7.3. Порядок приема и регистрации ОМСУ, предоставляющими муниципальную услугу, запроса и иных документов, необходимых для </w:t>
      </w:r>
      <w:r w:rsidR="00167AA7">
        <w:rPr>
          <w:rFonts w:ascii="Times New Roman" w:hAnsi="Times New Roman"/>
          <w:sz w:val="26"/>
          <w:szCs w:val="26"/>
          <w:lang w:eastAsia="ru-RU"/>
        </w:rPr>
        <w:t xml:space="preserve">предоставления </w:t>
      </w:r>
      <w:r w:rsidRPr="00181120">
        <w:rPr>
          <w:rFonts w:ascii="Times New Roman" w:hAnsi="Times New Roman"/>
          <w:sz w:val="26"/>
          <w:szCs w:val="26"/>
          <w:lang w:eastAsia="ru-RU"/>
        </w:rPr>
        <w:t>муниципальной услуги.</w:t>
      </w:r>
    </w:p>
    <w:p w14:paraId="6917C313" w14:textId="4FF0E49F" w:rsidR="00181120" w:rsidRPr="00181120" w:rsidRDefault="00181120" w:rsidP="007E740B">
      <w:pPr>
        <w:widowControl w:val="0"/>
        <w:autoSpaceDE w:val="0"/>
        <w:autoSpaceDN w:val="0"/>
        <w:spacing w:after="0" w:line="240" w:lineRule="auto"/>
        <w:ind w:firstLine="720"/>
        <w:jc w:val="both"/>
        <w:rPr>
          <w:rFonts w:ascii="Times New Roman" w:hAnsi="Times New Roman"/>
          <w:sz w:val="26"/>
          <w:szCs w:val="26"/>
          <w:lang w:eastAsia="ru-RU"/>
        </w:rPr>
      </w:pPr>
      <w:r w:rsidRPr="00181120">
        <w:rPr>
          <w:rFonts w:ascii="Times New Roman" w:hAnsi="Times New Roman"/>
          <w:sz w:val="26"/>
          <w:szCs w:val="26"/>
          <w:lang w:eastAsia="ru-RU"/>
        </w:rPr>
        <w:t xml:space="preserve">Прием и регистрация ОМСУ запроса и иных документов, необходимых для предоставления </w:t>
      </w:r>
      <w:r w:rsidR="00167AA7">
        <w:rPr>
          <w:rFonts w:ascii="Times New Roman" w:hAnsi="Times New Roman"/>
          <w:sz w:val="26"/>
          <w:szCs w:val="26"/>
          <w:lang w:eastAsia="ru-RU"/>
        </w:rPr>
        <w:t>муниципальной</w:t>
      </w:r>
      <w:r w:rsidRPr="00181120">
        <w:rPr>
          <w:rFonts w:ascii="Times New Roman" w:hAnsi="Times New Roman"/>
          <w:sz w:val="26"/>
          <w:szCs w:val="26"/>
          <w:lang w:eastAsia="ru-RU"/>
        </w:rPr>
        <w:t xml:space="preserve"> услуги с использованием ЕПГУ и РПГУ, не осуществляется.</w:t>
      </w:r>
    </w:p>
    <w:p w14:paraId="4FA39AF9" w14:textId="34F1FE8F" w:rsidR="00181120" w:rsidRPr="00181120" w:rsidRDefault="00181120" w:rsidP="007E740B">
      <w:pPr>
        <w:widowControl w:val="0"/>
        <w:autoSpaceDE w:val="0"/>
        <w:autoSpaceDN w:val="0"/>
        <w:spacing w:after="0" w:line="240" w:lineRule="auto"/>
        <w:ind w:firstLine="720"/>
        <w:jc w:val="both"/>
        <w:rPr>
          <w:rFonts w:ascii="Times New Roman" w:hAnsi="Times New Roman"/>
          <w:sz w:val="26"/>
          <w:szCs w:val="26"/>
          <w:lang w:eastAsia="ru-RU"/>
        </w:rPr>
      </w:pPr>
      <w:r w:rsidRPr="00181120">
        <w:rPr>
          <w:rFonts w:ascii="Times New Roman" w:hAnsi="Times New Roman"/>
          <w:sz w:val="26"/>
          <w:szCs w:val="26"/>
          <w:lang w:eastAsia="ru-RU"/>
        </w:rPr>
        <w:t>3.7.4. Оплата государственной пошлины за</w:t>
      </w:r>
      <w:r w:rsidR="00167AA7">
        <w:rPr>
          <w:rFonts w:ascii="Times New Roman" w:hAnsi="Times New Roman"/>
          <w:sz w:val="26"/>
          <w:szCs w:val="26"/>
          <w:lang w:eastAsia="ru-RU"/>
        </w:rPr>
        <w:t xml:space="preserve"> предоставление муниципальной</w:t>
      </w:r>
      <w:r w:rsidRPr="00181120">
        <w:rPr>
          <w:rFonts w:ascii="Times New Roman" w:hAnsi="Times New Roman"/>
          <w:sz w:val="26"/>
          <w:szCs w:val="26"/>
          <w:lang w:eastAsia="ru-RU"/>
        </w:rPr>
        <w:t xml:space="preserve"> услуг</w:t>
      </w:r>
      <w:r w:rsidR="00167AA7">
        <w:rPr>
          <w:rFonts w:ascii="Times New Roman" w:hAnsi="Times New Roman"/>
          <w:sz w:val="26"/>
          <w:szCs w:val="26"/>
          <w:lang w:eastAsia="ru-RU"/>
        </w:rPr>
        <w:t>и</w:t>
      </w:r>
      <w:r w:rsidRPr="00181120">
        <w:rPr>
          <w:rFonts w:ascii="Times New Roman" w:hAnsi="Times New Roman"/>
          <w:sz w:val="26"/>
          <w:szCs w:val="26"/>
          <w:lang w:eastAsia="ru-RU"/>
        </w:rPr>
        <w:t xml:space="preserve"> и уплата иных платежей, взимаемых в соответствии с законодательством Российской Федерации</w:t>
      </w:r>
    </w:p>
    <w:p w14:paraId="527D31F3" w14:textId="77777777" w:rsidR="00181120" w:rsidRPr="00181120" w:rsidRDefault="00181120" w:rsidP="007E740B">
      <w:pPr>
        <w:widowControl w:val="0"/>
        <w:autoSpaceDE w:val="0"/>
        <w:autoSpaceDN w:val="0"/>
        <w:spacing w:after="0" w:line="240" w:lineRule="auto"/>
        <w:ind w:firstLine="720"/>
        <w:jc w:val="both"/>
        <w:rPr>
          <w:rFonts w:ascii="Times New Roman" w:hAnsi="Times New Roman"/>
          <w:sz w:val="26"/>
          <w:szCs w:val="26"/>
          <w:lang w:eastAsia="ru-RU"/>
        </w:rPr>
      </w:pPr>
      <w:r w:rsidRPr="00181120">
        <w:rPr>
          <w:rFonts w:ascii="Times New Roman" w:hAnsi="Times New Roman"/>
          <w:sz w:val="26"/>
          <w:szCs w:val="26"/>
          <w:lang w:eastAsia="ru-RU"/>
        </w:rPr>
        <w:t>Государственная пошлина за предоставление муниципальной услуги не взимается.</w:t>
      </w:r>
    </w:p>
    <w:p w14:paraId="27F21BE8" w14:textId="12E8FD02" w:rsidR="00181120" w:rsidRPr="00181120" w:rsidRDefault="00181120" w:rsidP="00CB754F">
      <w:pPr>
        <w:widowControl w:val="0"/>
        <w:tabs>
          <w:tab w:val="left" w:pos="567"/>
        </w:tabs>
        <w:autoSpaceDE w:val="0"/>
        <w:autoSpaceDN w:val="0"/>
        <w:spacing w:after="0" w:line="240" w:lineRule="auto"/>
        <w:ind w:firstLine="709"/>
        <w:jc w:val="both"/>
        <w:rPr>
          <w:rFonts w:ascii="Times New Roman" w:hAnsi="Times New Roman"/>
          <w:sz w:val="26"/>
          <w:szCs w:val="26"/>
          <w:lang w:eastAsia="ru-RU"/>
        </w:rPr>
      </w:pPr>
      <w:r w:rsidRPr="00181120">
        <w:rPr>
          <w:rFonts w:ascii="Times New Roman" w:hAnsi="Times New Roman"/>
          <w:sz w:val="26"/>
          <w:szCs w:val="26"/>
          <w:lang w:eastAsia="ru-RU"/>
        </w:rPr>
        <w:t>3.7.5. Получение результата предоставления муниципальной услуги.</w:t>
      </w:r>
    </w:p>
    <w:p w14:paraId="0E256AF3" w14:textId="77777777" w:rsidR="00181120" w:rsidRPr="00181120" w:rsidRDefault="00181120" w:rsidP="00CB754F">
      <w:pPr>
        <w:widowControl w:val="0"/>
        <w:tabs>
          <w:tab w:val="left" w:pos="567"/>
        </w:tabs>
        <w:autoSpaceDE w:val="0"/>
        <w:autoSpaceDN w:val="0"/>
        <w:spacing w:after="0" w:line="240" w:lineRule="auto"/>
        <w:ind w:firstLine="709"/>
        <w:jc w:val="both"/>
        <w:rPr>
          <w:rFonts w:ascii="Times New Roman" w:hAnsi="Times New Roman"/>
          <w:sz w:val="26"/>
          <w:szCs w:val="26"/>
          <w:lang w:eastAsia="ru-RU"/>
        </w:rPr>
      </w:pPr>
      <w:r w:rsidRPr="00181120">
        <w:rPr>
          <w:rFonts w:ascii="Times New Roman" w:hAnsi="Times New Roman"/>
          <w:sz w:val="26"/>
          <w:szCs w:val="26"/>
          <w:lang w:eastAsia="ru-RU"/>
        </w:rPr>
        <w:t>Результат предоставления муниципальной услуги с использованием ЕПГУ и РПГУ не предоставляется.</w:t>
      </w:r>
    </w:p>
    <w:p w14:paraId="4C84B3AF" w14:textId="0F3EFDE3" w:rsidR="00181120" w:rsidRPr="00181120" w:rsidRDefault="00181120" w:rsidP="00CB754F">
      <w:pPr>
        <w:widowControl w:val="0"/>
        <w:tabs>
          <w:tab w:val="left" w:pos="567"/>
        </w:tabs>
        <w:autoSpaceDE w:val="0"/>
        <w:autoSpaceDN w:val="0"/>
        <w:spacing w:after="0" w:line="240" w:lineRule="auto"/>
        <w:ind w:firstLine="709"/>
        <w:jc w:val="both"/>
        <w:rPr>
          <w:rFonts w:ascii="Times New Roman" w:hAnsi="Times New Roman"/>
          <w:sz w:val="26"/>
          <w:szCs w:val="26"/>
          <w:lang w:eastAsia="ru-RU"/>
        </w:rPr>
      </w:pPr>
      <w:r w:rsidRPr="00181120">
        <w:rPr>
          <w:rFonts w:ascii="Times New Roman" w:hAnsi="Times New Roman"/>
          <w:sz w:val="26"/>
          <w:szCs w:val="26"/>
          <w:lang w:eastAsia="ru-RU"/>
        </w:rPr>
        <w:t>3.7.6. Получение сведений о ходе выполнения запроса о предоставлении муниципальной услуги</w:t>
      </w:r>
    </w:p>
    <w:p w14:paraId="19EE1E63" w14:textId="66CC63C9" w:rsidR="00181120" w:rsidRDefault="00181120" w:rsidP="007E740B">
      <w:pPr>
        <w:widowControl w:val="0"/>
        <w:autoSpaceDE w:val="0"/>
        <w:autoSpaceDN w:val="0"/>
        <w:spacing w:after="0" w:line="240" w:lineRule="auto"/>
        <w:ind w:firstLine="720"/>
        <w:jc w:val="both"/>
        <w:rPr>
          <w:rFonts w:ascii="Times New Roman" w:hAnsi="Times New Roman"/>
          <w:sz w:val="26"/>
          <w:szCs w:val="26"/>
          <w:lang w:eastAsia="ru-RU"/>
        </w:rPr>
      </w:pPr>
      <w:r w:rsidRPr="00181120">
        <w:rPr>
          <w:rFonts w:ascii="Times New Roman" w:hAnsi="Times New Roman"/>
          <w:sz w:val="26"/>
          <w:szCs w:val="26"/>
          <w:lang w:eastAsia="ru-RU"/>
        </w:rPr>
        <w:t>Получение сведений о ходе выполнения запроса с использованием ЕПГУ и РПГУ не осуществляется.</w:t>
      </w:r>
    </w:p>
    <w:p w14:paraId="2EC2AB4F" w14:textId="1F0FB748"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3.</w:t>
      </w:r>
      <w:r>
        <w:rPr>
          <w:rFonts w:ascii="Times New Roman" w:hAnsi="Times New Roman"/>
          <w:sz w:val="26"/>
          <w:szCs w:val="26"/>
          <w:lang w:eastAsia="ru-RU"/>
        </w:rPr>
        <w:t>7.7</w:t>
      </w:r>
      <w:r w:rsidRPr="00167AA7">
        <w:rPr>
          <w:rFonts w:ascii="Times New Roman" w:hAnsi="Times New Roman"/>
          <w:sz w:val="26"/>
          <w:szCs w:val="26"/>
          <w:lang w:eastAsia="ru-RU"/>
        </w:rPr>
        <w:t>. Досудебное (внесудебное) обжалование решений и действий (бездействия) ОМСУ, должностного лица ОМСУ либо государственного или муниципального служащего.</w:t>
      </w:r>
    </w:p>
    <w:p w14:paraId="7D32B59C"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Действие описано в разделе «Досудебный (внесудебный) порядок обжалования решений и действий (бездействия) органа, предоставляющего муниципальную услугу, а также должностных лиц», настоящего административного регламента.</w:t>
      </w:r>
    </w:p>
    <w:p w14:paraId="2A5612A7" w14:textId="77777777" w:rsidR="00F03DC5" w:rsidRPr="001F466D" w:rsidRDefault="00F03DC5" w:rsidP="007E740B">
      <w:pPr>
        <w:pStyle w:val="ConsPlusNormal"/>
        <w:ind w:firstLine="720"/>
        <w:jc w:val="both"/>
        <w:rPr>
          <w:rFonts w:ascii="Times New Roman" w:hAnsi="Times New Roman" w:cs="Times New Roman"/>
          <w:sz w:val="26"/>
          <w:szCs w:val="26"/>
          <w:lang w:eastAsia="ru-RU"/>
        </w:rPr>
      </w:pPr>
    </w:p>
    <w:p w14:paraId="2A5612A8" w14:textId="6396F311" w:rsidR="00BE0887" w:rsidRPr="001F466D" w:rsidRDefault="00E32613" w:rsidP="007E740B">
      <w:pPr>
        <w:pStyle w:val="ConsPlusNormal"/>
        <w:ind w:firstLine="720"/>
        <w:jc w:val="center"/>
        <w:rPr>
          <w:rFonts w:ascii="Times New Roman" w:hAnsi="Times New Roman" w:cs="Times New Roman"/>
          <w:sz w:val="26"/>
          <w:szCs w:val="26"/>
        </w:rPr>
      </w:pPr>
      <w:r>
        <w:rPr>
          <w:rFonts w:ascii="Times New Roman" w:hAnsi="Times New Roman" w:cs="Times New Roman"/>
          <w:sz w:val="26"/>
          <w:szCs w:val="26"/>
        </w:rPr>
        <w:t>3.8</w:t>
      </w:r>
      <w:r w:rsidR="00BE0887" w:rsidRPr="001F466D">
        <w:rPr>
          <w:rFonts w:ascii="Times New Roman" w:hAnsi="Times New Roman" w:cs="Times New Roman"/>
          <w:sz w:val="26"/>
          <w:szCs w:val="26"/>
        </w:rPr>
        <w:t>. Особенности предоставления муниципальной услуги в многофункциональных центрах</w:t>
      </w:r>
    </w:p>
    <w:p w14:paraId="2A5612AA" w14:textId="77777777" w:rsidR="00BE0887" w:rsidRPr="001F466D" w:rsidRDefault="00BE0887" w:rsidP="007E740B">
      <w:pPr>
        <w:pStyle w:val="ConsPlusNormal"/>
        <w:ind w:firstLine="720"/>
        <w:jc w:val="both"/>
        <w:rPr>
          <w:rFonts w:ascii="Times New Roman" w:hAnsi="Times New Roman" w:cs="Times New Roman"/>
          <w:sz w:val="26"/>
          <w:szCs w:val="26"/>
        </w:rPr>
      </w:pPr>
    </w:p>
    <w:p w14:paraId="2A5612D3" w14:textId="7F1F74AA" w:rsidR="00BE0887" w:rsidRPr="00167AA7" w:rsidRDefault="00167AA7" w:rsidP="007E740B">
      <w:pPr>
        <w:pStyle w:val="ConsPlusNormal"/>
        <w:ind w:firstLine="720"/>
        <w:jc w:val="both"/>
        <w:rPr>
          <w:rFonts w:ascii="Times New Roman" w:hAnsi="Times New Roman" w:cs="Times New Roman"/>
          <w:sz w:val="26"/>
          <w:szCs w:val="26"/>
        </w:rPr>
      </w:pPr>
      <w:r w:rsidRPr="00167AA7">
        <w:rPr>
          <w:rFonts w:ascii="Times New Roman" w:eastAsia="Times New Roman" w:hAnsi="Times New Roman" w:cs="Times New Roman"/>
          <w:color w:val="000000"/>
          <w:sz w:val="26"/>
          <w:szCs w:val="26"/>
          <w:lang w:eastAsia="ru-RU"/>
        </w:rPr>
        <w:t>Подача запроса</w:t>
      </w:r>
      <w:r w:rsidRPr="00167AA7">
        <w:rPr>
          <w:rFonts w:ascii="Times New Roman" w:eastAsia="Times New Roman" w:hAnsi="Times New Roman" w:cs="Times New Roman"/>
          <w:sz w:val="26"/>
          <w:szCs w:val="26"/>
          <w:lang w:eastAsia="ru-RU"/>
        </w:rPr>
        <w:t xml:space="preserve"> и иных документов, необходимых для предоставления муниципальной услуги</w:t>
      </w:r>
      <w:r w:rsidRPr="00167AA7">
        <w:rPr>
          <w:rFonts w:ascii="Times New Roman" w:eastAsia="Times New Roman" w:hAnsi="Times New Roman" w:cs="Times New Roman"/>
          <w:color w:val="000000"/>
          <w:sz w:val="26"/>
          <w:szCs w:val="26"/>
          <w:lang w:eastAsia="ru-RU"/>
        </w:rPr>
        <w:t xml:space="preserve"> через многофункциональный центр не осуществляется.</w:t>
      </w:r>
    </w:p>
    <w:p w14:paraId="5B2557A4" w14:textId="77777777" w:rsidR="00167AA7" w:rsidRDefault="00167AA7" w:rsidP="007E740B">
      <w:pPr>
        <w:pStyle w:val="ConsPlusNormal"/>
        <w:ind w:firstLine="720"/>
        <w:jc w:val="center"/>
        <w:outlineLvl w:val="1"/>
        <w:rPr>
          <w:rFonts w:ascii="Times New Roman" w:hAnsi="Times New Roman" w:cs="Times New Roman"/>
          <w:sz w:val="26"/>
          <w:szCs w:val="26"/>
        </w:rPr>
      </w:pPr>
    </w:p>
    <w:p w14:paraId="2A5612D4" w14:textId="77777777" w:rsidR="00BE0887" w:rsidRPr="001F466D" w:rsidRDefault="00BE0887" w:rsidP="007E740B">
      <w:pPr>
        <w:pStyle w:val="ConsPlusNormal"/>
        <w:ind w:firstLine="720"/>
        <w:jc w:val="center"/>
        <w:outlineLvl w:val="1"/>
        <w:rPr>
          <w:rFonts w:ascii="Times New Roman" w:hAnsi="Times New Roman" w:cs="Times New Roman"/>
          <w:sz w:val="26"/>
          <w:szCs w:val="26"/>
        </w:rPr>
      </w:pPr>
      <w:r w:rsidRPr="001F466D">
        <w:rPr>
          <w:rFonts w:ascii="Times New Roman" w:hAnsi="Times New Roman" w:cs="Times New Roman"/>
          <w:sz w:val="26"/>
          <w:szCs w:val="26"/>
        </w:rPr>
        <w:t>Раздел 4. ФОРМЫ КОНТРОЛЯ</w:t>
      </w:r>
    </w:p>
    <w:p w14:paraId="2A5612D5"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ЗА ИСПОЛНЕНИЕМ АДМИНИСТРАТИВНОГО РЕГЛАМЕНТА</w:t>
      </w:r>
    </w:p>
    <w:p w14:paraId="2A5612D6" w14:textId="77777777" w:rsidR="00BE0887" w:rsidRPr="001F466D" w:rsidRDefault="00BE0887" w:rsidP="007E740B">
      <w:pPr>
        <w:pStyle w:val="ConsPlusNormal"/>
        <w:ind w:firstLine="720"/>
        <w:jc w:val="center"/>
        <w:rPr>
          <w:rFonts w:ascii="Times New Roman" w:hAnsi="Times New Roman" w:cs="Times New Roman"/>
          <w:sz w:val="26"/>
          <w:szCs w:val="26"/>
        </w:rPr>
      </w:pPr>
    </w:p>
    <w:p w14:paraId="2A5612D7" w14:textId="77777777" w:rsidR="00BE0887" w:rsidRPr="001F466D" w:rsidRDefault="00BE0887" w:rsidP="007E740B">
      <w:pPr>
        <w:pStyle w:val="ConsPlusNormal"/>
        <w:ind w:firstLine="720"/>
        <w:jc w:val="center"/>
        <w:outlineLvl w:val="2"/>
        <w:rPr>
          <w:rFonts w:ascii="Times New Roman" w:hAnsi="Times New Roman" w:cs="Times New Roman"/>
          <w:sz w:val="26"/>
          <w:szCs w:val="26"/>
        </w:rPr>
      </w:pPr>
      <w:r w:rsidRPr="001F466D">
        <w:rPr>
          <w:rFonts w:ascii="Times New Roman" w:hAnsi="Times New Roman" w:cs="Times New Roman"/>
          <w:sz w:val="26"/>
          <w:szCs w:val="26"/>
        </w:rPr>
        <w:t>4.1. Порядок осуществления контроля за соблюдением</w:t>
      </w:r>
    </w:p>
    <w:p w14:paraId="2A5612D8"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и исполнением ответственными должностными лицами</w:t>
      </w:r>
    </w:p>
    <w:p w14:paraId="2A5612D9"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положений административного регламента и иных</w:t>
      </w:r>
    </w:p>
    <w:p w14:paraId="2A5612DA"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нормативных правовых актов, устанавливающих требования</w:t>
      </w:r>
    </w:p>
    <w:p w14:paraId="2A5612DB"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к предоставлению муниципальной услуги,</w:t>
      </w:r>
    </w:p>
    <w:p w14:paraId="2A5612DC" w14:textId="77777777"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а также принятием ими решений</w:t>
      </w:r>
    </w:p>
    <w:p w14:paraId="2A5612DD" w14:textId="77777777" w:rsidR="00BE0887" w:rsidRPr="001F466D" w:rsidRDefault="00BE0887" w:rsidP="007E740B">
      <w:pPr>
        <w:pStyle w:val="ConsPlusNormal"/>
        <w:ind w:firstLine="720"/>
        <w:jc w:val="center"/>
        <w:rPr>
          <w:rFonts w:ascii="Times New Roman" w:hAnsi="Times New Roman" w:cs="Times New Roman"/>
          <w:sz w:val="26"/>
          <w:szCs w:val="26"/>
        </w:rPr>
      </w:pPr>
    </w:p>
    <w:p w14:paraId="2A5612DE" w14:textId="77777777" w:rsidR="00BE0887" w:rsidRPr="001F466D" w:rsidRDefault="00BE0887" w:rsidP="007E740B">
      <w:pPr>
        <w:pStyle w:val="ConsPlusNormal"/>
        <w:ind w:firstLine="720"/>
        <w:jc w:val="both"/>
        <w:rPr>
          <w:rFonts w:ascii="Times New Roman" w:hAnsi="Times New Roman" w:cs="Times New Roman"/>
          <w:sz w:val="26"/>
          <w:szCs w:val="26"/>
        </w:rPr>
      </w:pPr>
      <w:r w:rsidRPr="001F466D">
        <w:rPr>
          <w:rFonts w:ascii="Times New Roman" w:hAnsi="Times New Roman" w:cs="Times New Roman"/>
          <w:sz w:val="26"/>
          <w:szCs w:val="26"/>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14:paraId="448F8765" w14:textId="77777777" w:rsidR="00E32613" w:rsidRPr="00EC2FD6" w:rsidRDefault="00E32613" w:rsidP="007E740B">
      <w:pPr>
        <w:pStyle w:val="ConsPlusNormal"/>
        <w:ind w:firstLine="720"/>
        <w:jc w:val="both"/>
        <w:rPr>
          <w:rFonts w:ascii="Times New Roman" w:hAnsi="Times New Roman"/>
          <w:sz w:val="26"/>
          <w:szCs w:val="26"/>
        </w:rPr>
      </w:pPr>
      <w:r w:rsidRPr="00EC2FD6">
        <w:rPr>
          <w:rFonts w:ascii="Times New Roman" w:hAnsi="Times New Roman"/>
          <w:sz w:val="26"/>
          <w:szCs w:val="26"/>
        </w:rPr>
        <w:t>Контроль за полнотой и качеством предоставления муниципальной услуги включает в себя проведение плановых и внеплановых проверок, направленных в том числе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2A5612E0" w14:textId="77777777" w:rsidR="00BE0887" w:rsidRPr="001F466D" w:rsidRDefault="00BE0887" w:rsidP="007E740B">
      <w:pPr>
        <w:pStyle w:val="ConsPlusNormal"/>
        <w:ind w:firstLine="720"/>
        <w:jc w:val="center"/>
        <w:rPr>
          <w:rFonts w:ascii="Times New Roman" w:hAnsi="Times New Roman" w:cs="Times New Roman"/>
          <w:sz w:val="26"/>
          <w:szCs w:val="26"/>
        </w:rPr>
      </w:pPr>
    </w:p>
    <w:p w14:paraId="530A6777" w14:textId="77777777" w:rsidR="00E32613" w:rsidRDefault="00BE0887" w:rsidP="007E740B">
      <w:pPr>
        <w:pStyle w:val="ConsPlusNormal"/>
        <w:ind w:firstLine="720"/>
        <w:jc w:val="center"/>
        <w:outlineLvl w:val="2"/>
        <w:rPr>
          <w:rFonts w:ascii="Times New Roman" w:hAnsi="Times New Roman" w:cs="Times New Roman"/>
          <w:sz w:val="26"/>
          <w:szCs w:val="26"/>
        </w:rPr>
      </w:pPr>
      <w:r w:rsidRPr="001F466D">
        <w:rPr>
          <w:rFonts w:ascii="Times New Roman" w:hAnsi="Times New Roman" w:cs="Times New Roman"/>
          <w:sz w:val="26"/>
          <w:szCs w:val="26"/>
        </w:rPr>
        <w:t xml:space="preserve">4.2. </w:t>
      </w:r>
      <w:r w:rsidR="00E32613" w:rsidRPr="00E32613">
        <w:rPr>
          <w:rFonts w:ascii="Times New Roman" w:hAnsi="Times New Roman" w:cs="Times New Roman"/>
          <w:sz w:val="26"/>
          <w:szCs w:val="26"/>
        </w:rPr>
        <w:t xml:space="preserve">Ответственность должностных лиц </w:t>
      </w:r>
    </w:p>
    <w:p w14:paraId="3E286D6B" w14:textId="77777777" w:rsidR="00E32613" w:rsidRDefault="00E32613" w:rsidP="007E740B">
      <w:pPr>
        <w:pStyle w:val="ConsPlusNormal"/>
        <w:ind w:firstLine="720"/>
        <w:jc w:val="center"/>
        <w:outlineLvl w:val="2"/>
        <w:rPr>
          <w:rFonts w:ascii="Times New Roman" w:hAnsi="Times New Roman" w:cs="Times New Roman"/>
          <w:sz w:val="26"/>
          <w:szCs w:val="26"/>
        </w:rPr>
      </w:pPr>
      <w:r w:rsidRPr="00E32613">
        <w:rPr>
          <w:rFonts w:ascii="Times New Roman" w:hAnsi="Times New Roman" w:cs="Times New Roman"/>
          <w:sz w:val="26"/>
          <w:szCs w:val="26"/>
        </w:rPr>
        <w:t xml:space="preserve">за решения и действия (бездействие), </w:t>
      </w:r>
    </w:p>
    <w:p w14:paraId="35971BBE" w14:textId="77777777" w:rsidR="00E32613" w:rsidRDefault="00E32613" w:rsidP="007E740B">
      <w:pPr>
        <w:pStyle w:val="ConsPlusNormal"/>
        <w:ind w:firstLine="720"/>
        <w:jc w:val="center"/>
        <w:outlineLvl w:val="2"/>
        <w:rPr>
          <w:rFonts w:ascii="Times New Roman" w:hAnsi="Times New Roman" w:cs="Times New Roman"/>
          <w:sz w:val="26"/>
          <w:szCs w:val="26"/>
        </w:rPr>
      </w:pPr>
      <w:r w:rsidRPr="00E32613">
        <w:rPr>
          <w:rFonts w:ascii="Times New Roman" w:hAnsi="Times New Roman" w:cs="Times New Roman"/>
          <w:sz w:val="26"/>
          <w:szCs w:val="26"/>
        </w:rPr>
        <w:t xml:space="preserve">принимаемые (осуществляемые) в ходе </w:t>
      </w:r>
    </w:p>
    <w:p w14:paraId="2A5612E3" w14:textId="01100A7D" w:rsidR="00BE0887" w:rsidRPr="001F466D" w:rsidRDefault="00E32613" w:rsidP="007E740B">
      <w:pPr>
        <w:pStyle w:val="ConsPlusNormal"/>
        <w:ind w:firstLine="720"/>
        <w:jc w:val="center"/>
        <w:outlineLvl w:val="2"/>
        <w:rPr>
          <w:rFonts w:ascii="Times New Roman" w:hAnsi="Times New Roman" w:cs="Times New Roman"/>
          <w:sz w:val="26"/>
          <w:szCs w:val="26"/>
        </w:rPr>
      </w:pPr>
      <w:r w:rsidRPr="00E32613">
        <w:rPr>
          <w:rFonts w:ascii="Times New Roman" w:hAnsi="Times New Roman" w:cs="Times New Roman"/>
          <w:sz w:val="26"/>
          <w:szCs w:val="26"/>
        </w:rPr>
        <w:t>предоставления муниципальной услуги</w:t>
      </w:r>
    </w:p>
    <w:p w14:paraId="2A5612E4" w14:textId="77777777" w:rsidR="00BE0887" w:rsidRPr="001F466D" w:rsidRDefault="00BE0887" w:rsidP="007E740B">
      <w:pPr>
        <w:pStyle w:val="ConsPlusNormal"/>
        <w:ind w:firstLine="720"/>
        <w:jc w:val="center"/>
        <w:rPr>
          <w:rFonts w:ascii="Times New Roman" w:hAnsi="Times New Roman" w:cs="Times New Roman"/>
          <w:sz w:val="26"/>
          <w:szCs w:val="26"/>
        </w:rPr>
      </w:pPr>
    </w:p>
    <w:p w14:paraId="3617D91E" w14:textId="77777777" w:rsidR="00E32613" w:rsidRPr="00EC2FD6" w:rsidRDefault="00E32613" w:rsidP="007E740B">
      <w:pPr>
        <w:pStyle w:val="ConsPlusNormal"/>
        <w:ind w:firstLine="720"/>
        <w:jc w:val="both"/>
        <w:rPr>
          <w:rFonts w:ascii="Times New Roman" w:hAnsi="Times New Roman"/>
          <w:sz w:val="26"/>
          <w:szCs w:val="26"/>
        </w:rPr>
      </w:pPr>
      <w:r w:rsidRPr="00EC2FD6">
        <w:rPr>
          <w:rFonts w:ascii="Times New Roman" w:hAnsi="Times New Roman"/>
          <w:sz w:val="26"/>
          <w:szCs w:val="26"/>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2A5612E7" w14:textId="77777777" w:rsidR="00BE0887" w:rsidRPr="001F466D" w:rsidRDefault="00BE0887" w:rsidP="007E740B">
      <w:pPr>
        <w:pStyle w:val="ConsPlusNormal"/>
        <w:ind w:firstLine="720"/>
        <w:jc w:val="center"/>
        <w:rPr>
          <w:rFonts w:ascii="Times New Roman" w:hAnsi="Times New Roman" w:cs="Times New Roman"/>
          <w:sz w:val="26"/>
          <w:szCs w:val="26"/>
        </w:rPr>
      </w:pPr>
    </w:p>
    <w:p w14:paraId="2A5612E8" w14:textId="77777777" w:rsidR="00BE0887" w:rsidRPr="001F466D" w:rsidRDefault="00BE0887" w:rsidP="007E740B">
      <w:pPr>
        <w:pStyle w:val="ConsPlusNormal"/>
        <w:ind w:firstLine="720"/>
        <w:jc w:val="center"/>
        <w:outlineLvl w:val="2"/>
        <w:rPr>
          <w:rFonts w:ascii="Times New Roman" w:hAnsi="Times New Roman" w:cs="Times New Roman"/>
          <w:sz w:val="26"/>
          <w:szCs w:val="26"/>
        </w:rPr>
      </w:pPr>
      <w:r w:rsidRPr="001F466D">
        <w:rPr>
          <w:rFonts w:ascii="Times New Roman" w:hAnsi="Times New Roman" w:cs="Times New Roman"/>
          <w:sz w:val="26"/>
          <w:szCs w:val="26"/>
        </w:rPr>
        <w:t>4.3. Положения, характеризующие требования</w:t>
      </w:r>
    </w:p>
    <w:p w14:paraId="73937624" w14:textId="77777777" w:rsidR="000641A0"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 xml:space="preserve">к формам контроля за </w:t>
      </w:r>
      <w:r w:rsidR="000641A0">
        <w:rPr>
          <w:rFonts w:ascii="Times New Roman" w:hAnsi="Times New Roman" w:cs="Times New Roman"/>
          <w:sz w:val="26"/>
          <w:szCs w:val="26"/>
        </w:rPr>
        <w:t>предоставлением муниципальной</w:t>
      </w:r>
    </w:p>
    <w:p w14:paraId="2A5612EB" w14:textId="0645DEB1" w:rsidR="00BE0887" w:rsidRPr="001F466D" w:rsidRDefault="00BE0887" w:rsidP="007E740B">
      <w:pPr>
        <w:pStyle w:val="ConsPlusNormal"/>
        <w:ind w:firstLine="720"/>
        <w:jc w:val="center"/>
        <w:rPr>
          <w:rFonts w:ascii="Times New Roman" w:hAnsi="Times New Roman" w:cs="Times New Roman"/>
          <w:sz w:val="26"/>
          <w:szCs w:val="26"/>
        </w:rPr>
      </w:pPr>
      <w:r w:rsidRPr="001F466D">
        <w:rPr>
          <w:rFonts w:ascii="Times New Roman" w:hAnsi="Times New Roman" w:cs="Times New Roman"/>
          <w:sz w:val="26"/>
          <w:szCs w:val="26"/>
        </w:rPr>
        <w:t xml:space="preserve"> услуги со стороны граждан</w:t>
      </w:r>
      <w:r w:rsidR="000641A0">
        <w:rPr>
          <w:rFonts w:ascii="Times New Roman" w:hAnsi="Times New Roman" w:cs="Times New Roman"/>
          <w:sz w:val="26"/>
          <w:szCs w:val="26"/>
        </w:rPr>
        <w:t xml:space="preserve">, </w:t>
      </w:r>
      <w:r w:rsidRPr="001F466D">
        <w:rPr>
          <w:rFonts w:ascii="Times New Roman" w:hAnsi="Times New Roman" w:cs="Times New Roman"/>
          <w:sz w:val="26"/>
          <w:szCs w:val="26"/>
        </w:rPr>
        <w:t>их объединений и организаций</w:t>
      </w:r>
    </w:p>
    <w:p w14:paraId="2A5612EC" w14:textId="77777777" w:rsidR="00BE0887" w:rsidRPr="001F466D" w:rsidRDefault="00BE0887" w:rsidP="007E740B">
      <w:pPr>
        <w:pStyle w:val="ConsPlusNormal"/>
        <w:ind w:firstLine="720"/>
        <w:jc w:val="center"/>
        <w:rPr>
          <w:rFonts w:ascii="Times New Roman" w:hAnsi="Times New Roman" w:cs="Times New Roman"/>
          <w:sz w:val="26"/>
          <w:szCs w:val="26"/>
        </w:rPr>
      </w:pPr>
    </w:p>
    <w:p w14:paraId="717BC61D" w14:textId="77777777" w:rsidR="000641A0" w:rsidRPr="00EC2FD6" w:rsidRDefault="000641A0" w:rsidP="007E740B">
      <w:pPr>
        <w:pStyle w:val="ConsPlusNormal"/>
        <w:ind w:firstLine="720"/>
        <w:jc w:val="both"/>
        <w:rPr>
          <w:rFonts w:ascii="Times New Roman" w:hAnsi="Times New Roman"/>
          <w:sz w:val="26"/>
          <w:szCs w:val="26"/>
        </w:rPr>
      </w:pPr>
      <w:r w:rsidRPr="00EC2FD6">
        <w:rPr>
          <w:rFonts w:ascii="Times New Roman" w:hAnsi="Times New Roman"/>
          <w:sz w:val="26"/>
          <w:szCs w:val="26"/>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2A5612EF" w14:textId="77777777" w:rsidR="00BE0887" w:rsidRDefault="00BE0887" w:rsidP="007E740B">
      <w:pPr>
        <w:pStyle w:val="ConsPlusNormal"/>
        <w:ind w:firstLine="720"/>
        <w:jc w:val="center"/>
        <w:rPr>
          <w:rFonts w:ascii="Times New Roman" w:hAnsi="Times New Roman" w:cs="Times New Roman"/>
          <w:sz w:val="26"/>
          <w:szCs w:val="26"/>
        </w:rPr>
      </w:pPr>
    </w:p>
    <w:p w14:paraId="110732BA" w14:textId="66D24426" w:rsidR="000641A0" w:rsidRPr="000641A0" w:rsidRDefault="000641A0" w:rsidP="007E740B">
      <w:pPr>
        <w:pStyle w:val="ConsPlusNormal"/>
        <w:ind w:firstLine="720"/>
        <w:jc w:val="center"/>
        <w:rPr>
          <w:rFonts w:ascii="Times New Roman" w:hAnsi="Times New Roman" w:cs="Times New Roman"/>
          <w:sz w:val="26"/>
          <w:szCs w:val="26"/>
        </w:rPr>
      </w:pPr>
      <w:r w:rsidRPr="000641A0">
        <w:rPr>
          <w:rFonts w:ascii="Times New Roman" w:hAnsi="Times New Roman" w:cs="Times New Roman"/>
          <w:sz w:val="26"/>
          <w:szCs w:val="26"/>
        </w:rPr>
        <w:t xml:space="preserve">Раздел 5. </w:t>
      </w:r>
      <w:r w:rsidR="00167AA7" w:rsidRPr="00167AA7">
        <w:rPr>
          <w:rFonts w:ascii="Times New Roman" w:eastAsia="Times New Roman" w:hAnsi="Times New Roman" w:cs="Times New Roman"/>
          <w:sz w:val="26"/>
          <w:szCs w:val="26"/>
          <w:lang w:eastAsia="ru-RU"/>
        </w:rPr>
        <w:t>ДОСУДЕБНЫЙ (ВНЕСУДЕБНЫЙ) ПОРЯДОК ОБЖАЛОВАНИЯ РЕШЕНИЙ И ДЕЙСТВИЙ (БЕЗДЕЙСТВИЯ) ОМСУ, ПРЕДОСТАВЛЯЮЩЕГО МУНИЦИПАЛЬНУЮ УСЛУГУ, МНОГОФУНКЦИОНАЛЬНОГО ЦЕНТРА, А ТАКЖЕ ИХ ДОЛЖНОСТНЫХ ЛИЦ, МУНИЦИПАЛЬНЫХ СЛУЖАЩИХ, РАБОТНИКОВ</w:t>
      </w:r>
    </w:p>
    <w:p w14:paraId="6AD4C0FE" w14:textId="77777777" w:rsidR="00167AA7" w:rsidRDefault="00167AA7" w:rsidP="007E740B">
      <w:pPr>
        <w:pStyle w:val="ConsPlusNormal"/>
        <w:ind w:firstLine="720"/>
        <w:jc w:val="center"/>
        <w:rPr>
          <w:rFonts w:ascii="Times New Roman" w:hAnsi="Times New Roman" w:cs="Times New Roman"/>
          <w:sz w:val="26"/>
          <w:szCs w:val="26"/>
        </w:rPr>
      </w:pPr>
    </w:p>
    <w:p w14:paraId="5B9985C6" w14:textId="77777777" w:rsidR="00167AA7" w:rsidRPr="00167AA7" w:rsidRDefault="00167AA7" w:rsidP="007E740B">
      <w:pPr>
        <w:keepNext/>
        <w:spacing w:after="0" w:line="240" w:lineRule="auto"/>
        <w:ind w:firstLine="720"/>
        <w:jc w:val="center"/>
        <w:outlineLvl w:val="1"/>
        <w:rPr>
          <w:rFonts w:ascii="Times New Roman" w:eastAsia="Times New Roman" w:hAnsi="Times New Roman"/>
          <w:b/>
          <w:sz w:val="26"/>
          <w:szCs w:val="20"/>
          <w:lang w:eastAsia="ru-RU"/>
        </w:rPr>
      </w:pPr>
      <w:bookmarkStart w:id="4" w:name="_Toc500947048"/>
      <w:r w:rsidRPr="00167AA7">
        <w:rPr>
          <w:rFonts w:ascii="Times New Roman" w:eastAsia="Times New Roman" w:hAnsi="Times New Roman"/>
          <w:sz w:val="26"/>
          <w:szCs w:val="20"/>
          <w:lang w:eastAsia="ru-RU"/>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при предоставлении муниципальной услуги</w:t>
      </w:r>
      <w:bookmarkEnd w:id="4"/>
    </w:p>
    <w:p w14:paraId="2BADEE13" w14:textId="77777777" w:rsidR="00167AA7" w:rsidRPr="00167AA7" w:rsidRDefault="00167AA7" w:rsidP="007E740B">
      <w:pPr>
        <w:widowControl w:val="0"/>
        <w:autoSpaceDE w:val="0"/>
        <w:autoSpaceDN w:val="0"/>
        <w:spacing w:after="0" w:line="240" w:lineRule="auto"/>
        <w:ind w:firstLine="720"/>
        <w:jc w:val="center"/>
        <w:rPr>
          <w:rFonts w:ascii="Times New Roman" w:hAnsi="Times New Roman"/>
          <w:sz w:val="26"/>
          <w:szCs w:val="26"/>
          <w:lang w:eastAsia="ru-RU"/>
        </w:rPr>
      </w:pPr>
    </w:p>
    <w:p w14:paraId="4A932405"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5.1.1. Заявитель может обратиться с жалобой, в том числе в следующих случаях:</w:t>
      </w:r>
    </w:p>
    <w:p w14:paraId="09D9BAD9"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а) нарушение срока регистрации запроса о предоставлении муниципальной услуги, запроса о предоставлении нескольких муниципальных услуг;</w:t>
      </w:r>
    </w:p>
    <w:p w14:paraId="00E1C0F2"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б)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14:paraId="6FB3BA89"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муниципального образования «Городской округ Ногликский» для предоставления муниципальной услуги;</w:t>
      </w:r>
    </w:p>
    <w:p w14:paraId="5D080391"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муниципального образования «Городской округ Ногликский» для предоставления муниципальной услуги, у заявителя;</w:t>
      </w:r>
    </w:p>
    <w:p w14:paraId="177DC957"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 муниципального образования «Городской округ Ногликский».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14:paraId="4FA1C527"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 муниципального образования «Городской округ Ногликский»;</w:t>
      </w:r>
    </w:p>
    <w:p w14:paraId="0C154C00"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ж) отказ ОМСУ, должностного лица ОМСУ,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14:paraId="281165E2"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з) нарушение срока или порядка выдачи документов по результатам предоставления муниципальной услуги;</w:t>
      </w:r>
    </w:p>
    <w:p w14:paraId="3E7E4653"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 муниципального образования «Городской округ Ногликский».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14:paraId="0D5CB2F9"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абзацами 4 - 8 пункта 2.6.4 раздела 2 настоящего Административного регламента.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14:paraId="384AC59C" w14:textId="77777777" w:rsidR="00167AA7" w:rsidRPr="00167AA7" w:rsidRDefault="00167AA7" w:rsidP="007E740B">
      <w:pPr>
        <w:widowControl w:val="0"/>
        <w:autoSpaceDE w:val="0"/>
        <w:autoSpaceDN w:val="0"/>
        <w:spacing w:after="0" w:line="240" w:lineRule="auto"/>
        <w:ind w:firstLine="720"/>
        <w:jc w:val="center"/>
        <w:rPr>
          <w:rFonts w:ascii="Times New Roman" w:hAnsi="Times New Roman"/>
          <w:sz w:val="26"/>
          <w:szCs w:val="26"/>
          <w:lang w:eastAsia="ru-RU"/>
        </w:rPr>
      </w:pPr>
    </w:p>
    <w:p w14:paraId="278BD2A2" w14:textId="77777777" w:rsidR="00167AA7" w:rsidRPr="00167AA7" w:rsidRDefault="00167AA7" w:rsidP="007E740B">
      <w:pPr>
        <w:keepNext/>
        <w:spacing w:after="0" w:line="240" w:lineRule="auto"/>
        <w:ind w:firstLine="720"/>
        <w:jc w:val="center"/>
        <w:outlineLvl w:val="1"/>
        <w:rPr>
          <w:rFonts w:ascii="Times New Roman" w:eastAsia="Times New Roman" w:hAnsi="Times New Roman"/>
          <w:b/>
          <w:sz w:val="26"/>
          <w:szCs w:val="20"/>
          <w:lang w:eastAsia="ru-RU"/>
        </w:rPr>
      </w:pPr>
      <w:bookmarkStart w:id="5" w:name="_Toc500947049"/>
      <w:r w:rsidRPr="00167AA7">
        <w:rPr>
          <w:rFonts w:ascii="Times New Roman" w:eastAsia="Times New Roman" w:hAnsi="Times New Roman"/>
          <w:sz w:val="26"/>
          <w:szCs w:val="20"/>
          <w:lang w:eastAsia="ru-RU"/>
        </w:rPr>
        <w:t>5.2. Предмет жалобы</w:t>
      </w:r>
      <w:bookmarkEnd w:id="5"/>
    </w:p>
    <w:p w14:paraId="3A1C45FA" w14:textId="77777777" w:rsidR="00167AA7" w:rsidRPr="00167AA7" w:rsidRDefault="00167AA7" w:rsidP="007E740B">
      <w:pPr>
        <w:widowControl w:val="0"/>
        <w:autoSpaceDE w:val="0"/>
        <w:autoSpaceDN w:val="0"/>
        <w:spacing w:after="0" w:line="240" w:lineRule="auto"/>
        <w:ind w:firstLine="720"/>
        <w:jc w:val="center"/>
        <w:rPr>
          <w:rFonts w:ascii="Times New Roman" w:hAnsi="Times New Roman"/>
          <w:sz w:val="26"/>
          <w:szCs w:val="26"/>
          <w:lang w:eastAsia="ru-RU"/>
        </w:rPr>
      </w:pPr>
    </w:p>
    <w:p w14:paraId="69B55957"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5.2.1. Предметом жалобы являются решения и действия (бездействие) ОМСУ, представляющего муниципальную услугу, должностного лица ОМСУ, представляющего муниципальную услугу, муниципального служащего, руководителя ОМСУ, представляющего муниципальную услугу, многофункционального центра, работника многофункционального центра, а также решения и действия (бездействие), принятые (осуществляемые) с нарушением порядка предоставления муниципальной услуги, а также неисполнение или ненадлежащее исполнение должностными лицами служебных обязанностей, установленных Административным регламентом и иными нормативными правовыми актами, регулирующими отношения, возникающие в связи с предоставлением муниципальной услуги.</w:t>
      </w:r>
    </w:p>
    <w:p w14:paraId="6D31506B"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5.2.2. Жалоба должна содержать:</w:t>
      </w:r>
    </w:p>
    <w:p w14:paraId="17E715B4"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 наименование ОМСУ, должностного лица ОМСУ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14:paraId="1738658C"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99C6673"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 сведения об обжалуемых решениях и действиях (бездействии) ОМСУ, предоставляющего муниципальную услугу, должностного лица ОМСУ, предоставляющего муниципальную услугу, или муниципального служащего, многофункционального центра, работника многофункционального центра;</w:t>
      </w:r>
    </w:p>
    <w:p w14:paraId="30134BA1"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 доводы, на основании которых заявитель не согласен с решением и действием (бездействием) ОМСУ, предоставляющего муниципальную услугу, должностного лица ОМСУ, предоставляющего муниципальную услугу, или муниципального служащего, многофункционального центра, работника многофункционального центра;</w:t>
      </w:r>
    </w:p>
    <w:p w14:paraId="6F493102"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Заявителем могут быть представлены документы (при наличии), подтверждающие доводы заявителя, либо их копии.</w:t>
      </w:r>
    </w:p>
    <w:p w14:paraId="65EA0B8A"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p>
    <w:p w14:paraId="5EC9AA09" w14:textId="77777777" w:rsidR="00167AA7" w:rsidRPr="00167AA7" w:rsidRDefault="00167AA7" w:rsidP="007E740B">
      <w:pPr>
        <w:keepNext/>
        <w:spacing w:after="0" w:line="240" w:lineRule="auto"/>
        <w:ind w:firstLine="720"/>
        <w:jc w:val="center"/>
        <w:outlineLvl w:val="1"/>
        <w:rPr>
          <w:rFonts w:ascii="Times New Roman" w:eastAsia="Times New Roman" w:hAnsi="Times New Roman"/>
          <w:b/>
          <w:sz w:val="26"/>
          <w:szCs w:val="20"/>
          <w:lang w:eastAsia="ru-RU"/>
        </w:rPr>
      </w:pPr>
      <w:bookmarkStart w:id="6" w:name="_Toc500947050"/>
      <w:r w:rsidRPr="00167AA7">
        <w:rPr>
          <w:rFonts w:ascii="Times New Roman" w:eastAsia="Times New Roman" w:hAnsi="Times New Roman"/>
          <w:sz w:val="26"/>
          <w:szCs w:val="20"/>
          <w:lang w:eastAsia="ru-RU"/>
        </w:rPr>
        <w:t>5.3. Органы местного самоуправления и уполномоченные на рассмотрение жалобы должностные лица, которым может быть направлена жалоба</w:t>
      </w:r>
      <w:bookmarkEnd w:id="6"/>
    </w:p>
    <w:p w14:paraId="798D139A" w14:textId="77777777" w:rsidR="00167AA7" w:rsidRPr="00167AA7" w:rsidRDefault="00167AA7" w:rsidP="007E740B">
      <w:pPr>
        <w:widowControl w:val="0"/>
        <w:autoSpaceDE w:val="0"/>
        <w:autoSpaceDN w:val="0"/>
        <w:spacing w:after="0" w:line="240" w:lineRule="auto"/>
        <w:ind w:firstLine="720"/>
        <w:jc w:val="center"/>
        <w:rPr>
          <w:rFonts w:ascii="Times New Roman" w:hAnsi="Times New Roman"/>
          <w:sz w:val="26"/>
          <w:szCs w:val="26"/>
          <w:lang w:eastAsia="ru-RU"/>
        </w:rPr>
      </w:pPr>
    </w:p>
    <w:p w14:paraId="3435F036"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5.3.1. Жалоба рассматривается ОМСУ, предоставляющим муниципальную услугу, порядок предоставления которой был нарушен вследствие решений и действий (бездействия) ОМСУ, предоставляющего муниципальную услугу, его должностного лица.</w:t>
      </w:r>
    </w:p>
    <w:p w14:paraId="144D0570"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5.3.2. Должностные лица ОМСУ, уполномоченные на рассмотрение жалоб на нарушение порядка предоставления муниципальной услуги, порядка или сроков рассмотрения жалобы, либо незаконный отказ или уклонение указанного должностного лица от приема жалобы, несут ответственность в соответствии с законодательством Российской Федерации.</w:t>
      </w:r>
    </w:p>
    <w:p w14:paraId="69D6478B" w14:textId="77777777" w:rsidR="00167AA7" w:rsidRPr="00167AA7" w:rsidRDefault="00167AA7" w:rsidP="007E740B">
      <w:pPr>
        <w:widowControl w:val="0"/>
        <w:autoSpaceDE w:val="0"/>
        <w:autoSpaceDN w:val="0"/>
        <w:spacing w:after="0" w:line="240" w:lineRule="auto"/>
        <w:ind w:firstLine="720"/>
        <w:jc w:val="center"/>
        <w:rPr>
          <w:rFonts w:ascii="Times New Roman" w:hAnsi="Times New Roman"/>
          <w:sz w:val="26"/>
          <w:szCs w:val="26"/>
          <w:lang w:eastAsia="ru-RU"/>
        </w:rPr>
      </w:pPr>
    </w:p>
    <w:p w14:paraId="5C837FA1" w14:textId="77777777" w:rsidR="00167AA7" w:rsidRPr="00167AA7" w:rsidRDefault="00167AA7" w:rsidP="007E740B">
      <w:pPr>
        <w:keepNext/>
        <w:spacing w:after="0" w:line="240" w:lineRule="auto"/>
        <w:ind w:firstLine="720"/>
        <w:jc w:val="center"/>
        <w:outlineLvl w:val="1"/>
        <w:rPr>
          <w:rFonts w:ascii="Times New Roman" w:eastAsia="Times New Roman" w:hAnsi="Times New Roman"/>
          <w:b/>
          <w:sz w:val="26"/>
          <w:szCs w:val="20"/>
          <w:lang w:eastAsia="ru-RU"/>
        </w:rPr>
      </w:pPr>
      <w:bookmarkStart w:id="7" w:name="_Toc500947051"/>
      <w:r w:rsidRPr="00167AA7">
        <w:rPr>
          <w:rFonts w:ascii="Times New Roman" w:eastAsia="Times New Roman" w:hAnsi="Times New Roman"/>
          <w:sz w:val="26"/>
          <w:szCs w:val="20"/>
          <w:lang w:eastAsia="ru-RU"/>
        </w:rPr>
        <w:t>5.4. Порядок подачи и рассмотрения жалобы</w:t>
      </w:r>
      <w:bookmarkEnd w:id="7"/>
    </w:p>
    <w:p w14:paraId="3BC41F0D" w14:textId="77777777" w:rsidR="00167AA7" w:rsidRPr="00167AA7" w:rsidRDefault="00167AA7" w:rsidP="007E740B">
      <w:pPr>
        <w:widowControl w:val="0"/>
        <w:autoSpaceDE w:val="0"/>
        <w:autoSpaceDN w:val="0"/>
        <w:spacing w:after="0" w:line="240" w:lineRule="auto"/>
        <w:ind w:firstLine="720"/>
        <w:jc w:val="center"/>
        <w:rPr>
          <w:rFonts w:ascii="Times New Roman" w:hAnsi="Times New Roman"/>
          <w:sz w:val="26"/>
          <w:szCs w:val="26"/>
          <w:lang w:eastAsia="ru-RU"/>
        </w:rPr>
      </w:pPr>
    </w:p>
    <w:p w14:paraId="6DE80E36"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5.4.1. Жалоба подается в ОМСУ,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w:t>
      </w:r>
    </w:p>
    <w:p w14:paraId="7A761B4F"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Жалобы на решения и действия (бездействие) руководителя ОМСУ подается в вышестоящий орган (при его наличии) либо в случае его отсутствия рассматриваются непосредственно руководителем ОМСУ, предоставляющего муниципальную услугу.</w:t>
      </w:r>
    </w:p>
    <w:p w14:paraId="2002A2E8"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(министерство цифрового развития и связи Сахалинской области).</w:t>
      </w:r>
    </w:p>
    <w:p w14:paraId="203065D7"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5.4.2. Жалоба подается в письменной форме на бумажном носителе, в электронной форме.</w:t>
      </w:r>
    </w:p>
    <w:p w14:paraId="7BBFAE7C"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Жалоба на решения и действия (бездействие) ОМСУ, должностного лица ОМСУ, муниципального служащего, руководителя ОМСУ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«Городской округ Ногликский»,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0395D2E5"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5.4.2.1. Прием жалоб в письменной форме осуществляется ОМСУ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14:paraId="25C85ACF"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Жалоба в письменной форме может быть также направлена по почте.</w:t>
      </w:r>
    </w:p>
    <w:p w14:paraId="125072D8"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5.4.2.2.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3352926D"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5.4.2.3.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01C81DCB"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1) оформленная в соответствии с законодательством Российской Федерации доверенность (для физических лиц);</w:t>
      </w:r>
    </w:p>
    <w:p w14:paraId="752B9F14"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14:paraId="2582B429"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2246570C"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5.4.2.4. В электронном виде жалоба может быть подана заявителем посредством:</w:t>
      </w:r>
    </w:p>
    <w:p w14:paraId="7F862C24" w14:textId="443DA378"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 xml:space="preserve">1) официального сайта муниципального образования «Городской округ Ногликский», многофункционального центра, в информационно-телекоммуникационной сети </w:t>
      </w:r>
      <w:r w:rsidR="005B7447">
        <w:rPr>
          <w:rFonts w:ascii="Times New Roman" w:hAnsi="Times New Roman"/>
          <w:sz w:val="26"/>
          <w:szCs w:val="26"/>
          <w:lang w:eastAsia="ru-RU"/>
        </w:rPr>
        <w:t>«</w:t>
      </w:r>
      <w:r w:rsidRPr="00167AA7">
        <w:rPr>
          <w:rFonts w:ascii="Times New Roman" w:hAnsi="Times New Roman"/>
          <w:sz w:val="26"/>
          <w:szCs w:val="26"/>
          <w:lang w:eastAsia="ru-RU"/>
        </w:rPr>
        <w:t>Интернет</w:t>
      </w:r>
      <w:r w:rsidR="005B7447">
        <w:rPr>
          <w:rFonts w:ascii="Times New Roman" w:hAnsi="Times New Roman"/>
          <w:sz w:val="26"/>
          <w:szCs w:val="26"/>
          <w:lang w:eastAsia="ru-RU"/>
        </w:rPr>
        <w:t>»</w:t>
      </w:r>
      <w:r w:rsidRPr="00167AA7">
        <w:rPr>
          <w:rFonts w:ascii="Times New Roman" w:hAnsi="Times New Roman"/>
          <w:sz w:val="26"/>
          <w:szCs w:val="26"/>
          <w:lang w:eastAsia="ru-RU"/>
        </w:rPr>
        <w:t>;</w:t>
      </w:r>
    </w:p>
    <w:p w14:paraId="5958578A"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2) ЕПГУ, РПГУ;</w:t>
      </w:r>
    </w:p>
    <w:p w14:paraId="2D2329B8"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3) федеральной государственной информационной системы, обеспечивающей процесс досудебного (внесудебного) обжалования решений и действий (бездействия) (далее - Портал досудебного обжалования).</w:t>
      </w:r>
    </w:p>
    <w:p w14:paraId="3904307E"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При подаче жалобы в электронном виде документы, указанные в подпункте 5.4.2.3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70C51189"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При использовании Портала досудебного обжалования заявителю обеспечивается:</w:t>
      </w:r>
    </w:p>
    <w:p w14:paraId="533EA4B6"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а) возможность подачи заявителем в электронной форме жалобы и иных документов (при наличии), подтверждающих доводы заявителя;</w:t>
      </w:r>
    </w:p>
    <w:p w14:paraId="2541C258"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б) доступность для заполнения и (или) копирования заявителем шаблонов жалобы в электронной форме;</w:t>
      </w:r>
    </w:p>
    <w:p w14:paraId="66C976D8"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в) возможность получения заявителем сведений о ходе рассмотрения жалобы, поданной любым способом;</w:t>
      </w:r>
    </w:p>
    <w:p w14:paraId="59E1243E"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г) возможность получения заявителем решения по жалобе, поданной любым способом;</w:t>
      </w:r>
    </w:p>
    <w:p w14:paraId="2D384E51"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д) возможность ознакомления с информацией об общем количестве поданных и рассмотренных жалоб.</w:t>
      </w:r>
    </w:p>
    <w:p w14:paraId="64215390"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5.4.3. Жалоба может быть подана заявителем через МФЦ. При поступлении жалобы МФЦ обеспечивает ее передачу в ОМСУ в порядке и сроки, которые установлены соглашением о взаимодействии между МФЦ и ОМСУ, но не позднее следующего рабочего дня со дня поступления жалобы.</w:t>
      </w:r>
    </w:p>
    <w:p w14:paraId="6D8FA8DB"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При этом срок рассмотрения жалобы исчисляется со дня регистрации жалобы в ОМСУ.</w:t>
      </w:r>
    </w:p>
    <w:p w14:paraId="3B4DC8D4"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5.4.4. Уполномоченные на рассмотрение жалоб должностные лица ОМСУ обеспечивают прием и рассмотрение жалоб.</w:t>
      </w:r>
    </w:p>
    <w:p w14:paraId="321E3CD1"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5.4.5. ОМСУ обеспечивает:</w:t>
      </w:r>
    </w:p>
    <w:p w14:paraId="4D0FE28F"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1) оснащение мест приема жалоб;</w:t>
      </w:r>
    </w:p>
    <w:p w14:paraId="75737079"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2) информирование заявителей о порядке обжалования решений и действий (бездействия) ОМСУ, его должностных лиц;</w:t>
      </w:r>
    </w:p>
    <w:p w14:paraId="68AEBAB4"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3) консультирование заявителей о порядке обжалования решений и действий (бездействия) ОМСУ, его должностных лиц;</w:t>
      </w:r>
    </w:p>
    <w:p w14:paraId="123D8933"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4) заключение соглашений о взаимодействии в части осуществления МФЦ приема жалоб и выдачи заявителям результатов рассмотрения жалоб.</w:t>
      </w:r>
    </w:p>
    <w:p w14:paraId="5DC51C07"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5.4.6. Основаниями для начала процедуры досудебного (внесудебного) обжалования являются поступление жалобы заявителя и ее регистрация.</w:t>
      </w:r>
    </w:p>
    <w:p w14:paraId="6DD122B7"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5.4.7.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0B2DAF15"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p>
    <w:p w14:paraId="72A281FB" w14:textId="77777777" w:rsidR="00167AA7" w:rsidRPr="00167AA7" w:rsidRDefault="00167AA7" w:rsidP="007E740B">
      <w:pPr>
        <w:keepNext/>
        <w:spacing w:after="0" w:line="240" w:lineRule="auto"/>
        <w:ind w:firstLine="720"/>
        <w:jc w:val="center"/>
        <w:outlineLvl w:val="1"/>
        <w:rPr>
          <w:rFonts w:ascii="Times New Roman" w:eastAsia="Times New Roman" w:hAnsi="Times New Roman"/>
          <w:b/>
          <w:sz w:val="26"/>
          <w:szCs w:val="20"/>
          <w:lang w:eastAsia="ru-RU"/>
        </w:rPr>
      </w:pPr>
      <w:bookmarkStart w:id="8" w:name="_Toc500947052"/>
      <w:r w:rsidRPr="00167AA7">
        <w:rPr>
          <w:rFonts w:ascii="Times New Roman" w:eastAsia="Times New Roman" w:hAnsi="Times New Roman"/>
          <w:sz w:val="26"/>
          <w:szCs w:val="20"/>
          <w:lang w:eastAsia="ru-RU"/>
        </w:rPr>
        <w:t>5.5. Срок рассмотрения жалобы</w:t>
      </w:r>
      <w:bookmarkEnd w:id="8"/>
    </w:p>
    <w:p w14:paraId="5F6173B7" w14:textId="77777777" w:rsidR="00167AA7" w:rsidRPr="00167AA7" w:rsidRDefault="00167AA7" w:rsidP="007E740B">
      <w:pPr>
        <w:widowControl w:val="0"/>
        <w:autoSpaceDE w:val="0"/>
        <w:autoSpaceDN w:val="0"/>
        <w:spacing w:after="0" w:line="240" w:lineRule="auto"/>
        <w:ind w:firstLine="720"/>
        <w:jc w:val="center"/>
        <w:rPr>
          <w:rFonts w:ascii="Times New Roman" w:hAnsi="Times New Roman"/>
          <w:sz w:val="26"/>
          <w:szCs w:val="26"/>
          <w:lang w:eastAsia="ru-RU"/>
        </w:rPr>
      </w:pPr>
    </w:p>
    <w:p w14:paraId="38A1254C"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5.5.1. Жалоба, поступившая в ОМСУ, многофункциональный центр, учредителю многофункционального центра, в организации, осуществляющие функции по предоставлению муниципальных услуг, либо в вышестоящий орган (при его наличии), подлежит регистрации не позднее следующего рабочего дня со дня ее поступления.</w:t>
      </w:r>
    </w:p>
    <w:p w14:paraId="1920AB14"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5.5.2. Жалоба, поступившая в ОМСУ, многофункциональный центр, учредителю многофункционального центра, в организации, осуществляющие функции по предоставлению муниципальных услуг, либо в вышестоящий орган (при его наличии), подлежит рассмотрению в течение пятнадцати рабочих дней со дня ее регистрации, а в случае обжалования отказа ОМСУ, предоставляющего муниципальную услугу, многофункционального центра, в приеме документов у заявителей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154FE946" w14:textId="77777777" w:rsidR="00167AA7" w:rsidRPr="00167AA7" w:rsidRDefault="00167AA7" w:rsidP="007E740B">
      <w:pPr>
        <w:keepNext/>
        <w:spacing w:after="0" w:line="240" w:lineRule="auto"/>
        <w:ind w:firstLine="720"/>
        <w:jc w:val="center"/>
        <w:outlineLvl w:val="1"/>
        <w:rPr>
          <w:rFonts w:ascii="Times New Roman" w:eastAsia="Times New Roman" w:hAnsi="Times New Roman"/>
          <w:b/>
          <w:sz w:val="26"/>
          <w:szCs w:val="20"/>
          <w:lang w:eastAsia="ru-RU"/>
        </w:rPr>
      </w:pPr>
      <w:bookmarkStart w:id="9" w:name="_Toc500947053"/>
      <w:r w:rsidRPr="00167AA7">
        <w:rPr>
          <w:rFonts w:ascii="Times New Roman" w:eastAsia="Times New Roman" w:hAnsi="Times New Roman"/>
          <w:sz w:val="26"/>
          <w:szCs w:val="20"/>
          <w:lang w:eastAsia="ru-RU"/>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bookmarkEnd w:id="9"/>
    </w:p>
    <w:p w14:paraId="35B4CF17" w14:textId="77777777" w:rsidR="00167AA7" w:rsidRPr="00167AA7" w:rsidRDefault="00167AA7" w:rsidP="007E740B">
      <w:pPr>
        <w:widowControl w:val="0"/>
        <w:autoSpaceDE w:val="0"/>
        <w:autoSpaceDN w:val="0"/>
        <w:spacing w:after="0" w:line="240" w:lineRule="auto"/>
        <w:ind w:firstLine="720"/>
        <w:jc w:val="center"/>
        <w:rPr>
          <w:rFonts w:ascii="Times New Roman" w:hAnsi="Times New Roman"/>
          <w:sz w:val="26"/>
          <w:szCs w:val="26"/>
          <w:lang w:eastAsia="ru-RU"/>
        </w:rPr>
      </w:pPr>
    </w:p>
    <w:p w14:paraId="747962B8"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Приостановление рассмотрения жалобы не допускается.</w:t>
      </w:r>
    </w:p>
    <w:p w14:paraId="6FCD23FA" w14:textId="77777777" w:rsidR="00167AA7" w:rsidRPr="00167AA7" w:rsidRDefault="00167AA7" w:rsidP="007E740B">
      <w:pPr>
        <w:widowControl w:val="0"/>
        <w:autoSpaceDE w:val="0"/>
        <w:autoSpaceDN w:val="0"/>
        <w:spacing w:after="0" w:line="240" w:lineRule="auto"/>
        <w:ind w:firstLine="720"/>
        <w:jc w:val="center"/>
        <w:rPr>
          <w:rFonts w:ascii="Times New Roman" w:hAnsi="Times New Roman"/>
          <w:sz w:val="26"/>
          <w:szCs w:val="26"/>
          <w:lang w:eastAsia="ru-RU"/>
        </w:rPr>
      </w:pPr>
    </w:p>
    <w:p w14:paraId="2BEA26D5" w14:textId="77777777" w:rsidR="00167AA7" w:rsidRPr="00167AA7" w:rsidRDefault="00167AA7" w:rsidP="007E740B">
      <w:pPr>
        <w:widowControl w:val="0"/>
        <w:autoSpaceDE w:val="0"/>
        <w:autoSpaceDN w:val="0"/>
        <w:spacing w:after="0" w:line="240" w:lineRule="auto"/>
        <w:ind w:firstLine="720"/>
        <w:jc w:val="center"/>
        <w:outlineLvl w:val="2"/>
        <w:rPr>
          <w:rFonts w:ascii="Times New Roman" w:hAnsi="Times New Roman"/>
          <w:b/>
          <w:sz w:val="26"/>
          <w:lang w:eastAsia="ru-RU"/>
        </w:rPr>
      </w:pPr>
      <w:bookmarkStart w:id="10" w:name="_Toc500947054"/>
      <w:r w:rsidRPr="00167AA7">
        <w:rPr>
          <w:rFonts w:ascii="Times New Roman" w:hAnsi="Times New Roman"/>
          <w:sz w:val="26"/>
          <w:szCs w:val="26"/>
          <w:lang w:eastAsia="ru-RU"/>
        </w:rPr>
        <w:t xml:space="preserve">5.7. </w:t>
      </w:r>
      <w:r w:rsidRPr="00167AA7">
        <w:rPr>
          <w:rFonts w:ascii="Times New Roman" w:hAnsi="Times New Roman"/>
          <w:sz w:val="26"/>
          <w:lang w:eastAsia="ru-RU"/>
        </w:rPr>
        <w:t>Результат рассмотрения жалобы</w:t>
      </w:r>
      <w:bookmarkEnd w:id="10"/>
    </w:p>
    <w:p w14:paraId="50E07A57" w14:textId="77777777" w:rsidR="00167AA7" w:rsidRPr="00167AA7" w:rsidRDefault="00167AA7" w:rsidP="007E740B">
      <w:pPr>
        <w:widowControl w:val="0"/>
        <w:autoSpaceDE w:val="0"/>
        <w:autoSpaceDN w:val="0"/>
        <w:spacing w:after="0" w:line="240" w:lineRule="auto"/>
        <w:ind w:firstLine="720"/>
        <w:jc w:val="center"/>
        <w:rPr>
          <w:rFonts w:ascii="Times New Roman" w:hAnsi="Times New Roman"/>
          <w:sz w:val="26"/>
          <w:szCs w:val="26"/>
          <w:lang w:eastAsia="ru-RU"/>
        </w:rPr>
      </w:pPr>
    </w:p>
    <w:p w14:paraId="4EC247F4"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5.7.1. По результатам рассмотрения жалобы принимается одно из следующих решений:</w:t>
      </w:r>
    </w:p>
    <w:p w14:paraId="0E4F2825"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муниципального образования «Городской округ Ногликский»;</w:t>
      </w:r>
    </w:p>
    <w:p w14:paraId="0DC3D861"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 в удовлетворении жалобы отказывается.</w:t>
      </w:r>
    </w:p>
    <w:p w14:paraId="2D50B8E9"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5.7.2. ОМСУ отказывает в удовлетворении жалобы в следующих случаях:</w:t>
      </w:r>
    </w:p>
    <w:p w14:paraId="0CD29AEA"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1) наличие вступившего в законную силу решения суда по жалобе о том же предмете и по тем же основаниям;</w:t>
      </w:r>
    </w:p>
    <w:p w14:paraId="068DB570"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2) подача жалобы лицом, полномочия которого не подтверждены в порядке, установленном законодательством Российской Федерации.</w:t>
      </w:r>
    </w:p>
    <w:p w14:paraId="05764688"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5.7.3. В случае установления в ходе или по результатам рассмотрения жалобы признаков состава административного правонарушения или преступления должностные лица ОМСУ, уполномоченные на рассмотрение жалоб, незамедлительно направляют соответствующие материалы в органы прокуратуры.</w:t>
      </w:r>
    </w:p>
    <w:p w14:paraId="257C95C4" w14:textId="77777777" w:rsidR="00167AA7" w:rsidRPr="00167AA7" w:rsidRDefault="00167AA7" w:rsidP="007E740B">
      <w:pPr>
        <w:widowControl w:val="0"/>
        <w:autoSpaceDE w:val="0"/>
        <w:autoSpaceDN w:val="0"/>
        <w:spacing w:after="0" w:line="240" w:lineRule="auto"/>
        <w:ind w:firstLine="720"/>
        <w:jc w:val="center"/>
        <w:rPr>
          <w:rFonts w:ascii="Times New Roman" w:hAnsi="Times New Roman"/>
          <w:sz w:val="26"/>
          <w:szCs w:val="26"/>
          <w:lang w:eastAsia="ru-RU"/>
        </w:rPr>
      </w:pPr>
    </w:p>
    <w:p w14:paraId="378A492F" w14:textId="77777777" w:rsidR="00167AA7" w:rsidRPr="00167AA7" w:rsidRDefault="00167AA7" w:rsidP="007E740B">
      <w:pPr>
        <w:keepNext/>
        <w:spacing w:after="0" w:line="240" w:lineRule="auto"/>
        <w:ind w:firstLine="720"/>
        <w:jc w:val="center"/>
        <w:outlineLvl w:val="1"/>
        <w:rPr>
          <w:rFonts w:ascii="Times New Roman" w:eastAsia="Times New Roman" w:hAnsi="Times New Roman"/>
          <w:b/>
          <w:sz w:val="26"/>
          <w:szCs w:val="20"/>
          <w:lang w:eastAsia="ru-RU"/>
        </w:rPr>
      </w:pPr>
      <w:bookmarkStart w:id="11" w:name="_Toc500947055"/>
      <w:r w:rsidRPr="00167AA7">
        <w:rPr>
          <w:rFonts w:ascii="Times New Roman" w:eastAsia="Times New Roman" w:hAnsi="Times New Roman"/>
          <w:sz w:val="26"/>
          <w:szCs w:val="20"/>
          <w:lang w:eastAsia="ru-RU"/>
        </w:rPr>
        <w:t>5.8. Порядок информирования заявителя о результатах рассмотрения жалобы</w:t>
      </w:r>
      <w:bookmarkEnd w:id="11"/>
    </w:p>
    <w:p w14:paraId="4F2666C4" w14:textId="77777777" w:rsidR="00167AA7" w:rsidRPr="00167AA7" w:rsidRDefault="00167AA7" w:rsidP="007E740B">
      <w:pPr>
        <w:widowControl w:val="0"/>
        <w:autoSpaceDE w:val="0"/>
        <w:autoSpaceDN w:val="0"/>
        <w:spacing w:after="0" w:line="240" w:lineRule="auto"/>
        <w:ind w:firstLine="720"/>
        <w:jc w:val="center"/>
        <w:rPr>
          <w:rFonts w:ascii="Times New Roman" w:hAnsi="Times New Roman"/>
          <w:sz w:val="26"/>
          <w:szCs w:val="26"/>
          <w:lang w:eastAsia="ru-RU"/>
        </w:rPr>
      </w:pPr>
    </w:p>
    <w:p w14:paraId="0F414D1D"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5.8.1. Мотивированный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ответ по результатам рассмотрения жалобы направляется в электронной форме.</w:t>
      </w:r>
    </w:p>
    <w:p w14:paraId="57381831"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5.8.2. Ответ по результатам рассмотрения жалобы подписывается уполномоченным на рассмотрение жалобы должностным лицом ОМСУ, руководителем многофункционального центра, руководителем органа исполнительной власти Сахалинской области, являющегося учредителем многофункционального центра, руководителем организации, осуществляющей функции по предоставлению муниципальных услуг.</w:t>
      </w:r>
    </w:p>
    <w:p w14:paraId="1E04F4A8"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5.8.3. В ответе по результатам рассмотрения жалобы указываются:</w:t>
      </w:r>
    </w:p>
    <w:p w14:paraId="3F2A973D"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 наименование ОМСУ, многофункционального центра, учредителя многофункционального центра, организации, осуществляющей функции по предоставлению муниципальных услуг, либо вышестоящего органа, рассмотревшего жалобу, должность, фамилия, имя, отчество (при наличии) должностного лица, принявшего решение по жалобе;</w:t>
      </w:r>
    </w:p>
    <w:p w14:paraId="5FF8E091"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 номер, дата, место принятия решения, включая сведения о должностном лице, решение или действие (бездействие) которого обжалуется;</w:t>
      </w:r>
    </w:p>
    <w:p w14:paraId="69CBF99C"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 фамилия, имя, отчество (при наличии) заявителя;</w:t>
      </w:r>
    </w:p>
    <w:p w14:paraId="5133B4D5"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 основания для принятия решения по жалобе;</w:t>
      </w:r>
    </w:p>
    <w:p w14:paraId="47AD1D14"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 принятое по жалобе решение;</w:t>
      </w:r>
    </w:p>
    <w:p w14:paraId="57416FF7"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 если жалоба признана обоснованной - сроки устранения выявленных нарушений, в том числе срок предоставления результата муниципальной услуги;</w:t>
      </w:r>
    </w:p>
    <w:p w14:paraId="04713F8F"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 сведения о порядке обжалования принятого по жалобе решения.</w:t>
      </w:r>
    </w:p>
    <w:p w14:paraId="07A008D9"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5.8.4. Письменные ответы на жалобы, предназначенные для направления заявителям, высылаются по почте непосредственно в адреса заявителей.</w:t>
      </w:r>
    </w:p>
    <w:p w14:paraId="218033A4"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5.8.5. Информацию о статусе рассмотрения жалобы, поданной через Портал досудебного обжалования, заявитель может узнать в личном кабинете.</w:t>
      </w:r>
    </w:p>
    <w:p w14:paraId="4E49E701"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5.8.6. В случае признания жалобы подлежащей удовлетворению в ответе заявителю, указанном в пункте 5.8.1 настоящего Административного регламента, дается информация о действиях, осуществляемых ОМСУ,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042FF5B2" w14:textId="77777777" w:rsid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5.8.7. В случае признания жалобы не подлежащей удовлетворению в ответе заявителю, указанном в пункте 5.8.1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26CC6024" w14:textId="77777777" w:rsidR="005B7447" w:rsidRPr="00167AA7" w:rsidRDefault="005B7447" w:rsidP="007E740B">
      <w:pPr>
        <w:widowControl w:val="0"/>
        <w:autoSpaceDE w:val="0"/>
        <w:autoSpaceDN w:val="0"/>
        <w:spacing w:after="0" w:line="240" w:lineRule="auto"/>
        <w:ind w:firstLine="720"/>
        <w:jc w:val="both"/>
        <w:rPr>
          <w:rFonts w:ascii="Times New Roman" w:hAnsi="Times New Roman"/>
          <w:sz w:val="26"/>
          <w:szCs w:val="26"/>
          <w:lang w:eastAsia="ru-RU"/>
        </w:rPr>
      </w:pPr>
    </w:p>
    <w:p w14:paraId="3EF16975"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p>
    <w:p w14:paraId="4E678565" w14:textId="77777777" w:rsidR="00167AA7" w:rsidRPr="00167AA7" w:rsidRDefault="00167AA7" w:rsidP="007E740B">
      <w:pPr>
        <w:keepNext/>
        <w:spacing w:after="0" w:line="240" w:lineRule="auto"/>
        <w:ind w:firstLine="720"/>
        <w:jc w:val="center"/>
        <w:outlineLvl w:val="1"/>
        <w:rPr>
          <w:rFonts w:ascii="Times New Roman" w:eastAsia="Times New Roman" w:hAnsi="Times New Roman"/>
          <w:b/>
          <w:sz w:val="26"/>
          <w:szCs w:val="20"/>
          <w:lang w:eastAsia="ru-RU"/>
        </w:rPr>
      </w:pPr>
      <w:bookmarkStart w:id="12" w:name="_Toc500947056"/>
      <w:r w:rsidRPr="00167AA7">
        <w:rPr>
          <w:rFonts w:ascii="Times New Roman" w:eastAsia="Times New Roman" w:hAnsi="Times New Roman"/>
          <w:sz w:val="26"/>
          <w:szCs w:val="20"/>
          <w:lang w:eastAsia="ru-RU"/>
        </w:rPr>
        <w:t>5.9. Порядок обжалования решения по жалобе</w:t>
      </w:r>
      <w:bookmarkEnd w:id="12"/>
    </w:p>
    <w:p w14:paraId="74755000" w14:textId="77777777" w:rsidR="00167AA7" w:rsidRPr="00167AA7" w:rsidRDefault="00167AA7" w:rsidP="007E740B">
      <w:pPr>
        <w:widowControl w:val="0"/>
        <w:autoSpaceDE w:val="0"/>
        <w:autoSpaceDN w:val="0"/>
        <w:spacing w:after="0" w:line="240" w:lineRule="auto"/>
        <w:ind w:firstLine="720"/>
        <w:jc w:val="center"/>
        <w:rPr>
          <w:rFonts w:ascii="Times New Roman" w:hAnsi="Times New Roman"/>
          <w:sz w:val="26"/>
          <w:szCs w:val="26"/>
          <w:lang w:eastAsia="ru-RU"/>
        </w:rPr>
      </w:pPr>
    </w:p>
    <w:p w14:paraId="538B07CF"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Заявитель имеет право обжаловать решение по жалобе вышестоящим должностным лицам или в вышестоящий орган в порядке подчиненности.</w:t>
      </w:r>
    </w:p>
    <w:p w14:paraId="17B77B20" w14:textId="77777777" w:rsidR="00167AA7" w:rsidRPr="00167AA7" w:rsidRDefault="00167AA7" w:rsidP="007E740B">
      <w:pPr>
        <w:widowControl w:val="0"/>
        <w:autoSpaceDE w:val="0"/>
        <w:autoSpaceDN w:val="0"/>
        <w:spacing w:after="0" w:line="240" w:lineRule="auto"/>
        <w:ind w:firstLine="720"/>
        <w:jc w:val="center"/>
        <w:rPr>
          <w:rFonts w:ascii="Times New Roman" w:hAnsi="Times New Roman"/>
          <w:sz w:val="26"/>
          <w:szCs w:val="26"/>
          <w:lang w:eastAsia="ru-RU"/>
        </w:rPr>
      </w:pPr>
    </w:p>
    <w:p w14:paraId="74FB35D1" w14:textId="77777777" w:rsidR="00167AA7" w:rsidRPr="00167AA7" w:rsidRDefault="00167AA7" w:rsidP="007E740B">
      <w:pPr>
        <w:widowControl w:val="0"/>
        <w:autoSpaceDE w:val="0"/>
        <w:autoSpaceDN w:val="0"/>
        <w:spacing w:after="0" w:line="240" w:lineRule="auto"/>
        <w:ind w:firstLine="720"/>
        <w:jc w:val="center"/>
        <w:outlineLvl w:val="2"/>
        <w:rPr>
          <w:rFonts w:ascii="Times New Roman" w:hAnsi="Times New Roman"/>
          <w:b/>
          <w:sz w:val="26"/>
          <w:lang w:eastAsia="ru-RU"/>
        </w:rPr>
      </w:pPr>
      <w:bookmarkStart w:id="13" w:name="_Toc500947057"/>
      <w:r w:rsidRPr="00167AA7">
        <w:rPr>
          <w:rFonts w:ascii="Times New Roman" w:hAnsi="Times New Roman"/>
          <w:sz w:val="26"/>
          <w:lang w:eastAsia="ru-RU"/>
        </w:rPr>
        <w:t>5.10. Право заявителя на получение информации и документов, необходимых для</w:t>
      </w:r>
      <w:r w:rsidRPr="00167AA7">
        <w:rPr>
          <w:rFonts w:ascii="Times New Roman" w:hAnsi="Times New Roman"/>
          <w:sz w:val="26"/>
          <w:szCs w:val="26"/>
          <w:lang w:eastAsia="ru-RU"/>
        </w:rPr>
        <w:t xml:space="preserve"> </w:t>
      </w:r>
      <w:r w:rsidRPr="00167AA7">
        <w:rPr>
          <w:rFonts w:ascii="Times New Roman" w:hAnsi="Times New Roman"/>
          <w:sz w:val="26"/>
          <w:lang w:eastAsia="ru-RU"/>
        </w:rPr>
        <w:t>обоснования и рассмотрения жалобы</w:t>
      </w:r>
      <w:bookmarkEnd w:id="13"/>
    </w:p>
    <w:p w14:paraId="644C7FCB" w14:textId="77777777" w:rsidR="00167AA7" w:rsidRPr="00167AA7" w:rsidRDefault="00167AA7" w:rsidP="007E740B">
      <w:pPr>
        <w:widowControl w:val="0"/>
        <w:autoSpaceDE w:val="0"/>
        <w:autoSpaceDN w:val="0"/>
        <w:spacing w:after="0" w:line="240" w:lineRule="auto"/>
        <w:ind w:firstLine="720"/>
        <w:jc w:val="center"/>
        <w:rPr>
          <w:rFonts w:ascii="Times New Roman" w:hAnsi="Times New Roman"/>
          <w:sz w:val="26"/>
          <w:szCs w:val="26"/>
          <w:lang w:eastAsia="ru-RU"/>
        </w:rPr>
      </w:pPr>
    </w:p>
    <w:p w14:paraId="65CF8C19"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Заявитель имеет право на получение информации и документов, необходимых для обоснования и рассмотрения жалобы.</w:t>
      </w:r>
    </w:p>
    <w:p w14:paraId="663E96DD" w14:textId="77777777" w:rsidR="00167AA7" w:rsidRPr="00167AA7" w:rsidRDefault="00167AA7" w:rsidP="007E740B">
      <w:pPr>
        <w:widowControl w:val="0"/>
        <w:autoSpaceDE w:val="0"/>
        <w:autoSpaceDN w:val="0"/>
        <w:spacing w:after="0" w:line="240" w:lineRule="auto"/>
        <w:ind w:firstLine="720"/>
        <w:jc w:val="center"/>
        <w:rPr>
          <w:rFonts w:ascii="Times New Roman" w:hAnsi="Times New Roman"/>
          <w:sz w:val="26"/>
          <w:szCs w:val="26"/>
          <w:lang w:eastAsia="ru-RU"/>
        </w:rPr>
      </w:pPr>
    </w:p>
    <w:p w14:paraId="0A2E78D3" w14:textId="77777777" w:rsidR="00167AA7" w:rsidRPr="00167AA7" w:rsidRDefault="00167AA7" w:rsidP="007E740B">
      <w:pPr>
        <w:widowControl w:val="0"/>
        <w:autoSpaceDE w:val="0"/>
        <w:autoSpaceDN w:val="0"/>
        <w:spacing w:after="0" w:line="240" w:lineRule="auto"/>
        <w:ind w:firstLine="720"/>
        <w:jc w:val="center"/>
        <w:outlineLvl w:val="2"/>
        <w:rPr>
          <w:rFonts w:ascii="Times New Roman" w:hAnsi="Times New Roman"/>
          <w:b/>
          <w:sz w:val="26"/>
          <w:lang w:eastAsia="ru-RU"/>
        </w:rPr>
      </w:pPr>
      <w:bookmarkStart w:id="14" w:name="_Toc500947058"/>
      <w:r w:rsidRPr="00167AA7">
        <w:rPr>
          <w:rFonts w:ascii="Times New Roman" w:hAnsi="Times New Roman"/>
          <w:sz w:val="26"/>
          <w:lang w:eastAsia="ru-RU"/>
        </w:rPr>
        <w:t>5.11. Способы информирования заявителей о порядке подачи и рассмотрения</w:t>
      </w:r>
      <w:r w:rsidRPr="00167AA7">
        <w:rPr>
          <w:rFonts w:ascii="Times New Roman" w:hAnsi="Times New Roman"/>
          <w:sz w:val="26"/>
          <w:szCs w:val="26"/>
          <w:lang w:eastAsia="ru-RU"/>
        </w:rPr>
        <w:t xml:space="preserve"> </w:t>
      </w:r>
      <w:r w:rsidRPr="00167AA7">
        <w:rPr>
          <w:rFonts w:ascii="Times New Roman" w:hAnsi="Times New Roman"/>
          <w:sz w:val="26"/>
          <w:lang w:eastAsia="ru-RU"/>
        </w:rPr>
        <w:t>жалобы</w:t>
      </w:r>
      <w:bookmarkEnd w:id="14"/>
    </w:p>
    <w:p w14:paraId="33DDF6A4" w14:textId="77777777" w:rsidR="00167AA7" w:rsidRPr="00167AA7" w:rsidRDefault="00167AA7" w:rsidP="007E740B">
      <w:pPr>
        <w:widowControl w:val="0"/>
        <w:autoSpaceDE w:val="0"/>
        <w:autoSpaceDN w:val="0"/>
        <w:spacing w:after="0" w:line="240" w:lineRule="auto"/>
        <w:ind w:firstLine="720"/>
        <w:jc w:val="center"/>
        <w:rPr>
          <w:rFonts w:ascii="Times New Roman" w:hAnsi="Times New Roman"/>
          <w:sz w:val="26"/>
          <w:szCs w:val="26"/>
          <w:lang w:eastAsia="ru-RU"/>
        </w:rPr>
      </w:pPr>
    </w:p>
    <w:p w14:paraId="654BD010" w14:textId="14218929"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 xml:space="preserve">5.11.1. Информирование заявителей о порядке обжалования решений и действий (бездействия) ОМСУ и его должностных лиц, многофункционального центра, работников многофункционального центра обеспечивается посредством размещения информации на стендах в местах предоставления муниципальных услуг, на официальных сайтах ОМСУ, многофункционального центра, организаций, осуществляющих функции по предоставлению муниципальных услуг, в сети </w:t>
      </w:r>
      <w:r w:rsidR="00CB754F">
        <w:rPr>
          <w:rFonts w:ascii="Times New Roman" w:hAnsi="Times New Roman"/>
          <w:sz w:val="26"/>
          <w:szCs w:val="26"/>
          <w:lang w:eastAsia="ru-RU"/>
        </w:rPr>
        <w:t>«</w:t>
      </w:r>
      <w:r w:rsidRPr="00167AA7">
        <w:rPr>
          <w:rFonts w:ascii="Times New Roman" w:hAnsi="Times New Roman"/>
          <w:sz w:val="26"/>
          <w:szCs w:val="26"/>
          <w:lang w:eastAsia="ru-RU"/>
        </w:rPr>
        <w:t>Интернет</w:t>
      </w:r>
      <w:r w:rsidR="00CB754F">
        <w:rPr>
          <w:rFonts w:ascii="Times New Roman" w:hAnsi="Times New Roman"/>
          <w:sz w:val="26"/>
          <w:szCs w:val="26"/>
          <w:lang w:eastAsia="ru-RU"/>
        </w:rPr>
        <w:t>»</w:t>
      </w:r>
      <w:bookmarkStart w:id="15" w:name="_GoBack"/>
      <w:bookmarkEnd w:id="15"/>
      <w:r w:rsidRPr="00167AA7">
        <w:rPr>
          <w:rFonts w:ascii="Times New Roman" w:hAnsi="Times New Roman"/>
          <w:sz w:val="26"/>
          <w:szCs w:val="26"/>
          <w:lang w:eastAsia="ru-RU"/>
        </w:rPr>
        <w:t>, на ЕПГУ и РПГУ.</w:t>
      </w:r>
    </w:p>
    <w:p w14:paraId="2879D187" w14:textId="77777777" w:rsidR="00167AA7" w:rsidRPr="00167AA7" w:rsidRDefault="00167AA7" w:rsidP="007E740B">
      <w:pPr>
        <w:widowControl w:val="0"/>
        <w:autoSpaceDE w:val="0"/>
        <w:autoSpaceDN w:val="0"/>
        <w:spacing w:after="0" w:line="240" w:lineRule="auto"/>
        <w:ind w:firstLine="720"/>
        <w:jc w:val="both"/>
        <w:rPr>
          <w:rFonts w:ascii="Times New Roman" w:hAnsi="Times New Roman"/>
          <w:sz w:val="26"/>
          <w:szCs w:val="26"/>
          <w:lang w:eastAsia="ru-RU"/>
        </w:rPr>
      </w:pPr>
      <w:r w:rsidRPr="00167AA7">
        <w:rPr>
          <w:rFonts w:ascii="Times New Roman" w:hAnsi="Times New Roman"/>
          <w:sz w:val="26"/>
          <w:szCs w:val="26"/>
          <w:lang w:eastAsia="ru-RU"/>
        </w:rPr>
        <w:t>Консультирование заявителей о порядке обжалования решений и действий (бездействия) ОМСУ и его должностных лиц, многофункционального центра, работников многофункционального центра осуществляется в том числе по телефону, электронной почте, при личном приеме.</w:t>
      </w:r>
    </w:p>
    <w:p w14:paraId="7EFCC2E9" w14:textId="09910CF0" w:rsidR="00167AA7" w:rsidRDefault="00167AA7" w:rsidP="007E740B">
      <w:pPr>
        <w:pStyle w:val="ConsPlusNormal"/>
        <w:ind w:firstLine="720"/>
        <w:jc w:val="both"/>
        <w:rPr>
          <w:rFonts w:ascii="Times New Roman" w:hAnsi="Times New Roman" w:cs="Times New Roman"/>
          <w:sz w:val="26"/>
          <w:szCs w:val="26"/>
        </w:rPr>
      </w:pPr>
      <w:r w:rsidRPr="00167AA7">
        <w:rPr>
          <w:rFonts w:ascii="Times New Roman" w:eastAsia="Times New Roman" w:hAnsi="Times New Roman" w:cs="Times New Roman"/>
          <w:sz w:val="26"/>
          <w:szCs w:val="26"/>
          <w:lang w:eastAsia="ru-RU"/>
        </w:rPr>
        <w:t>5.11.2. Положение об особенностях подачи и рассмотрения жалоб на решения и действие (бездействие) ОМСУ и должностных лиц, муниципальных служащих, утверждено постановлением мэра муниципального образования «Городской округ Ногликский» от 17.12.2013 №</w:t>
      </w:r>
      <w:r w:rsidR="005B7447">
        <w:rPr>
          <w:rFonts w:ascii="Times New Roman" w:eastAsia="Times New Roman" w:hAnsi="Times New Roman" w:cs="Times New Roman"/>
          <w:sz w:val="26"/>
          <w:szCs w:val="26"/>
          <w:lang w:eastAsia="ru-RU"/>
        </w:rPr>
        <w:t xml:space="preserve"> </w:t>
      </w:r>
      <w:r w:rsidRPr="00167AA7">
        <w:rPr>
          <w:rFonts w:ascii="Times New Roman" w:eastAsia="Times New Roman" w:hAnsi="Times New Roman" w:cs="Times New Roman"/>
          <w:sz w:val="26"/>
          <w:szCs w:val="26"/>
          <w:lang w:eastAsia="ru-RU"/>
        </w:rPr>
        <w:t>502 «Об утверждении Положения об особенностях подачи и рассмотрения жалоб на решения и действия (бездействие) органов местного самоуправления, должностных лиц и муниципальных служащих муниципального образования «Городской округ Ногликский».</w:t>
      </w:r>
    </w:p>
    <w:sectPr w:rsidR="00167AA7" w:rsidSect="007E740B">
      <w:headerReference w:type="default" r:id="rId16"/>
      <w:headerReference w:type="first" r:id="rId17"/>
      <w:pgSz w:w="11906" w:h="16838"/>
      <w:pgMar w:top="975" w:right="850" w:bottom="1134" w:left="1701"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BE8C43" w14:textId="77777777" w:rsidR="007E740B" w:rsidRDefault="007E740B" w:rsidP="000C08B9">
      <w:pPr>
        <w:spacing w:after="0" w:line="240" w:lineRule="auto"/>
      </w:pPr>
      <w:r>
        <w:separator/>
      </w:r>
    </w:p>
  </w:endnote>
  <w:endnote w:type="continuationSeparator" w:id="0">
    <w:p w14:paraId="07569DD1" w14:textId="77777777" w:rsidR="007E740B" w:rsidRDefault="007E740B" w:rsidP="000C0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5AB912" w14:textId="77777777" w:rsidR="007E740B" w:rsidRDefault="007E740B" w:rsidP="000C08B9">
      <w:pPr>
        <w:spacing w:after="0" w:line="240" w:lineRule="auto"/>
      </w:pPr>
      <w:r>
        <w:separator/>
      </w:r>
    </w:p>
  </w:footnote>
  <w:footnote w:type="continuationSeparator" w:id="0">
    <w:p w14:paraId="59409E22" w14:textId="77777777" w:rsidR="007E740B" w:rsidRDefault="007E740B" w:rsidP="000C08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8947205"/>
      <w:docPartObj>
        <w:docPartGallery w:val="Page Numbers (Top of Page)"/>
        <w:docPartUnique/>
      </w:docPartObj>
    </w:sdtPr>
    <w:sdtContent>
      <w:p w14:paraId="2A561333" w14:textId="2C984ED5" w:rsidR="007E740B" w:rsidRDefault="007E740B">
        <w:pPr>
          <w:pStyle w:val="a9"/>
          <w:jc w:val="center"/>
        </w:pPr>
      </w:p>
      <w:p w14:paraId="2A561335" w14:textId="7488A55F" w:rsidR="007E740B" w:rsidRDefault="007E740B" w:rsidP="005B7447">
        <w:pPr>
          <w:pStyle w:val="a9"/>
          <w:jc w:val="center"/>
        </w:pPr>
        <w:r>
          <w:fldChar w:fldCharType="begin"/>
        </w:r>
        <w:r>
          <w:instrText>PAGE   \* MERGEFORMAT</w:instrText>
        </w:r>
        <w:r>
          <w:fldChar w:fldCharType="separate"/>
        </w:r>
        <w:r w:rsidR="00CB754F">
          <w:rPr>
            <w:noProof/>
          </w:rPr>
          <w:t>25</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0568406"/>
      <w:docPartObj>
        <w:docPartGallery w:val="Page Numbers (Top of Page)"/>
        <w:docPartUnique/>
      </w:docPartObj>
    </w:sdtPr>
    <w:sdtContent>
      <w:p w14:paraId="2A561336" w14:textId="77777777" w:rsidR="007E740B" w:rsidRDefault="007E740B">
        <w:pPr>
          <w:pStyle w:val="a9"/>
          <w:jc w:val="center"/>
        </w:pPr>
      </w:p>
      <w:p w14:paraId="2A561337" w14:textId="77777777" w:rsidR="007E740B" w:rsidRDefault="007E740B">
        <w:pPr>
          <w:pStyle w:val="a9"/>
          <w:jc w:val="center"/>
        </w:pPr>
      </w:p>
    </w:sdtContent>
  </w:sdt>
  <w:p w14:paraId="2A561338" w14:textId="77777777" w:rsidR="007E740B" w:rsidRDefault="007E740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9691F"/>
    <w:multiLevelType w:val="multilevel"/>
    <w:tmpl w:val="20B07958"/>
    <w:lvl w:ilvl="0">
      <w:start w:val="2"/>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C4724C0"/>
    <w:multiLevelType w:val="multilevel"/>
    <w:tmpl w:val="B39A9CAE"/>
    <w:lvl w:ilvl="0">
      <w:start w:val="3"/>
      <w:numFmt w:val="decimal"/>
      <w:lvlText w:val="Раздел %1."/>
      <w:lvlJc w:val="center"/>
      <w:pPr>
        <w:ind w:left="357" w:hanging="357"/>
      </w:pPr>
      <w:rPr>
        <w:rFonts w:hint="default"/>
        <w:caps w:val="0"/>
      </w:rPr>
    </w:lvl>
    <w:lvl w:ilvl="1">
      <w:start w:val="2"/>
      <w:numFmt w:val="decimal"/>
      <w:lvlText w:val="%1.%2."/>
      <w:lvlJc w:val="center"/>
      <w:pPr>
        <w:tabs>
          <w:tab w:val="num" w:pos="8790"/>
        </w:tabs>
        <w:ind w:left="8296" w:hanging="357"/>
      </w:pPr>
      <w:rPr>
        <w:rFonts w:hint="default"/>
      </w:rPr>
    </w:lvl>
    <w:lvl w:ilvl="2">
      <w:start w:val="1"/>
      <w:numFmt w:val="decimal"/>
      <w:lvlText w:val="%1.%2.%3."/>
      <w:lvlJc w:val="left"/>
      <w:pPr>
        <w:ind w:left="3165" w:hanging="1321"/>
      </w:pPr>
      <w:rPr>
        <w:rFonts w:hint="default"/>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D6E5F3D"/>
    <w:multiLevelType w:val="hybridMultilevel"/>
    <w:tmpl w:val="2E46BAF2"/>
    <w:lvl w:ilvl="0" w:tplc="04190011">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3">
    <w:nsid w:val="0E8A6FB4"/>
    <w:multiLevelType w:val="multilevel"/>
    <w:tmpl w:val="15D0485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F072BF0"/>
    <w:multiLevelType w:val="hybridMultilevel"/>
    <w:tmpl w:val="70A03126"/>
    <w:lvl w:ilvl="0" w:tplc="22E86CD4">
      <w:start w:val="4"/>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051227A"/>
    <w:multiLevelType w:val="multilevel"/>
    <w:tmpl w:val="AC06F120"/>
    <w:lvl w:ilvl="0">
      <w:start w:val="3"/>
      <w:numFmt w:val="decimal"/>
      <w:lvlText w:val="%1."/>
      <w:lvlJc w:val="left"/>
      <w:pPr>
        <w:ind w:left="585" w:hanging="585"/>
      </w:pPr>
      <w:rPr>
        <w:rFonts w:hint="default"/>
      </w:rPr>
    </w:lvl>
    <w:lvl w:ilvl="1">
      <w:start w:val="3"/>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11663772"/>
    <w:multiLevelType w:val="multilevel"/>
    <w:tmpl w:val="95E02FA6"/>
    <w:lvl w:ilvl="0">
      <w:start w:val="3"/>
      <w:numFmt w:val="decimal"/>
      <w:lvlText w:val="%1"/>
      <w:lvlJc w:val="left"/>
      <w:pPr>
        <w:ind w:left="525" w:hanging="525"/>
      </w:pPr>
      <w:rPr>
        <w:rFonts w:hint="default"/>
      </w:rPr>
    </w:lvl>
    <w:lvl w:ilvl="1">
      <w:start w:val="3"/>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nsid w:val="12EB78B4"/>
    <w:multiLevelType w:val="hybridMultilevel"/>
    <w:tmpl w:val="5E7E5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1A5F74"/>
    <w:multiLevelType w:val="hybridMultilevel"/>
    <w:tmpl w:val="C660E19E"/>
    <w:lvl w:ilvl="0" w:tplc="F7F66472">
      <w:start w:val="1"/>
      <w:numFmt w:val="upperRoman"/>
      <w:lvlText w:val="%1)"/>
      <w:lvlJc w:val="left"/>
      <w:pPr>
        <w:ind w:left="1080" w:hanging="720"/>
      </w:pPr>
      <w:rPr>
        <w:rFonts w:eastAsia="Times New Roman"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0D2A5B"/>
    <w:multiLevelType w:val="hybridMultilevel"/>
    <w:tmpl w:val="1018E294"/>
    <w:lvl w:ilvl="0" w:tplc="4DE262A0">
      <w:start w:val="3"/>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7AC343E"/>
    <w:multiLevelType w:val="multilevel"/>
    <w:tmpl w:val="B5FAA48A"/>
    <w:lvl w:ilvl="0">
      <w:start w:val="3"/>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353A3281"/>
    <w:multiLevelType w:val="hybridMultilevel"/>
    <w:tmpl w:val="95960294"/>
    <w:lvl w:ilvl="0" w:tplc="196A5A2C">
      <w:start w:val="1"/>
      <w:numFmt w:val="bullet"/>
      <w:lvlText w:val=""/>
      <w:lvlJc w:val="left"/>
      <w:pPr>
        <w:ind w:left="4897"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37225E42"/>
    <w:multiLevelType w:val="multilevel"/>
    <w:tmpl w:val="6C52F656"/>
    <w:lvl w:ilvl="0">
      <w:start w:val="3"/>
      <w:numFmt w:val="decimal"/>
      <w:lvlText w:val="Раздел %1."/>
      <w:lvlJc w:val="center"/>
      <w:pPr>
        <w:ind w:left="357" w:hanging="357"/>
      </w:pPr>
      <w:rPr>
        <w:rFonts w:hint="default"/>
        <w:caps w:val="0"/>
      </w:rPr>
    </w:lvl>
    <w:lvl w:ilvl="1">
      <w:start w:val="2"/>
      <w:numFmt w:val="decimal"/>
      <w:lvlText w:val="%1.%2."/>
      <w:lvlJc w:val="center"/>
      <w:pPr>
        <w:tabs>
          <w:tab w:val="num" w:pos="851"/>
        </w:tabs>
        <w:ind w:left="357" w:hanging="357"/>
      </w:pPr>
      <w:rPr>
        <w:rFonts w:hint="default"/>
      </w:rPr>
    </w:lvl>
    <w:lvl w:ilvl="2">
      <w:start w:val="1"/>
      <w:numFmt w:val="decimal"/>
      <w:lvlText w:val="%1.%2.%3."/>
      <w:lvlJc w:val="left"/>
      <w:pPr>
        <w:ind w:left="2041" w:hanging="13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C4F75AF"/>
    <w:multiLevelType w:val="hybridMultilevel"/>
    <w:tmpl w:val="37E6D1A6"/>
    <w:lvl w:ilvl="0" w:tplc="19065F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A7F24AC"/>
    <w:multiLevelType w:val="multilevel"/>
    <w:tmpl w:val="37202372"/>
    <w:lvl w:ilvl="0">
      <w:start w:val="3"/>
      <w:numFmt w:val="decimal"/>
      <w:lvlText w:val="%1."/>
      <w:lvlJc w:val="left"/>
      <w:pPr>
        <w:ind w:left="675" w:hanging="675"/>
      </w:pPr>
      <w:rPr>
        <w:rFonts w:hint="default"/>
      </w:rPr>
    </w:lvl>
    <w:lvl w:ilvl="1">
      <w:start w:val="4"/>
      <w:numFmt w:val="decimal"/>
      <w:lvlText w:val="%1.%2."/>
      <w:lvlJc w:val="left"/>
      <w:pPr>
        <w:ind w:left="121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5">
    <w:nsid w:val="4ABC58C1"/>
    <w:multiLevelType w:val="multilevel"/>
    <w:tmpl w:val="4D0894E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26955F5"/>
    <w:multiLevelType w:val="multilevel"/>
    <w:tmpl w:val="DBBAED68"/>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617A54F0"/>
    <w:multiLevelType w:val="multilevel"/>
    <w:tmpl w:val="77440854"/>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68B820BB"/>
    <w:multiLevelType w:val="multilevel"/>
    <w:tmpl w:val="A3B276EE"/>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FBC3F2F"/>
    <w:multiLevelType w:val="multilevel"/>
    <w:tmpl w:val="6C52F656"/>
    <w:lvl w:ilvl="0">
      <w:start w:val="3"/>
      <w:numFmt w:val="decimal"/>
      <w:lvlText w:val="Раздел %1."/>
      <w:lvlJc w:val="center"/>
      <w:pPr>
        <w:ind w:left="357" w:hanging="357"/>
      </w:pPr>
      <w:rPr>
        <w:rFonts w:hint="default"/>
        <w:caps w:val="0"/>
      </w:rPr>
    </w:lvl>
    <w:lvl w:ilvl="1">
      <w:start w:val="2"/>
      <w:numFmt w:val="decimal"/>
      <w:lvlText w:val="%1.%2."/>
      <w:lvlJc w:val="center"/>
      <w:pPr>
        <w:tabs>
          <w:tab w:val="num" w:pos="851"/>
        </w:tabs>
        <w:ind w:left="357" w:hanging="357"/>
      </w:pPr>
      <w:rPr>
        <w:rFonts w:hint="default"/>
      </w:rPr>
    </w:lvl>
    <w:lvl w:ilvl="2">
      <w:start w:val="1"/>
      <w:numFmt w:val="decimal"/>
      <w:lvlText w:val="%1.%2.%3."/>
      <w:lvlJc w:val="left"/>
      <w:pPr>
        <w:ind w:left="2041" w:hanging="13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173123F"/>
    <w:multiLevelType w:val="multilevel"/>
    <w:tmpl w:val="63BCA488"/>
    <w:lvl w:ilvl="0">
      <w:start w:val="3"/>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77E141E1"/>
    <w:multiLevelType w:val="multilevel"/>
    <w:tmpl w:val="6C52F656"/>
    <w:lvl w:ilvl="0">
      <w:start w:val="3"/>
      <w:numFmt w:val="decimal"/>
      <w:lvlText w:val="Раздел %1."/>
      <w:lvlJc w:val="center"/>
      <w:pPr>
        <w:ind w:left="357" w:hanging="357"/>
      </w:pPr>
      <w:rPr>
        <w:rFonts w:hint="default"/>
        <w:caps w:val="0"/>
      </w:rPr>
    </w:lvl>
    <w:lvl w:ilvl="1">
      <w:start w:val="2"/>
      <w:numFmt w:val="decimal"/>
      <w:lvlText w:val="%1.%2."/>
      <w:lvlJc w:val="center"/>
      <w:pPr>
        <w:tabs>
          <w:tab w:val="num" w:pos="851"/>
        </w:tabs>
        <w:ind w:left="357" w:hanging="357"/>
      </w:pPr>
      <w:rPr>
        <w:rFonts w:hint="default"/>
      </w:rPr>
    </w:lvl>
    <w:lvl w:ilvl="2">
      <w:start w:val="1"/>
      <w:numFmt w:val="decimal"/>
      <w:lvlText w:val="%1.%2.%3."/>
      <w:lvlJc w:val="left"/>
      <w:pPr>
        <w:ind w:left="2041" w:hanging="13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2"/>
  </w:num>
  <w:num w:numId="3">
    <w:abstractNumId w:val="1"/>
  </w:num>
  <w:num w:numId="4">
    <w:abstractNumId w:val="14"/>
  </w:num>
  <w:num w:numId="5">
    <w:abstractNumId w:val="21"/>
  </w:num>
  <w:num w:numId="6">
    <w:abstractNumId w:val="12"/>
  </w:num>
  <w:num w:numId="7">
    <w:abstractNumId w:val="4"/>
  </w:num>
  <w:num w:numId="8">
    <w:abstractNumId w:val="16"/>
  </w:num>
  <w:num w:numId="9">
    <w:abstractNumId w:val="18"/>
  </w:num>
  <w:num w:numId="10">
    <w:abstractNumId w:val="17"/>
  </w:num>
  <w:num w:numId="11">
    <w:abstractNumId w:val="20"/>
  </w:num>
  <w:num w:numId="12">
    <w:abstractNumId w:val="9"/>
  </w:num>
  <w:num w:numId="13">
    <w:abstractNumId w:val="8"/>
  </w:num>
  <w:num w:numId="14">
    <w:abstractNumId w:val="15"/>
  </w:num>
  <w:num w:numId="15">
    <w:abstractNumId w:val="19"/>
  </w:num>
  <w:num w:numId="16">
    <w:abstractNumId w:val="7"/>
  </w:num>
  <w:num w:numId="17">
    <w:abstractNumId w:val="0"/>
  </w:num>
  <w:num w:numId="18">
    <w:abstractNumId w:val="3"/>
  </w:num>
  <w:num w:numId="19">
    <w:abstractNumId w:val="6"/>
  </w:num>
  <w:num w:numId="20">
    <w:abstractNumId w:val="5"/>
  </w:num>
  <w:num w:numId="21">
    <w:abstractNumId w:val="10"/>
  </w:num>
  <w:num w:numId="22">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439"/>
    <w:rsid w:val="00010A54"/>
    <w:rsid w:val="00011FF5"/>
    <w:rsid w:val="00014006"/>
    <w:rsid w:val="000162EB"/>
    <w:rsid w:val="00020E48"/>
    <w:rsid w:val="00021235"/>
    <w:rsid w:val="000213AB"/>
    <w:rsid w:val="00022244"/>
    <w:rsid w:val="000306C5"/>
    <w:rsid w:val="0003103C"/>
    <w:rsid w:val="00032816"/>
    <w:rsid w:val="00045323"/>
    <w:rsid w:val="00055859"/>
    <w:rsid w:val="00057C3E"/>
    <w:rsid w:val="000641A0"/>
    <w:rsid w:val="00071BB4"/>
    <w:rsid w:val="00074291"/>
    <w:rsid w:val="000768C1"/>
    <w:rsid w:val="00083B23"/>
    <w:rsid w:val="000A43A0"/>
    <w:rsid w:val="000A7733"/>
    <w:rsid w:val="000B11E8"/>
    <w:rsid w:val="000B4582"/>
    <w:rsid w:val="000C08B9"/>
    <w:rsid w:val="000E0D74"/>
    <w:rsid w:val="000F7339"/>
    <w:rsid w:val="000F7729"/>
    <w:rsid w:val="00102785"/>
    <w:rsid w:val="00110163"/>
    <w:rsid w:val="0013484D"/>
    <w:rsid w:val="00156128"/>
    <w:rsid w:val="00160B21"/>
    <w:rsid w:val="001660C8"/>
    <w:rsid w:val="00167AA7"/>
    <w:rsid w:val="001760F0"/>
    <w:rsid w:val="00181120"/>
    <w:rsid w:val="00192D5F"/>
    <w:rsid w:val="00194666"/>
    <w:rsid w:val="001A1944"/>
    <w:rsid w:val="001B2229"/>
    <w:rsid w:val="001D28E5"/>
    <w:rsid w:val="001E38BA"/>
    <w:rsid w:val="001E4692"/>
    <w:rsid w:val="001E6AE0"/>
    <w:rsid w:val="001E7A6E"/>
    <w:rsid w:val="001F05C9"/>
    <w:rsid w:val="001F466D"/>
    <w:rsid w:val="002128F2"/>
    <w:rsid w:val="0023119A"/>
    <w:rsid w:val="002323FC"/>
    <w:rsid w:val="00234FAF"/>
    <w:rsid w:val="00240D60"/>
    <w:rsid w:val="00247926"/>
    <w:rsid w:val="00252A6A"/>
    <w:rsid w:val="00255220"/>
    <w:rsid w:val="00263118"/>
    <w:rsid w:val="00263A81"/>
    <w:rsid w:val="00272DE1"/>
    <w:rsid w:val="00275170"/>
    <w:rsid w:val="002B0CBE"/>
    <w:rsid w:val="002B7A90"/>
    <w:rsid w:val="002C517C"/>
    <w:rsid w:val="002D5800"/>
    <w:rsid w:val="002E7793"/>
    <w:rsid w:val="002F36C7"/>
    <w:rsid w:val="0030134D"/>
    <w:rsid w:val="00307B2F"/>
    <w:rsid w:val="003168D2"/>
    <w:rsid w:val="003232FC"/>
    <w:rsid w:val="003238CD"/>
    <w:rsid w:val="003252C0"/>
    <w:rsid w:val="003267B2"/>
    <w:rsid w:val="00333697"/>
    <w:rsid w:val="00333E8B"/>
    <w:rsid w:val="00342B96"/>
    <w:rsid w:val="00351908"/>
    <w:rsid w:val="00356847"/>
    <w:rsid w:val="00373DC1"/>
    <w:rsid w:val="00382CC2"/>
    <w:rsid w:val="003849BE"/>
    <w:rsid w:val="003910E8"/>
    <w:rsid w:val="003B08A7"/>
    <w:rsid w:val="003D4B72"/>
    <w:rsid w:val="003E0508"/>
    <w:rsid w:val="003E1F2F"/>
    <w:rsid w:val="003F3968"/>
    <w:rsid w:val="004044DE"/>
    <w:rsid w:val="004061C4"/>
    <w:rsid w:val="00442231"/>
    <w:rsid w:val="00443AFE"/>
    <w:rsid w:val="004468CB"/>
    <w:rsid w:val="0046128D"/>
    <w:rsid w:val="00470249"/>
    <w:rsid w:val="00474F3A"/>
    <w:rsid w:val="00494362"/>
    <w:rsid w:val="004975E4"/>
    <w:rsid w:val="004A224B"/>
    <w:rsid w:val="004A2BD7"/>
    <w:rsid w:val="004A62E6"/>
    <w:rsid w:val="004B1B2B"/>
    <w:rsid w:val="004B4667"/>
    <w:rsid w:val="004C20DD"/>
    <w:rsid w:val="004C2893"/>
    <w:rsid w:val="004D4828"/>
    <w:rsid w:val="004E281C"/>
    <w:rsid w:val="004E2E1E"/>
    <w:rsid w:val="004E7FE0"/>
    <w:rsid w:val="004F3468"/>
    <w:rsid w:val="004F7487"/>
    <w:rsid w:val="00501F72"/>
    <w:rsid w:val="0052219D"/>
    <w:rsid w:val="00522E52"/>
    <w:rsid w:val="0052477E"/>
    <w:rsid w:val="00536774"/>
    <w:rsid w:val="00537DE4"/>
    <w:rsid w:val="00540067"/>
    <w:rsid w:val="00542675"/>
    <w:rsid w:val="00545381"/>
    <w:rsid w:val="0055782A"/>
    <w:rsid w:val="00564C57"/>
    <w:rsid w:val="005704E3"/>
    <w:rsid w:val="00573C02"/>
    <w:rsid w:val="00583804"/>
    <w:rsid w:val="00583CDB"/>
    <w:rsid w:val="00585867"/>
    <w:rsid w:val="005878F1"/>
    <w:rsid w:val="005964E8"/>
    <w:rsid w:val="005A3300"/>
    <w:rsid w:val="005A55B5"/>
    <w:rsid w:val="005A5BFC"/>
    <w:rsid w:val="005B6930"/>
    <w:rsid w:val="005B7447"/>
    <w:rsid w:val="005C0218"/>
    <w:rsid w:val="005D0AAC"/>
    <w:rsid w:val="00606256"/>
    <w:rsid w:val="0061593F"/>
    <w:rsid w:val="00620892"/>
    <w:rsid w:val="00622E75"/>
    <w:rsid w:val="00625FC0"/>
    <w:rsid w:val="0063005C"/>
    <w:rsid w:val="006328C9"/>
    <w:rsid w:val="00632BA7"/>
    <w:rsid w:val="00651CD3"/>
    <w:rsid w:val="006536DC"/>
    <w:rsid w:val="006701DF"/>
    <w:rsid w:val="00670482"/>
    <w:rsid w:val="00683FB3"/>
    <w:rsid w:val="00694B5C"/>
    <w:rsid w:val="006B7E6E"/>
    <w:rsid w:val="006C3095"/>
    <w:rsid w:val="006C315D"/>
    <w:rsid w:val="006D6720"/>
    <w:rsid w:val="006D6915"/>
    <w:rsid w:val="006E0918"/>
    <w:rsid w:val="006E11FE"/>
    <w:rsid w:val="006E4AEC"/>
    <w:rsid w:val="006F711C"/>
    <w:rsid w:val="00714C38"/>
    <w:rsid w:val="00720D5F"/>
    <w:rsid w:val="0072381D"/>
    <w:rsid w:val="00730602"/>
    <w:rsid w:val="00732E36"/>
    <w:rsid w:val="00743100"/>
    <w:rsid w:val="007529AE"/>
    <w:rsid w:val="00756695"/>
    <w:rsid w:val="007608B9"/>
    <w:rsid w:val="00771B84"/>
    <w:rsid w:val="007765E8"/>
    <w:rsid w:val="0077734D"/>
    <w:rsid w:val="00777B6A"/>
    <w:rsid w:val="00780777"/>
    <w:rsid w:val="00786299"/>
    <w:rsid w:val="00791E28"/>
    <w:rsid w:val="007A0E91"/>
    <w:rsid w:val="007A4676"/>
    <w:rsid w:val="007A7E33"/>
    <w:rsid w:val="007B513B"/>
    <w:rsid w:val="007E740B"/>
    <w:rsid w:val="007F0F9B"/>
    <w:rsid w:val="00816E77"/>
    <w:rsid w:val="00821307"/>
    <w:rsid w:val="00821F1B"/>
    <w:rsid w:val="008224B6"/>
    <w:rsid w:val="008300EC"/>
    <w:rsid w:val="008360FA"/>
    <w:rsid w:val="00842CE4"/>
    <w:rsid w:val="00850B23"/>
    <w:rsid w:val="00852489"/>
    <w:rsid w:val="0085265C"/>
    <w:rsid w:val="00861913"/>
    <w:rsid w:val="0086515E"/>
    <w:rsid w:val="008714C2"/>
    <w:rsid w:val="0088148D"/>
    <w:rsid w:val="0088644A"/>
    <w:rsid w:val="00895F9D"/>
    <w:rsid w:val="00896A04"/>
    <w:rsid w:val="008B42EC"/>
    <w:rsid w:val="008C408C"/>
    <w:rsid w:val="008C5099"/>
    <w:rsid w:val="008C5FF6"/>
    <w:rsid w:val="008E789E"/>
    <w:rsid w:val="009139A8"/>
    <w:rsid w:val="009328A2"/>
    <w:rsid w:val="009429F5"/>
    <w:rsid w:val="0094399A"/>
    <w:rsid w:val="009454E9"/>
    <w:rsid w:val="009507CB"/>
    <w:rsid w:val="009522D3"/>
    <w:rsid w:val="0095230E"/>
    <w:rsid w:val="0095437F"/>
    <w:rsid w:val="00955F9B"/>
    <w:rsid w:val="00966D78"/>
    <w:rsid w:val="00980E2C"/>
    <w:rsid w:val="009815E0"/>
    <w:rsid w:val="0098200A"/>
    <w:rsid w:val="00990818"/>
    <w:rsid w:val="00992CC8"/>
    <w:rsid w:val="009A34A8"/>
    <w:rsid w:val="009B35B3"/>
    <w:rsid w:val="009D0944"/>
    <w:rsid w:val="009E2CA0"/>
    <w:rsid w:val="009E413F"/>
    <w:rsid w:val="009E500A"/>
    <w:rsid w:val="009E5BC2"/>
    <w:rsid w:val="009F6F42"/>
    <w:rsid w:val="00A05E9F"/>
    <w:rsid w:val="00A12A98"/>
    <w:rsid w:val="00A27D2C"/>
    <w:rsid w:val="00A31B2B"/>
    <w:rsid w:val="00A374A3"/>
    <w:rsid w:val="00A37E27"/>
    <w:rsid w:val="00A41AB9"/>
    <w:rsid w:val="00A43FE0"/>
    <w:rsid w:val="00A50AA7"/>
    <w:rsid w:val="00A769E7"/>
    <w:rsid w:val="00A820D6"/>
    <w:rsid w:val="00A83161"/>
    <w:rsid w:val="00A865E8"/>
    <w:rsid w:val="00A909BF"/>
    <w:rsid w:val="00A96CF6"/>
    <w:rsid w:val="00AA2CBF"/>
    <w:rsid w:val="00AB66A0"/>
    <w:rsid w:val="00AD14CF"/>
    <w:rsid w:val="00AD33EC"/>
    <w:rsid w:val="00AF0467"/>
    <w:rsid w:val="00B012E1"/>
    <w:rsid w:val="00B01D16"/>
    <w:rsid w:val="00B06574"/>
    <w:rsid w:val="00B12F49"/>
    <w:rsid w:val="00B14956"/>
    <w:rsid w:val="00B179E1"/>
    <w:rsid w:val="00B17F52"/>
    <w:rsid w:val="00B34943"/>
    <w:rsid w:val="00B3612A"/>
    <w:rsid w:val="00B715A5"/>
    <w:rsid w:val="00B84E8B"/>
    <w:rsid w:val="00B97082"/>
    <w:rsid w:val="00BB7D50"/>
    <w:rsid w:val="00BD181E"/>
    <w:rsid w:val="00BD47DA"/>
    <w:rsid w:val="00BD4BDB"/>
    <w:rsid w:val="00BE0887"/>
    <w:rsid w:val="00BE3B7F"/>
    <w:rsid w:val="00BE3F01"/>
    <w:rsid w:val="00BE4ED4"/>
    <w:rsid w:val="00C25FEA"/>
    <w:rsid w:val="00C33ADE"/>
    <w:rsid w:val="00C565DD"/>
    <w:rsid w:val="00C62D27"/>
    <w:rsid w:val="00C71025"/>
    <w:rsid w:val="00C751AD"/>
    <w:rsid w:val="00C828D7"/>
    <w:rsid w:val="00C86B2B"/>
    <w:rsid w:val="00C948FF"/>
    <w:rsid w:val="00C977BC"/>
    <w:rsid w:val="00CA770A"/>
    <w:rsid w:val="00CB2CC2"/>
    <w:rsid w:val="00CB4A2E"/>
    <w:rsid w:val="00CB63C8"/>
    <w:rsid w:val="00CB754F"/>
    <w:rsid w:val="00CC0603"/>
    <w:rsid w:val="00CC7C51"/>
    <w:rsid w:val="00CD3439"/>
    <w:rsid w:val="00CE46C0"/>
    <w:rsid w:val="00CF3F36"/>
    <w:rsid w:val="00D12D20"/>
    <w:rsid w:val="00D165A9"/>
    <w:rsid w:val="00D30609"/>
    <w:rsid w:val="00D34B3C"/>
    <w:rsid w:val="00D5310C"/>
    <w:rsid w:val="00D60927"/>
    <w:rsid w:val="00D70BFE"/>
    <w:rsid w:val="00D76446"/>
    <w:rsid w:val="00D90EBD"/>
    <w:rsid w:val="00DA40DC"/>
    <w:rsid w:val="00DB2424"/>
    <w:rsid w:val="00DC0525"/>
    <w:rsid w:val="00DE5D02"/>
    <w:rsid w:val="00DF7886"/>
    <w:rsid w:val="00E12748"/>
    <w:rsid w:val="00E23FC4"/>
    <w:rsid w:val="00E2666C"/>
    <w:rsid w:val="00E26A0E"/>
    <w:rsid w:val="00E32613"/>
    <w:rsid w:val="00E40A26"/>
    <w:rsid w:val="00E41287"/>
    <w:rsid w:val="00E55103"/>
    <w:rsid w:val="00E60EA5"/>
    <w:rsid w:val="00E8205D"/>
    <w:rsid w:val="00E84362"/>
    <w:rsid w:val="00E8605D"/>
    <w:rsid w:val="00EA409B"/>
    <w:rsid w:val="00ED160B"/>
    <w:rsid w:val="00ED25FE"/>
    <w:rsid w:val="00EF23B3"/>
    <w:rsid w:val="00EF2476"/>
    <w:rsid w:val="00F02502"/>
    <w:rsid w:val="00F02FDD"/>
    <w:rsid w:val="00F03DC5"/>
    <w:rsid w:val="00F311B0"/>
    <w:rsid w:val="00F43347"/>
    <w:rsid w:val="00F536D0"/>
    <w:rsid w:val="00F54306"/>
    <w:rsid w:val="00F54761"/>
    <w:rsid w:val="00F81735"/>
    <w:rsid w:val="00F81A4B"/>
    <w:rsid w:val="00F85C72"/>
    <w:rsid w:val="00F906A5"/>
    <w:rsid w:val="00F947A6"/>
    <w:rsid w:val="00F95165"/>
    <w:rsid w:val="00F95FD6"/>
    <w:rsid w:val="00F96288"/>
    <w:rsid w:val="00FA290B"/>
    <w:rsid w:val="00FA6ACB"/>
    <w:rsid w:val="00FB3EDB"/>
    <w:rsid w:val="00FB4D95"/>
    <w:rsid w:val="00FC7BE3"/>
    <w:rsid w:val="00FD1A03"/>
    <w:rsid w:val="00FE076C"/>
    <w:rsid w:val="00FE4801"/>
    <w:rsid w:val="00FF4AA4"/>
    <w:rsid w:val="00FF4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2A561069"/>
  <w15:docId w15:val="{9B22B336-BA84-4ECE-A379-05CBA6EF4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4AEC"/>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CD3439"/>
    <w:pPr>
      <w:autoSpaceDE w:val="0"/>
      <w:autoSpaceDN w:val="0"/>
      <w:adjustRightInd w:val="0"/>
    </w:pPr>
    <w:rPr>
      <w:rFonts w:ascii="Arial" w:hAnsi="Arial" w:cs="Arial"/>
      <w:sz w:val="20"/>
      <w:szCs w:val="20"/>
      <w:lang w:eastAsia="en-US"/>
    </w:rPr>
  </w:style>
  <w:style w:type="paragraph" w:customStyle="1" w:styleId="ConsPlusTitle">
    <w:name w:val="ConsPlusTitle"/>
    <w:uiPriority w:val="99"/>
    <w:rsid w:val="00CD3439"/>
    <w:pPr>
      <w:autoSpaceDE w:val="0"/>
      <w:autoSpaceDN w:val="0"/>
      <w:adjustRightInd w:val="0"/>
    </w:pPr>
    <w:rPr>
      <w:rFonts w:ascii="Arial" w:hAnsi="Arial" w:cs="Arial"/>
      <w:b/>
      <w:bCs/>
      <w:sz w:val="20"/>
      <w:szCs w:val="20"/>
      <w:lang w:eastAsia="en-US"/>
    </w:rPr>
  </w:style>
  <w:style w:type="paragraph" w:customStyle="1" w:styleId="ConsPlusTitlePage">
    <w:name w:val="ConsPlusTitlePage"/>
    <w:uiPriority w:val="99"/>
    <w:rsid w:val="00CD3439"/>
    <w:pPr>
      <w:autoSpaceDE w:val="0"/>
      <w:autoSpaceDN w:val="0"/>
      <w:adjustRightInd w:val="0"/>
    </w:pPr>
    <w:rPr>
      <w:rFonts w:ascii="Tahoma" w:hAnsi="Tahoma" w:cs="Tahoma"/>
      <w:sz w:val="20"/>
      <w:szCs w:val="20"/>
      <w:lang w:eastAsia="en-US"/>
    </w:rPr>
  </w:style>
  <w:style w:type="paragraph" w:styleId="a3">
    <w:name w:val="List Paragraph"/>
    <w:basedOn w:val="a"/>
    <w:uiPriority w:val="99"/>
    <w:qFormat/>
    <w:rsid w:val="001E4692"/>
    <w:pPr>
      <w:ind w:left="720"/>
      <w:contextualSpacing/>
    </w:pPr>
  </w:style>
  <w:style w:type="character" w:customStyle="1" w:styleId="ConsPlusNormal0">
    <w:name w:val="ConsPlusNormal Знак"/>
    <w:basedOn w:val="a0"/>
    <w:link w:val="ConsPlusNormal"/>
    <w:uiPriority w:val="99"/>
    <w:locked/>
    <w:rsid w:val="00730602"/>
    <w:rPr>
      <w:rFonts w:ascii="Arial" w:hAnsi="Arial" w:cs="Arial"/>
      <w:lang w:val="ru-RU" w:eastAsia="en-US" w:bidi="ar-SA"/>
    </w:rPr>
  </w:style>
  <w:style w:type="paragraph" w:customStyle="1" w:styleId="a4">
    <w:name w:val="Знак Знак Знак Знак"/>
    <w:basedOn w:val="a"/>
    <w:uiPriority w:val="99"/>
    <w:rsid w:val="00720D5F"/>
    <w:pPr>
      <w:widowControl w:val="0"/>
      <w:adjustRightInd w:val="0"/>
      <w:spacing w:after="160" w:line="240" w:lineRule="exact"/>
      <w:jc w:val="right"/>
    </w:pPr>
    <w:rPr>
      <w:rFonts w:ascii="Times New Roman" w:hAnsi="Times New Roman"/>
      <w:sz w:val="20"/>
      <w:szCs w:val="20"/>
      <w:lang w:val="en-GB"/>
    </w:rPr>
  </w:style>
  <w:style w:type="character" w:styleId="a5">
    <w:name w:val="Hyperlink"/>
    <w:basedOn w:val="a0"/>
    <w:uiPriority w:val="99"/>
    <w:rsid w:val="00D12D20"/>
    <w:rPr>
      <w:rFonts w:cs="Times New Roman"/>
      <w:color w:val="0000FF"/>
      <w:u w:val="single"/>
    </w:rPr>
  </w:style>
  <w:style w:type="paragraph" w:styleId="a6">
    <w:name w:val="Normal (Web)"/>
    <w:basedOn w:val="a"/>
    <w:uiPriority w:val="99"/>
    <w:rsid w:val="00FE4801"/>
    <w:pPr>
      <w:spacing w:before="100" w:beforeAutospacing="1" w:after="360" w:line="240" w:lineRule="auto"/>
    </w:pPr>
    <w:rPr>
      <w:rFonts w:ascii="Times New Roman" w:hAnsi="Times New Roman"/>
      <w:sz w:val="24"/>
      <w:szCs w:val="24"/>
      <w:lang w:eastAsia="ru-RU"/>
    </w:rPr>
  </w:style>
  <w:style w:type="character" w:customStyle="1" w:styleId="blk3">
    <w:name w:val="blk3"/>
    <w:basedOn w:val="a0"/>
    <w:uiPriority w:val="99"/>
    <w:rsid w:val="00714C38"/>
    <w:rPr>
      <w:rFonts w:cs="Times New Roman"/>
    </w:rPr>
  </w:style>
  <w:style w:type="paragraph" w:styleId="a7">
    <w:name w:val="Balloon Text"/>
    <w:basedOn w:val="a"/>
    <w:link w:val="a8"/>
    <w:uiPriority w:val="99"/>
    <w:semiHidden/>
    <w:rsid w:val="0086515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86515E"/>
    <w:rPr>
      <w:rFonts w:ascii="Tahoma" w:hAnsi="Tahoma" w:cs="Tahoma"/>
      <w:sz w:val="16"/>
      <w:szCs w:val="16"/>
      <w:lang w:eastAsia="en-US"/>
    </w:rPr>
  </w:style>
  <w:style w:type="paragraph" w:customStyle="1" w:styleId="Style1">
    <w:name w:val="Style1"/>
    <w:basedOn w:val="a"/>
    <w:uiPriority w:val="99"/>
    <w:rsid w:val="001E38BA"/>
    <w:pPr>
      <w:widowControl w:val="0"/>
      <w:autoSpaceDE w:val="0"/>
      <w:autoSpaceDN w:val="0"/>
      <w:adjustRightInd w:val="0"/>
      <w:spacing w:after="0" w:line="278" w:lineRule="exact"/>
      <w:ind w:firstLine="538"/>
      <w:jc w:val="both"/>
    </w:pPr>
    <w:rPr>
      <w:rFonts w:ascii="Times New Roman" w:eastAsiaTheme="minorEastAsia" w:hAnsi="Times New Roman"/>
      <w:sz w:val="24"/>
      <w:szCs w:val="24"/>
      <w:lang w:eastAsia="ru-RU"/>
    </w:rPr>
  </w:style>
  <w:style w:type="paragraph" w:customStyle="1" w:styleId="Style3">
    <w:name w:val="Style3"/>
    <w:basedOn w:val="a"/>
    <w:uiPriority w:val="99"/>
    <w:rsid w:val="001E38BA"/>
    <w:pPr>
      <w:widowControl w:val="0"/>
      <w:autoSpaceDE w:val="0"/>
      <w:autoSpaceDN w:val="0"/>
      <w:adjustRightInd w:val="0"/>
      <w:spacing w:after="0" w:line="240" w:lineRule="auto"/>
      <w:jc w:val="both"/>
    </w:pPr>
    <w:rPr>
      <w:rFonts w:ascii="Times New Roman" w:eastAsiaTheme="minorEastAsia" w:hAnsi="Times New Roman"/>
      <w:sz w:val="24"/>
      <w:szCs w:val="24"/>
      <w:lang w:eastAsia="ru-RU"/>
    </w:rPr>
  </w:style>
  <w:style w:type="paragraph" w:customStyle="1" w:styleId="Style4">
    <w:name w:val="Style4"/>
    <w:basedOn w:val="a"/>
    <w:uiPriority w:val="99"/>
    <w:rsid w:val="001E38BA"/>
    <w:pPr>
      <w:widowControl w:val="0"/>
      <w:autoSpaceDE w:val="0"/>
      <w:autoSpaceDN w:val="0"/>
      <w:adjustRightInd w:val="0"/>
      <w:spacing w:after="0" w:line="274" w:lineRule="exact"/>
      <w:ind w:firstLine="902"/>
      <w:jc w:val="both"/>
    </w:pPr>
    <w:rPr>
      <w:rFonts w:ascii="Times New Roman" w:eastAsiaTheme="minorEastAsia" w:hAnsi="Times New Roman"/>
      <w:sz w:val="24"/>
      <w:szCs w:val="24"/>
      <w:lang w:eastAsia="ru-RU"/>
    </w:rPr>
  </w:style>
  <w:style w:type="paragraph" w:customStyle="1" w:styleId="Style5">
    <w:name w:val="Style5"/>
    <w:basedOn w:val="a"/>
    <w:uiPriority w:val="99"/>
    <w:rsid w:val="001E38BA"/>
    <w:pPr>
      <w:widowControl w:val="0"/>
      <w:autoSpaceDE w:val="0"/>
      <w:autoSpaceDN w:val="0"/>
      <w:adjustRightInd w:val="0"/>
      <w:spacing w:after="0" w:line="278" w:lineRule="exact"/>
      <w:jc w:val="center"/>
    </w:pPr>
    <w:rPr>
      <w:rFonts w:ascii="Times New Roman" w:eastAsiaTheme="minorEastAsia" w:hAnsi="Times New Roman"/>
      <w:sz w:val="24"/>
      <w:szCs w:val="24"/>
      <w:lang w:eastAsia="ru-RU"/>
    </w:rPr>
  </w:style>
  <w:style w:type="paragraph" w:customStyle="1" w:styleId="Style6">
    <w:name w:val="Style6"/>
    <w:basedOn w:val="a"/>
    <w:uiPriority w:val="99"/>
    <w:rsid w:val="001E38BA"/>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8">
    <w:name w:val="Style8"/>
    <w:basedOn w:val="a"/>
    <w:uiPriority w:val="99"/>
    <w:rsid w:val="001E38BA"/>
    <w:pPr>
      <w:widowControl w:val="0"/>
      <w:autoSpaceDE w:val="0"/>
      <w:autoSpaceDN w:val="0"/>
      <w:adjustRightInd w:val="0"/>
      <w:spacing w:after="0" w:line="277" w:lineRule="exact"/>
      <w:ind w:firstLine="542"/>
      <w:jc w:val="both"/>
    </w:pPr>
    <w:rPr>
      <w:rFonts w:ascii="Times New Roman" w:eastAsiaTheme="minorEastAsia" w:hAnsi="Times New Roman"/>
      <w:sz w:val="24"/>
      <w:szCs w:val="24"/>
      <w:lang w:eastAsia="ru-RU"/>
    </w:rPr>
  </w:style>
  <w:style w:type="paragraph" w:customStyle="1" w:styleId="Style9">
    <w:name w:val="Style9"/>
    <w:basedOn w:val="a"/>
    <w:uiPriority w:val="99"/>
    <w:rsid w:val="001E38BA"/>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11">
    <w:name w:val="Style11"/>
    <w:basedOn w:val="a"/>
    <w:uiPriority w:val="99"/>
    <w:rsid w:val="001E38BA"/>
    <w:pPr>
      <w:widowControl w:val="0"/>
      <w:autoSpaceDE w:val="0"/>
      <w:autoSpaceDN w:val="0"/>
      <w:adjustRightInd w:val="0"/>
      <w:spacing w:after="0" w:line="276" w:lineRule="exact"/>
      <w:ind w:firstLine="533"/>
    </w:pPr>
    <w:rPr>
      <w:rFonts w:ascii="Times New Roman" w:eastAsiaTheme="minorEastAsia" w:hAnsi="Times New Roman"/>
      <w:sz w:val="24"/>
      <w:szCs w:val="24"/>
      <w:lang w:eastAsia="ru-RU"/>
    </w:rPr>
  </w:style>
  <w:style w:type="paragraph" w:customStyle="1" w:styleId="Style12">
    <w:name w:val="Style12"/>
    <w:basedOn w:val="a"/>
    <w:uiPriority w:val="99"/>
    <w:rsid w:val="001E38BA"/>
    <w:pPr>
      <w:widowControl w:val="0"/>
      <w:autoSpaceDE w:val="0"/>
      <w:autoSpaceDN w:val="0"/>
      <w:adjustRightInd w:val="0"/>
      <w:spacing w:after="0" w:line="278" w:lineRule="exact"/>
    </w:pPr>
    <w:rPr>
      <w:rFonts w:ascii="Times New Roman" w:eastAsiaTheme="minorEastAsia" w:hAnsi="Times New Roman"/>
      <w:sz w:val="24"/>
      <w:szCs w:val="24"/>
      <w:lang w:eastAsia="ru-RU"/>
    </w:rPr>
  </w:style>
  <w:style w:type="paragraph" w:customStyle="1" w:styleId="Style13">
    <w:name w:val="Style13"/>
    <w:basedOn w:val="a"/>
    <w:uiPriority w:val="99"/>
    <w:rsid w:val="001E38BA"/>
    <w:pPr>
      <w:widowControl w:val="0"/>
      <w:autoSpaceDE w:val="0"/>
      <w:autoSpaceDN w:val="0"/>
      <w:adjustRightInd w:val="0"/>
      <w:spacing w:after="0" w:line="278" w:lineRule="exact"/>
      <w:ind w:firstLine="614"/>
    </w:pPr>
    <w:rPr>
      <w:rFonts w:ascii="Times New Roman" w:eastAsiaTheme="minorEastAsia" w:hAnsi="Times New Roman"/>
      <w:sz w:val="24"/>
      <w:szCs w:val="24"/>
      <w:lang w:eastAsia="ru-RU"/>
    </w:rPr>
  </w:style>
  <w:style w:type="paragraph" w:customStyle="1" w:styleId="Style14">
    <w:name w:val="Style14"/>
    <w:basedOn w:val="a"/>
    <w:uiPriority w:val="99"/>
    <w:rsid w:val="001E38BA"/>
    <w:pPr>
      <w:widowControl w:val="0"/>
      <w:autoSpaceDE w:val="0"/>
      <w:autoSpaceDN w:val="0"/>
      <w:adjustRightInd w:val="0"/>
      <w:spacing w:after="0" w:line="271" w:lineRule="exact"/>
      <w:ind w:firstLine="715"/>
    </w:pPr>
    <w:rPr>
      <w:rFonts w:ascii="Times New Roman" w:eastAsiaTheme="minorEastAsia" w:hAnsi="Times New Roman"/>
      <w:sz w:val="24"/>
      <w:szCs w:val="24"/>
      <w:lang w:eastAsia="ru-RU"/>
    </w:rPr>
  </w:style>
  <w:style w:type="paragraph" w:customStyle="1" w:styleId="Style15">
    <w:name w:val="Style15"/>
    <w:basedOn w:val="a"/>
    <w:uiPriority w:val="99"/>
    <w:rsid w:val="001E38BA"/>
    <w:pPr>
      <w:widowControl w:val="0"/>
      <w:autoSpaceDE w:val="0"/>
      <w:autoSpaceDN w:val="0"/>
      <w:adjustRightInd w:val="0"/>
      <w:spacing w:after="0" w:line="276" w:lineRule="exact"/>
      <w:ind w:firstLine="542"/>
    </w:pPr>
    <w:rPr>
      <w:rFonts w:ascii="Times New Roman" w:eastAsiaTheme="minorEastAsia" w:hAnsi="Times New Roman"/>
      <w:sz w:val="24"/>
      <w:szCs w:val="24"/>
      <w:lang w:eastAsia="ru-RU"/>
    </w:rPr>
  </w:style>
  <w:style w:type="character" w:customStyle="1" w:styleId="FontStyle17">
    <w:name w:val="Font Style17"/>
    <w:basedOn w:val="a0"/>
    <w:uiPriority w:val="99"/>
    <w:rsid w:val="001E38BA"/>
    <w:rPr>
      <w:rFonts w:ascii="Times New Roman" w:hAnsi="Times New Roman" w:cs="Times New Roman"/>
      <w:b/>
      <w:bCs/>
      <w:spacing w:val="10"/>
      <w:sz w:val="20"/>
      <w:szCs w:val="20"/>
    </w:rPr>
  </w:style>
  <w:style w:type="character" w:customStyle="1" w:styleId="FontStyle18">
    <w:name w:val="Font Style18"/>
    <w:basedOn w:val="a0"/>
    <w:uiPriority w:val="99"/>
    <w:rsid w:val="001E38BA"/>
    <w:rPr>
      <w:rFonts w:ascii="Century Gothic" w:hAnsi="Century Gothic" w:cs="Century Gothic"/>
      <w:sz w:val="12"/>
      <w:szCs w:val="12"/>
    </w:rPr>
  </w:style>
  <w:style w:type="character" w:customStyle="1" w:styleId="FontStyle19">
    <w:name w:val="Font Style19"/>
    <w:basedOn w:val="a0"/>
    <w:uiPriority w:val="99"/>
    <w:rsid w:val="001E38BA"/>
    <w:rPr>
      <w:rFonts w:ascii="Times New Roman" w:hAnsi="Times New Roman" w:cs="Times New Roman"/>
      <w:i/>
      <w:iCs/>
      <w:sz w:val="20"/>
      <w:szCs w:val="20"/>
    </w:rPr>
  </w:style>
  <w:style w:type="character" w:customStyle="1" w:styleId="FontStyle20">
    <w:name w:val="Font Style20"/>
    <w:basedOn w:val="a0"/>
    <w:uiPriority w:val="99"/>
    <w:rsid w:val="001E38BA"/>
    <w:rPr>
      <w:rFonts w:ascii="Times New Roman" w:hAnsi="Times New Roman" w:cs="Times New Roman"/>
      <w:spacing w:val="10"/>
      <w:sz w:val="20"/>
      <w:szCs w:val="20"/>
    </w:rPr>
  </w:style>
  <w:style w:type="paragraph" w:customStyle="1" w:styleId="ConsPlusNonformat">
    <w:name w:val="ConsPlusNonformat"/>
    <w:basedOn w:val="a"/>
    <w:uiPriority w:val="99"/>
    <w:rsid w:val="00E41287"/>
    <w:pPr>
      <w:autoSpaceDE w:val="0"/>
      <w:autoSpaceDN w:val="0"/>
      <w:spacing w:after="0" w:line="240" w:lineRule="auto"/>
    </w:pPr>
    <w:rPr>
      <w:rFonts w:ascii="Courier New" w:hAnsi="Courier New" w:cs="Courier New"/>
      <w:sz w:val="20"/>
      <w:szCs w:val="20"/>
      <w:lang w:eastAsia="ru-RU"/>
    </w:rPr>
  </w:style>
  <w:style w:type="paragraph" w:styleId="a9">
    <w:name w:val="header"/>
    <w:basedOn w:val="a"/>
    <w:link w:val="aa"/>
    <w:uiPriority w:val="99"/>
    <w:unhideWhenUsed/>
    <w:rsid w:val="000C08B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C08B9"/>
    <w:rPr>
      <w:lang w:eastAsia="en-US"/>
    </w:rPr>
  </w:style>
  <w:style w:type="paragraph" w:styleId="ab">
    <w:name w:val="footer"/>
    <w:basedOn w:val="a"/>
    <w:link w:val="ac"/>
    <w:uiPriority w:val="99"/>
    <w:unhideWhenUsed/>
    <w:rsid w:val="000C08B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C08B9"/>
    <w:rPr>
      <w:lang w:eastAsia="en-US"/>
    </w:rPr>
  </w:style>
  <w:style w:type="table" w:styleId="ad">
    <w:name w:val="Table Grid"/>
    <w:basedOn w:val="a1"/>
    <w:locked/>
    <w:rsid w:val="00E127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389179">
      <w:marLeft w:val="0"/>
      <w:marRight w:val="0"/>
      <w:marTop w:val="0"/>
      <w:marBottom w:val="0"/>
      <w:divBdr>
        <w:top w:val="none" w:sz="0" w:space="0" w:color="auto"/>
        <w:left w:val="none" w:sz="0" w:space="0" w:color="auto"/>
        <w:bottom w:val="none" w:sz="0" w:space="0" w:color="auto"/>
        <w:right w:val="none" w:sz="0" w:space="0" w:color="auto"/>
      </w:divBdr>
    </w:div>
    <w:div w:id="446389180">
      <w:marLeft w:val="0"/>
      <w:marRight w:val="0"/>
      <w:marTop w:val="0"/>
      <w:marBottom w:val="0"/>
      <w:divBdr>
        <w:top w:val="none" w:sz="0" w:space="0" w:color="auto"/>
        <w:left w:val="none" w:sz="0" w:space="0" w:color="auto"/>
        <w:bottom w:val="none" w:sz="0" w:space="0" w:color="auto"/>
        <w:right w:val="none" w:sz="0" w:space="0" w:color="auto"/>
      </w:divBdr>
    </w:div>
    <w:div w:id="446389181">
      <w:marLeft w:val="0"/>
      <w:marRight w:val="0"/>
      <w:marTop w:val="0"/>
      <w:marBottom w:val="0"/>
      <w:divBdr>
        <w:top w:val="none" w:sz="0" w:space="0" w:color="auto"/>
        <w:left w:val="none" w:sz="0" w:space="0" w:color="auto"/>
        <w:bottom w:val="none" w:sz="0" w:space="0" w:color="auto"/>
        <w:right w:val="none" w:sz="0" w:space="0" w:color="auto"/>
      </w:divBdr>
    </w:div>
    <w:div w:id="446389182">
      <w:marLeft w:val="0"/>
      <w:marRight w:val="0"/>
      <w:marTop w:val="0"/>
      <w:marBottom w:val="0"/>
      <w:divBdr>
        <w:top w:val="none" w:sz="0" w:space="0" w:color="auto"/>
        <w:left w:val="none" w:sz="0" w:space="0" w:color="auto"/>
        <w:bottom w:val="none" w:sz="0" w:space="0" w:color="auto"/>
        <w:right w:val="none" w:sz="0" w:space="0" w:color="auto"/>
      </w:divBdr>
    </w:div>
    <w:div w:id="446389183">
      <w:marLeft w:val="0"/>
      <w:marRight w:val="0"/>
      <w:marTop w:val="0"/>
      <w:marBottom w:val="0"/>
      <w:divBdr>
        <w:top w:val="none" w:sz="0" w:space="0" w:color="auto"/>
        <w:left w:val="none" w:sz="0" w:space="0" w:color="auto"/>
        <w:bottom w:val="none" w:sz="0" w:space="0" w:color="auto"/>
        <w:right w:val="none" w:sz="0" w:space="0" w:color="auto"/>
      </w:divBdr>
    </w:div>
    <w:div w:id="446389186">
      <w:marLeft w:val="0"/>
      <w:marRight w:val="0"/>
      <w:marTop w:val="0"/>
      <w:marBottom w:val="0"/>
      <w:divBdr>
        <w:top w:val="none" w:sz="0" w:space="0" w:color="auto"/>
        <w:left w:val="none" w:sz="0" w:space="0" w:color="auto"/>
        <w:bottom w:val="none" w:sz="0" w:space="0" w:color="auto"/>
        <w:right w:val="none" w:sz="0" w:space="0" w:color="auto"/>
      </w:divBdr>
    </w:div>
    <w:div w:id="446389187">
      <w:marLeft w:val="0"/>
      <w:marRight w:val="0"/>
      <w:marTop w:val="0"/>
      <w:marBottom w:val="0"/>
      <w:divBdr>
        <w:top w:val="none" w:sz="0" w:space="0" w:color="auto"/>
        <w:left w:val="none" w:sz="0" w:space="0" w:color="auto"/>
        <w:bottom w:val="none" w:sz="0" w:space="0" w:color="auto"/>
        <w:right w:val="none" w:sz="0" w:space="0" w:color="auto"/>
      </w:divBdr>
      <w:divsChild>
        <w:div w:id="446389184">
          <w:marLeft w:val="0"/>
          <w:marRight w:val="0"/>
          <w:marTop w:val="30"/>
          <w:marBottom w:val="30"/>
          <w:divBdr>
            <w:top w:val="none" w:sz="0" w:space="0" w:color="auto"/>
            <w:left w:val="none" w:sz="0" w:space="0" w:color="auto"/>
            <w:bottom w:val="none" w:sz="0" w:space="0" w:color="auto"/>
            <w:right w:val="none" w:sz="0" w:space="0" w:color="auto"/>
          </w:divBdr>
          <w:divsChild>
            <w:div w:id="446389185">
              <w:marLeft w:val="0"/>
              <w:marRight w:val="0"/>
              <w:marTop w:val="0"/>
              <w:marBottom w:val="0"/>
              <w:divBdr>
                <w:top w:val="none" w:sz="0" w:space="0" w:color="auto"/>
                <w:left w:val="none" w:sz="0" w:space="0" w:color="auto"/>
                <w:bottom w:val="none" w:sz="0" w:space="0" w:color="auto"/>
                <w:right w:val="none" w:sz="0" w:space="0" w:color="auto"/>
              </w:divBdr>
              <w:divsChild>
                <w:div w:id="446389190">
                  <w:marLeft w:val="0"/>
                  <w:marRight w:val="0"/>
                  <w:marTop w:val="0"/>
                  <w:marBottom w:val="0"/>
                  <w:divBdr>
                    <w:top w:val="none" w:sz="0" w:space="0" w:color="auto"/>
                    <w:left w:val="none" w:sz="0" w:space="0" w:color="auto"/>
                    <w:bottom w:val="none" w:sz="0" w:space="0" w:color="auto"/>
                    <w:right w:val="none" w:sz="0" w:space="0" w:color="auto"/>
                  </w:divBdr>
                  <w:divsChild>
                    <w:div w:id="446389191">
                      <w:marLeft w:val="0"/>
                      <w:marRight w:val="0"/>
                      <w:marTop w:val="225"/>
                      <w:marBottom w:val="0"/>
                      <w:divBdr>
                        <w:top w:val="none" w:sz="0" w:space="0" w:color="auto"/>
                        <w:left w:val="none" w:sz="0" w:space="0" w:color="auto"/>
                        <w:bottom w:val="none" w:sz="0" w:space="0" w:color="auto"/>
                        <w:right w:val="none" w:sz="0" w:space="0" w:color="auto"/>
                      </w:divBdr>
                      <w:divsChild>
                        <w:div w:id="446389194">
                          <w:marLeft w:val="0"/>
                          <w:marRight w:val="0"/>
                          <w:marTop w:val="0"/>
                          <w:marBottom w:val="0"/>
                          <w:divBdr>
                            <w:top w:val="none" w:sz="0" w:space="0" w:color="auto"/>
                            <w:left w:val="none" w:sz="0" w:space="0" w:color="auto"/>
                            <w:bottom w:val="none" w:sz="0" w:space="0" w:color="auto"/>
                            <w:right w:val="none" w:sz="0" w:space="0" w:color="auto"/>
                          </w:divBdr>
                          <w:divsChild>
                            <w:div w:id="446389196">
                              <w:marLeft w:val="0"/>
                              <w:marRight w:val="0"/>
                              <w:marTop w:val="0"/>
                              <w:marBottom w:val="0"/>
                              <w:divBdr>
                                <w:top w:val="none" w:sz="0" w:space="0" w:color="auto"/>
                                <w:left w:val="none" w:sz="0" w:space="0" w:color="auto"/>
                                <w:bottom w:val="none" w:sz="0" w:space="0" w:color="auto"/>
                                <w:right w:val="none" w:sz="0" w:space="0" w:color="auto"/>
                              </w:divBdr>
                              <w:divsChild>
                                <w:div w:id="446389188">
                                  <w:marLeft w:val="720"/>
                                  <w:marRight w:val="72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6389189">
      <w:marLeft w:val="0"/>
      <w:marRight w:val="0"/>
      <w:marTop w:val="0"/>
      <w:marBottom w:val="0"/>
      <w:divBdr>
        <w:top w:val="none" w:sz="0" w:space="0" w:color="auto"/>
        <w:left w:val="none" w:sz="0" w:space="0" w:color="auto"/>
        <w:bottom w:val="none" w:sz="0" w:space="0" w:color="auto"/>
        <w:right w:val="none" w:sz="0" w:space="0" w:color="auto"/>
      </w:divBdr>
    </w:div>
    <w:div w:id="446389192">
      <w:marLeft w:val="0"/>
      <w:marRight w:val="0"/>
      <w:marTop w:val="0"/>
      <w:marBottom w:val="0"/>
      <w:divBdr>
        <w:top w:val="none" w:sz="0" w:space="0" w:color="auto"/>
        <w:left w:val="none" w:sz="0" w:space="0" w:color="auto"/>
        <w:bottom w:val="none" w:sz="0" w:space="0" w:color="auto"/>
        <w:right w:val="none" w:sz="0" w:space="0" w:color="auto"/>
      </w:divBdr>
    </w:div>
    <w:div w:id="446389193">
      <w:marLeft w:val="0"/>
      <w:marRight w:val="0"/>
      <w:marTop w:val="0"/>
      <w:marBottom w:val="0"/>
      <w:divBdr>
        <w:top w:val="none" w:sz="0" w:space="0" w:color="auto"/>
        <w:left w:val="none" w:sz="0" w:space="0" w:color="auto"/>
        <w:bottom w:val="none" w:sz="0" w:space="0" w:color="auto"/>
        <w:right w:val="none" w:sz="0" w:space="0" w:color="auto"/>
      </w:divBdr>
    </w:div>
    <w:div w:id="446389195">
      <w:marLeft w:val="0"/>
      <w:marRight w:val="0"/>
      <w:marTop w:val="0"/>
      <w:marBottom w:val="0"/>
      <w:divBdr>
        <w:top w:val="none" w:sz="0" w:space="0" w:color="auto"/>
        <w:left w:val="none" w:sz="0" w:space="0" w:color="auto"/>
        <w:bottom w:val="none" w:sz="0" w:space="0" w:color="auto"/>
        <w:right w:val="none" w:sz="0" w:space="0" w:color="auto"/>
      </w:divBdr>
    </w:div>
    <w:div w:id="446389199">
      <w:marLeft w:val="0"/>
      <w:marRight w:val="0"/>
      <w:marTop w:val="0"/>
      <w:marBottom w:val="0"/>
      <w:divBdr>
        <w:top w:val="none" w:sz="0" w:space="0" w:color="auto"/>
        <w:left w:val="none" w:sz="0" w:space="0" w:color="auto"/>
        <w:bottom w:val="none" w:sz="0" w:space="0" w:color="auto"/>
        <w:right w:val="none" w:sz="0" w:space="0" w:color="auto"/>
      </w:divBdr>
      <w:divsChild>
        <w:div w:id="446389197">
          <w:marLeft w:val="0"/>
          <w:marRight w:val="0"/>
          <w:marTop w:val="0"/>
          <w:marBottom w:val="0"/>
          <w:divBdr>
            <w:top w:val="none" w:sz="0" w:space="0" w:color="auto"/>
            <w:left w:val="none" w:sz="0" w:space="0" w:color="auto"/>
            <w:bottom w:val="none" w:sz="0" w:space="0" w:color="auto"/>
            <w:right w:val="none" w:sz="0" w:space="0" w:color="auto"/>
          </w:divBdr>
          <w:divsChild>
            <w:div w:id="446389202">
              <w:marLeft w:val="0"/>
              <w:marRight w:val="0"/>
              <w:marTop w:val="0"/>
              <w:marBottom w:val="0"/>
              <w:divBdr>
                <w:top w:val="none" w:sz="0" w:space="0" w:color="auto"/>
                <w:left w:val="none" w:sz="0" w:space="0" w:color="auto"/>
                <w:bottom w:val="none" w:sz="0" w:space="0" w:color="auto"/>
                <w:right w:val="none" w:sz="0" w:space="0" w:color="auto"/>
              </w:divBdr>
              <w:divsChild>
                <w:div w:id="446389198">
                  <w:marLeft w:val="0"/>
                  <w:marRight w:val="0"/>
                  <w:marTop w:val="120"/>
                  <w:marBottom w:val="0"/>
                  <w:divBdr>
                    <w:top w:val="none" w:sz="0" w:space="0" w:color="auto"/>
                    <w:left w:val="none" w:sz="0" w:space="0" w:color="auto"/>
                    <w:bottom w:val="none" w:sz="0" w:space="0" w:color="auto"/>
                    <w:right w:val="none" w:sz="0" w:space="0" w:color="auto"/>
                  </w:divBdr>
                </w:div>
                <w:div w:id="446389200">
                  <w:marLeft w:val="0"/>
                  <w:marRight w:val="0"/>
                  <w:marTop w:val="120"/>
                  <w:marBottom w:val="0"/>
                  <w:divBdr>
                    <w:top w:val="none" w:sz="0" w:space="0" w:color="auto"/>
                    <w:left w:val="none" w:sz="0" w:space="0" w:color="auto"/>
                    <w:bottom w:val="none" w:sz="0" w:space="0" w:color="auto"/>
                    <w:right w:val="none" w:sz="0" w:space="0" w:color="auto"/>
                  </w:divBdr>
                </w:div>
                <w:div w:id="446389201">
                  <w:marLeft w:val="0"/>
                  <w:marRight w:val="0"/>
                  <w:marTop w:val="120"/>
                  <w:marBottom w:val="0"/>
                  <w:divBdr>
                    <w:top w:val="none" w:sz="0" w:space="0" w:color="auto"/>
                    <w:left w:val="none" w:sz="0" w:space="0" w:color="auto"/>
                    <w:bottom w:val="none" w:sz="0" w:space="0" w:color="auto"/>
                    <w:right w:val="none" w:sz="0" w:space="0" w:color="auto"/>
                  </w:divBdr>
                </w:div>
                <w:div w:id="446389203">
                  <w:marLeft w:val="0"/>
                  <w:marRight w:val="0"/>
                  <w:marTop w:val="120"/>
                  <w:marBottom w:val="0"/>
                  <w:divBdr>
                    <w:top w:val="none" w:sz="0" w:space="0" w:color="auto"/>
                    <w:left w:val="none" w:sz="0" w:space="0" w:color="auto"/>
                    <w:bottom w:val="none" w:sz="0" w:space="0" w:color="auto"/>
                    <w:right w:val="none" w:sz="0" w:space="0" w:color="auto"/>
                  </w:divBdr>
                </w:div>
                <w:div w:id="446389204">
                  <w:marLeft w:val="0"/>
                  <w:marRight w:val="0"/>
                  <w:marTop w:val="120"/>
                  <w:marBottom w:val="0"/>
                  <w:divBdr>
                    <w:top w:val="none" w:sz="0" w:space="0" w:color="auto"/>
                    <w:left w:val="none" w:sz="0" w:space="0" w:color="auto"/>
                    <w:bottom w:val="none" w:sz="0" w:space="0" w:color="auto"/>
                    <w:right w:val="none" w:sz="0" w:space="0" w:color="auto"/>
                  </w:divBdr>
                </w:div>
                <w:div w:id="4463892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95178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1A80DC2F7292FDA3FAA284BCCA5E4D74FA4C120B859875B445FF263CD73BC3A9EA89FC8919z5qDG" TargetMode="External"/><Relationship Id="rId13" Type="http://schemas.openxmlformats.org/officeDocument/2006/relationships/hyperlink" Target="consultantplus://offline/ref=88B8691769CB5B46811CFC0B5468ACC7399F673CDF56F61146EAFA826AF91511C1C1548BC4F1683Fu8J7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8B8691769CB5B46811CFC0B5468ACC7399F693FD854F61146EAFA826AF91511C1C1548BC4F16D36u8J6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D195A8F0A90F3CF6B584DBF023612C03ED273DEAEC7F886993B338E31G8k0G" TargetMode="External"/><Relationship Id="rId5" Type="http://schemas.openxmlformats.org/officeDocument/2006/relationships/webSettings" Target="webSettings.xml"/><Relationship Id="rId15" Type="http://schemas.openxmlformats.org/officeDocument/2006/relationships/hyperlink" Target="consultantplus://offline/ref=8D195A8F0A90F3CF6B584DBF023612C03ED37BDFAAC7F886993B338E3180E893ED359489G6k1G" TargetMode="External"/><Relationship Id="rId10" Type="http://schemas.openxmlformats.org/officeDocument/2006/relationships/hyperlink" Target="consultantplus://offline/ref=F11A80DC2F7292FDA3FAA284BCCA5E4D74FA4C120B859875B445FF263CD73BC3A9EA89FC8917z5qC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F11A80DC2F7292FDA3FAA284BCCA5E4D74FA4C120B859875B445FF263CD73BC3A9EA89FC8916z5q8G" TargetMode="External"/><Relationship Id="rId14" Type="http://schemas.openxmlformats.org/officeDocument/2006/relationships/hyperlink" Target="http://docs.cntd.ru/document/12001046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378AE-D8AA-4851-96F1-A856190A6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25</Pages>
  <Words>7401</Words>
  <Characters>58651</Characters>
  <Application>Microsoft Office Word</Application>
  <DocSecurity>0</DocSecurity>
  <Lines>488</Lines>
  <Paragraphs>131</Paragraphs>
  <ScaleCrop>false</ScaleCrop>
  <HeadingPairs>
    <vt:vector size="2" baseType="variant">
      <vt:variant>
        <vt:lpstr>Название</vt:lpstr>
      </vt:variant>
      <vt:variant>
        <vt:i4>1</vt:i4>
      </vt:variant>
    </vt:vector>
  </HeadingPairs>
  <TitlesOfParts>
    <vt:vector size="1" baseType="lpstr">
      <vt:lpstr>ПРАВИТЕЛЬСТВО САХАЛИНСКОЙ ОБЛАСТИ</vt:lpstr>
    </vt:vector>
  </TitlesOfParts>
  <Company/>
  <LinksUpToDate>false</LinksUpToDate>
  <CharactersWithSpaces>65921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САХАЛИНСКОЙ ОБЛАСТИ</dc:title>
  <dc:creator>Киселева Ольга Константиновна</dc:creator>
  <cp:lastModifiedBy>Елена П. Низова</cp:lastModifiedBy>
  <cp:revision>9</cp:revision>
  <cp:lastPrinted>2018-12-19T01:12:00Z</cp:lastPrinted>
  <dcterms:created xsi:type="dcterms:W3CDTF">2017-04-04T06:28:00Z</dcterms:created>
  <dcterms:modified xsi:type="dcterms:W3CDTF">2018-12-25T00:00:00Z</dcterms:modified>
</cp:coreProperties>
</file>