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D8" w:rsidRDefault="00B33DD8" w:rsidP="00B33DD8">
      <w:pPr>
        <w:jc w:val="center"/>
      </w:pPr>
      <w:r>
        <w:t>Сведения</w:t>
      </w:r>
    </w:p>
    <w:p w:rsidR="00B33DD8" w:rsidRDefault="00B33DD8" w:rsidP="00B33DD8">
      <w:pPr>
        <w:jc w:val="center"/>
      </w:pPr>
      <w:r>
        <w:t>о количестве случаев снижения платы за нарушения качества содержания и ремонта общего имущества.</w:t>
      </w:r>
    </w:p>
    <w:p w:rsidR="00B33DD8" w:rsidRDefault="00B33DD8" w:rsidP="00B33DD8">
      <w:pPr>
        <w:jc w:val="center"/>
      </w:pPr>
    </w:p>
    <w:p w:rsidR="00B33DD8" w:rsidRDefault="00B33DD8" w:rsidP="00B33DD8"/>
    <w:p w:rsidR="00B33DD8" w:rsidRDefault="00B33DD8" w:rsidP="00B33DD8">
      <w:pPr>
        <w:ind w:firstLine="708"/>
      </w:pPr>
      <w:r>
        <w:t xml:space="preserve">Случаев снижения платы за нарушение качества содержания и ремонта общего имущества в многоквартирных домах, обслуживаемых </w:t>
      </w:r>
      <w:r w:rsidR="00464395">
        <w:t>ТСЖ «Городок»</w:t>
      </w:r>
      <w:r>
        <w:t xml:space="preserve"> за 201</w:t>
      </w:r>
      <w:r w:rsidR="00A110E7">
        <w:t xml:space="preserve">9 </w:t>
      </w:r>
      <w:bookmarkStart w:id="0" w:name="_GoBack"/>
      <w:bookmarkEnd w:id="0"/>
      <w:r>
        <w:t>год не было.</w:t>
      </w:r>
    </w:p>
    <w:p w:rsidR="000002DF" w:rsidRDefault="000002DF"/>
    <w:sectPr w:rsidR="0000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D8"/>
    <w:rsid w:val="000002DF"/>
    <w:rsid w:val="00037933"/>
    <w:rsid w:val="00464395"/>
    <w:rsid w:val="004E51BE"/>
    <w:rsid w:val="005B71C8"/>
    <w:rsid w:val="00A110E7"/>
    <w:rsid w:val="00B3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ТСЖ</cp:lastModifiedBy>
  <cp:revision>10</cp:revision>
  <dcterms:created xsi:type="dcterms:W3CDTF">2019-03-21T04:24:00Z</dcterms:created>
  <dcterms:modified xsi:type="dcterms:W3CDTF">2020-03-06T05:56:00Z</dcterms:modified>
</cp:coreProperties>
</file>