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BF3CCD" w14:textId="602BC149" w:rsidR="00864CB0" w:rsidRDefault="00A870D4" w:rsidP="002100A4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14:paraId="3F8C5EB0" w14:textId="69A3DFFA" w:rsidR="00864CB0" w:rsidRPr="00B622D9" w:rsidRDefault="00864CB0" w:rsidP="002100A4">
      <w:pPr>
        <w:ind w:left="4536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</w:t>
      </w:r>
      <w:r w:rsidR="00A870D4">
        <w:rPr>
          <w:sz w:val="28"/>
          <w:szCs w:val="28"/>
        </w:rPr>
        <w:t>ем</w:t>
      </w:r>
      <w:r w:rsidR="00F102AD">
        <w:rPr>
          <w:sz w:val="28"/>
          <w:szCs w:val="28"/>
        </w:rPr>
        <w:t xml:space="preserve"> администрации</w:t>
      </w:r>
    </w:p>
    <w:p w14:paraId="07195417" w14:textId="77777777" w:rsidR="00864CB0" w:rsidRDefault="00864CB0" w:rsidP="002100A4">
      <w:pPr>
        <w:ind w:left="4536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14:paraId="71BBBB23" w14:textId="77777777" w:rsidR="00864CB0" w:rsidRPr="009C63DB" w:rsidRDefault="00864CB0" w:rsidP="002100A4">
      <w:pPr>
        <w:ind w:left="4536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«Городской округ Ногликский»</w:t>
      </w:r>
    </w:p>
    <w:p w14:paraId="0F03B2EF" w14:textId="5DF4B37E" w:rsidR="00864CB0" w:rsidRPr="005429DB" w:rsidRDefault="008721B6" w:rsidP="002100A4">
      <w:pPr>
        <w:ind w:left="4536" w:right="-46"/>
        <w:jc w:val="center"/>
        <w:rPr>
          <w:sz w:val="28"/>
          <w:szCs w:val="28"/>
        </w:rPr>
      </w:pPr>
      <w:r>
        <w:rPr>
          <w:sz w:val="28"/>
          <w:szCs w:val="28"/>
        </w:rPr>
        <w:t>от 23 сентября 2021 года № 525</w:t>
      </w:r>
    </w:p>
    <w:p w14:paraId="026768BA" w14:textId="77777777" w:rsidR="00864CB0" w:rsidRPr="00725616" w:rsidRDefault="00864CB0" w:rsidP="00864CB0">
      <w:pPr>
        <w:jc w:val="center"/>
        <w:rPr>
          <w:sz w:val="28"/>
          <w:szCs w:val="28"/>
          <w:u w:val="single"/>
        </w:rPr>
      </w:pPr>
    </w:p>
    <w:p w14:paraId="4F26E919" w14:textId="77777777" w:rsidR="00864CB0" w:rsidRDefault="00864CB0" w:rsidP="00864CB0">
      <w:pPr>
        <w:ind w:left="1134" w:right="1134"/>
        <w:jc w:val="center"/>
        <w:rPr>
          <w:bCs/>
          <w:sz w:val="28"/>
          <w:szCs w:val="28"/>
        </w:rPr>
      </w:pPr>
    </w:p>
    <w:p w14:paraId="61F87346" w14:textId="77777777" w:rsidR="00A870D4" w:rsidRPr="00A870D4" w:rsidRDefault="004B36C9" w:rsidP="002100A4">
      <w:pPr>
        <w:jc w:val="center"/>
        <w:rPr>
          <w:bCs/>
          <w:caps/>
          <w:sz w:val="28"/>
          <w:szCs w:val="28"/>
        </w:rPr>
      </w:pPr>
      <w:r w:rsidRPr="00A870D4">
        <w:rPr>
          <w:bCs/>
          <w:caps/>
          <w:sz w:val="28"/>
          <w:szCs w:val="28"/>
        </w:rPr>
        <w:t>О</w:t>
      </w:r>
      <w:r w:rsidR="00F102AD" w:rsidRPr="00A870D4">
        <w:rPr>
          <w:bCs/>
          <w:caps/>
          <w:sz w:val="28"/>
          <w:szCs w:val="28"/>
        </w:rPr>
        <w:t>сновны</w:t>
      </w:r>
      <w:r w:rsidRPr="00A870D4">
        <w:rPr>
          <w:bCs/>
          <w:caps/>
          <w:sz w:val="28"/>
          <w:szCs w:val="28"/>
        </w:rPr>
        <w:t>е</w:t>
      </w:r>
      <w:r w:rsidR="00F102AD" w:rsidRPr="00A870D4">
        <w:rPr>
          <w:bCs/>
          <w:caps/>
          <w:sz w:val="28"/>
          <w:szCs w:val="28"/>
        </w:rPr>
        <w:t xml:space="preserve"> направления</w:t>
      </w:r>
    </w:p>
    <w:p w14:paraId="00994E35" w14:textId="5552FFCC" w:rsidR="00A870D4" w:rsidRDefault="00F102AD" w:rsidP="002100A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бюджетной и налоговой полит</w:t>
      </w:r>
      <w:r w:rsidR="004B36C9">
        <w:rPr>
          <w:bCs/>
          <w:sz w:val="28"/>
          <w:szCs w:val="28"/>
        </w:rPr>
        <w:t>ики муниципального</w:t>
      </w:r>
    </w:p>
    <w:p w14:paraId="4A32D19A" w14:textId="16486C1A" w:rsidR="00A870D4" w:rsidRDefault="004B36C9" w:rsidP="002100A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образования «</w:t>
      </w:r>
      <w:r w:rsidR="00F102AD">
        <w:rPr>
          <w:bCs/>
          <w:sz w:val="28"/>
          <w:szCs w:val="28"/>
        </w:rPr>
        <w:t>Городской округ Ногликский</w:t>
      </w:r>
      <w:r>
        <w:rPr>
          <w:bCs/>
          <w:sz w:val="28"/>
          <w:szCs w:val="28"/>
        </w:rPr>
        <w:t>»</w:t>
      </w:r>
      <w:r w:rsidR="00A870D4">
        <w:rPr>
          <w:bCs/>
          <w:sz w:val="28"/>
          <w:szCs w:val="28"/>
        </w:rPr>
        <w:t xml:space="preserve"> </w:t>
      </w:r>
      <w:r w:rsidR="00F102AD">
        <w:rPr>
          <w:bCs/>
          <w:sz w:val="28"/>
          <w:szCs w:val="28"/>
        </w:rPr>
        <w:t>на 2022 год</w:t>
      </w:r>
    </w:p>
    <w:p w14:paraId="7E3B8BE4" w14:textId="1A9FD41E" w:rsidR="009D4526" w:rsidRPr="00A870D4" w:rsidRDefault="00F102AD" w:rsidP="002100A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и на плановый период 2023 и 2024 годов</w:t>
      </w:r>
    </w:p>
    <w:p w14:paraId="2A7F86AB" w14:textId="77777777" w:rsidR="00864CB0" w:rsidRDefault="00864CB0" w:rsidP="002100A4">
      <w:pPr>
        <w:jc w:val="both"/>
        <w:rPr>
          <w:sz w:val="28"/>
          <w:szCs w:val="28"/>
        </w:rPr>
      </w:pPr>
    </w:p>
    <w:p w14:paraId="6C93BE79" w14:textId="41E4B313" w:rsidR="004B36C9" w:rsidRDefault="004B36C9" w:rsidP="002100A4">
      <w:pPr>
        <w:widowControl w:val="0"/>
        <w:suppressAutoHyphens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CA5091">
        <w:rPr>
          <w:sz w:val="28"/>
          <w:szCs w:val="28"/>
        </w:rPr>
        <w:t>Основные направления бюджетной и налоговой политики муниципального образования «Городской округ Ногликский» на 202</w:t>
      </w:r>
      <w:r>
        <w:rPr>
          <w:sz w:val="28"/>
          <w:szCs w:val="28"/>
        </w:rPr>
        <w:t>2</w:t>
      </w:r>
      <w:r w:rsidRPr="00CA5091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3</w:t>
      </w:r>
      <w:r w:rsidRPr="00CA5091">
        <w:rPr>
          <w:sz w:val="28"/>
          <w:szCs w:val="28"/>
        </w:rPr>
        <w:t xml:space="preserve"> и 202</w:t>
      </w:r>
      <w:r>
        <w:rPr>
          <w:sz w:val="28"/>
          <w:szCs w:val="28"/>
        </w:rPr>
        <w:t>4</w:t>
      </w:r>
      <w:r w:rsidRPr="00CA5091">
        <w:rPr>
          <w:sz w:val="28"/>
          <w:szCs w:val="28"/>
        </w:rPr>
        <w:t xml:space="preserve"> годов (далее </w:t>
      </w:r>
      <w:r>
        <w:rPr>
          <w:sz w:val="28"/>
          <w:szCs w:val="28"/>
        </w:rPr>
        <w:sym w:font="Symbol" w:char="F02D"/>
      </w:r>
      <w:r w:rsidRPr="00CA5091">
        <w:rPr>
          <w:sz w:val="28"/>
          <w:szCs w:val="28"/>
        </w:rPr>
        <w:t xml:space="preserve"> Основные направления бюджетной и налоговой политики) определяют основные цели, задачи и направления бюджетной и налоговой политики муниципального образования «Городской округ Ногликский» (далее – муниципальное образование) в области доходов и расходов бюджета муниципального образования (далее – местный бюджет), управления муниципальным долгом муниципального </w:t>
      </w:r>
      <w:r w:rsidRPr="002729F9">
        <w:rPr>
          <w:sz w:val="28"/>
          <w:szCs w:val="28"/>
        </w:rPr>
        <w:t xml:space="preserve">образования, муниципального контроля в финансово-бюджетной сфере и </w:t>
      </w:r>
      <w:r w:rsidRPr="00CA5091">
        <w:rPr>
          <w:sz w:val="28"/>
          <w:szCs w:val="28"/>
        </w:rPr>
        <w:t>являются основой для составления проекта местного бюджета на 202</w:t>
      </w:r>
      <w:r>
        <w:rPr>
          <w:sz w:val="28"/>
          <w:szCs w:val="28"/>
        </w:rPr>
        <w:t>2</w:t>
      </w:r>
      <w:r w:rsidRPr="00CA5091">
        <w:rPr>
          <w:sz w:val="28"/>
          <w:szCs w:val="28"/>
        </w:rPr>
        <w:t xml:space="preserve"> </w:t>
      </w:r>
      <w:r w:rsidRPr="00CA5091">
        <w:rPr>
          <w:sz w:val="28"/>
          <w:szCs w:val="28"/>
        </w:rPr>
        <w:sym w:font="Symbol" w:char="F02D"/>
      </w:r>
      <w:r w:rsidRPr="00CA5091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="002100A4">
        <w:rPr>
          <w:sz w:val="28"/>
          <w:szCs w:val="28"/>
        </w:rPr>
        <w:t xml:space="preserve"> годы.</w:t>
      </w:r>
    </w:p>
    <w:p w14:paraId="7F795523" w14:textId="57002032" w:rsidR="00F102AD" w:rsidRPr="002729F9" w:rsidRDefault="004B36C9" w:rsidP="002100A4">
      <w:pPr>
        <w:widowControl w:val="0"/>
        <w:suppressAutoHyphens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CA5091">
        <w:rPr>
          <w:sz w:val="28"/>
          <w:szCs w:val="28"/>
        </w:rPr>
        <w:t xml:space="preserve">сновные направления бюджетной и налоговой политики подготовлены с учетом обеспечения реализации мероприятий, направленных на достижение </w:t>
      </w:r>
      <w:r w:rsidRPr="002729F9">
        <w:rPr>
          <w:sz w:val="28"/>
          <w:szCs w:val="28"/>
        </w:rPr>
        <w:t>целей, целевых показателей и задач, установленных Указами Президента Российской Федерации от 07.05.2018 № 204 «О национальных целях и стратегических задачах развития Российской Федерации на период до 2024 года» и от 21</w:t>
      </w:r>
      <w:r w:rsidR="00E4066A" w:rsidRPr="00E4066A">
        <w:rPr>
          <w:sz w:val="28"/>
          <w:szCs w:val="28"/>
        </w:rPr>
        <w:t>.07.</w:t>
      </w:r>
      <w:r w:rsidRPr="002729F9">
        <w:rPr>
          <w:sz w:val="28"/>
          <w:szCs w:val="28"/>
        </w:rPr>
        <w:t xml:space="preserve">2020 </w:t>
      </w:r>
      <w:r w:rsidR="002100A4">
        <w:rPr>
          <w:sz w:val="28"/>
          <w:szCs w:val="28"/>
        </w:rPr>
        <w:br/>
      </w:r>
      <w:r w:rsidRPr="002729F9">
        <w:rPr>
          <w:sz w:val="28"/>
          <w:szCs w:val="28"/>
        </w:rPr>
        <w:t>№ 474 «О национальных целях развития Российской Федерации на период до 2030 года»</w:t>
      </w:r>
      <w:r w:rsidR="00F102AD">
        <w:rPr>
          <w:sz w:val="28"/>
          <w:szCs w:val="28"/>
        </w:rPr>
        <w:t xml:space="preserve"> </w:t>
      </w:r>
      <w:r w:rsidRPr="002729F9">
        <w:rPr>
          <w:sz w:val="28"/>
          <w:szCs w:val="28"/>
        </w:rPr>
        <w:t xml:space="preserve">(далее – Указы № 204 </w:t>
      </w:r>
      <w:r w:rsidR="00F102AD">
        <w:rPr>
          <w:sz w:val="28"/>
          <w:szCs w:val="28"/>
        </w:rPr>
        <w:t xml:space="preserve">и </w:t>
      </w:r>
      <w:r w:rsidRPr="002729F9">
        <w:rPr>
          <w:sz w:val="28"/>
          <w:szCs w:val="28"/>
        </w:rPr>
        <w:t>№ 474).</w:t>
      </w:r>
    </w:p>
    <w:p w14:paraId="2778784E" w14:textId="77777777" w:rsidR="004B36C9" w:rsidRPr="00CA5091" w:rsidRDefault="004B36C9" w:rsidP="002100A4">
      <w:pPr>
        <w:widowControl w:val="0"/>
        <w:suppressAutoHyphens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CA5091">
        <w:rPr>
          <w:sz w:val="28"/>
          <w:szCs w:val="28"/>
        </w:rPr>
        <w:t>Основной целью бюджетной и налоговой политики является обеспечение сбалансированности и устойчивости местного бюджета в среднесрочной перспективе с учетом текущей экономической ситуации. Для достижени</w:t>
      </w:r>
      <w:r>
        <w:rPr>
          <w:sz w:val="28"/>
          <w:szCs w:val="28"/>
        </w:rPr>
        <w:t>я указанной цели необходимо решение</w:t>
      </w:r>
      <w:r w:rsidRPr="00CA5091">
        <w:rPr>
          <w:sz w:val="28"/>
          <w:szCs w:val="28"/>
        </w:rPr>
        <w:t xml:space="preserve"> следующи</w:t>
      </w:r>
      <w:r>
        <w:rPr>
          <w:sz w:val="28"/>
          <w:szCs w:val="28"/>
        </w:rPr>
        <w:t>х задач</w:t>
      </w:r>
      <w:r w:rsidRPr="00CA5091">
        <w:rPr>
          <w:sz w:val="28"/>
          <w:szCs w:val="28"/>
        </w:rPr>
        <w:t>:</w:t>
      </w:r>
    </w:p>
    <w:p w14:paraId="53AC09E6" w14:textId="496150D1" w:rsidR="004B36C9" w:rsidRDefault="002100A4" w:rsidP="002100A4">
      <w:pPr>
        <w:pStyle w:val="ac"/>
        <w:widowControl w:val="0"/>
        <w:tabs>
          <w:tab w:val="left" w:pos="993"/>
        </w:tabs>
        <w:suppressAutoHyphens/>
        <w:autoSpaceDE w:val="0"/>
        <w:autoSpaceDN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B36C9" w:rsidRPr="00CA5091">
        <w:rPr>
          <w:sz w:val="28"/>
          <w:szCs w:val="28"/>
        </w:rPr>
        <w:t xml:space="preserve">сохранение </w:t>
      </w:r>
      <w:r w:rsidR="004B36C9">
        <w:rPr>
          <w:sz w:val="28"/>
          <w:szCs w:val="28"/>
        </w:rPr>
        <w:t>и развитие доходного потенциала</w:t>
      </w:r>
      <w:r w:rsidR="004B36C9" w:rsidRPr="00CA5091">
        <w:rPr>
          <w:sz w:val="28"/>
          <w:szCs w:val="28"/>
        </w:rPr>
        <w:t xml:space="preserve"> местного бюджета;</w:t>
      </w:r>
    </w:p>
    <w:p w14:paraId="0A0493ED" w14:textId="6AF22C8A" w:rsidR="004B36C9" w:rsidRDefault="002100A4" w:rsidP="002100A4">
      <w:pPr>
        <w:pStyle w:val="ac"/>
        <w:widowControl w:val="0"/>
        <w:tabs>
          <w:tab w:val="left" w:pos="993"/>
        </w:tabs>
        <w:suppressAutoHyphens/>
        <w:autoSpaceDE w:val="0"/>
        <w:autoSpaceDN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B36C9">
        <w:rPr>
          <w:sz w:val="28"/>
          <w:szCs w:val="28"/>
        </w:rPr>
        <w:t>обеспечение обоснованного и качественного бюджетного планирования</w:t>
      </w:r>
      <w:r w:rsidR="004B36C9" w:rsidRPr="00E20758">
        <w:rPr>
          <w:sz w:val="28"/>
          <w:szCs w:val="28"/>
        </w:rPr>
        <w:t>;</w:t>
      </w:r>
    </w:p>
    <w:p w14:paraId="6CAB96A1" w14:textId="2F972D09" w:rsidR="004B36C9" w:rsidRPr="007F0240" w:rsidRDefault="002100A4" w:rsidP="002100A4">
      <w:pPr>
        <w:pStyle w:val="ac"/>
        <w:widowControl w:val="0"/>
        <w:tabs>
          <w:tab w:val="left" w:pos="993"/>
        </w:tabs>
        <w:suppressAutoHyphens/>
        <w:autoSpaceDE w:val="0"/>
        <w:autoSpaceDN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B36C9" w:rsidRPr="00CA5091">
        <w:rPr>
          <w:sz w:val="28"/>
          <w:szCs w:val="28"/>
        </w:rPr>
        <w:t>оптимизация расходных обязательств муниципального образования;</w:t>
      </w:r>
    </w:p>
    <w:p w14:paraId="0DBE8CC9" w14:textId="01E415B9" w:rsidR="004B36C9" w:rsidRPr="00CA5091" w:rsidRDefault="002100A4" w:rsidP="002100A4">
      <w:pPr>
        <w:pStyle w:val="ac"/>
        <w:widowControl w:val="0"/>
        <w:tabs>
          <w:tab w:val="left" w:pos="993"/>
        </w:tabs>
        <w:suppressAutoHyphens/>
        <w:autoSpaceDE w:val="0"/>
        <w:autoSpaceDN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B36C9" w:rsidRPr="00CA5091">
        <w:rPr>
          <w:sz w:val="28"/>
          <w:szCs w:val="28"/>
        </w:rPr>
        <w:t xml:space="preserve">повышение эффективности </w:t>
      </w:r>
      <w:r w:rsidR="004B36C9">
        <w:rPr>
          <w:sz w:val="28"/>
          <w:szCs w:val="28"/>
        </w:rPr>
        <w:t>расходования бюджетных средств</w:t>
      </w:r>
      <w:r w:rsidR="004B36C9" w:rsidRPr="00CA5091">
        <w:rPr>
          <w:sz w:val="28"/>
          <w:szCs w:val="28"/>
        </w:rPr>
        <w:t>;</w:t>
      </w:r>
    </w:p>
    <w:p w14:paraId="622BBCE1" w14:textId="2ECEDE9B" w:rsidR="004B36C9" w:rsidRPr="00CA5091" w:rsidRDefault="002100A4" w:rsidP="002100A4">
      <w:pPr>
        <w:pStyle w:val="ac"/>
        <w:widowControl w:val="0"/>
        <w:tabs>
          <w:tab w:val="left" w:pos="993"/>
        </w:tabs>
        <w:suppressAutoHyphens/>
        <w:autoSpaceDE w:val="0"/>
        <w:autoSpaceDN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B36C9">
        <w:rPr>
          <w:sz w:val="28"/>
          <w:szCs w:val="28"/>
        </w:rPr>
        <w:t xml:space="preserve">обеспечение безопасного уровня </w:t>
      </w:r>
      <w:r w:rsidR="004B36C9" w:rsidRPr="00CA5091">
        <w:rPr>
          <w:sz w:val="28"/>
          <w:szCs w:val="28"/>
        </w:rPr>
        <w:t>муниципальн</w:t>
      </w:r>
      <w:r w:rsidR="004B36C9">
        <w:rPr>
          <w:sz w:val="28"/>
          <w:szCs w:val="28"/>
        </w:rPr>
        <w:t>ого</w:t>
      </w:r>
      <w:r w:rsidR="004B36C9" w:rsidRPr="00CA5091">
        <w:rPr>
          <w:sz w:val="28"/>
          <w:szCs w:val="28"/>
        </w:rPr>
        <w:t xml:space="preserve"> долг</w:t>
      </w:r>
      <w:r w:rsidR="004B36C9">
        <w:rPr>
          <w:sz w:val="28"/>
          <w:szCs w:val="28"/>
        </w:rPr>
        <w:t>а</w:t>
      </w:r>
      <w:r w:rsidR="004B36C9" w:rsidRPr="00CA5091">
        <w:rPr>
          <w:sz w:val="28"/>
          <w:szCs w:val="28"/>
        </w:rPr>
        <w:t xml:space="preserve"> </w:t>
      </w:r>
      <w:r w:rsidR="004B36C9">
        <w:rPr>
          <w:sz w:val="28"/>
          <w:szCs w:val="28"/>
        </w:rPr>
        <w:t>и расходов на его обслуживание</w:t>
      </w:r>
      <w:r w:rsidR="004B36C9" w:rsidRPr="00CA5091">
        <w:rPr>
          <w:sz w:val="28"/>
          <w:szCs w:val="28"/>
        </w:rPr>
        <w:t>;</w:t>
      </w:r>
    </w:p>
    <w:p w14:paraId="42F9F6FA" w14:textId="6A0BABD0" w:rsidR="004B36C9" w:rsidRPr="00E20758" w:rsidRDefault="002100A4" w:rsidP="002100A4">
      <w:pPr>
        <w:pStyle w:val="ac"/>
        <w:widowControl w:val="0"/>
        <w:tabs>
          <w:tab w:val="left" w:pos="993"/>
        </w:tabs>
        <w:suppressAutoHyphens/>
        <w:autoSpaceDE w:val="0"/>
        <w:autoSpaceDN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B36C9" w:rsidRPr="001E17DA">
        <w:rPr>
          <w:sz w:val="28"/>
          <w:szCs w:val="28"/>
        </w:rPr>
        <w:t>усиление</w:t>
      </w:r>
      <w:r w:rsidR="004B36C9" w:rsidRPr="00CA5091">
        <w:rPr>
          <w:sz w:val="28"/>
          <w:szCs w:val="28"/>
        </w:rPr>
        <w:t xml:space="preserve"> в</w:t>
      </w:r>
      <w:r w:rsidR="004B36C9">
        <w:rPr>
          <w:sz w:val="28"/>
          <w:szCs w:val="28"/>
        </w:rPr>
        <w:t>нутреннего финансового контроля</w:t>
      </w:r>
      <w:r w:rsidR="004B36C9" w:rsidRPr="002100A4">
        <w:rPr>
          <w:sz w:val="28"/>
          <w:szCs w:val="28"/>
        </w:rPr>
        <w:t>;</w:t>
      </w:r>
    </w:p>
    <w:p w14:paraId="0A84BC99" w14:textId="424AD583" w:rsidR="004B36C9" w:rsidRPr="00CA5091" w:rsidRDefault="002100A4" w:rsidP="002100A4">
      <w:pPr>
        <w:pStyle w:val="ac"/>
        <w:widowControl w:val="0"/>
        <w:tabs>
          <w:tab w:val="left" w:pos="993"/>
        </w:tabs>
        <w:suppressAutoHyphens/>
        <w:autoSpaceDE w:val="0"/>
        <w:autoSpaceDN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B36C9">
        <w:rPr>
          <w:sz w:val="28"/>
          <w:szCs w:val="28"/>
        </w:rPr>
        <w:t>обеспечение прозрачности и открытости бюджета и бюджетного процесса.</w:t>
      </w:r>
    </w:p>
    <w:p w14:paraId="21440304" w14:textId="77777777" w:rsidR="004B36C9" w:rsidRPr="00CA5091" w:rsidRDefault="004B36C9" w:rsidP="002100A4">
      <w:pPr>
        <w:widowControl w:val="0"/>
        <w:suppressAutoHyphens/>
        <w:autoSpaceDE w:val="0"/>
        <w:autoSpaceDN w:val="0"/>
        <w:ind w:firstLine="709"/>
        <w:contextualSpacing/>
        <w:jc w:val="center"/>
        <w:outlineLvl w:val="1"/>
        <w:rPr>
          <w:sz w:val="28"/>
          <w:szCs w:val="28"/>
        </w:rPr>
      </w:pPr>
      <w:r w:rsidRPr="00CA5091">
        <w:rPr>
          <w:sz w:val="28"/>
          <w:szCs w:val="28"/>
        </w:rPr>
        <w:lastRenderedPageBreak/>
        <w:t>1. Основные направления бюджетной политики</w:t>
      </w:r>
    </w:p>
    <w:p w14:paraId="4934643A" w14:textId="77777777" w:rsidR="004B36C9" w:rsidRPr="00CA5091" w:rsidRDefault="004B36C9" w:rsidP="002100A4">
      <w:pPr>
        <w:widowControl w:val="0"/>
        <w:suppressAutoHyphens/>
        <w:autoSpaceDE w:val="0"/>
        <w:autoSpaceDN w:val="0"/>
        <w:ind w:firstLine="709"/>
        <w:contextualSpacing/>
        <w:jc w:val="center"/>
        <w:outlineLvl w:val="1"/>
        <w:rPr>
          <w:sz w:val="28"/>
          <w:szCs w:val="28"/>
        </w:rPr>
      </w:pPr>
    </w:p>
    <w:p w14:paraId="79F5F29D" w14:textId="77777777" w:rsidR="004B36C9" w:rsidRPr="00CA5091" w:rsidRDefault="004B36C9" w:rsidP="002100A4">
      <w:pPr>
        <w:widowControl w:val="0"/>
        <w:suppressAutoHyphens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CA5091">
        <w:rPr>
          <w:sz w:val="28"/>
          <w:szCs w:val="28"/>
        </w:rPr>
        <w:t>Основной задачей бюджетной политики является повышение эффективности бюджетных расходов с применением механизмов ограничения их роста, выявления и эффективного использования внутренних резервов, преимущественного использования средств в рамках приоритетных направлений с конечной целью сокращения размера дефицита.</w:t>
      </w:r>
    </w:p>
    <w:p w14:paraId="6B69604D" w14:textId="6A1D0604" w:rsidR="004B36C9" w:rsidRPr="00CA5091" w:rsidRDefault="004B36C9" w:rsidP="002100A4">
      <w:pPr>
        <w:widowControl w:val="0"/>
        <w:suppressAutoHyphens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CA5091">
        <w:rPr>
          <w:sz w:val="28"/>
          <w:szCs w:val="28"/>
        </w:rPr>
        <w:t>Основным инструментом бюджетной политики в области расходов должно стать исполнение местного бюджета в рамках муниципальных программ, повышение ответственности и заинтересованности исполнителей муниципальных программ за достижение установленных программами задач и целевых показателей (индикаторов) в условиях ог</w:t>
      </w:r>
      <w:r w:rsidR="002100A4">
        <w:rPr>
          <w:sz w:val="28"/>
          <w:szCs w:val="28"/>
        </w:rPr>
        <w:t>раниченных финансовых ресурсов.</w:t>
      </w:r>
    </w:p>
    <w:p w14:paraId="44A06022" w14:textId="77777777" w:rsidR="004B36C9" w:rsidRPr="00CA5091" w:rsidRDefault="004B36C9" w:rsidP="002100A4">
      <w:pPr>
        <w:widowControl w:val="0"/>
        <w:suppressAutoHyphens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CA5091">
        <w:rPr>
          <w:sz w:val="28"/>
          <w:szCs w:val="28"/>
        </w:rPr>
        <w:t>Также ключевыми значениями бюджетной политики в условиях ограниченных бюджетных ресурсов являются усиление роли и значимости внутреннего муниципального контроля и ужесточение кассовой дисциплины, в том числе посредством обеспечения планомерного и равномерного использования бюджетных средств, в том числе в рамках заключения и сопровождения муниципальных контрактов.</w:t>
      </w:r>
    </w:p>
    <w:p w14:paraId="5794E36C" w14:textId="77777777" w:rsidR="004B36C9" w:rsidRPr="00CA5091" w:rsidRDefault="004B36C9" w:rsidP="002100A4">
      <w:pPr>
        <w:widowControl w:val="0"/>
        <w:suppressAutoHyphens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CA5091">
        <w:rPr>
          <w:sz w:val="28"/>
          <w:szCs w:val="28"/>
        </w:rPr>
        <w:t>В трехлетнем периоде необходимо продолжить реализацию основных мероприятий:</w:t>
      </w:r>
    </w:p>
    <w:p w14:paraId="05E595BB" w14:textId="4A22A6C4" w:rsidR="004B36C9" w:rsidRPr="00CA5091" w:rsidRDefault="002100A4" w:rsidP="002100A4">
      <w:pPr>
        <w:pStyle w:val="ac"/>
        <w:widowControl w:val="0"/>
        <w:tabs>
          <w:tab w:val="left" w:pos="993"/>
        </w:tabs>
        <w:suppressAutoHyphens/>
        <w:autoSpaceDE w:val="0"/>
        <w:autoSpaceDN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B36C9" w:rsidRPr="00CA5091">
        <w:rPr>
          <w:sz w:val="28"/>
          <w:szCs w:val="28"/>
        </w:rPr>
        <w:t>исполнение расходных обязательств исключительно в рамках полномочий муниципального образования с уточнением объемов бюджетных ассигнований местного бюджета в связи с изменением контингента получателей и исключением обязательств разового характера;</w:t>
      </w:r>
    </w:p>
    <w:p w14:paraId="53ADE533" w14:textId="29801FB1" w:rsidR="004B36C9" w:rsidRPr="00CA5091" w:rsidRDefault="002100A4" w:rsidP="002100A4">
      <w:pPr>
        <w:pStyle w:val="ac"/>
        <w:widowControl w:val="0"/>
        <w:tabs>
          <w:tab w:val="left" w:pos="993"/>
        </w:tabs>
        <w:suppressAutoHyphens/>
        <w:autoSpaceDE w:val="0"/>
        <w:autoSpaceDN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B36C9" w:rsidRPr="00CA5091">
        <w:rPr>
          <w:sz w:val="28"/>
          <w:szCs w:val="28"/>
        </w:rPr>
        <w:t>обеспечение исполнения публичных нормативных обязательств и иных гарантированных расходных обязательств муниципального образования;</w:t>
      </w:r>
    </w:p>
    <w:p w14:paraId="513EAD31" w14:textId="512FA7F0" w:rsidR="004B36C9" w:rsidRPr="00CA5091" w:rsidRDefault="002100A4" w:rsidP="002100A4">
      <w:pPr>
        <w:pStyle w:val="ac"/>
        <w:widowControl w:val="0"/>
        <w:tabs>
          <w:tab w:val="left" w:pos="993"/>
        </w:tabs>
        <w:suppressAutoHyphens/>
        <w:autoSpaceDE w:val="0"/>
        <w:autoSpaceDN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B36C9" w:rsidRPr="00CA5091">
        <w:rPr>
          <w:sz w:val="28"/>
          <w:szCs w:val="28"/>
        </w:rPr>
        <w:t>обеспечение сокращения расходов местного бюджета в реальном выражении за счет снижения неэффективных затрат;</w:t>
      </w:r>
    </w:p>
    <w:p w14:paraId="6C871E91" w14:textId="382E4B64" w:rsidR="004B36C9" w:rsidRPr="00CA5091" w:rsidRDefault="002100A4" w:rsidP="002100A4">
      <w:pPr>
        <w:pStyle w:val="ac"/>
        <w:widowControl w:val="0"/>
        <w:tabs>
          <w:tab w:val="left" w:pos="993"/>
        </w:tabs>
        <w:suppressAutoHyphens/>
        <w:autoSpaceDE w:val="0"/>
        <w:autoSpaceDN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B36C9" w:rsidRPr="00CA5091">
        <w:rPr>
          <w:sz w:val="28"/>
          <w:szCs w:val="28"/>
        </w:rPr>
        <w:t>обоснованное принятие новых расходных обязательств, включая социальные расходы, исключительно в пределах сокращения действующих расходных обязательств или при условии роста доходов местного бюджета, то есть при условии их финансовой обеспеченности;</w:t>
      </w:r>
    </w:p>
    <w:p w14:paraId="16ACA4DA" w14:textId="4A50FFA8" w:rsidR="004B36C9" w:rsidRPr="00CA5091" w:rsidRDefault="002100A4" w:rsidP="002100A4">
      <w:pPr>
        <w:pStyle w:val="ac"/>
        <w:widowControl w:val="0"/>
        <w:tabs>
          <w:tab w:val="left" w:pos="993"/>
        </w:tabs>
        <w:suppressAutoHyphens/>
        <w:autoSpaceDE w:val="0"/>
        <w:autoSpaceDN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B36C9" w:rsidRPr="00CA5091">
        <w:rPr>
          <w:sz w:val="28"/>
          <w:szCs w:val="28"/>
        </w:rPr>
        <w:t xml:space="preserve">безусловное исполнение всех расходных обязательств и достижение </w:t>
      </w:r>
      <w:r w:rsidR="004B36C9" w:rsidRPr="002729F9">
        <w:rPr>
          <w:sz w:val="28"/>
          <w:szCs w:val="28"/>
        </w:rPr>
        <w:t xml:space="preserve">целей, определенных в Указах № 204 и № 474, в результате реализации в </w:t>
      </w:r>
      <w:r w:rsidR="004B36C9" w:rsidRPr="00CA5091">
        <w:rPr>
          <w:sz w:val="28"/>
          <w:szCs w:val="28"/>
        </w:rPr>
        <w:t>муниципальном образовании национальных проектов (программ), федеральных проектов;</w:t>
      </w:r>
    </w:p>
    <w:p w14:paraId="783D028E" w14:textId="0B753412" w:rsidR="004B36C9" w:rsidRDefault="002100A4" w:rsidP="002100A4">
      <w:pPr>
        <w:pStyle w:val="ac"/>
        <w:widowControl w:val="0"/>
        <w:tabs>
          <w:tab w:val="left" w:pos="993"/>
        </w:tabs>
        <w:suppressAutoHyphens/>
        <w:autoSpaceDE w:val="0"/>
        <w:autoSpaceDN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B36C9" w:rsidRPr="00CA5091">
        <w:rPr>
          <w:sz w:val="28"/>
          <w:szCs w:val="28"/>
        </w:rPr>
        <w:t xml:space="preserve">обеспечение результативности имеющихся инструментов </w:t>
      </w:r>
      <w:r w:rsidR="004B36C9">
        <w:rPr>
          <w:sz w:val="28"/>
          <w:szCs w:val="28"/>
        </w:rPr>
        <w:t>программно-целевого управления</w:t>
      </w:r>
      <w:r w:rsidR="004B36C9" w:rsidRPr="00981000">
        <w:rPr>
          <w:sz w:val="28"/>
          <w:szCs w:val="28"/>
        </w:rPr>
        <w:t>;</w:t>
      </w:r>
    </w:p>
    <w:p w14:paraId="5797E6BD" w14:textId="4B3161D8" w:rsidR="004B36C9" w:rsidRPr="00CA5091" w:rsidRDefault="002100A4" w:rsidP="002100A4">
      <w:pPr>
        <w:pStyle w:val="ac"/>
        <w:widowControl w:val="0"/>
        <w:tabs>
          <w:tab w:val="left" w:pos="993"/>
        </w:tabs>
        <w:suppressAutoHyphens/>
        <w:autoSpaceDE w:val="0"/>
        <w:autoSpaceDN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B36C9" w:rsidRPr="00CA5091">
        <w:rPr>
          <w:sz w:val="28"/>
          <w:szCs w:val="28"/>
        </w:rPr>
        <w:t>предоставление социальных выплат населению на основе адресности и нуждаемости;</w:t>
      </w:r>
    </w:p>
    <w:p w14:paraId="797BC2E3" w14:textId="2CE33B34" w:rsidR="004B36C9" w:rsidRPr="002729F9" w:rsidRDefault="002100A4" w:rsidP="002100A4">
      <w:pPr>
        <w:pStyle w:val="ac"/>
        <w:widowControl w:val="0"/>
        <w:tabs>
          <w:tab w:val="left" w:pos="993"/>
        </w:tabs>
        <w:suppressAutoHyphens/>
        <w:autoSpaceDE w:val="0"/>
        <w:autoSpaceDN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B36C9" w:rsidRPr="00CA5091">
        <w:rPr>
          <w:sz w:val="28"/>
          <w:szCs w:val="28"/>
        </w:rPr>
        <w:t xml:space="preserve">создание условий для повышения качества предоставления </w:t>
      </w:r>
      <w:r w:rsidR="004B36C9" w:rsidRPr="002729F9">
        <w:rPr>
          <w:sz w:val="28"/>
          <w:szCs w:val="28"/>
        </w:rPr>
        <w:t>муниципальных услуг, расширение их перечня;</w:t>
      </w:r>
    </w:p>
    <w:p w14:paraId="1BF083B1" w14:textId="771159C3" w:rsidR="004B36C9" w:rsidRPr="00CA5091" w:rsidRDefault="002100A4" w:rsidP="002100A4">
      <w:pPr>
        <w:pStyle w:val="ac"/>
        <w:widowControl w:val="0"/>
        <w:tabs>
          <w:tab w:val="left" w:pos="993"/>
        </w:tabs>
        <w:suppressAutoHyphens/>
        <w:autoSpaceDE w:val="0"/>
        <w:autoSpaceDN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4B36C9" w:rsidRPr="00CA5091">
        <w:rPr>
          <w:sz w:val="28"/>
          <w:szCs w:val="28"/>
        </w:rPr>
        <w:t>совершенствование и проведение углубленного анализа нормативных затрат на оказание муниципальных услуг в целях принятия мер по оптимизации затрат на их оказание;</w:t>
      </w:r>
    </w:p>
    <w:p w14:paraId="74F8CF46" w14:textId="6DD58DCC" w:rsidR="004B36C9" w:rsidRPr="00CA5091" w:rsidRDefault="002100A4" w:rsidP="002100A4">
      <w:pPr>
        <w:pStyle w:val="ac"/>
        <w:widowControl w:val="0"/>
        <w:tabs>
          <w:tab w:val="left" w:pos="993"/>
        </w:tabs>
        <w:suppressAutoHyphens/>
        <w:autoSpaceDE w:val="0"/>
        <w:autoSpaceDN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B36C9" w:rsidRPr="00CA5091">
        <w:rPr>
          <w:sz w:val="28"/>
          <w:szCs w:val="28"/>
        </w:rPr>
        <w:t>осуществление нормированных закупок товаров, работ, услуг для обеспечения нужд муниципального образования, повышение эффективности осуществления закупок, исключение фактов заключения контрактов с недобросовестными поставщиками (подрядчиками, исполнителями);</w:t>
      </w:r>
    </w:p>
    <w:p w14:paraId="0834B68E" w14:textId="041EA382" w:rsidR="004B36C9" w:rsidRPr="00CA5091" w:rsidRDefault="002100A4" w:rsidP="002100A4">
      <w:pPr>
        <w:pStyle w:val="ac"/>
        <w:tabs>
          <w:tab w:val="left" w:pos="993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B36C9" w:rsidRPr="00CA5091">
        <w:rPr>
          <w:sz w:val="28"/>
          <w:szCs w:val="28"/>
        </w:rPr>
        <w:t>повышение эффективности предоставления из местного бюджета субсидий с соблюдением общих правил их предоставления (применение типовых форм соглашений о предоставлении субсидий, установление показателей результативности и механизмов возврата средств в случае их недостижения);</w:t>
      </w:r>
    </w:p>
    <w:p w14:paraId="694C1E74" w14:textId="78364B7B" w:rsidR="004B36C9" w:rsidRPr="00CA5091" w:rsidRDefault="002100A4" w:rsidP="002100A4">
      <w:pPr>
        <w:pStyle w:val="ac"/>
        <w:widowControl w:val="0"/>
        <w:tabs>
          <w:tab w:val="left" w:pos="993"/>
        </w:tabs>
        <w:suppressAutoHyphens/>
        <w:autoSpaceDE w:val="0"/>
        <w:autoSpaceDN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B36C9" w:rsidRPr="00CA5091">
        <w:rPr>
          <w:sz w:val="28"/>
          <w:szCs w:val="28"/>
        </w:rPr>
        <w:t>обеспечение своевременности реализации процедурных вопросов, связанных с заключением соглашений, муниципальных контрактов и договоров;</w:t>
      </w:r>
    </w:p>
    <w:p w14:paraId="2839432D" w14:textId="2D8D9C0C" w:rsidR="004B36C9" w:rsidRPr="00CA5091" w:rsidRDefault="002100A4" w:rsidP="002100A4">
      <w:pPr>
        <w:pStyle w:val="ac"/>
        <w:widowControl w:val="0"/>
        <w:tabs>
          <w:tab w:val="left" w:pos="993"/>
        </w:tabs>
        <w:suppressAutoHyphens/>
        <w:autoSpaceDE w:val="0"/>
        <w:autoSpaceDN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B36C9">
        <w:rPr>
          <w:sz w:val="28"/>
          <w:szCs w:val="28"/>
        </w:rPr>
        <w:t xml:space="preserve">усиление </w:t>
      </w:r>
      <w:r w:rsidR="004B36C9" w:rsidRPr="00CA5091">
        <w:rPr>
          <w:sz w:val="28"/>
          <w:szCs w:val="28"/>
        </w:rPr>
        <w:t xml:space="preserve">контроля за исполнением </w:t>
      </w:r>
      <w:r w:rsidR="004B36C9">
        <w:rPr>
          <w:sz w:val="28"/>
          <w:szCs w:val="28"/>
        </w:rPr>
        <w:t xml:space="preserve">условий </w:t>
      </w:r>
      <w:r w:rsidR="004B36C9" w:rsidRPr="00CA5091">
        <w:rPr>
          <w:sz w:val="28"/>
          <w:szCs w:val="28"/>
        </w:rPr>
        <w:t>муниципальных контрактов</w:t>
      </w:r>
      <w:r w:rsidR="004B36C9">
        <w:rPr>
          <w:sz w:val="28"/>
          <w:szCs w:val="28"/>
        </w:rPr>
        <w:t xml:space="preserve"> (договоров)</w:t>
      </w:r>
      <w:r w:rsidR="004B36C9" w:rsidRPr="00CA5091">
        <w:rPr>
          <w:sz w:val="28"/>
          <w:szCs w:val="28"/>
        </w:rPr>
        <w:t xml:space="preserve">, проведение своевременной претензионной работы с исполнителями муниципальных контрактов </w:t>
      </w:r>
      <w:r w:rsidR="004B36C9">
        <w:rPr>
          <w:sz w:val="28"/>
          <w:szCs w:val="28"/>
        </w:rPr>
        <w:t>(</w:t>
      </w:r>
      <w:r w:rsidR="004B36C9" w:rsidRPr="00CA5091">
        <w:rPr>
          <w:sz w:val="28"/>
          <w:szCs w:val="28"/>
        </w:rPr>
        <w:t>договоров</w:t>
      </w:r>
      <w:r w:rsidR="004B36C9">
        <w:rPr>
          <w:sz w:val="28"/>
          <w:szCs w:val="28"/>
        </w:rPr>
        <w:t>)</w:t>
      </w:r>
      <w:r w:rsidR="004B36C9" w:rsidRPr="00CA5091">
        <w:rPr>
          <w:sz w:val="28"/>
          <w:szCs w:val="28"/>
        </w:rPr>
        <w:t>;</w:t>
      </w:r>
    </w:p>
    <w:p w14:paraId="37D2D291" w14:textId="585FADA2" w:rsidR="004B36C9" w:rsidRPr="00CA5091" w:rsidRDefault="002100A4" w:rsidP="002100A4">
      <w:pPr>
        <w:pStyle w:val="ac"/>
        <w:tabs>
          <w:tab w:val="left" w:pos="993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B36C9" w:rsidRPr="00CA5091">
        <w:rPr>
          <w:sz w:val="28"/>
          <w:szCs w:val="28"/>
        </w:rPr>
        <w:t>сохранение режима экономии бюджетных средств за счет результатов процедур закупок для муниципальных нужд с перераспределением образовавшейся экономии на актуальные первоочередные направления расходов, а также уменьшение размера дефицита местного бюджета;</w:t>
      </w:r>
    </w:p>
    <w:p w14:paraId="2DE4C783" w14:textId="05A29F68" w:rsidR="004B36C9" w:rsidRPr="00CA5091" w:rsidRDefault="002100A4" w:rsidP="002100A4">
      <w:pPr>
        <w:pStyle w:val="ac"/>
        <w:tabs>
          <w:tab w:val="left" w:pos="993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B36C9" w:rsidRPr="00CA5091">
        <w:rPr>
          <w:sz w:val="28"/>
          <w:szCs w:val="28"/>
        </w:rPr>
        <w:t>приняти</w:t>
      </w:r>
      <w:r w:rsidR="004B36C9">
        <w:rPr>
          <w:sz w:val="28"/>
          <w:szCs w:val="28"/>
        </w:rPr>
        <w:t>е</w:t>
      </w:r>
      <w:r w:rsidR="004B36C9" w:rsidRPr="00CA5091">
        <w:rPr>
          <w:sz w:val="28"/>
          <w:szCs w:val="28"/>
        </w:rPr>
        <w:t xml:space="preserve"> мер по сокращению объемов незавершенного строительства по объектам муниципальной собственности;</w:t>
      </w:r>
    </w:p>
    <w:p w14:paraId="3CC6C754" w14:textId="0DA5F960" w:rsidR="004B36C9" w:rsidRDefault="002100A4" w:rsidP="002100A4">
      <w:pPr>
        <w:pStyle w:val="ac"/>
        <w:widowControl w:val="0"/>
        <w:tabs>
          <w:tab w:val="left" w:pos="993"/>
        </w:tabs>
        <w:suppressAutoHyphens/>
        <w:autoSpaceDE w:val="0"/>
        <w:autoSpaceDN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B36C9" w:rsidRPr="00CA5091">
        <w:rPr>
          <w:sz w:val="28"/>
          <w:szCs w:val="28"/>
        </w:rPr>
        <w:t>совершенствование управления муниципальным имуществом муниципального образования, осуществление контроля за использованием муниципального имущества, сданного в аренду, а также переданного в оперативное управление или хозяйственное ведение муниципальным учреждениям и муниципальным предприятиям муниципального образования;</w:t>
      </w:r>
    </w:p>
    <w:p w14:paraId="30D9BA15" w14:textId="10CE00F0" w:rsidR="004B36C9" w:rsidRPr="00AC71EF" w:rsidRDefault="002100A4" w:rsidP="002100A4">
      <w:pPr>
        <w:pStyle w:val="ac"/>
        <w:widowControl w:val="0"/>
        <w:tabs>
          <w:tab w:val="left" w:pos="993"/>
        </w:tabs>
        <w:suppressAutoHyphens/>
        <w:autoSpaceDE w:val="0"/>
        <w:autoSpaceDN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B36C9" w:rsidRPr="002729F9">
        <w:rPr>
          <w:sz w:val="28"/>
          <w:szCs w:val="28"/>
        </w:rPr>
        <w:t>совершенствование механизмов и развитие системы инициативного бюджетирования;</w:t>
      </w:r>
    </w:p>
    <w:p w14:paraId="2BC485EE" w14:textId="7D4D9B8E" w:rsidR="004B36C9" w:rsidRPr="00CA5091" w:rsidRDefault="002100A4" w:rsidP="002100A4">
      <w:pPr>
        <w:pStyle w:val="ac"/>
        <w:widowControl w:val="0"/>
        <w:tabs>
          <w:tab w:val="left" w:pos="993"/>
        </w:tabs>
        <w:suppressAutoHyphens/>
        <w:autoSpaceDE w:val="0"/>
        <w:autoSpaceDN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B36C9" w:rsidRPr="00CA5091">
        <w:rPr>
          <w:sz w:val="28"/>
          <w:szCs w:val="28"/>
        </w:rPr>
        <w:t>определение потенциала долговой емкости местного бюджета, а также экономически безопасного уровня муниципального долга и муниципальных заимствований;</w:t>
      </w:r>
    </w:p>
    <w:p w14:paraId="2D52CE2F" w14:textId="4AFAD769" w:rsidR="004B36C9" w:rsidRPr="00741F3A" w:rsidRDefault="002100A4" w:rsidP="002100A4">
      <w:pPr>
        <w:pStyle w:val="ac"/>
        <w:widowControl w:val="0"/>
        <w:tabs>
          <w:tab w:val="left" w:pos="993"/>
        </w:tabs>
        <w:suppressAutoHyphens/>
        <w:autoSpaceDE w:val="0"/>
        <w:autoSpaceDN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B36C9">
        <w:rPr>
          <w:sz w:val="28"/>
          <w:szCs w:val="28"/>
        </w:rPr>
        <w:t xml:space="preserve">обеспечение организации и осуществление </w:t>
      </w:r>
      <w:r w:rsidR="004B36C9" w:rsidRPr="00CA5091">
        <w:rPr>
          <w:sz w:val="28"/>
          <w:szCs w:val="28"/>
        </w:rPr>
        <w:t>внутреннего финансового аудита</w:t>
      </w:r>
      <w:r w:rsidR="004B36C9">
        <w:rPr>
          <w:sz w:val="28"/>
          <w:szCs w:val="28"/>
        </w:rPr>
        <w:t xml:space="preserve"> в соответствии с федеральными стандартами внутреннего финансового аудита и предусматривающего проведение системной работы по устранению причин и условий реализации рисков, приводящих к нарушениям к финансово-бюджетной сфере</w:t>
      </w:r>
      <w:r w:rsidR="004B36C9" w:rsidRPr="00CA5091">
        <w:rPr>
          <w:sz w:val="28"/>
          <w:szCs w:val="28"/>
        </w:rPr>
        <w:t>;</w:t>
      </w:r>
    </w:p>
    <w:p w14:paraId="5CBCA8EE" w14:textId="1BC6F35D" w:rsidR="004B36C9" w:rsidRPr="00CA5091" w:rsidRDefault="002100A4" w:rsidP="002100A4">
      <w:pPr>
        <w:pStyle w:val="ac"/>
        <w:widowControl w:val="0"/>
        <w:tabs>
          <w:tab w:val="left" w:pos="993"/>
        </w:tabs>
        <w:suppressAutoHyphens/>
        <w:autoSpaceDE w:val="0"/>
        <w:autoSpaceDN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B36C9">
        <w:rPr>
          <w:sz w:val="28"/>
          <w:szCs w:val="28"/>
        </w:rPr>
        <w:t xml:space="preserve">совершенствование деятельности по осуществлению внутреннего </w:t>
      </w:r>
      <w:r w:rsidR="004B36C9" w:rsidRPr="00CA5091">
        <w:rPr>
          <w:sz w:val="28"/>
          <w:szCs w:val="28"/>
        </w:rPr>
        <w:t>муниципально</w:t>
      </w:r>
      <w:r w:rsidR="004B36C9">
        <w:rPr>
          <w:sz w:val="28"/>
          <w:szCs w:val="28"/>
        </w:rPr>
        <w:t>го</w:t>
      </w:r>
      <w:r w:rsidR="004B36C9" w:rsidRPr="00CA5091">
        <w:rPr>
          <w:sz w:val="28"/>
          <w:szCs w:val="28"/>
        </w:rPr>
        <w:t xml:space="preserve"> финансово</w:t>
      </w:r>
      <w:r w:rsidR="004B36C9">
        <w:rPr>
          <w:sz w:val="28"/>
          <w:szCs w:val="28"/>
        </w:rPr>
        <w:t>го</w:t>
      </w:r>
      <w:r w:rsidR="004B36C9" w:rsidRPr="00CA5091">
        <w:rPr>
          <w:sz w:val="28"/>
          <w:szCs w:val="28"/>
        </w:rPr>
        <w:t xml:space="preserve"> контрол</w:t>
      </w:r>
      <w:r w:rsidR="004B36C9">
        <w:rPr>
          <w:sz w:val="28"/>
          <w:szCs w:val="28"/>
        </w:rPr>
        <w:t xml:space="preserve">я, отвечающего федеральным стандартам внутреннего государственного (муниципального) финансового </w:t>
      </w:r>
      <w:r w:rsidR="004B36C9">
        <w:rPr>
          <w:sz w:val="28"/>
          <w:szCs w:val="28"/>
        </w:rPr>
        <w:lastRenderedPageBreak/>
        <w:t>контроля и ориентированного на оценку целевого и эффективного расходования бюджетных средств</w:t>
      </w:r>
      <w:r w:rsidR="004B36C9" w:rsidRPr="00741F3A">
        <w:rPr>
          <w:sz w:val="28"/>
          <w:szCs w:val="28"/>
        </w:rPr>
        <w:t>;</w:t>
      </w:r>
    </w:p>
    <w:p w14:paraId="4CA993B8" w14:textId="7FE43262" w:rsidR="004B36C9" w:rsidRDefault="002100A4" w:rsidP="002100A4">
      <w:pPr>
        <w:pStyle w:val="ac"/>
        <w:widowControl w:val="0"/>
        <w:tabs>
          <w:tab w:val="left" w:pos="993"/>
        </w:tabs>
        <w:suppressAutoHyphens/>
        <w:autoSpaceDE w:val="0"/>
        <w:autoSpaceDN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B36C9" w:rsidRPr="00CA5091">
        <w:rPr>
          <w:sz w:val="28"/>
          <w:szCs w:val="28"/>
        </w:rPr>
        <w:t>повышение качества финансового менеджмента</w:t>
      </w:r>
      <w:r w:rsidR="004B36C9">
        <w:rPr>
          <w:sz w:val="28"/>
          <w:szCs w:val="28"/>
        </w:rPr>
        <w:t>, осуществляемого главными</w:t>
      </w:r>
      <w:r w:rsidR="004B36C9" w:rsidRPr="00CA5091">
        <w:rPr>
          <w:sz w:val="28"/>
          <w:szCs w:val="28"/>
        </w:rPr>
        <w:t xml:space="preserve"> распорядител</w:t>
      </w:r>
      <w:r w:rsidR="004B36C9">
        <w:rPr>
          <w:sz w:val="28"/>
          <w:szCs w:val="28"/>
        </w:rPr>
        <w:t>ями</w:t>
      </w:r>
      <w:r w:rsidR="004B36C9" w:rsidRPr="00CA5091">
        <w:rPr>
          <w:sz w:val="28"/>
          <w:szCs w:val="28"/>
        </w:rPr>
        <w:t xml:space="preserve"> средств</w:t>
      </w:r>
      <w:r w:rsidR="004B36C9">
        <w:rPr>
          <w:sz w:val="28"/>
          <w:szCs w:val="28"/>
        </w:rPr>
        <w:t xml:space="preserve"> местного бюджета</w:t>
      </w:r>
      <w:r w:rsidR="004B36C9" w:rsidRPr="00CA5091">
        <w:rPr>
          <w:sz w:val="28"/>
          <w:szCs w:val="28"/>
        </w:rPr>
        <w:t>;</w:t>
      </w:r>
    </w:p>
    <w:p w14:paraId="2094CAD8" w14:textId="7C1F87F4" w:rsidR="004B36C9" w:rsidRDefault="002100A4" w:rsidP="002100A4">
      <w:pPr>
        <w:pStyle w:val="ac"/>
        <w:widowControl w:val="0"/>
        <w:tabs>
          <w:tab w:val="left" w:pos="993"/>
        </w:tabs>
        <w:suppressAutoHyphens/>
        <w:autoSpaceDE w:val="0"/>
        <w:autoSpaceDN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B36C9" w:rsidRPr="00CA5091">
        <w:rPr>
          <w:sz w:val="28"/>
          <w:szCs w:val="28"/>
        </w:rPr>
        <w:t xml:space="preserve">обеспечение </w:t>
      </w:r>
      <w:r w:rsidR="004B36C9">
        <w:rPr>
          <w:sz w:val="28"/>
          <w:szCs w:val="28"/>
        </w:rPr>
        <w:t xml:space="preserve">открытости и </w:t>
      </w:r>
      <w:r w:rsidR="004B36C9" w:rsidRPr="00CA5091">
        <w:rPr>
          <w:sz w:val="28"/>
          <w:szCs w:val="28"/>
        </w:rPr>
        <w:t xml:space="preserve">прозрачности </w:t>
      </w:r>
      <w:r w:rsidR="004B36C9">
        <w:rPr>
          <w:sz w:val="28"/>
          <w:szCs w:val="28"/>
        </w:rPr>
        <w:t>муниципальных финансов,</w:t>
      </w:r>
      <w:r w:rsidR="004B36C9" w:rsidRPr="00CA5091">
        <w:rPr>
          <w:sz w:val="28"/>
          <w:szCs w:val="28"/>
        </w:rPr>
        <w:t xml:space="preserve"> </w:t>
      </w:r>
      <w:r w:rsidR="004B36C9">
        <w:rPr>
          <w:sz w:val="28"/>
          <w:szCs w:val="28"/>
        </w:rPr>
        <w:t xml:space="preserve">включая своевременное и полное размещение информации на едином портале бюджетной системы Российской Федерации «Электронный бюджет», </w:t>
      </w:r>
      <w:r w:rsidR="004B36C9" w:rsidRPr="006445C8">
        <w:rPr>
          <w:sz w:val="28"/>
          <w:szCs w:val="28"/>
        </w:rPr>
        <w:t>на официальном с</w:t>
      </w:r>
      <w:r w:rsidR="004B36C9">
        <w:rPr>
          <w:sz w:val="28"/>
          <w:szCs w:val="28"/>
        </w:rPr>
        <w:t xml:space="preserve">айте муниципального образования </w:t>
      </w:r>
      <w:r w:rsidR="004B36C9" w:rsidRPr="006445C8">
        <w:rPr>
          <w:sz w:val="28"/>
          <w:szCs w:val="28"/>
        </w:rPr>
        <w:t xml:space="preserve">«Городской округ Ногликский» в </w:t>
      </w:r>
      <w:r w:rsidR="004B36C9">
        <w:rPr>
          <w:sz w:val="28"/>
          <w:szCs w:val="28"/>
        </w:rPr>
        <w:t xml:space="preserve">информационно-телекоммуникационной </w:t>
      </w:r>
      <w:r w:rsidR="004B36C9" w:rsidRPr="006445C8">
        <w:rPr>
          <w:sz w:val="28"/>
          <w:szCs w:val="28"/>
        </w:rPr>
        <w:t>сети «Интернет»</w:t>
      </w:r>
      <w:r w:rsidR="004B36C9">
        <w:rPr>
          <w:sz w:val="28"/>
          <w:szCs w:val="28"/>
        </w:rPr>
        <w:t xml:space="preserve">, </w:t>
      </w:r>
      <w:r w:rsidR="004B36C9" w:rsidRPr="00CA5091">
        <w:rPr>
          <w:sz w:val="28"/>
          <w:szCs w:val="28"/>
        </w:rPr>
        <w:t>в том числе посредством публикации брошюры (информационного ресурса) «Бюджет для граждан»;</w:t>
      </w:r>
    </w:p>
    <w:p w14:paraId="07368183" w14:textId="61E6604C" w:rsidR="004B36C9" w:rsidRPr="00CA5091" w:rsidRDefault="002100A4" w:rsidP="002100A4">
      <w:pPr>
        <w:pStyle w:val="ac"/>
        <w:widowControl w:val="0"/>
        <w:tabs>
          <w:tab w:val="left" w:pos="993"/>
        </w:tabs>
        <w:suppressAutoHyphens/>
        <w:autoSpaceDE w:val="0"/>
        <w:autoSpaceDN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B36C9">
        <w:rPr>
          <w:sz w:val="28"/>
          <w:szCs w:val="28"/>
        </w:rPr>
        <w:t>обеспечение открытости и прозрачности закупок товаров, работ и услуг для обеспечения муниципальных нужд</w:t>
      </w:r>
      <w:r w:rsidR="004B36C9" w:rsidRPr="00733083">
        <w:rPr>
          <w:sz w:val="28"/>
          <w:szCs w:val="28"/>
        </w:rPr>
        <w:t>;</w:t>
      </w:r>
    </w:p>
    <w:p w14:paraId="5113252D" w14:textId="356A6C8B" w:rsidR="004B36C9" w:rsidRPr="00CA5091" w:rsidRDefault="002100A4" w:rsidP="002100A4">
      <w:pPr>
        <w:pStyle w:val="ac"/>
        <w:widowControl w:val="0"/>
        <w:tabs>
          <w:tab w:val="left" w:pos="993"/>
        </w:tabs>
        <w:suppressAutoHyphens/>
        <w:autoSpaceDE w:val="0"/>
        <w:autoSpaceDN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B36C9" w:rsidRPr="00CA5091">
        <w:rPr>
          <w:sz w:val="28"/>
          <w:szCs w:val="28"/>
        </w:rPr>
        <w:t>обеспечение выполнения мероприятий по оптимизации расходов местного бюджета, установленных Планом мероприятий по росту доходов, оптимизации расходов и совершенствованию долговой политики муниципального образования «Городской округ Ногликский», утвержденным распоряжением мэра муниципального образовани</w:t>
      </w:r>
      <w:r>
        <w:rPr>
          <w:sz w:val="28"/>
          <w:szCs w:val="28"/>
        </w:rPr>
        <w:t>я «Городской округ Ногликский».</w:t>
      </w:r>
    </w:p>
    <w:p w14:paraId="66861E17" w14:textId="77777777" w:rsidR="004B36C9" w:rsidRPr="00CA5091" w:rsidRDefault="004B36C9" w:rsidP="002100A4">
      <w:pPr>
        <w:widowControl w:val="0"/>
        <w:suppressAutoHyphens/>
        <w:autoSpaceDE w:val="0"/>
        <w:autoSpaceDN w:val="0"/>
        <w:ind w:firstLine="709"/>
        <w:contextualSpacing/>
        <w:jc w:val="center"/>
        <w:rPr>
          <w:sz w:val="28"/>
          <w:szCs w:val="28"/>
        </w:rPr>
      </w:pPr>
    </w:p>
    <w:p w14:paraId="423D4407" w14:textId="77777777" w:rsidR="004B36C9" w:rsidRPr="00CA5091" w:rsidRDefault="004B36C9" w:rsidP="002100A4">
      <w:pPr>
        <w:widowControl w:val="0"/>
        <w:suppressAutoHyphens/>
        <w:autoSpaceDE w:val="0"/>
        <w:autoSpaceDN w:val="0"/>
        <w:ind w:firstLine="709"/>
        <w:contextualSpacing/>
        <w:jc w:val="center"/>
        <w:outlineLvl w:val="1"/>
        <w:rPr>
          <w:sz w:val="28"/>
          <w:szCs w:val="28"/>
        </w:rPr>
      </w:pPr>
      <w:r w:rsidRPr="00CA5091">
        <w:rPr>
          <w:sz w:val="28"/>
          <w:szCs w:val="28"/>
        </w:rPr>
        <w:t>2. Основные направления налоговой политики</w:t>
      </w:r>
    </w:p>
    <w:p w14:paraId="43679B0E" w14:textId="77777777" w:rsidR="004B36C9" w:rsidRPr="00CA5091" w:rsidRDefault="004B36C9" w:rsidP="002100A4">
      <w:pPr>
        <w:widowControl w:val="0"/>
        <w:suppressAutoHyphens/>
        <w:autoSpaceDE w:val="0"/>
        <w:autoSpaceDN w:val="0"/>
        <w:ind w:firstLine="709"/>
        <w:contextualSpacing/>
        <w:jc w:val="both"/>
        <w:outlineLvl w:val="1"/>
        <w:rPr>
          <w:sz w:val="28"/>
          <w:szCs w:val="28"/>
        </w:rPr>
      </w:pPr>
    </w:p>
    <w:p w14:paraId="78B4521B" w14:textId="77777777" w:rsidR="004B36C9" w:rsidRPr="00CA5091" w:rsidRDefault="004B36C9" w:rsidP="002100A4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CA5091">
        <w:rPr>
          <w:sz w:val="28"/>
          <w:szCs w:val="28"/>
        </w:rPr>
        <w:t xml:space="preserve">Приоритетами налоговой политики в предстоящем трехлетнем периоде, как и прежде, будут являться повышение результативности мер, направленных на расширение налогового потенциала и увеличение </w:t>
      </w:r>
      <w:r>
        <w:rPr>
          <w:sz w:val="28"/>
          <w:szCs w:val="28"/>
        </w:rPr>
        <w:t>поступлений налоговых и неналоговых доходов в местный</w:t>
      </w:r>
      <w:r w:rsidRPr="00CA5091">
        <w:rPr>
          <w:sz w:val="28"/>
          <w:szCs w:val="28"/>
        </w:rPr>
        <w:t xml:space="preserve"> бюджет.</w:t>
      </w:r>
    </w:p>
    <w:p w14:paraId="38BED6D6" w14:textId="77777777" w:rsidR="004B36C9" w:rsidRPr="00CA5091" w:rsidRDefault="004B36C9" w:rsidP="002100A4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CA5091">
        <w:rPr>
          <w:sz w:val="28"/>
          <w:szCs w:val="28"/>
        </w:rPr>
        <w:t>Основными направлениями налоговой политики в муниципальном образовании на 202</w:t>
      </w:r>
      <w:r>
        <w:rPr>
          <w:sz w:val="28"/>
          <w:szCs w:val="28"/>
        </w:rPr>
        <w:t>2</w:t>
      </w:r>
      <w:r w:rsidRPr="00CA5091">
        <w:rPr>
          <w:sz w:val="28"/>
          <w:szCs w:val="28"/>
        </w:rPr>
        <w:t xml:space="preserve"> - 202</w:t>
      </w:r>
      <w:r>
        <w:rPr>
          <w:sz w:val="28"/>
          <w:szCs w:val="28"/>
        </w:rPr>
        <w:t>4</w:t>
      </w:r>
      <w:r w:rsidRPr="00CA5091">
        <w:rPr>
          <w:sz w:val="28"/>
          <w:szCs w:val="28"/>
        </w:rPr>
        <w:t xml:space="preserve"> годы определены:</w:t>
      </w:r>
    </w:p>
    <w:p w14:paraId="0C44A17E" w14:textId="00980F69" w:rsidR="004B36C9" w:rsidRPr="00CA5091" w:rsidRDefault="002100A4" w:rsidP="002100A4">
      <w:pPr>
        <w:pStyle w:val="ac"/>
        <w:widowControl w:val="0"/>
        <w:tabs>
          <w:tab w:val="left" w:pos="993"/>
        </w:tabs>
        <w:suppressAutoHyphens/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B36C9" w:rsidRPr="00CA5091">
        <w:rPr>
          <w:sz w:val="28"/>
          <w:szCs w:val="28"/>
        </w:rPr>
        <w:t>совершенствование налогового администрирования, повышение уровня ответственности главных администраторов доходов за качественное прогнозирование доходов местного бюджета и выполнение в полном объеме утвержденных годовых назначений по доходам местного бюджета;</w:t>
      </w:r>
    </w:p>
    <w:p w14:paraId="3FF418C5" w14:textId="78F9633B" w:rsidR="004B36C9" w:rsidRPr="00CA5091" w:rsidRDefault="002100A4" w:rsidP="002100A4">
      <w:pPr>
        <w:pStyle w:val="ac"/>
        <w:widowControl w:val="0"/>
        <w:tabs>
          <w:tab w:val="left" w:pos="993"/>
        </w:tabs>
        <w:suppressAutoHyphens/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B36C9" w:rsidRPr="00CA5091">
        <w:rPr>
          <w:sz w:val="28"/>
          <w:szCs w:val="28"/>
        </w:rPr>
        <w:t>сокращение задолженности по администрируемым доходам, полное и своевременное принятие мер по взысканию задолженности;</w:t>
      </w:r>
    </w:p>
    <w:p w14:paraId="126707AC" w14:textId="56118FB1" w:rsidR="004B36C9" w:rsidRPr="00CA5091" w:rsidRDefault="002100A4" w:rsidP="002100A4">
      <w:pPr>
        <w:pStyle w:val="ac"/>
        <w:widowControl w:val="0"/>
        <w:tabs>
          <w:tab w:val="left" w:pos="993"/>
        </w:tabs>
        <w:suppressAutoHyphens/>
        <w:autoSpaceDE w:val="0"/>
        <w:autoSpaceDN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B36C9" w:rsidRPr="00CA5091">
        <w:rPr>
          <w:sz w:val="28"/>
          <w:szCs w:val="28"/>
        </w:rPr>
        <w:t>формирование и ведение реестра источников доходов местного бюджета;</w:t>
      </w:r>
    </w:p>
    <w:p w14:paraId="159E1D9D" w14:textId="3DF5191C" w:rsidR="004B36C9" w:rsidRPr="00CA5091" w:rsidRDefault="002100A4" w:rsidP="002100A4">
      <w:pPr>
        <w:pStyle w:val="ac"/>
        <w:widowControl w:val="0"/>
        <w:tabs>
          <w:tab w:val="left" w:pos="993"/>
        </w:tabs>
        <w:suppressAutoHyphens/>
        <w:autoSpaceDE w:val="0"/>
        <w:autoSpaceDN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B36C9" w:rsidRPr="00CA5091">
        <w:rPr>
          <w:sz w:val="28"/>
          <w:szCs w:val="28"/>
        </w:rPr>
        <w:t>поддержка развития субъектов малого и среднего предпринимательства;</w:t>
      </w:r>
    </w:p>
    <w:p w14:paraId="6DE2D87D" w14:textId="5A1165FA" w:rsidR="004B36C9" w:rsidRPr="00CA5091" w:rsidRDefault="002100A4" w:rsidP="002100A4">
      <w:pPr>
        <w:pStyle w:val="ac"/>
        <w:widowControl w:val="0"/>
        <w:tabs>
          <w:tab w:val="left" w:pos="993"/>
        </w:tabs>
        <w:suppressAutoHyphens/>
        <w:autoSpaceDE w:val="0"/>
        <w:autoSpaceDN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B36C9" w:rsidRPr="00CA5091">
        <w:rPr>
          <w:sz w:val="28"/>
          <w:szCs w:val="28"/>
        </w:rPr>
        <w:t>улучшение предпринимательского и инвестиционного климата;</w:t>
      </w:r>
    </w:p>
    <w:p w14:paraId="3298260D" w14:textId="4ED2EE15" w:rsidR="004B36C9" w:rsidRPr="00CA5091" w:rsidRDefault="002100A4" w:rsidP="002100A4">
      <w:pPr>
        <w:pStyle w:val="ac"/>
        <w:tabs>
          <w:tab w:val="left" w:pos="993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B36C9" w:rsidRPr="00CA5091">
        <w:rPr>
          <w:sz w:val="28"/>
          <w:szCs w:val="28"/>
        </w:rPr>
        <w:t>реализация мер, направленных на вовлечение граждан в предпринимательскую деятельность, сокращение неформальной занятости;</w:t>
      </w:r>
    </w:p>
    <w:p w14:paraId="11F89745" w14:textId="3AC5DBB6" w:rsidR="004B36C9" w:rsidRPr="00CA5091" w:rsidRDefault="002100A4" w:rsidP="002100A4">
      <w:pPr>
        <w:pStyle w:val="ac"/>
        <w:tabs>
          <w:tab w:val="left" w:pos="993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B36C9" w:rsidRPr="00CA5091">
        <w:rPr>
          <w:sz w:val="28"/>
          <w:szCs w:val="28"/>
        </w:rPr>
        <w:t>проведение разъяснительной работы с руководителями организаций по недопущению выплаты заработной платы ниже установленного законодательством минимального размера оплаты труда;</w:t>
      </w:r>
    </w:p>
    <w:p w14:paraId="08CFDDAE" w14:textId="0D458B1C" w:rsidR="004B36C9" w:rsidRPr="00CA5091" w:rsidRDefault="002100A4" w:rsidP="002100A4">
      <w:pPr>
        <w:pStyle w:val="ac"/>
        <w:tabs>
          <w:tab w:val="left" w:pos="993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4B36C9" w:rsidRPr="00CA5091">
        <w:rPr>
          <w:sz w:val="28"/>
          <w:szCs w:val="28"/>
        </w:rPr>
        <w:t>использование требования об отсутствии задолженности по платежам в местный бюджет как обязательного условия при оказании мер поддержки за счет бюджетных средств;</w:t>
      </w:r>
    </w:p>
    <w:p w14:paraId="297804C0" w14:textId="7E5AB6ED" w:rsidR="004B36C9" w:rsidRPr="00CA5091" w:rsidRDefault="002100A4" w:rsidP="002100A4">
      <w:pPr>
        <w:pStyle w:val="ac"/>
        <w:tabs>
          <w:tab w:val="left" w:pos="993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B36C9" w:rsidRPr="008034DA">
        <w:rPr>
          <w:sz w:val="28"/>
          <w:szCs w:val="28"/>
        </w:rPr>
        <w:t>проведение ежегодной оценки</w:t>
      </w:r>
      <w:r w:rsidR="004B36C9" w:rsidRPr="00CA5091">
        <w:rPr>
          <w:sz w:val="28"/>
          <w:szCs w:val="28"/>
        </w:rPr>
        <w:t xml:space="preserve"> </w:t>
      </w:r>
      <w:r w:rsidR="004B36C9">
        <w:rPr>
          <w:sz w:val="28"/>
          <w:szCs w:val="28"/>
        </w:rPr>
        <w:t>налоговых расходов муниципального образования</w:t>
      </w:r>
      <w:r>
        <w:rPr>
          <w:sz w:val="28"/>
          <w:szCs w:val="28"/>
        </w:rPr>
        <w:t>;</w:t>
      </w:r>
    </w:p>
    <w:p w14:paraId="7C5AF77D" w14:textId="27F84983" w:rsidR="004B36C9" w:rsidRPr="002D4180" w:rsidRDefault="002100A4" w:rsidP="002100A4">
      <w:pPr>
        <w:pStyle w:val="ac"/>
        <w:tabs>
          <w:tab w:val="left" w:pos="993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B36C9" w:rsidRPr="002D4180">
        <w:rPr>
          <w:sz w:val="28"/>
          <w:szCs w:val="28"/>
        </w:rPr>
        <w:t>отмена не</w:t>
      </w:r>
      <w:r w:rsidR="004B36C9">
        <w:rPr>
          <w:sz w:val="28"/>
          <w:szCs w:val="28"/>
        </w:rPr>
        <w:t>востребованных и неэффективных льгот по местным налогам</w:t>
      </w:r>
      <w:r>
        <w:rPr>
          <w:sz w:val="28"/>
          <w:szCs w:val="28"/>
        </w:rPr>
        <w:t>;</w:t>
      </w:r>
    </w:p>
    <w:p w14:paraId="48D56A06" w14:textId="32044E6D" w:rsidR="004B36C9" w:rsidRPr="000F1591" w:rsidRDefault="002100A4" w:rsidP="002100A4">
      <w:pPr>
        <w:pStyle w:val="ac"/>
        <w:tabs>
          <w:tab w:val="left" w:pos="993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B36C9">
        <w:rPr>
          <w:sz w:val="28"/>
          <w:szCs w:val="28"/>
        </w:rPr>
        <w:t xml:space="preserve">установление </w:t>
      </w:r>
      <w:r w:rsidR="004B36C9" w:rsidRPr="000F1591">
        <w:rPr>
          <w:sz w:val="28"/>
          <w:szCs w:val="28"/>
        </w:rPr>
        <w:t xml:space="preserve">новых льгот только </w:t>
      </w:r>
      <w:r w:rsidR="004B36C9">
        <w:rPr>
          <w:sz w:val="28"/>
          <w:szCs w:val="28"/>
        </w:rPr>
        <w:t xml:space="preserve">при наличии </w:t>
      </w:r>
      <w:r w:rsidR="004B36C9" w:rsidRPr="000F1591">
        <w:rPr>
          <w:sz w:val="28"/>
          <w:szCs w:val="28"/>
        </w:rPr>
        <w:t>общи</w:t>
      </w:r>
      <w:r w:rsidR="004B36C9">
        <w:rPr>
          <w:sz w:val="28"/>
          <w:szCs w:val="28"/>
        </w:rPr>
        <w:t>х</w:t>
      </w:r>
      <w:r w:rsidR="004B36C9" w:rsidRPr="000F1591">
        <w:rPr>
          <w:sz w:val="28"/>
          <w:szCs w:val="28"/>
        </w:rPr>
        <w:t xml:space="preserve"> требовани</w:t>
      </w:r>
      <w:r w:rsidR="004B36C9">
        <w:rPr>
          <w:sz w:val="28"/>
          <w:szCs w:val="28"/>
        </w:rPr>
        <w:t>й, установленных</w:t>
      </w:r>
      <w:r w:rsidR="004B36C9" w:rsidRPr="000F1591">
        <w:rPr>
          <w:sz w:val="28"/>
          <w:szCs w:val="28"/>
        </w:rPr>
        <w:t xml:space="preserve"> нормативны</w:t>
      </w:r>
      <w:r w:rsidR="004B36C9">
        <w:rPr>
          <w:sz w:val="28"/>
          <w:szCs w:val="28"/>
        </w:rPr>
        <w:t>ми</w:t>
      </w:r>
      <w:r w:rsidR="004B36C9" w:rsidRPr="000F1591">
        <w:rPr>
          <w:sz w:val="28"/>
          <w:szCs w:val="28"/>
        </w:rPr>
        <w:t xml:space="preserve"> правовы</w:t>
      </w:r>
      <w:r w:rsidR="004B36C9">
        <w:rPr>
          <w:sz w:val="28"/>
          <w:szCs w:val="28"/>
        </w:rPr>
        <w:t>ми</w:t>
      </w:r>
      <w:r w:rsidR="004B36C9" w:rsidRPr="000F1591">
        <w:rPr>
          <w:sz w:val="28"/>
          <w:szCs w:val="28"/>
        </w:rPr>
        <w:t xml:space="preserve"> акт</w:t>
      </w:r>
      <w:r w:rsidR="004B36C9">
        <w:rPr>
          <w:sz w:val="28"/>
          <w:szCs w:val="28"/>
        </w:rPr>
        <w:t>ами</w:t>
      </w:r>
      <w:r w:rsidR="004B36C9" w:rsidRPr="000F1591">
        <w:rPr>
          <w:sz w:val="28"/>
          <w:szCs w:val="28"/>
        </w:rPr>
        <w:t xml:space="preserve"> Российской Федерации, Сахалинской области</w:t>
      </w:r>
      <w:r w:rsidR="004B36C9">
        <w:rPr>
          <w:sz w:val="28"/>
          <w:szCs w:val="28"/>
        </w:rPr>
        <w:t>,</w:t>
      </w:r>
      <w:r w:rsidR="004B36C9" w:rsidRPr="000F1591">
        <w:rPr>
          <w:sz w:val="28"/>
          <w:szCs w:val="28"/>
        </w:rPr>
        <w:t xml:space="preserve"> с соблюдением принципов адресности, срочности, целесообразности и соответствием целям и задачам развития муниципального образования;</w:t>
      </w:r>
    </w:p>
    <w:p w14:paraId="3E514C82" w14:textId="0471DE34" w:rsidR="004B36C9" w:rsidRPr="00CA5091" w:rsidRDefault="002100A4" w:rsidP="002100A4">
      <w:pPr>
        <w:pStyle w:val="ac"/>
        <w:widowControl w:val="0"/>
        <w:tabs>
          <w:tab w:val="left" w:pos="993"/>
        </w:tabs>
        <w:suppressAutoHyphens/>
        <w:autoSpaceDE w:val="0"/>
        <w:autoSpaceDN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B36C9" w:rsidRPr="00CA5091">
        <w:rPr>
          <w:sz w:val="28"/>
          <w:szCs w:val="28"/>
        </w:rPr>
        <w:t>проведение мероприятий по повышению эффективности управления муниципальным имуществом, увеличение доходов от использования муниципального имущества;</w:t>
      </w:r>
    </w:p>
    <w:p w14:paraId="4FF0F962" w14:textId="5E0280AD" w:rsidR="004B36C9" w:rsidRPr="00CA5091" w:rsidRDefault="002100A4" w:rsidP="002100A4">
      <w:pPr>
        <w:pStyle w:val="ac"/>
        <w:widowControl w:val="0"/>
        <w:tabs>
          <w:tab w:val="left" w:pos="993"/>
        </w:tabs>
        <w:suppressAutoHyphens/>
        <w:autoSpaceDE w:val="0"/>
        <w:autoSpaceDN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B36C9" w:rsidRPr="00CA5091">
        <w:rPr>
          <w:sz w:val="28"/>
          <w:szCs w:val="28"/>
        </w:rPr>
        <w:t>продолжение работы по текущей инвентаризации и структурированию имущества в зависимости от целей использования;</w:t>
      </w:r>
    </w:p>
    <w:p w14:paraId="6A9BFC7D" w14:textId="0784A808" w:rsidR="004B36C9" w:rsidRPr="00CA5091" w:rsidRDefault="002100A4" w:rsidP="002100A4">
      <w:pPr>
        <w:pStyle w:val="ac"/>
        <w:widowControl w:val="0"/>
        <w:tabs>
          <w:tab w:val="left" w:pos="993"/>
        </w:tabs>
        <w:suppressAutoHyphens/>
        <w:autoSpaceDE w:val="0"/>
        <w:autoSpaceDN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B36C9" w:rsidRPr="00CA5091">
        <w:rPr>
          <w:sz w:val="28"/>
          <w:szCs w:val="28"/>
        </w:rPr>
        <w:t>обеспечение контроля за использованием и сохранностью имущества, находящегося в муниципальной собственности;</w:t>
      </w:r>
    </w:p>
    <w:p w14:paraId="7D324A15" w14:textId="62A4F38A" w:rsidR="004B36C9" w:rsidRPr="00CA5091" w:rsidRDefault="002100A4" w:rsidP="002100A4">
      <w:pPr>
        <w:pStyle w:val="ac"/>
        <w:widowControl w:val="0"/>
        <w:tabs>
          <w:tab w:val="left" w:pos="993"/>
        </w:tabs>
        <w:suppressAutoHyphens/>
        <w:autoSpaceDE w:val="0"/>
        <w:autoSpaceDN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B36C9" w:rsidRPr="00CA5091">
        <w:rPr>
          <w:sz w:val="28"/>
          <w:szCs w:val="28"/>
        </w:rPr>
        <w:t>дальнейшее развитие земельных отношений, выявление незарегистрированных и неиспользуемых земельных участков с целью увеличения доходной части местного бюджета за счет поступлений земельного налога, аренды и доходов от продажи земельных участков;</w:t>
      </w:r>
    </w:p>
    <w:p w14:paraId="0D50FF71" w14:textId="79072F02" w:rsidR="004B36C9" w:rsidRPr="00CA5091" w:rsidRDefault="002100A4" w:rsidP="002100A4">
      <w:pPr>
        <w:pStyle w:val="ac"/>
        <w:widowControl w:val="0"/>
        <w:tabs>
          <w:tab w:val="left" w:pos="993"/>
        </w:tabs>
        <w:suppressAutoHyphens/>
        <w:autoSpaceDE w:val="0"/>
        <w:autoSpaceDN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B36C9" w:rsidRPr="00CA5091">
        <w:rPr>
          <w:sz w:val="28"/>
          <w:szCs w:val="28"/>
        </w:rPr>
        <w:t>продолжение работы межведомственной комиссии по мобилизации доходов в местный бюджет;</w:t>
      </w:r>
    </w:p>
    <w:p w14:paraId="7764569B" w14:textId="2D755B05" w:rsidR="004B36C9" w:rsidRPr="00CA5091" w:rsidRDefault="002100A4" w:rsidP="002100A4">
      <w:pPr>
        <w:pStyle w:val="ac"/>
        <w:widowControl w:val="0"/>
        <w:tabs>
          <w:tab w:val="left" w:pos="993"/>
        </w:tabs>
        <w:suppressAutoHyphens/>
        <w:autoSpaceDE w:val="0"/>
        <w:autoSpaceDN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B36C9" w:rsidRPr="00CA5091">
        <w:rPr>
          <w:sz w:val="28"/>
          <w:szCs w:val="28"/>
        </w:rPr>
        <w:t>взаимодействие органов местного самоуправления и территориальных органов федеральных органов власти в целях увеличения поступлений налоговых и неналоговых доходов, в том числе за счет сокращения задолженности по платежам в бюджет;</w:t>
      </w:r>
    </w:p>
    <w:p w14:paraId="5F5B803A" w14:textId="45A9A3C5" w:rsidR="004B36C9" w:rsidRPr="00CA5091" w:rsidRDefault="002100A4" w:rsidP="002100A4">
      <w:pPr>
        <w:pStyle w:val="ac"/>
        <w:widowControl w:val="0"/>
        <w:tabs>
          <w:tab w:val="left" w:pos="993"/>
        </w:tabs>
        <w:suppressAutoHyphens/>
        <w:autoSpaceDE w:val="0"/>
        <w:autoSpaceDN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B36C9" w:rsidRPr="00CA5091">
        <w:rPr>
          <w:sz w:val="28"/>
          <w:szCs w:val="28"/>
        </w:rPr>
        <w:t>обеспечение выполнения мероприятий по увеличению поступлений налоговых и неналоговых доходов, установленных Планом мероприятий по росту доходов, оптимизации расходов и совершенствованию долговой политики муниципального образования «Городской округ Ногликский», утвержденным распоряжением мэра муниципального образования «Городской округ Ногликский».</w:t>
      </w:r>
    </w:p>
    <w:sectPr w:rsidR="004B36C9" w:rsidRPr="00CA5091" w:rsidSect="007E6B81">
      <w:headerReference w:type="default" r:id="rId11"/>
      <w:type w:val="continuous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746FA1" w14:textId="77777777" w:rsidR="00CE3DE3" w:rsidRDefault="00CE3DE3">
      <w:r>
        <w:separator/>
      </w:r>
    </w:p>
  </w:endnote>
  <w:endnote w:type="continuationSeparator" w:id="0">
    <w:p w14:paraId="5B7B72C6" w14:textId="77777777" w:rsidR="00CE3DE3" w:rsidRDefault="00CE3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F46CD3" w14:textId="77777777" w:rsidR="00CE3DE3" w:rsidRDefault="00CE3DE3">
      <w:r>
        <w:separator/>
      </w:r>
    </w:p>
  </w:footnote>
  <w:footnote w:type="continuationSeparator" w:id="0">
    <w:p w14:paraId="4E9998FF" w14:textId="77777777" w:rsidR="00CE3DE3" w:rsidRDefault="00CE3D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71B0A8" w14:textId="77777777" w:rsidR="00F50A86" w:rsidRPr="003E33E2" w:rsidRDefault="00F50A86" w:rsidP="001C0012">
    <w:pPr>
      <w:pStyle w:val="a4"/>
      <w:framePr w:wrap="auto" w:vAnchor="text" w:hAnchor="margin" w:xAlign="center" w:y="1"/>
      <w:rPr>
        <w:rStyle w:val="a6"/>
        <w:sz w:val="26"/>
        <w:szCs w:val="26"/>
      </w:rPr>
    </w:pPr>
    <w:r w:rsidRPr="003E33E2">
      <w:rPr>
        <w:rStyle w:val="a6"/>
        <w:sz w:val="26"/>
        <w:szCs w:val="26"/>
      </w:rPr>
      <w:fldChar w:fldCharType="begin"/>
    </w:r>
    <w:r w:rsidRPr="003E33E2">
      <w:rPr>
        <w:rStyle w:val="a6"/>
        <w:sz w:val="26"/>
        <w:szCs w:val="26"/>
      </w:rPr>
      <w:instrText xml:space="preserve">PAGE  </w:instrText>
    </w:r>
    <w:r w:rsidRPr="003E33E2">
      <w:rPr>
        <w:rStyle w:val="a6"/>
        <w:sz w:val="26"/>
        <w:szCs w:val="26"/>
      </w:rPr>
      <w:fldChar w:fldCharType="separate"/>
    </w:r>
    <w:r w:rsidR="008721B6">
      <w:rPr>
        <w:rStyle w:val="a6"/>
        <w:noProof/>
        <w:sz w:val="26"/>
        <w:szCs w:val="26"/>
      </w:rPr>
      <w:t>5</w:t>
    </w:r>
    <w:r w:rsidRPr="003E33E2">
      <w:rPr>
        <w:rStyle w:val="a6"/>
        <w:sz w:val="26"/>
        <w:szCs w:val="26"/>
      </w:rPr>
      <w:fldChar w:fldCharType="end"/>
    </w:r>
  </w:p>
  <w:p w14:paraId="7B71B0A9" w14:textId="77777777" w:rsidR="00F50A86" w:rsidRDefault="00F50A86" w:rsidP="007E6B81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4334F5"/>
    <w:multiLevelType w:val="hybridMultilevel"/>
    <w:tmpl w:val="CC5EB304"/>
    <w:lvl w:ilvl="0" w:tplc="1B5268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kern w:val="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63620078"/>
    <w:multiLevelType w:val="hybridMultilevel"/>
    <w:tmpl w:val="D5FA9A2A"/>
    <w:lvl w:ilvl="0" w:tplc="1B5268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kern w:val="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ocumentProtection w:edit="forms" w:enforcement="0"/>
  <w:defaultTabStop w:val="708"/>
  <w:autoHyphenation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ttr0#Бланк" w:val="OID_TYPE#620565001=01 Приложение к правовому акту (альбом)"/>
    <w:docVar w:name="attr1#Вид документа" w:val="OID_TYPE#620341208=Приложение"/>
    <w:docVar w:name="SPD_Annotation" w:val="НОВОЕ бланк Приложения к правовому акту (альбом)"/>
    <w:docVar w:name="SPD_hostURL" w:val="10.12.1.30"/>
    <w:docVar w:name="SPD_vDir" w:val="spd"/>
  </w:docVars>
  <w:rsids>
    <w:rsidRoot w:val="00347415"/>
    <w:rsid w:val="00014168"/>
    <w:rsid w:val="00027E97"/>
    <w:rsid w:val="000821C9"/>
    <w:rsid w:val="00091B8A"/>
    <w:rsid w:val="000D175D"/>
    <w:rsid w:val="001067F4"/>
    <w:rsid w:val="00115A57"/>
    <w:rsid w:val="001348EB"/>
    <w:rsid w:val="00134EA8"/>
    <w:rsid w:val="001673C6"/>
    <w:rsid w:val="00184800"/>
    <w:rsid w:val="001C0012"/>
    <w:rsid w:val="00202A45"/>
    <w:rsid w:val="002058EC"/>
    <w:rsid w:val="002100A4"/>
    <w:rsid w:val="002369D3"/>
    <w:rsid w:val="00256C0E"/>
    <w:rsid w:val="002646EC"/>
    <w:rsid w:val="00297250"/>
    <w:rsid w:val="0033332F"/>
    <w:rsid w:val="00347415"/>
    <w:rsid w:val="00363FC9"/>
    <w:rsid w:val="00386434"/>
    <w:rsid w:val="003C60EC"/>
    <w:rsid w:val="003E33E2"/>
    <w:rsid w:val="003E62A0"/>
    <w:rsid w:val="003E74EC"/>
    <w:rsid w:val="00416224"/>
    <w:rsid w:val="00487309"/>
    <w:rsid w:val="00494C94"/>
    <w:rsid w:val="004B36C9"/>
    <w:rsid w:val="005D62D2"/>
    <w:rsid w:val="00651800"/>
    <w:rsid w:val="006D374C"/>
    <w:rsid w:val="00725C1B"/>
    <w:rsid w:val="00775F5A"/>
    <w:rsid w:val="0078048B"/>
    <w:rsid w:val="007853E2"/>
    <w:rsid w:val="007E6B81"/>
    <w:rsid w:val="007E72E3"/>
    <w:rsid w:val="00860414"/>
    <w:rsid w:val="00864CB0"/>
    <w:rsid w:val="008721B6"/>
    <w:rsid w:val="008872B8"/>
    <w:rsid w:val="008D7012"/>
    <w:rsid w:val="00900CA3"/>
    <w:rsid w:val="00901976"/>
    <w:rsid w:val="009535CE"/>
    <w:rsid w:val="00974CA6"/>
    <w:rsid w:val="009C6A25"/>
    <w:rsid w:val="009C6BB8"/>
    <w:rsid w:val="009D4526"/>
    <w:rsid w:val="00A0116A"/>
    <w:rsid w:val="00A55B69"/>
    <w:rsid w:val="00A870D4"/>
    <w:rsid w:val="00AC6445"/>
    <w:rsid w:val="00AE276F"/>
    <w:rsid w:val="00AF3037"/>
    <w:rsid w:val="00B20901"/>
    <w:rsid w:val="00B234E8"/>
    <w:rsid w:val="00B971B4"/>
    <w:rsid w:val="00C2376A"/>
    <w:rsid w:val="00C50A3F"/>
    <w:rsid w:val="00CE3DE3"/>
    <w:rsid w:val="00D02B8E"/>
    <w:rsid w:val="00D1338F"/>
    <w:rsid w:val="00D30DE6"/>
    <w:rsid w:val="00D51A28"/>
    <w:rsid w:val="00DA6A55"/>
    <w:rsid w:val="00E061F0"/>
    <w:rsid w:val="00E4066A"/>
    <w:rsid w:val="00EB73FA"/>
    <w:rsid w:val="00F102AD"/>
    <w:rsid w:val="00F23526"/>
    <w:rsid w:val="00F50A86"/>
    <w:rsid w:val="00F735B4"/>
    <w:rsid w:val="00F92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71B08A"/>
  <w14:defaultImageDpi w14:val="0"/>
  <w15:docId w15:val="{117A206D-5E76-4E69-B6F2-79D7E7E68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1622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F50A8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F50A86"/>
    <w:rPr>
      <w:rFonts w:cs="Times New Roman"/>
    </w:rPr>
  </w:style>
  <w:style w:type="paragraph" w:styleId="a7">
    <w:name w:val="footer"/>
    <w:basedOn w:val="a"/>
    <w:link w:val="a8"/>
    <w:uiPriority w:val="99"/>
    <w:rsid w:val="003E33E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8643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86434"/>
    <w:rPr>
      <w:rFonts w:ascii="Tahoma" w:hAnsi="Tahoma" w:cs="Tahoma"/>
      <w:sz w:val="16"/>
      <w:szCs w:val="16"/>
    </w:rPr>
  </w:style>
  <w:style w:type="character" w:styleId="ab">
    <w:name w:val="Placeholder Text"/>
    <w:basedOn w:val="a0"/>
    <w:uiPriority w:val="99"/>
    <w:semiHidden/>
    <w:rsid w:val="0078048B"/>
    <w:rPr>
      <w:color w:val="808080"/>
    </w:rPr>
  </w:style>
  <w:style w:type="paragraph" w:styleId="ac">
    <w:name w:val="List Paragraph"/>
    <w:basedOn w:val="a"/>
    <w:uiPriority w:val="34"/>
    <w:qFormat/>
    <w:rsid w:val="004B36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cIndex xmlns="D7192FFF-C2B2-4F10-B7A4-C791C93B1729">999-00</RubricIndex>
    <ObjectTypeId xmlns="D7192FFF-C2B2-4F10-B7A4-C791C93B1729">2</ObjectTypeId>
    <DocGroupLink xmlns="D7192FFF-C2B2-4F10-B7A4-C791C93B1729" xsi:nil="true"/>
    <Body xmlns="http://schemas.microsoft.com/sharepoint/v3" xsi:nil="true"/>
    <DocTypeId xmlns="D7192FFF-C2B2-4F10-B7A4-C791C93B1729">0</DocTypeId>
    <IsAvailable xmlns="00ae519a-a787-4cb6-a9f3-e0d2ce624f96">true</IsAvailable>
    <FileTypeId xmlns="D7192FFF-C2B2-4F10-B7A4-C791C93B1729">2</FileTypeId>
    <FileNameTemplate xmlns="D7192FFF-C2B2-4F10-B7A4-C791C93B1729" xsi:nil="true"/>
  </documentManagement>
</p:properties>
</file>

<file path=customXml/item2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B7743-35FB-49BB-9F16-93DE0648CDE4}">
  <ds:schemaRefs>
    <ds:schemaRef ds:uri="http://purl.org/dc/terms/"/>
    <ds:schemaRef ds:uri="00ae519a-a787-4cb6-a9f3-e0d2ce624f96"/>
    <ds:schemaRef ds:uri="http://schemas.microsoft.com/office/2006/documentManagement/types"/>
    <ds:schemaRef ds:uri="D7192FFF-C2B2-4F10-B7A4-C791C93B1729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schemas.microsoft.com/sharepoint/v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0863F3F-4A94-4EAB-93F6-CD4709C87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67EF8A-2644-4753-BF8C-0A1842AB51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EEF6DAE-CD21-4424-96D7-CBCA71C71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1671</Words>
  <Characters>9528</Characters>
  <Application>Microsoft Office Word</Application>
  <DocSecurity>4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(альбом)</vt:lpstr>
    </vt:vector>
  </TitlesOfParts>
  <Company>Департамент по печати, телерадиовещанию и связи</Company>
  <LinksUpToDate>false</LinksUpToDate>
  <CharactersWithSpaces>11177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(альбом)</dc:title>
  <dc:creator>М.Наталья</dc:creator>
  <cp:lastModifiedBy>Елена В. Петрушенко</cp:lastModifiedBy>
  <cp:revision>2</cp:revision>
  <cp:lastPrinted>2021-09-15T01:19:00Z</cp:lastPrinted>
  <dcterms:created xsi:type="dcterms:W3CDTF">2021-10-13T23:43:00Z</dcterms:created>
  <dcterms:modified xsi:type="dcterms:W3CDTF">2021-10-13T23:43:00Z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