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5A" w:rsidRPr="000C13EE" w:rsidRDefault="00A5585A" w:rsidP="00A5585A">
      <w:pPr>
        <w:spacing w:line="360" w:lineRule="auto"/>
        <w:jc w:val="center"/>
        <w:rPr>
          <w:b/>
          <w:sz w:val="40"/>
          <w:szCs w:val="40"/>
        </w:rPr>
      </w:pPr>
      <w:r w:rsidRPr="000C13EE">
        <w:rPr>
          <w:b/>
          <w:sz w:val="40"/>
          <w:szCs w:val="40"/>
        </w:rPr>
        <w:t>ФИНАНСОВОЕ УПРАВЛЕНИЕ</w:t>
      </w:r>
    </w:p>
    <w:p w:rsidR="00A5585A" w:rsidRPr="000C13EE" w:rsidRDefault="00A5585A" w:rsidP="00A5585A">
      <w:pPr>
        <w:pStyle w:val="ac"/>
        <w:spacing w:line="240" w:lineRule="auto"/>
        <w:rPr>
          <w:sz w:val="24"/>
          <w:szCs w:val="24"/>
        </w:rPr>
      </w:pPr>
      <w:r w:rsidRPr="000C13EE">
        <w:rPr>
          <w:sz w:val="24"/>
          <w:szCs w:val="24"/>
        </w:rPr>
        <w:t>МУНИЦИПАЛЬНОГО ОБРАЗОВАНИЯ «ГОРОДСКОЙ ОКРУГ НОГЛИКСКИЙ»</w:t>
      </w:r>
    </w:p>
    <w:p w:rsidR="00A5585A" w:rsidRPr="000C13EE" w:rsidRDefault="00A5585A" w:rsidP="00A5585A">
      <w:pPr>
        <w:pStyle w:val="ac"/>
        <w:spacing w:line="240" w:lineRule="auto"/>
        <w:rPr>
          <w:sz w:val="24"/>
          <w:szCs w:val="24"/>
        </w:rPr>
      </w:pPr>
      <w:r w:rsidRPr="000C13EE">
        <w:rPr>
          <w:sz w:val="24"/>
          <w:szCs w:val="24"/>
        </w:rPr>
        <w:t xml:space="preserve">  САХАЛИНСКОЙ ОБЛАСТИ</w:t>
      </w:r>
    </w:p>
    <w:p w:rsidR="00A5585A" w:rsidRPr="000C13EE" w:rsidRDefault="00A5585A" w:rsidP="00A5585A">
      <w:pPr>
        <w:pStyle w:val="ac"/>
        <w:rPr>
          <w:sz w:val="20"/>
        </w:rPr>
      </w:pPr>
    </w:p>
    <w:p w:rsidR="00A5585A" w:rsidRPr="000C13EE" w:rsidRDefault="00A5585A" w:rsidP="00A5585A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 w:rsidRPr="000C13EE">
        <w:rPr>
          <w:i/>
          <w:sz w:val="22"/>
          <w:szCs w:val="22"/>
        </w:rPr>
        <w:t xml:space="preserve">694450  п. Ноглики,                                            тел.: 9-73-63, </w:t>
      </w:r>
      <w:r w:rsidRPr="000C13EE">
        <w:rPr>
          <w:i/>
          <w:sz w:val="22"/>
          <w:szCs w:val="22"/>
          <w:lang w:val="en-US"/>
        </w:rPr>
        <w:t>e</w:t>
      </w:r>
      <w:r w:rsidRPr="000C13EE">
        <w:rPr>
          <w:i/>
          <w:sz w:val="22"/>
          <w:szCs w:val="22"/>
        </w:rPr>
        <w:t>-</w:t>
      </w:r>
      <w:r w:rsidRPr="000C13EE">
        <w:rPr>
          <w:i/>
          <w:sz w:val="22"/>
          <w:szCs w:val="22"/>
          <w:lang w:val="en-US"/>
        </w:rPr>
        <w:t>mail</w:t>
      </w:r>
      <w:r w:rsidRPr="000C13EE">
        <w:rPr>
          <w:i/>
          <w:sz w:val="22"/>
          <w:szCs w:val="22"/>
        </w:rPr>
        <w:t xml:space="preserve">: </w:t>
      </w:r>
      <w:proofErr w:type="spellStart"/>
      <w:r w:rsidRPr="000C13EE">
        <w:rPr>
          <w:i/>
          <w:sz w:val="22"/>
          <w:szCs w:val="22"/>
          <w:lang w:val="en-US"/>
        </w:rPr>
        <w:t>nogliki</w:t>
      </w:r>
      <w:proofErr w:type="spellEnd"/>
      <w:r w:rsidRPr="000C13EE">
        <w:rPr>
          <w:i/>
          <w:sz w:val="22"/>
          <w:szCs w:val="22"/>
        </w:rPr>
        <w:t>@</w:t>
      </w:r>
      <w:r w:rsidRPr="000C13EE">
        <w:rPr>
          <w:i/>
          <w:sz w:val="22"/>
          <w:szCs w:val="22"/>
          <w:lang w:val="en-US"/>
        </w:rPr>
        <w:t>fu</w:t>
      </w:r>
      <w:r w:rsidRPr="000C13EE">
        <w:rPr>
          <w:i/>
          <w:sz w:val="22"/>
          <w:szCs w:val="22"/>
        </w:rPr>
        <w:t>.</w:t>
      </w:r>
      <w:proofErr w:type="spellStart"/>
      <w:r w:rsidRPr="000C13EE">
        <w:rPr>
          <w:i/>
          <w:sz w:val="22"/>
          <w:szCs w:val="22"/>
          <w:lang w:val="en-US"/>
        </w:rPr>
        <w:t>adm</w:t>
      </w:r>
      <w:proofErr w:type="spellEnd"/>
      <w:r w:rsidRPr="000C13EE">
        <w:rPr>
          <w:i/>
          <w:sz w:val="22"/>
          <w:szCs w:val="22"/>
        </w:rPr>
        <w:t>.</w:t>
      </w:r>
      <w:proofErr w:type="spellStart"/>
      <w:r w:rsidRPr="000C13EE">
        <w:rPr>
          <w:i/>
          <w:sz w:val="22"/>
          <w:szCs w:val="22"/>
          <w:lang w:val="en-US"/>
        </w:rPr>
        <w:t>sakhalin</w:t>
      </w:r>
      <w:proofErr w:type="spellEnd"/>
      <w:r w:rsidRPr="000C13EE">
        <w:rPr>
          <w:i/>
          <w:sz w:val="22"/>
          <w:szCs w:val="22"/>
        </w:rPr>
        <w:t>.</w:t>
      </w:r>
      <w:proofErr w:type="spellStart"/>
      <w:r w:rsidRPr="000C13EE">
        <w:rPr>
          <w:i/>
          <w:sz w:val="22"/>
          <w:szCs w:val="22"/>
          <w:lang w:val="en-US"/>
        </w:rPr>
        <w:t>ru</w:t>
      </w:r>
      <w:proofErr w:type="spellEnd"/>
    </w:p>
    <w:p w:rsidR="00A5585A" w:rsidRPr="000C13EE" w:rsidRDefault="00A5585A" w:rsidP="00A5585A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 w:rsidRPr="000C13EE">
        <w:rPr>
          <w:i/>
          <w:sz w:val="22"/>
          <w:szCs w:val="22"/>
        </w:rPr>
        <w:t xml:space="preserve">ул. </w:t>
      </w:r>
      <w:proofErr w:type="gramStart"/>
      <w:r w:rsidRPr="000C13EE">
        <w:rPr>
          <w:i/>
          <w:sz w:val="22"/>
          <w:szCs w:val="22"/>
        </w:rPr>
        <w:t>Советская</w:t>
      </w:r>
      <w:proofErr w:type="gramEnd"/>
      <w:r w:rsidRPr="000C13EE">
        <w:rPr>
          <w:i/>
          <w:sz w:val="22"/>
          <w:szCs w:val="22"/>
        </w:rPr>
        <w:t>, 15                                              факс:  9-73-63</w:t>
      </w:r>
    </w:p>
    <w:p w:rsidR="00A5585A" w:rsidRPr="000C13EE" w:rsidRDefault="00A5585A" w:rsidP="00A5585A">
      <w:pPr>
        <w:rPr>
          <w:sz w:val="26"/>
          <w:szCs w:val="26"/>
        </w:rPr>
      </w:pPr>
    </w:p>
    <w:p w:rsidR="00A5585A" w:rsidRPr="000C13EE" w:rsidRDefault="00A5585A" w:rsidP="00A5585A">
      <w:pPr>
        <w:jc w:val="center"/>
        <w:rPr>
          <w:b/>
          <w:sz w:val="26"/>
          <w:szCs w:val="26"/>
        </w:rPr>
      </w:pPr>
      <w:r w:rsidRPr="000C13EE">
        <w:rPr>
          <w:b/>
          <w:sz w:val="26"/>
          <w:szCs w:val="26"/>
        </w:rPr>
        <w:t xml:space="preserve">ПРИКАЗ </w:t>
      </w:r>
    </w:p>
    <w:p w:rsidR="0053295C" w:rsidRPr="000C13EE" w:rsidRDefault="0053295C" w:rsidP="00A5585A">
      <w:pPr>
        <w:jc w:val="center"/>
        <w:rPr>
          <w:b/>
          <w:sz w:val="26"/>
          <w:szCs w:val="26"/>
        </w:rPr>
      </w:pPr>
    </w:p>
    <w:p w:rsidR="0053295C" w:rsidRPr="000C13EE" w:rsidRDefault="0053295C" w:rsidP="0053295C">
      <w:pPr>
        <w:pStyle w:val="ConsPlusTitle"/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295C" w:rsidRPr="000C13EE" w:rsidRDefault="0053295C" w:rsidP="0053295C">
      <w:pPr>
        <w:pStyle w:val="ConsPlusTitle"/>
        <w:ind w:right="49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13EE">
        <w:rPr>
          <w:rFonts w:ascii="Times New Roman" w:hAnsi="Times New Roman" w:cs="Times New Roman"/>
          <w:b w:val="0"/>
          <w:sz w:val="24"/>
          <w:szCs w:val="24"/>
        </w:rPr>
        <w:t>29.12.2015 № 22</w:t>
      </w:r>
    </w:p>
    <w:p w:rsidR="0053295C" w:rsidRPr="000C13EE" w:rsidRDefault="0053295C" w:rsidP="0053295C">
      <w:pPr>
        <w:pStyle w:val="ConsPlusTitle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53295C" w:rsidRPr="000C13EE" w:rsidRDefault="009D4C7D" w:rsidP="0053295C">
      <w:pPr>
        <w:pStyle w:val="ConsPlusTitle"/>
        <w:tabs>
          <w:tab w:val="left" w:pos="4253"/>
        </w:tabs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13EE">
        <w:rPr>
          <w:rFonts w:ascii="Times New Roman" w:hAnsi="Times New Roman" w:cs="Times New Roman"/>
          <w:b w:val="0"/>
          <w:sz w:val="24"/>
          <w:szCs w:val="24"/>
        </w:rPr>
        <w:t>О</w:t>
      </w:r>
      <w:r w:rsidR="0053295C" w:rsidRPr="000C13EE">
        <w:rPr>
          <w:rFonts w:ascii="Times New Roman" w:hAnsi="Times New Roman" w:cs="Times New Roman"/>
          <w:b w:val="0"/>
          <w:sz w:val="24"/>
          <w:szCs w:val="24"/>
        </w:rPr>
        <w:t xml:space="preserve"> пред</w:t>
      </w:r>
      <w:r w:rsidRPr="000C13EE">
        <w:rPr>
          <w:rFonts w:ascii="Times New Roman" w:hAnsi="Times New Roman" w:cs="Times New Roman"/>
          <w:b w:val="0"/>
          <w:sz w:val="24"/>
          <w:szCs w:val="24"/>
        </w:rPr>
        <w:t xml:space="preserve">ставлении </w:t>
      </w:r>
      <w:r w:rsidR="0053295C" w:rsidRPr="000C13EE">
        <w:rPr>
          <w:rFonts w:ascii="Times New Roman" w:hAnsi="Times New Roman" w:cs="Times New Roman"/>
          <w:b w:val="0"/>
          <w:sz w:val="24"/>
          <w:szCs w:val="24"/>
        </w:rPr>
        <w:t>бюджета муниципал</w:t>
      </w:r>
      <w:r w:rsidR="0053295C" w:rsidRPr="000C13EE">
        <w:rPr>
          <w:rFonts w:ascii="Times New Roman" w:hAnsi="Times New Roman" w:cs="Times New Roman"/>
          <w:b w:val="0"/>
          <w:sz w:val="24"/>
          <w:szCs w:val="24"/>
        </w:rPr>
        <w:t>ь</w:t>
      </w:r>
      <w:r w:rsidR="0053295C" w:rsidRPr="000C13EE">
        <w:rPr>
          <w:rFonts w:ascii="Times New Roman" w:hAnsi="Times New Roman" w:cs="Times New Roman"/>
          <w:b w:val="0"/>
          <w:sz w:val="24"/>
          <w:szCs w:val="24"/>
        </w:rPr>
        <w:t xml:space="preserve">ного образования «Городской округ </w:t>
      </w:r>
      <w:proofErr w:type="spellStart"/>
      <w:r w:rsidR="0053295C" w:rsidRPr="000C13EE">
        <w:rPr>
          <w:rFonts w:ascii="Times New Roman" w:hAnsi="Times New Roman" w:cs="Times New Roman"/>
          <w:b w:val="0"/>
          <w:sz w:val="24"/>
          <w:szCs w:val="24"/>
        </w:rPr>
        <w:t>Ногликский</w:t>
      </w:r>
      <w:proofErr w:type="spellEnd"/>
      <w:r w:rsidR="0053295C" w:rsidRPr="000C13EE">
        <w:rPr>
          <w:rFonts w:ascii="Times New Roman" w:hAnsi="Times New Roman" w:cs="Times New Roman"/>
          <w:b w:val="0"/>
          <w:sz w:val="24"/>
          <w:szCs w:val="24"/>
        </w:rPr>
        <w:t>» и отчета о его исполнении в доступной для граждан форме</w:t>
      </w:r>
    </w:p>
    <w:p w:rsidR="0053295C" w:rsidRPr="000C13EE" w:rsidRDefault="0053295C" w:rsidP="005329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295C" w:rsidRPr="000C13EE" w:rsidRDefault="0053295C" w:rsidP="005329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295C" w:rsidRPr="000C13EE" w:rsidRDefault="0053295C" w:rsidP="005329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3EE">
        <w:rPr>
          <w:rFonts w:ascii="Times New Roman" w:hAnsi="Times New Roman" w:cs="Times New Roman"/>
          <w:sz w:val="24"/>
          <w:szCs w:val="24"/>
        </w:rPr>
        <w:t>В целях реализации принципа прозрачности, открытости и обеспечения полного и доступного информирования граждан о бюджете муниципального образования «Горо</w:t>
      </w:r>
      <w:r w:rsidRPr="000C13EE">
        <w:rPr>
          <w:rFonts w:ascii="Times New Roman" w:hAnsi="Times New Roman" w:cs="Times New Roman"/>
          <w:sz w:val="24"/>
          <w:szCs w:val="24"/>
        </w:rPr>
        <w:t>д</w:t>
      </w:r>
      <w:r w:rsidRPr="000C13EE">
        <w:rPr>
          <w:rFonts w:ascii="Times New Roman" w:hAnsi="Times New Roman" w:cs="Times New Roman"/>
          <w:sz w:val="24"/>
          <w:szCs w:val="24"/>
        </w:rPr>
        <w:t xml:space="preserve">ской округ </w:t>
      </w:r>
      <w:proofErr w:type="spellStart"/>
      <w:r w:rsidRPr="000C13EE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Pr="000C13EE">
        <w:rPr>
          <w:rFonts w:ascii="Times New Roman" w:hAnsi="Times New Roman" w:cs="Times New Roman"/>
          <w:sz w:val="24"/>
          <w:szCs w:val="24"/>
        </w:rPr>
        <w:t>», руководствуясь  Методическими рекомендациями по предста</w:t>
      </w:r>
      <w:r w:rsidRPr="000C13EE">
        <w:rPr>
          <w:rFonts w:ascii="Times New Roman" w:hAnsi="Times New Roman" w:cs="Times New Roman"/>
          <w:sz w:val="24"/>
          <w:szCs w:val="24"/>
        </w:rPr>
        <w:t>в</w:t>
      </w:r>
      <w:r w:rsidRPr="000C13EE">
        <w:rPr>
          <w:rFonts w:ascii="Times New Roman" w:hAnsi="Times New Roman" w:cs="Times New Roman"/>
          <w:sz w:val="24"/>
          <w:szCs w:val="24"/>
        </w:rPr>
        <w:t>лению бюджетов субъектов Российской Федерации и местных бюджетов и отчетов об их исполнении в доступной для граждан форме, утвержденными Приказом Министерства финансов Российской Федерации от 22 сентября 2015 года № 145н, приказываю:</w:t>
      </w:r>
      <w:proofErr w:type="gramEnd"/>
    </w:p>
    <w:p w:rsidR="0053295C" w:rsidRPr="000C13EE" w:rsidRDefault="0053295C" w:rsidP="005329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295C" w:rsidRDefault="0053295C" w:rsidP="005329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9D4C7D" w:rsidRPr="000C13EE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0C13EE">
        <w:rPr>
          <w:rFonts w:ascii="Times New Roman" w:hAnsi="Times New Roman" w:cs="Times New Roman"/>
          <w:sz w:val="24"/>
          <w:szCs w:val="24"/>
        </w:rPr>
        <w:t>представлени</w:t>
      </w:r>
      <w:r w:rsidR="007C5EED">
        <w:rPr>
          <w:rFonts w:ascii="Times New Roman" w:hAnsi="Times New Roman" w:cs="Times New Roman"/>
          <w:sz w:val="24"/>
          <w:szCs w:val="24"/>
        </w:rPr>
        <w:t>я</w:t>
      </w:r>
      <w:r w:rsidRPr="000C13EE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«Горо</w:t>
      </w:r>
      <w:r w:rsidRPr="000C13EE">
        <w:rPr>
          <w:rFonts w:ascii="Times New Roman" w:hAnsi="Times New Roman" w:cs="Times New Roman"/>
          <w:sz w:val="24"/>
          <w:szCs w:val="24"/>
        </w:rPr>
        <w:t>д</w:t>
      </w:r>
      <w:r w:rsidRPr="000C13EE">
        <w:rPr>
          <w:rFonts w:ascii="Times New Roman" w:hAnsi="Times New Roman" w:cs="Times New Roman"/>
          <w:sz w:val="24"/>
          <w:szCs w:val="24"/>
        </w:rPr>
        <w:t xml:space="preserve">ской округ </w:t>
      </w:r>
      <w:proofErr w:type="spellStart"/>
      <w:r w:rsidRPr="000C13EE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Pr="000C13EE">
        <w:rPr>
          <w:rFonts w:ascii="Times New Roman" w:hAnsi="Times New Roman" w:cs="Times New Roman"/>
          <w:sz w:val="24"/>
          <w:szCs w:val="24"/>
        </w:rPr>
        <w:t>» и отчета о его исполнении в доступной для граждан форме (пр</w:t>
      </w:r>
      <w:r w:rsidRPr="000C13EE">
        <w:rPr>
          <w:rFonts w:ascii="Times New Roman" w:hAnsi="Times New Roman" w:cs="Times New Roman"/>
          <w:sz w:val="24"/>
          <w:szCs w:val="24"/>
        </w:rPr>
        <w:t>и</w:t>
      </w:r>
      <w:r w:rsidRPr="000C13EE">
        <w:rPr>
          <w:rFonts w:ascii="Times New Roman" w:hAnsi="Times New Roman" w:cs="Times New Roman"/>
          <w:sz w:val="24"/>
          <w:szCs w:val="24"/>
        </w:rPr>
        <w:t>лагается).</w:t>
      </w:r>
    </w:p>
    <w:p w:rsidR="0053295C" w:rsidRPr="000C13EE" w:rsidRDefault="0053295C" w:rsidP="005329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C13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13EE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53295C" w:rsidRPr="000C13EE" w:rsidRDefault="0053295C" w:rsidP="0053295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3295C" w:rsidRPr="000C13EE" w:rsidRDefault="0053295C" w:rsidP="0053295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C13EE" w:rsidRDefault="000C13EE" w:rsidP="0053295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C13EE" w:rsidRDefault="000C13EE" w:rsidP="0053295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3295C" w:rsidRPr="000C13EE" w:rsidRDefault="0053295C" w:rsidP="0053295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C13EE">
        <w:rPr>
          <w:bCs/>
          <w:sz w:val="24"/>
          <w:szCs w:val="24"/>
        </w:rPr>
        <w:t xml:space="preserve">Начальник финансового управления </w:t>
      </w:r>
    </w:p>
    <w:p w:rsidR="0053295C" w:rsidRPr="000C13EE" w:rsidRDefault="0053295C" w:rsidP="0053295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C13EE">
        <w:rPr>
          <w:bCs/>
          <w:sz w:val="24"/>
          <w:szCs w:val="24"/>
        </w:rPr>
        <w:t>муниципального образования</w:t>
      </w:r>
    </w:p>
    <w:p w:rsidR="0053295C" w:rsidRPr="000C13EE" w:rsidRDefault="0053295C" w:rsidP="0053295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C13EE">
        <w:rPr>
          <w:bCs/>
          <w:sz w:val="24"/>
          <w:szCs w:val="24"/>
        </w:rPr>
        <w:t xml:space="preserve">«Городской округ </w:t>
      </w:r>
      <w:proofErr w:type="spellStart"/>
      <w:r w:rsidRPr="000C13EE">
        <w:rPr>
          <w:bCs/>
          <w:sz w:val="24"/>
          <w:szCs w:val="24"/>
        </w:rPr>
        <w:t>Ногликский</w:t>
      </w:r>
      <w:proofErr w:type="spellEnd"/>
      <w:r w:rsidRPr="000C13EE">
        <w:rPr>
          <w:bCs/>
          <w:sz w:val="24"/>
          <w:szCs w:val="24"/>
        </w:rPr>
        <w:t xml:space="preserve">» </w:t>
      </w:r>
      <w:r w:rsidRPr="000C13EE">
        <w:rPr>
          <w:bCs/>
          <w:sz w:val="24"/>
          <w:szCs w:val="24"/>
        </w:rPr>
        <w:tab/>
      </w:r>
      <w:r w:rsidRPr="000C13EE">
        <w:rPr>
          <w:bCs/>
          <w:sz w:val="24"/>
          <w:szCs w:val="24"/>
        </w:rPr>
        <w:tab/>
        <w:t xml:space="preserve">                                           </w:t>
      </w:r>
      <w:r w:rsidR="003B3F75">
        <w:rPr>
          <w:bCs/>
          <w:sz w:val="24"/>
          <w:szCs w:val="24"/>
        </w:rPr>
        <w:t xml:space="preserve">               </w:t>
      </w:r>
      <w:r w:rsidRPr="000C13EE">
        <w:rPr>
          <w:bCs/>
          <w:sz w:val="24"/>
          <w:szCs w:val="24"/>
        </w:rPr>
        <w:t xml:space="preserve">  Е.А. </w:t>
      </w:r>
      <w:proofErr w:type="spellStart"/>
      <w:r w:rsidRPr="000C13EE">
        <w:rPr>
          <w:bCs/>
          <w:sz w:val="24"/>
          <w:szCs w:val="24"/>
        </w:rPr>
        <w:t>Лапкова</w:t>
      </w:r>
      <w:proofErr w:type="spellEnd"/>
    </w:p>
    <w:p w:rsidR="0053295C" w:rsidRPr="000C13EE" w:rsidRDefault="0053295C" w:rsidP="0053295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3295C" w:rsidRPr="000C13EE" w:rsidRDefault="0053295C" w:rsidP="0053295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3295C" w:rsidRPr="000C13EE" w:rsidRDefault="0053295C" w:rsidP="0053295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3295C" w:rsidRPr="000C13EE" w:rsidRDefault="0053295C" w:rsidP="005329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295C" w:rsidRPr="000C13EE" w:rsidRDefault="0053295C" w:rsidP="005329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295C" w:rsidRPr="000C13EE" w:rsidRDefault="0053295C" w:rsidP="005329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295C" w:rsidRPr="000C13EE" w:rsidRDefault="0053295C" w:rsidP="005329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295C" w:rsidRPr="000C13EE" w:rsidRDefault="0053295C" w:rsidP="005329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4D3" w:rsidRPr="000C13EE" w:rsidRDefault="00AA54D3" w:rsidP="00532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54D3" w:rsidRPr="000C13EE" w:rsidRDefault="00AA54D3" w:rsidP="00532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54D3" w:rsidRPr="000C13EE" w:rsidRDefault="00AA54D3" w:rsidP="00532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3EE" w:rsidRDefault="000C13EE" w:rsidP="00532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3EE" w:rsidRDefault="000C13EE" w:rsidP="00532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3EE" w:rsidRDefault="000C13EE" w:rsidP="00532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3F75" w:rsidRDefault="003B3F75" w:rsidP="00532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295C" w:rsidRPr="000C13EE" w:rsidRDefault="0053295C" w:rsidP="00532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3295C" w:rsidRPr="000C13EE" w:rsidRDefault="0053295C" w:rsidP="005329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приказом финансового управления</w:t>
      </w:r>
    </w:p>
    <w:p w:rsidR="0053295C" w:rsidRPr="000C13EE" w:rsidRDefault="0053295C" w:rsidP="005329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3295C" w:rsidRPr="000C13EE" w:rsidRDefault="0053295C" w:rsidP="005329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spellStart"/>
      <w:r w:rsidRPr="000C13EE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Pr="000C13E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295C" w:rsidRPr="000C13EE" w:rsidRDefault="0053295C" w:rsidP="005329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от </w:t>
      </w:r>
      <w:r w:rsidR="007C5EED">
        <w:rPr>
          <w:rFonts w:ascii="Times New Roman" w:hAnsi="Times New Roman" w:cs="Times New Roman"/>
          <w:sz w:val="24"/>
          <w:szCs w:val="24"/>
        </w:rPr>
        <w:t>29.12.2015</w:t>
      </w:r>
      <w:r w:rsidRPr="000C13EE">
        <w:rPr>
          <w:rFonts w:ascii="Times New Roman" w:hAnsi="Times New Roman" w:cs="Times New Roman"/>
          <w:sz w:val="24"/>
          <w:szCs w:val="24"/>
        </w:rPr>
        <w:t xml:space="preserve"> № </w:t>
      </w:r>
      <w:r w:rsidR="007C5EED">
        <w:rPr>
          <w:rFonts w:ascii="Times New Roman" w:hAnsi="Times New Roman" w:cs="Times New Roman"/>
          <w:sz w:val="24"/>
          <w:szCs w:val="24"/>
        </w:rPr>
        <w:t>22</w:t>
      </w:r>
    </w:p>
    <w:p w:rsidR="0053295C" w:rsidRPr="000C13EE" w:rsidRDefault="0053295C" w:rsidP="005329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4C7D" w:rsidRPr="000C13EE" w:rsidRDefault="009D4C7D" w:rsidP="0053295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9"/>
      <w:bookmarkEnd w:id="0"/>
    </w:p>
    <w:p w:rsidR="0053295C" w:rsidRPr="000C13EE" w:rsidRDefault="0053295C" w:rsidP="0053295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13EE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9D4C7D" w:rsidRPr="000C13EE" w:rsidRDefault="009D4C7D" w:rsidP="0053295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13EE"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 w:rsidR="0053295C" w:rsidRPr="000C13EE">
        <w:rPr>
          <w:rFonts w:ascii="Times New Roman" w:hAnsi="Times New Roman" w:cs="Times New Roman"/>
          <w:b w:val="0"/>
          <w:sz w:val="24"/>
          <w:szCs w:val="24"/>
        </w:rPr>
        <w:t xml:space="preserve"> бюджета </w:t>
      </w:r>
      <w:r w:rsidRPr="000C13EE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9D4C7D" w:rsidRPr="000C13EE" w:rsidRDefault="009D4C7D" w:rsidP="009D4C7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13EE">
        <w:rPr>
          <w:rFonts w:ascii="Times New Roman" w:hAnsi="Times New Roman" w:cs="Times New Roman"/>
          <w:b w:val="0"/>
          <w:sz w:val="24"/>
          <w:szCs w:val="24"/>
        </w:rPr>
        <w:t xml:space="preserve"> «Городской округ </w:t>
      </w:r>
      <w:proofErr w:type="spellStart"/>
      <w:r w:rsidRPr="000C13EE">
        <w:rPr>
          <w:rFonts w:ascii="Times New Roman" w:hAnsi="Times New Roman" w:cs="Times New Roman"/>
          <w:b w:val="0"/>
          <w:sz w:val="24"/>
          <w:szCs w:val="24"/>
        </w:rPr>
        <w:t>Ногликский</w:t>
      </w:r>
      <w:proofErr w:type="spellEnd"/>
      <w:r w:rsidRPr="000C13EE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53295C" w:rsidRPr="000C13EE">
        <w:rPr>
          <w:rFonts w:ascii="Times New Roman" w:hAnsi="Times New Roman" w:cs="Times New Roman"/>
          <w:b w:val="0"/>
          <w:sz w:val="24"/>
          <w:szCs w:val="24"/>
        </w:rPr>
        <w:t>и отчета</w:t>
      </w:r>
      <w:r w:rsidRPr="000C13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3295C" w:rsidRPr="000C13EE">
        <w:rPr>
          <w:rFonts w:ascii="Times New Roman" w:hAnsi="Times New Roman" w:cs="Times New Roman"/>
          <w:b w:val="0"/>
          <w:sz w:val="24"/>
          <w:szCs w:val="24"/>
        </w:rPr>
        <w:t>о его исполнении</w:t>
      </w:r>
    </w:p>
    <w:p w:rsidR="0053295C" w:rsidRPr="000C13EE" w:rsidRDefault="0053295C" w:rsidP="009D4C7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13EE">
        <w:rPr>
          <w:rFonts w:ascii="Times New Roman" w:hAnsi="Times New Roman" w:cs="Times New Roman"/>
          <w:b w:val="0"/>
          <w:sz w:val="24"/>
          <w:szCs w:val="24"/>
        </w:rPr>
        <w:t xml:space="preserve"> в доступной для граждан форме</w:t>
      </w:r>
    </w:p>
    <w:p w:rsidR="0053295C" w:rsidRPr="000C13EE" w:rsidRDefault="0053295C" w:rsidP="005329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4D3" w:rsidRPr="000C13EE" w:rsidRDefault="00AA54D3" w:rsidP="00AA54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4D3" w:rsidRPr="000C13EE" w:rsidRDefault="00AA54D3" w:rsidP="002927F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13EE">
        <w:rPr>
          <w:rFonts w:ascii="Times New Roman" w:hAnsi="Times New Roman" w:cs="Times New Roman"/>
          <w:b w:val="0"/>
          <w:sz w:val="24"/>
          <w:szCs w:val="24"/>
        </w:rPr>
        <w:t xml:space="preserve">         Порядок представления бюджета муниципального образования «Городской округ </w:t>
      </w:r>
      <w:proofErr w:type="spellStart"/>
      <w:r w:rsidRPr="000C13EE">
        <w:rPr>
          <w:rFonts w:ascii="Times New Roman" w:hAnsi="Times New Roman" w:cs="Times New Roman"/>
          <w:b w:val="0"/>
          <w:sz w:val="24"/>
          <w:szCs w:val="24"/>
        </w:rPr>
        <w:t>Ногликский</w:t>
      </w:r>
      <w:proofErr w:type="spellEnd"/>
      <w:r w:rsidRPr="000C13EE">
        <w:rPr>
          <w:rFonts w:ascii="Times New Roman" w:hAnsi="Times New Roman" w:cs="Times New Roman"/>
          <w:b w:val="0"/>
          <w:sz w:val="24"/>
          <w:szCs w:val="24"/>
        </w:rPr>
        <w:t>» и отчета о его исполнении в доступной для граждан форме (далее - Порядок) разработан в целях реализации принципа прозрачности (открытости) и обеспечения по</w:t>
      </w:r>
      <w:r w:rsidRPr="000C13EE">
        <w:rPr>
          <w:rFonts w:ascii="Times New Roman" w:hAnsi="Times New Roman" w:cs="Times New Roman"/>
          <w:b w:val="0"/>
          <w:sz w:val="24"/>
          <w:szCs w:val="24"/>
        </w:rPr>
        <w:t>л</w:t>
      </w:r>
      <w:r w:rsidRPr="000C13EE">
        <w:rPr>
          <w:rFonts w:ascii="Times New Roman" w:hAnsi="Times New Roman" w:cs="Times New Roman"/>
          <w:b w:val="0"/>
          <w:sz w:val="24"/>
          <w:szCs w:val="24"/>
        </w:rPr>
        <w:t>ного и доступного информирования граждан (заинтересованных пользователей) о бюдж</w:t>
      </w:r>
      <w:r w:rsidRPr="000C13EE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3EE">
        <w:rPr>
          <w:rFonts w:ascii="Times New Roman" w:hAnsi="Times New Roman" w:cs="Times New Roman"/>
          <w:b w:val="0"/>
          <w:sz w:val="24"/>
          <w:szCs w:val="24"/>
        </w:rPr>
        <w:t xml:space="preserve">те муниципального образования «Городской округ </w:t>
      </w:r>
      <w:proofErr w:type="spellStart"/>
      <w:r w:rsidRPr="000C13EE">
        <w:rPr>
          <w:rFonts w:ascii="Times New Roman" w:hAnsi="Times New Roman" w:cs="Times New Roman"/>
          <w:b w:val="0"/>
          <w:sz w:val="24"/>
          <w:szCs w:val="24"/>
        </w:rPr>
        <w:t>Ногликский</w:t>
      </w:r>
      <w:proofErr w:type="spellEnd"/>
      <w:r w:rsidRPr="000C13EE">
        <w:rPr>
          <w:rFonts w:ascii="Times New Roman" w:hAnsi="Times New Roman" w:cs="Times New Roman"/>
          <w:b w:val="0"/>
          <w:sz w:val="24"/>
          <w:szCs w:val="24"/>
        </w:rPr>
        <w:t>»  в доступной форме.</w:t>
      </w:r>
    </w:p>
    <w:p w:rsidR="00AA54D3" w:rsidRPr="000C13EE" w:rsidRDefault="00AA54D3" w:rsidP="00AA54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4D3" w:rsidRPr="000C13EE" w:rsidRDefault="00AA54D3" w:rsidP="00AA54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A54D3" w:rsidRPr="000C13EE" w:rsidRDefault="00AA54D3" w:rsidP="00AA54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4D3" w:rsidRPr="000C13EE" w:rsidRDefault="00AA54D3" w:rsidP="00AA54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C13EE">
        <w:rPr>
          <w:rFonts w:ascii="Times New Roman" w:hAnsi="Times New Roman" w:cs="Times New Roman"/>
          <w:sz w:val="24"/>
          <w:szCs w:val="24"/>
        </w:rPr>
        <w:t>Настоящий Порядок определяет состав, структуру, порядок составления и публ</w:t>
      </w:r>
      <w:r w:rsidRPr="000C13EE">
        <w:rPr>
          <w:rFonts w:ascii="Times New Roman" w:hAnsi="Times New Roman" w:cs="Times New Roman"/>
          <w:sz w:val="24"/>
          <w:szCs w:val="24"/>
        </w:rPr>
        <w:t>и</w:t>
      </w:r>
      <w:r w:rsidRPr="000C13EE">
        <w:rPr>
          <w:rFonts w:ascii="Times New Roman" w:hAnsi="Times New Roman" w:cs="Times New Roman"/>
          <w:sz w:val="24"/>
          <w:szCs w:val="24"/>
        </w:rPr>
        <w:t xml:space="preserve">кации информации, содержащей основные положения проекта решения о бюджете </w:t>
      </w:r>
      <w:r w:rsidR="002927FB" w:rsidRPr="000C13EE">
        <w:rPr>
          <w:rFonts w:ascii="Times New Roman" w:hAnsi="Times New Roman" w:cs="Times New Roman"/>
          <w:sz w:val="24"/>
          <w:szCs w:val="24"/>
        </w:rPr>
        <w:t>мун</w:t>
      </w:r>
      <w:r w:rsidR="002927FB" w:rsidRPr="000C13EE">
        <w:rPr>
          <w:rFonts w:ascii="Times New Roman" w:hAnsi="Times New Roman" w:cs="Times New Roman"/>
          <w:sz w:val="24"/>
          <w:szCs w:val="24"/>
        </w:rPr>
        <w:t>и</w:t>
      </w:r>
      <w:r w:rsidR="002927FB" w:rsidRPr="000C13EE">
        <w:rPr>
          <w:rFonts w:ascii="Times New Roman" w:hAnsi="Times New Roman" w:cs="Times New Roman"/>
          <w:sz w:val="24"/>
          <w:szCs w:val="24"/>
        </w:rPr>
        <w:t xml:space="preserve">ципального образования «Городской округ </w:t>
      </w:r>
      <w:proofErr w:type="spellStart"/>
      <w:r w:rsidR="002927FB" w:rsidRPr="000C13EE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2927FB" w:rsidRPr="000C13EE">
        <w:rPr>
          <w:rFonts w:ascii="Times New Roman" w:hAnsi="Times New Roman" w:cs="Times New Roman"/>
          <w:sz w:val="24"/>
          <w:szCs w:val="24"/>
        </w:rPr>
        <w:t>» (далее – местный бюджет)</w:t>
      </w:r>
      <w:r w:rsidRPr="000C13EE">
        <w:rPr>
          <w:rFonts w:ascii="Times New Roman" w:hAnsi="Times New Roman" w:cs="Times New Roman"/>
          <w:sz w:val="24"/>
          <w:szCs w:val="24"/>
        </w:rPr>
        <w:t xml:space="preserve">, </w:t>
      </w:r>
      <w:r w:rsidR="0033501B" w:rsidRPr="000C13EE">
        <w:rPr>
          <w:rFonts w:ascii="Times New Roman" w:hAnsi="Times New Roman" w:cs="Times New Roman"/>
          <w:sz w:val="24"/>
          <w:szCs w:val="24"/>
        </w:rPr>
        <w:t>р</w:t>
      </w:r>
      <w:r w:rsidR="0033501B" w:rsidRPr="000C13EE">
        <w:rPr>
          <w:rFonts w:ascii="Times New Roman" w:hAnsi="Times New Roman" w:cs="Times New Roman"/>
          <w:sz w:val="24"/>
          <w:szCs w:val="24"/>
        </w:rPr>
        <w:t>е</w:t>
      </w:r>
      <w:r w:rsidR="0033501B" w:rsidRPr="000C13EE">
        <w:rPr>
          <w:rFonts w:ascii="Times New Roman" w:hAnsi="Times New Roman" w:cs="Times New Roman"/>
          <w:sz w:val="24"/>
          <w:szCs w:val="24"/>
        </w:rPr>
        <w:t xml:space="preserve">шения о местном бюджете и </w:t>
      </w:r>
      <w:r w:rsidRPr="000C13EE">
        <w:rPr>
          <w:rFonts w:ascii="Times New Roman" w:hAnsi="Times New Roman" w:cs="Times New Roman"/>
          <w:sz w:val="24"/>
          <w:szCs w:val="24"/>
        </w:rPr>
        <w:t xml:space="preserve">решения об исполнении </w:t>
      </w:r>
      <w:r w:rsidR="002927FB" w:rsidRPr="000C13E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0C13EE">
        <w:rPr>
          <w:rFonts w:ascii="Times New Roman" w:hAnsi="Times New Roman" w:cs="Times New Roman"/>
          <w:sz w:val="24"/>
          <w:szCs w:val="24"/>
        </w:rPr>
        <w:t>бюджета за отчетный ф</w:t>
      </w:r>
      <w:r w:rsidRPr="000C13EE">
        <w:rPr>
          <w:rFonts w:ascii="Times New Roman" w:hAnsi="Times New Roman" w:cs="Times New Roman"/>
          <w:sz w:val="24"/>
          <w:szCs w:val="24"/>
        </w:rPr>
        <w:t>и</w:t>
      </w:r>
      <w:r w:rsidRPr="000C13EE">
        <w:rPr>
          <w:rFonts w:ascii="Times New Roman" w:hAnsi="Times New Roman" w:cs="Times New Roman"/>
          <w:sz w:val="24"/>
          <w:szCs w:val="24"/>
        </w:rPr>
        <w:t>нансовый год в понятной для широкого круга граждан (заинтересованных пользователей) форме (далее - бюджет для граждан).</w:t>
      </w:r>
      <w:proofErr w:type="gramEnd"/>
    </w:p>
    <w:p w:rsidR="00AA54D3" w:rsidRPr="000C13EE" w:rsidRDefault="00AA54D3" w:rsidP="00AA54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2. Бюджет для граждан разрабатывается для ознакомления граждан (заинтересова</w:t>
      </w:r>
      <w:r w:rsidRPr="000C13EE">
        <w:rPr>
          <w:rFonts w:ascii="Times New Roman" w:hAnsi="Times New Roman" w:cs="Times New Roman"/>
          <w:sz w:val="24"/>
          <w:szCs w:val="24"/>
        </w:rPr>
        <w:t>н</w:t>
      </w:r>
      <w:r w:rsidRPr="000C13EE">
        <w:rPr>
          <w:rFonts w:ascii="Times New Roman" w:hAnsi="Times New Roman" w:cs="Times New Roman"/>
          <w:sz w:val="24"/>
          <w:szCs w:val="24"/>
        </w:rPr>
        <w:t>ных пользователей) с задачами и приоритетными направлениями бюджетной политики, основными условиями формирования и исполнения бюджета, источниками доходов бю</w:t>
      </w:r>
      <w:r w:rsidRPr="000C13EE">
        <w:rPr>
          <w:rFonts w:ascii="Times New Roman" w:hAnsi="Times New Roman" w:cs="Times New Roman"/>
          <w:sz w:val="24"/>
          <w:szCs w:val="24"/>
        </w:rPr>
        <w:t>д</w:t>
      </w:r>
      <w:r w:rsidRPr="000C13EE">
        <w:rPr>
          <w:rFonts w:ascii="Times New Roman" w:hAnsi="Times New Roman" w:cs="Times New Roman"/>
          <w:sz w:val="24"/>
          <w:szCs w:val="24"/>
        </w:rPr>
        <w:t>жета, обоснованиями бюджетных расходов, планируемыми и достигнутыми результатами использования бюджетных ассигнований, а также вовлечения граждан в обсуждение бюджетных решений.</w:t>
      </w:r>
    </w:p>
    <w:p w:rsidR="00AA54D3" w:rsidRPr="000C13EE" w:rsidRDefault="005037E9" w:rsidP="00AA54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54D3" w:rsidRPr="000C13EE">
        <w:rPr>
          <w:rFonts w:ascii="Times New Roman" w:hAnsi="Times New Roman" w:cs="Times New Roman"/>
          <w:sz w:val="24"/>
          <w:szCs w:val="24"/>
        </w:rPr>
        <w:t>. Бюджет для граждан может использоваться в ходе проведения публичных слуш</w:t>
      </w:r>
      <w:r w:rsidR="00AA54D3" w:rsidRPr="000C13EE">
        <w:rPr>
          <w:rFonts w:ascii="Times New Roman" w:hAnsi="Times New Roman" w:cs="Times New Roman"/>
          <w:sz w:val="24"/>
          <w:szCs w:val="24"/>
        </w:rPr>
        <w:t>а</w:t>
      </w:r>
      <w:r w:rsidR="00AA54D3" w:rsidRPr="000C13EE">
        <w:rPr>
          <w:rFonts w:ascii="Times New Roman" w:hAnsi="Times New Roman" w:cs="Times New Roman"/>
          <w:sz w:val="24"/>
          <w:szCs w:val="24"/>
        </w:rPr>
        <w:t xml:space="preserve">ний по проекту </w:t>
      </w:r>
      <w:r w:rsidR="002927FB" w:rsidRPr="000C13E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AA54D3" w:rsidRPr="000C13EE">
        <w:rPr>
          <w:rFonts w:ascii="Times New Roman" w:hAnsi="Times New Roman" w:cs="Times New Roman"/>
          <w:sz w:val="24"/>
          <w:szCs w:val="24"/>
        </w:rPr>
        <w:t>бюджета и годовому отчету о его исполнении.</w:t>
      </w:r>
    </w:p>
    <w:p w:rsidR="00E51FE0" w:rsidRPr="000C13EE" w:rsidRDefault="005037E9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. </w:t>
      </w:r>
      <w:r w:rsidR="0033501B" w:rsidRPr="000C13EE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</w:t>
      </w:r>
      <w:r w:rsidR="0033501B" w:rsidRPr="000C13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</w:t>
      </w:r>
      <w:proofErr w:type="spellStart"/>
      <w:r w:rsidR="0033501B" w:rsidRPr="000C13EE">
        <w:rPr>
          <w:rFonts w:ascii="Times New Roman" w:hAnsi="Times New Roman" w:cs="Times New Roman"/>
          <w:sz w:val="24"/>
          <w:szCs w:val="24"/>
        </w:rPr>
        <w:t>Ногли</w:t>
      </w:r>
      <w:r w:rsidR="0033501B" w:rsidRPr="000C13EE">
        <w:rPr>
          <w:rFonts w:ascii="Times New Roman" w:hAnsi="Times New Roman" w:cs="Times New Roman"/>
          <w:sz w:val="24"/>
          <w:szCs w:val="24"/>
        </w:rPr>
        <w:t>к</w:t>
      </w:r>
      <w:r w:rsidR="0033501B" w:rsidRPr="000C13EE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33501B" w:rsidRPr="000C13EE">
        <w:rPr>
          <w:rFonts w:ascii="Times New Roman" w:hAnsi="Times New Roman" w:cs="Times New Roman"/>
          <w:sz w:val="24"/>
          <w:szCs w:val="24"/>
        </w:rPr>
        <w:t xml:space="preserve">» (далее – финансовое управление) </w:t>
      </w:r>
      <w:r w:rsidR="00E51FE0" w:rsidRPr="000C13EE">
        <w:rPr>
          <w:rFonts w:ascii="Times New Roman" w:hAnsi="Times New Roman" w:cs="Times New Roman"/>
          <w:sz w:val="24"/>
          <w:szCs w:val="24"/>
        </w:rPr>
        <w:t>составляет бюджет для граждан на основе сл</w:t>
      </w:r>
      <w:r w:rsidR="00E51FE0" w:rsidRPr="000C13EE">
        <w:rPr>
          <w:rFonts w:ascii="Times New Roman" w:hAnsi="Times New Roman" w:cs="Times New Roman"/>
          <w:sz w:val="24"/>
          <w:szCs w:val="24"/>
        </w:rPr>
        <w:t>е</w:t>
      </w:r>
      <w:r w:rsidR="00E51FE0" w:rsidRPr="000C13EE">
        <w:rPr>
          <w:rFonts w:ascii="Times New Roman" w:hAnsi="Times New Roman" w:cs="Times New Roman"/>
          <w:sz w:val="24"/>
          <w:szCs w:val="24"/>
        </w:rPr>
        <w:t>дующих документов: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3501B" w:rsidRPr="000C13EE">
        <w:rPr>
          <w:rFonts w:ascii="Times New Roman" w:hAnsi="Times New Roman" w:cs="Times New Roman"/>
          <w:sz w:val="24"/>
          <w:szCs w:val="24"/>
        </w:rPr>
        <w:t xml:space="preserve">решения о местном </w:t>
      </w:r>
      <w:r w:rsidRPr="000C13EE">
        <w:rPr>
          <w:rFonts w:ascii="Times New Roman" w:hAnsi="Times New Roman" w:cs="Times New Roman"/>
          <w:sz w:val="24"/>
          <w:szCs w:val="24"/>
        </w:rPr>
        <w:t xml:space="preserve">бюджете, внесенного </w:t>
      </w:r>
      <w:r w:rsidR="0033501B" w:rsidRPr="000C13EE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«Городской округ </w:t>
      </w:r>
      <w:proofErr w:type="spellStart"/>
      <w:r w:rsidR="0033501B" w:rsidRPr="000C13EE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33501B" w:rsidRPr="000C13EE">
        <w:rPr>
          <w:rFonts w:ascii="Times New Roman" w:hAnsi="Times New Roman" w:cs="Times New Roman"/>
          <w:sz w:val="24"/>
          <w:szCs w:val="24"/>
        </w:rPr>
        <w:t xml:space="preserve">» </w:t>
      </w:r>
      <w:r w:rsidR="00247BAD">
        <w:rPr>
          <w:rFonts w:ascii="Times New Roman" w:hAnsi="Times New Roman" w:cs="Times New Roman"/>
          <w:sz w:val="24"/>
          <w:szCs w:val="24"/>
        </w:rPr>
        <w:t>(далее – администрация муниципального о</w:t>
      </w:r>
      <w:r w:rsidR="00247BAD">
        <w:rPr>
          <w:rFonts w:ascii="Times New Roman" w:hAnsi="Times New Roman" w:cs="Times New Roman"/>
          <w:sz w:val="24"/>
          <w:szCs w:val="24"/>
        </w:rPr>
        <w:t>б</w:t>
      </w:r>
      <w:r w:rsidR="00247BAD">
        <w:rPr>
          <w:rFonts w:ascii="Times New Roman" w:hAnsi="Times New Roman" w:cs="Times New Roman"/>
          <w:sz w:val="24"/>
          <w:szCs w:val="24"/>
        </w:rPr>
        <w:t xml:space="preserve">разования) </w:t>
      </w:r>
      <w:r w:rsidR="0033501B" w:rsidRPr="000C13EE">
        <w:rPr>
          <w:rFonts w:ascii="Times New Roman" w:hAnsi="Times New Roman" w:cs="Times New Roman"/>
          <w:sz w:val="24"/>
          <w:szCs w:val="24"/>
        </w:rPr>
        <w:t xml:space="preserve">на рассмотрение в Собрание муниципального образования «Городской округ </w:t>
      </w:r>
      <w:proofErr w:type="spellStart"/>
      <w:r w:rsidR="0033501B" w:rsidRPr="000C13EE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33501B" w:rsidRPr="000C13EE">
        <w:rPr>
          <w:rFonts w:ascii="Times New Roman" w:hAnsi="Times New Roman" w:cs="Times New Roman"/>
          <w:sz w:val="24"/>
          <w:szCs w:val="24"/>
        </w:rPr>
        <w:t>»</w:t>
      </w:r>
      <w:r w:rsidR="00247BAD">
        <w:rPr>
          <w:rFonts w:ascii="Times New Roman" w:hAnsi="Times New Roman" w:cs="Times New Roman"/>
          <w:sz w:val="24"/>
          <w:szCs w:val="24"/>
        </w:rPr>
        <w:t xml:space="preserve"> (далее – Собрание муниципального образования)</w:t>
      </w:r>
      <w:r w:rsidRPr="000C13EE">
        <w:rPr>
          <w:rFonts w:ascii="Times New Roman" w:hAnsi="Times New Roman" w:cs="Times New Roman"/>
          <w:sz w:val="24"/>
          <w:szCs w:val="24"/>
        </w:rPr>
        <w:t>;</w:t>
      </w:r>
    </w:p>
    <w:p w:rsidR="00E51FE0" w:rsidRPr="000C13EE" w:rsidRDefault="0033501B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решения о местном бюджете</w:t>
      </w:r>
      <w:r w:rsidR="00E51FE0" w:rsidRPr="000C13EE">
        <w:rPr>
          <w:rFonts w:ascii="Times New Roman" w:hAnsi="Times New Roman" w:cs="Times New Roman"/>
          <w:sz w:val="24"/>
          <w:szCs w:val="24"/>
        </w:rPr>
        <w:t>;</w:t>
      </w:r>
    </w:p>
    <w:p w:rsidR="00E51FE0" w:rsidRPr="000C13EE" w:rsidRDefault="0033501B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Pr="000C13EE">
        <w:rPr>
          <w:rFonts w:ascii="Times New Roman" w:hAnsi="Times New Roman" w:cs="Times New Roman"/>
          <w:sz w:val="24"/>
          <w:szCs w:val="24"/>
        </w:rPr>
        <w:t>местного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E51FE0" w:rsidRPr="000C13EE" w:rsidRDefault="005037E9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. По решению </w:t>
      </w:r>
      <w:r w:rsidR="0033501B" w:rsidRPr="000C13EE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бюджет для граждан может уточняться в соответствии с внесением изменений в </w:t>
      </w:r>
      <w:r w:rsidR="0033501B" w:rsidRPr="000C13EE">
        <w:rPr>
          <w:rFonts w:ascii="Times New Roman" w:hAnsi="Times New Roman" w:cs="Times New Roman"/>
          <w:sz w:val="24"/>
          <w:szCs w:val="24"/>
        </w:rPr>
        <w:t>решение о местном бюджете</w:t>
      </w:r>
      <w:r w:rsidR="00E51FE0" w:rsidRPr="000C13EE">
        <w:rPr>
          <w:rFonts w:ascii="Times New Roman" w:hAnsi="Times New Roman" w:cs="Times New Roman"/>
          <w:sz w:val="24"/>
          <w:szCs w:val="24"/>
        </w:rPr>
        <w:t>.</w:t>
      </w:r>
    </w:p>
    <w:p w:rsidR="00E51FE0" w:rsidRPr="000C13EE" w:rsidRDefault="005037E9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1FE0" w:rsidRPr="000C13EE">
        <w:rPr>
          <w:rFonts w:ascii="Times New Roman" w:hAnsi="Times New Roman" w:cs="Times New Roman"/>
          <w:sz w:val="24"/>
          <w:szCs w:val="24"/>
        </w:rPr>
        <w:t>. В бюджете для граждан содержится контактная информация, в том числе о мест</w:t>
      </w:r>
      <w:r w:rsidR="00E51FE0" w:rsidRPr="000C13EE">
        <w:rPr>
          <w:rFonts w:ascii="Times New Roman" w:hAnsi="Times New Roman" w:cs="Times New Roman"/>
          <w:sz w:val="24"/>
          <w:szCs w:val="24"/>
        </w:rPr>
        <w:t>о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нахождении, контактных телефонах, адресах электронной почты, графике работы </w:t>
      </w:r>
      <w:r w:rsidR="0033501B" w:rsidRPr="000C13EE">
        <w:rPr>
          <w:rFonts w:ascii="Times New Roman" w:hAnsi="Times New Roman" w:cs="Times New Roman"/>
          <w:sz w:val="24"/>
          <w:szCs w:val="24"/>
        </w:rPr>
        <w:t>фина</w:t>
      </w:r>
      <w:r w:rsidR="0033501B" w:rsidRPr="000C13EE">
        <w:rPr>
          <w:rFonts w:ascii="Times New Roman" w:hAnsi="Times New Roman" w:cs="Times New Roman"/>
          <w:sz w:val="24"/>
          <w:szCs w:val="24"/>
        </w:rPr>
        <w:t>н</w:t>
      </w:r>
      <w:r w:rsidR="0033501B" w:rsidRPr="000C13EE">
        <w:rPr>
          <w:rFonts w:ascii="Times New Roman" w:hAnsi="Times New Roman" w:cs="Times New Roman"/>
          <w:sz w:val="24"/>
          <w:szCs w:val="24"/>
        </w:rPr>
        <w:t>сового управления</w:t>
      </w:r>
      <w:r w:rsidR="00E51FE0" w:rsidRPr="000C13EE">
        <w:rPr>
          <w:rFonts w:ascii="Times New Roman" w:hAnsi="Times New Roman" w:cs="Times New Roman"/>
          <w:sz w:val="24"/>
          <w:szCs w:val="24"/>
        </w:rPr>
        <w:t>.</w:t>
      </w:r>
    </w:p>
    <w:p w:rsidR="00E51FE0" w:rsidRPr="000C13EE" w:rsidRDefault="005037E9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Бюджет для граждан подлежит опубликованию (размещению)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</w:t>
      </w:r>
      <w:r w:rsidR="00A32D2A" w:rsidRPr="000C13EE">
        <w:rPr>
          <w:rFonts w:ascii="Times New Roman" w:hAnsi="Times New Roman" w:cs="Times New Roman"/>
          <w:sz w:val="24"/>
          <w:szCs w:val="24"/>
        </w:rPr>
        <w:t>на сайте муниц</w:t>
      </w:r>
      <w:r w:rsidR="00A32D2A" w:rsidRPr="000C13EE">
        <w:rPr>
          <w:rFonts w:ascii="Times New Roman" w:hAnsi="Times New Roman" w:cs="Times New Roman"/>
          <w:sz w:val="24"/>
          <w:szCs w:val="24"/>
        </w:rPr>
        <w:t>и</w:t>
      </w:r>
      <w:r w:rsidR="00A32D2A" w:rsidRPr="000C13EE">
        <w:rPr>
          <w:rFonts w:ascii="Times New Roman" w:hAnsi="Times New Roman" w:cs="Times New Roman"/>
          <w:sz w:val="24"/>
          <w:szCs w:val="24"/>
        </w:rPr>
        <w:t xml:space="preserve">пального образования «Городской округ </w:t>
      </w:r>
      <w:proofErr w:type="spellStart"/>
      <w:r w:rsidR="00A32D2A" w:rsidRPr="000C13EE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A32D2A" w:rsidRPr="000C13EE">
        <w:rPr>
          <w:rFonts w:ascii="Times New Roman" w:hAnsi="Times New Roman" w:cs="Times New Roman"/>
          <w:sz w:val="24"/>
          <w:szCs w:val="24"/>
        </w:rPr>
        <w:t>»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в информационно-теле</w:t>
      </w:r>
      <w:r w:rsidR="00A32D2A" w:rsidRPr="000C13EE">
        <w:rPr>
          <w:rFonts w:ascii="Times New Roman" w:hAnsi="Times New Roman" w:cs="Times New Roman"/>
          <w:sz w:val="24"/>
          <w:szCs w:val="24"/>
        </w:rPr>
        <w:t>коммуникационной сети Интернет (далее – сайт муниципального образования)</w:t>
      </w:r>
      <w:r w:rsidR="00E51FE0" w:rsidRPr="000C13EE">
        <w:rPr>
          <w:rFonts w:ascii="Times New Roman" w:hAnsi="Times New Roman" w:cs="Times New Roman"/>
          <w:sz w:val="24"/>
          <w:szCs w:val="24"/>
        </w:rPr>
        <w:t>.</w:t>
      </w:r>
    </w:p>
    <w:p w:rsidR="00E51FE0" w:rsidRPr="000C13EE" w:rsidRDefault="005037E9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. В целях обеспечения прозрачности и доступности информации при формировании </w:t>
      </w:r>
      <w:r w:rsidR="00E51FE0" w:rsidRPr="000C13EE">
        <w:rPr>
          <w:rFonts w:ascii="Times New Roman" w:hAnsi="Times New Roman" w:cs="Times New Roman"/>
          <w:sz w:val="24"/>
          <w:szCs w:val="24"/>
        </w:rPr>
        <w:lastRenderedPageBreak/>
        <w:t>бюджета для граждан используются различные методы визуализации данных, в том числе графики, диаграммы, рисунки, схемы.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FE0" w:rsidRPr="000C13EE" w:rsidRDefault="00E51FE0" w:rsidP="00E51F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II. Составление бюджета для граждан</w:t>
      </w:r>
    </w:p>
    <w:p w:rsidR="00E51FE0" w:rsidRPr="000C13EE" w:rsidRDefault="00E51FE0" w:rsidP="005037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на основе проекта </w:t>
      </w:r>
      <w:r w:rsidR="00A32D2A" w:rsidRPr="000C13EE">
        <w:rPr>
          <w:rFonts w:ascii="Times New Roman" w:hAnsi="Times New Roman" w:cs="Times New Roman"/>
          <w:sz w:val="24"/>
          <w:szCs w:val="24"/>
        </w:rPr>
        <w:t>решения о</w:t>
      </w:r>
      <w:r w:rsidRPr="000C13EE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5037E9">
        <w:rPr>
          <w:rFonts w:ascii="Times New Roman" w:hAnsi="Times New Roman" w:cs="Times New Roman"/>
          <w:sz w:val="24"/>
          <w:szCs w:val="24"/>
        </w:rPr>
        <w:t xml:space="preserve"> </w:t>
      </w:r>
      <w:r w:rsidRPr="000C13EE">
        <w:rPr>
          <w:rFonts w:ascii="Times New Roman" w:hAnsi="Times New Roman" w:cs="Times New Roman"/>
          <w:sz w:val="24"/>
          <w:szCs w:val="24"/>
        </w:rPr>
        <w:t xml:space="preserve">и </w:t>
      </w:r>
      <w:r w:rsidR="00A32D2A" w:rsidRPr="000C13EE">
        <w:rPr>
          <w:rFonts w:ascii="Times New Roman" w:hAnsi="Times New Roman" w:cs="Times New Roman"/>
          <w:sz w:val="24"/>
          <w:szCs w:val="24"/>
        </w:rPr>
        <w:t>решения о</w:t>
      </w:r>
      <w:r w:rsidRPr="000C13EE">
        <w:rPr>
          <w:rFonts w:ascii="Times New Roman" w:hAnsi="Times New Roman" w:cs="Times New Roman"/>
          <w:sz w:val="24"/>
          <w:szCs w:val="24"/>
        </w:rPr>
        <w:t xml:space="preserve"> бюджете</w:t>
      </w:r>
    </w:p>
    <w:p w:rsidR="00E51FE0" w:rsidRPr="000C13EE" w:rsidRDefault="00E51FE0" w:rsidP="00E51F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1FE0" w:rsidRPr="000C13EE" w:rsidRDefault="00247BAD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. Бюджет для граждан, составленный на основе проекта </w:t>
      </w:r>
      <w:r w:rsidR="00A32D2A" w:rsidRPr="000C13EE">
        <w:rPr>
          <w:rFonts w:ascii="Times New Roman" w:hAnsi="Times New Roman" w:cs="Times New Roman"/>
          <w:sz w:val="24"/>
          <w:szCs w:val="24"/>
        </w:rPr>
        <w:t>решения о бюджете</w:t>
      </w:r>
      <w:r w:rsidR="00E51FE0" w:rsidRPr="000C13EE">
        <w:rPr>
          <w:rFonts w:ascii="Times New Roman" w:hAnsi="Times New Roman" w:cs="Times New Roman"/>
          <w:sz w:val="24"/>
          <w:szCs w:val="24"/>
        </w:rPr>
        <w:t>, публ</w:t>
      </w:r>
      <w:r w:rsidR="00E51FE0" w:rsidRPr="000C13EE">
        <w:rPr>
          <w:rFonts w:ascii="Times New Roman" w:hAnsi="Times New Roman" w:cs="Times New Roman"/>
          <w:sz w:val="24"/>
          <w:szCs w:val="24"/>
        </w:rPr>
        <w:t>и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куется на </w:t>
      </w:r>
      <w:r w:rsidR="00A32D2A" w:rsidRPr="000C13EE">
        <w:rPr>
          <w:rFonts w:ascii="Times New Roman" w:hAnsi="Times New Roman" w:cs="Times New Roman"/>
          <w:sz w:val="24"/>
          <w:szCs w:val="24"/>
        </w:rPr>
        <w:t>сайте муниципального образования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не позднее 10 дней со дня внесения </w:t>
      </w:r>
      <w:r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страцией </w:t>
      </w:r>
      <w:r w:rsidRPr="000C13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A32D2A" w:rsidRPr="000C13EE">
        <w:rPr>
          <w:rFonts w:ascii="Times New Roman" w:hAnsi="Times New Roman" w:cs="Times New Roman"/>
          <w:sz w:val="24"/>
          <w:szCs w:val="24"/>
        </w:rPr>
        <w:t>решения о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бюджете на рассмотрение </w:t>
      </w:r>
      <w:r w:rsidR="005F66A2" w:rsidRPr="000C13EE">
        <w:rPr>
          <w:rFonts w:ascii="Times New Roman" w:hAnsi="Times New Roman" w:cs="Times New Roman"/>
          <w:sz w:val="24"/>
          <w:szCs w:val="24"/>
        </w:rPr>
        <w:t>С</w:t>
      </w:r>
      <w:r w:rsidR="005F66A2" w:rsidRPr="000C13EE">
        <w:rPr>
          <w:rFonts w:ascii="Times New Roman" w:hAnsi="Times New Roman" w:cs="Times New Roman"/>
          <w:sz w:val="24"/>
          <w:szCs w:val="24"/>
        </w:rPr>
        <w:t>о</w:t>
      </w:r>
      <w:r w:rsidR="005F66A2" w:rsidRPr="000C13EE">
        <w:rPr>
          <w:rFonts w:ascii="Times New Roman" w:hAnsi="Times New Roman" w:cs="Times New Roman"/>
          <w:sz w:val="24"/>
          <w:szCs w:val="24"/>
        </w:rPr>
        <w:t>брания муниципального образования</w:t>
      </w:r>
      <w:r w:rsidR="00E51FE0" w:rsidRPr="000C13EE">
        <w:rPr>
          <w:rFonts w:ascii="Times New Roman" w:hAnsi="Times New Roman" w:cs="Times New Roman"/>
          <w:sz w:val="24"/>
          <w:szCs w:val="24"/>
        </w:rPr>
        <w:t>.</w:t>
      </w:r>
    </w:p>
    <w:p w:rsidR="00E51FE0" w:rsidRPr="000C13EE" w:rsidRDefault="00247BAD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. Бюджет для граждан, составленный на основе </w:t>
      </w:r>
      <w:r w:rsidR="005F66A2" w:rsidRPr="000C13EE">
        <w:rPr>
          <w:rFonts w:ascii="Times New Roman" w:hAnsi="Times New Roman" w:cs="Times New Roman"/>
          <w:sz w:val="24"/>
          <w:szCs w:val="24"/>
        </w:rPr>
        <w:t>решения о местном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бюджете, пу</w:t>
      </w:r>
      <w:r w:rsidR="00E51FE0" w:rsidRPr="000C13EE">
        <w:rPr>
          <w:rFonts w:ascii="Times New Roman" w:hAnsi="Times New Roman" w:cs="Times New Roman"/>
          <w:sz w:val="24"/>
          <w:szCs w:val="24"/>
        </w:rPr>
        <w:t>б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ликуется на </w:t>
      </w:r>
      <w:r w:rsidR="005F66A2" w:rsidRPr="000C13EE">
        <w:rPr>
          <w:rFonts w:ascii="Times New Roman" w:hAnsi="Times New Roman" w:cs="Times New Roman"/>
          <w:sz w:val="24"/>
          <w:szCs w:val="24"/>
        </w:rPr>
        <w:t xml:space="preserve">сайте муниципального образования 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не позднее 10 дней со дня размещения </w:t>
      </w:r>
      <w:r w:rsidR="005F66A2" w:rsidRPr="000C13EE">
        <w:rPr>
          <w:rFonts w:ascii="Times New Roman" w:hAnsi="Times New Roman" w:cs="Times New Roman"/>
          <w:sz w:val="24"/>
          <w:szCs w:val="24"/>
        </w:rPr>
        <w:t xml:space="preserve">решения о местном 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бюджете в газе</w:t>
      </w:r>
      <w:r w:rsidR="005F66A2" w:rsidRPr="000C13EE">
        <w:rPr>
          <w:rFonts w:ascii="Times New Roman" w:hAnsi="Times New Roman" w:cs="Times New Roman"/>
          <w:sz w:val="24"/>
          <w:szCs w:val="24"/>
        </w:rPr>
        <w:t>те «Знамя труда»</w:t>
      </w:r>
      <w:r w:rsidR="00E51FE0" w:rsidRPr="000C13EE">
        <w:rPr>
          <w:rFonts w:ascii="Times New Roman" w:hAnsi="Times New Roman" w:cs="Times New Roman"/>
          <w:sz w:val="24"/>
          <w:szCs w:val="24"/>
        </w:rPr>
        <w:t>.</w:t>
      </w:r>
    </w:p>
    <w:p w:rsidR="00E51FE0" w:rsidRPr="000C13EE" w:rsidRDefault="00247BAD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. Бюджет для граждан на основе проекта </w:t>
      </w:r>
      <w:r w:rsidR="005F66A2" w:rsidRPr="000C13EE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бюджете и </w:t>
      </w:r>
      <w:r w:rsidR="005F66A2" w:rsidRPr="000C13EE">
        <w:rPr>
          <w:rFonts w:ascii="Times New Roman" w:hAnsi="Times New Roman" w:cs="Times New Roman"/>
          <w:sz w:val="24"/>
          <w:szCs w:val="24"/>
        </w:rPr>
        <w:t>решения о местном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бюджете представляется в следующей структуре: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Вводная часть;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Общие характеристики бюджета;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Доходы бюджета;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Расходы бюджета;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Межбюджетные отношения;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Дополнительная информация (при необходимости).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1</w:t>
      </w:r>
      <w:r w:rsidR="00247BAD">
        <w:rPr>
          <w:rFonts w:ascii="Times New Roman" w:hAnsi="Times New Roman" w:cs="Times New Roman"/>
          <w:sz w:val="24"/>
          <w:szCs w:val="24"/>
        </w:rPr>
        <w:t>2</w:t>
      </w:r>
      <w:r w:rsidRPr="000C13EE">
        <w:rPr>
          <w:rFonts w:ascii="Times New Roman" w:hAnsi="Times New Roman" w:cs="Times New Roman"/>
          <w:sz w:val="24"/>
          <w:szCs w:val="24"/>
        </w:rPr>
        <w:t xml:space="preserve">. В раздел </w:t>
      </w:r>
      <w:r w:rsidR="00247BAD">
        <w:rPr>
          <w:rFonts w:ascii="Times New Roman" w:hAnsi="Times New Roman" w:cs="Times New Roman"/>
          <w:sz w:val="24"/>
          <w:szCs w:val="24"/>
        </w:rPr>
        <w:t>«</w:t>
      </w:r>
      <w:r w:rsidRPr="000C13EE">
        <w:rPr>
          <w:rFonts w:ascii="Times New Roman" w:hAnsi="Times New Roman" w:cs="Times New Roman"/>
          <w:sz w:val="24"/>
          <w:szCs w:val="24"/>
        </w:rPr>
        <w:t>Вводная часть</w:t>
      </w:r>
      <w:r w:rsidR="00247BAD">
        <w:rPr>
          <w:rFonts w:ascii="Times New Roman" w:hAnsi="Times New Roman" w:cs="Times New Roman"/>
          <w:sz w:val="24"/>
          <w:szCs w:val="24"/>
        </w:rPr>
        <w:t>»</w:t>
      </w:r>
      <w:r w:rsidRPr="000C13EE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определения основных понятий, в том числе </w:t>
      </w:r>
      <w:r w:rsidR="00247BAD">
        <w:rPr>
          <w:rFonts w:ascii="Times New Roman" w:hAnsi="Times New Roman" w:cs="Times New Roman"/>
          <w:sz w:val="24"/>
          <w:szCs w:val="24"/>
        </w:rPr>
        <w:t>«</w:t>
      </w:r>
      <w:r w:rsidRPr="000C13EE">
        <w:rPr>
          <w:rFonts w:ascii="Times New Roman" w:hAnsi="Times New Roman" w:cs="Times New Roman"/>
          <w:sz w:val="24"/>
          <w:szCs w:val="24"/>
        </w:rPr>
        <w:t>бюджет</w:t>
      </w:r>
      <w:r w:rsidR="00247BAD">
        <w:rPr>
          <w:rFonts w:ascii="Times New Roman" w:hAnsi="Times New Roman" w:cs="Times New Roman"/>
          <w:sz w:val="24"/>
          <w:szCs w:val="24"/>
        </w:rPr>
        <w:t>»</w:t>
      </w:r>
      <w:r w:rsidRPr="000C13EE">
        <w:rPr>
          <w:rFonts w:ascii="Times New Roman" w:hAnsi="Times New Roman" w:cs="Times New Roman"/>
          <w:sz w:val="24"/>
          <w:szCs w:val="24"/>
        </w:rPr>
        <w:t xml:space="preserve">, </w:t>
      </w:r>
      <w:r w:rsidR="00247BAD">
        <w:rPr>
          <w:rFonts w:ascii="Times New Roman" w:hAnsi="Times New Roman" w:cs="Times New Roman"/>
          <w:sz w:val="24"/>
          <w:szCs w:val="24"/>
        </w:rPr>
        <w:t>«</w:t>
      </w:r>
      <w:r w:rsidRPr="000C13EE">
        <w:rPr>
          <w:rFonts w:ascii="Times New Roman" w:hAnsi="Times New Roman" w:cs="Times New Roman"/>
          <w:sz w:val="24"/>
          <w:szCs w:val="24"/>
        </w:rPr>
        <w:t>доходы бюджета</w:t>
      </w:r>
      <w:r w:rsidR="00247BAD">
        <w:rPr>
          <w:rFonts w:ascii="Times New Roman" w:hAnsi="Times New Roman" w:cs="Times New Roman"/>
          <w:sz w:val="24"/>
          <w:szCs w:val="24"/>
        </w:rPr>
        <w:t>»</w:t>
      </w:r>
      <w:r w:rsidRPr="000C13EE">
        <w:rPr>
          <w:rFonts w:ascii="Times New Roman" w:hAnsi="Times New Roman" w:cs="Times New Roman"/>
          <w:sz w:val="24"/>
          <w:szCs w:val="24"/>
        </w:rPr>
        <w:t xml:space="preserve">, </w:t>
      </w:r>
      <w:r w:rsidR="00247BAD">
        <w:rPr>
          <w:rFonts w:ascii="Times New Roman" w:hAnsi="Times New Roman" w:cs="Times New Roman"/>
          <w:sz w:val="24"/>
          <w:szCs w:val="24"/>
        </w:rPr>
        <w:t>«</w:t>
      </w:r>
      <w:r w:rsidRPr="000C13EE">
        <w:rPr>
          <w:rFonts w:ascii="Times New Roman" w:hAnsi="Times New Roman" w:cs="Times New Roman"/>
          <w:sz w:val="24"/>
          <w:szCs w:val="24"/>
        </w:rPr>
        <w:t>расх</w:t>
      </w:r>
      <w:r w:rsidRPr="000C13EE">
        <w:rPr>
          <w:rFonts w:ascii="Times New Roman" w:hAnsi="Times New Roman" w:cs="Times New Roman"/>
          <w:sz w:val="24"/>
          <w:szCs w:val="24"/>
        </w:rPr>
        <w:t>о</w:t>
      </w:r>
      <w:r w:rsidRPr="000C13EE">
        <w:rPr>
          <w:rFonts w:ascii="Times New Roman" w:hAnsi="Times New Roman" w:cs="Times New Roman"/>
          <w:sz w:val="24"/>
          <w:szCs w:val="24"/>
        </w:rPr>
        <w:t>ды бюджета</w:t>
      </w:r>
      <w:r w:rsidR="00247BAD">
        <w:rPr>
          <w:rFonts w:ascii="Times New Roman" w:hAnsi="Times New Roman" w:cs="Times New Roman"/>
          <w:sz w:val="24"/>
          <w:szCs w:val="24"/>
        </w:rPr>
        <w:t>»</w:t>
      </w:r>
      <w:r w:rsidRPr="000C13EE">
        <w:rPr>
          <w:rFonts w:ascii="Times New Roman" w:hAnsi="Times New Roman" w:cs="Times New Roman"/>
          <w:sz w:val="24"/>
          <w:szCs w:val="24"/>
        </w:rPr>
        <w:t>, и иных необходимых терминов, используемых в бюджетном процессе;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3EE">
        <w:rPr>
          <w:rFonts w:ascii="Times New Roman" w:hAnsi="Times New Roman" w:cs="Times New Roman"/>
          <w:sz w:val="24"/>
          <w:szCs w:val="24"/>
        </w:rPr>
        <w:t xml:space="preserve">основные показатели развития экономики </w:t>
      </w:r>
      <w:r w:rsidR="005F66A2" w:rsidRPr="000C13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C5EED">
        <w:rPr>
          <w:rFonts w:ascii="Times New Roman" w:hAnsi="Times New Roman" w:cs="Times New Roman"/>
          <w:sz w:val="24"/>
          <w:szCs w:val="24"/>
        </w:rPr>
        <w:t>«</w:t>
      </w:r>
      <w:r w:rsidR="005F66A2" w:rsidRPr="000C13EE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spellStart"/>
      <w:r w:rsidR="005F66A2" w:rsidRPr="000C13EE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5F66A2" w:rsidRPr="000C13EE">
        <w:rPr>
          <w:rFonts w:ascii="Times New Roman" w:hAnsi="Times New Roman" w:cs="Times New Roman"/>
          <w:sz w:val="24"/>
          <w:szCs w:val="24"/>
        </w:rPr>
        <w:t>»</w:t>
      </w:r>
      <w:r w:rsidRPr="000C13EE">
        <w:rPr>
          <w:rFonts w:ascii="Times New Roman" w:hAnsi="Times New Roman" w:cs="Times New Roman"/>
          <w:sz w:val="24"/>
          <w:szCs w:val="24"/>
        </w:rPr>
        <w:t xml:space="preserve"> в соответствии с прогнозом социально-экономического развития </w:t>
      </w:r>
      <w:r w:rsidR="005F66A2" w:rsidRPr="000C13EE">
        <w:rPr>
          <w:rFonts w:ascii="Times New Roman" w:hAnsi="Times New Roman" w:cs="Times New Roman"/>
          <w:sz w:val="24"/>
          <w:szCs w:val="24"/>
        </w:rPr>
        <w:t>м</w:t>
      </w:r>
      <w:r w:rsidR="005F66A2" w:rsidRPr="000C13EE">
        <w:rPr>
          <w:rFonts w:ascii="Times New Roman" w:hAnsi="Times New Roman" w:cs="Times New Roman"/>
          <w:sz w:val="24"/>
          <w:szCs w:val="24"/>
        </w:rPr>
        <w:t>у</w:t>
      </w:r>
      <w:r w:rsidR="005F66A2" w:rsidRPr="000C13EE">
        <w:rPr>
          <w:rFonts w:ascii="Times New Roman" w:hAnsi="Times New Roman" w:cs="Times New Roman"/>
          <w:sz w:val="24"/>
          <w:szCs w:val="24"/>
        </w:rPr>
        <w:t xml:space="preserve">ниципального образования Городской округ </w:t>
      </w:r>
      <w:proofErr w:type="spellStart"/>
      <w:r w:rsidR="005F66A2" w:rsidRPr="000C13EE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5F66A2" w:rsidRPr="000C13EE">
        <w:rPr>
          <w:rFonts w:ascii="Times New Roman" w:hAnsi="Times New Roman" w:cs="Times New Roman"/>
          <w:sz w:val="24"/>
          <w:szCs w:val="24"/>
        </w:rPr>
        <w:t xml:space="preserve">» </w:t>
      </w:r>
      <w:r w:rsidRPr="000C13EE">
        <w:rPr>
          <w:rFonts w:ascii="Times New Roman" w:hAnsi="Times New Roman" w:cs="Times New Roman"/>
          <w:sz w:val="24"/>
          <w:szCs w:val="24"/>
        </w:rPr>
        <w:t>в динамике (фактические зн</w:t>
      </w:r>
      <w:r w:rsidRPr="000C13EE">
        <w:rPr>
          <w:rFonts w:ascii="Times New Roman" w:hAnsi="Times New Roman" w:cs="Times New Roman"/>
          <w:sz w:val="24"/>
          <w:szCs w:val="24"/>
        </w:rPr>
        <w:t>а</w:t>
      </w:r>
      <w:r w:rsidRPr="000C13EE">
        <w:rPr>
          <w:rFonts w:ascii="Times New Roman" w:hAnsi="Times New Roman" w:cs="Times New Roman"/>
          <w:sz w:val="24"/>
          <w:szCs w:val="24"/>
        </w:rPr>
        <w:t>чения в отчетном году, плановые значения в текущем году, прогноз на очередной год и плановый период), в том числе основные показатели, характеризующие численность нас</w:t>
      </w:r>
      <w:r w:rsidRPr="000C13EE">
        <w:rPr>
          <w:rFonts w:ascii="Times New Roman" w:hAnsi="Times New Roman" w:cs="Times New Roman"/>
          <w:sz w:val="24"/>
          <w:szCs w:val="24"/>
        </w:rPr>
        <w:t>е</w:t>
      </w:r>
      <w:r w:rsidRPr="000C13EE">
        <w:rPr>
          <w:rFonts w:ascii="Times New Roman" w:hAnsi="Times New Roman" w:cs="Times New Roman"/>
          <w:sz w:val="24"/>
          <w:szCs w:val="24"/>
        </w:rPr>
        <w:t>ления, индекс потребительских цен</w:t>
      </w:r>
      <w:r w:rsidR="005F66A2" w:rsidRPr="000C13EE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Pr="000C13E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описание дополнительных способов участия граждан в публичных слушаниях по проекту </w:t>
      </w:r>
      <w:r w:rsidR="005F66A2" w:rsidRPr="000C13EE">
        <w:rPr>
          <w:rFonts w:ascii="Times New Roman" w:hAnsi="Times New Roman" w:cs="Times New Roman"/>
          <w:sz w:val="24"/>
          <w:szCs w:val="24"/>
        </w:rPr>
        <w:t>решения о местном</w:t>
      </w:r>
      <w:r w:rsidRPr="000C13EE">
        <w:rPr>
          <w:rFonts w:ascii="Times New Roman" w:hAnsi="Times New Roman" w:cs="Times New Roman"/>
          <w:sz w:val="24"/>
          <w:szCs w:val="24"/>
        </w:rPr>
        <w:t xml:space="preserve"> бюджете.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1</w:t>
      </w:r>
      <w:r w:rsidR="00247BAD">
        <w:rPr>
          <w:rFonts w:ascii="Times New Roman" w:hAnsi="Times New Roman" w:cs="Times New Roman"/>
          <w:sz w:val="24"/>
          <w:szCs w:val="24"/>
        </w:rPr>
        <w:t>3</w:t>
      </w:r>
      <w:r w:rsidRPr="000C13EE">
        <w:rPr>
          <w:rFonts w:ascii="Times New Roman" w:hAnsi="Times New Roman" w:cs="Times New Roman"/>
          <w:sz w:val="24"/>
          <w:szCs w:val="24"/>
        </w:rPr>
        <w:t xml:space="preserve">. В раздел </w:t>
      </w:r>
      <w:r w:rsidR="00247BAD">
        <w:rPr>
          <w:rFonts w:ascii="Times New Roman" w:hAnsi="Times New Roman" w:cs="Times New Roman"/>
          <w:sz w:val="24"/>
          <w:szCs w:val="24"/>
        </w:rPr>
        <w:t>«</w:t>
      </w:r>
      <w:r w:rsidRPr="000C13EE">
        <w:rPr>
          <w:rFonts w:ascii="Times New Roman" w:hAnsi="Times New Roman" w:cs="Times New Roman"/>
          <w:sz w:val="24"/>
          <w:szCs w:val="24"/>
        </w:rPr>
        <w:t>Общие характеристики бюджета</w:t>
      </w:r>
      <w:r w:rsidR="00247BAD">
        <w:rPr>
          <w:rFonts w:ascii="Times New Roman" w:hAnsi="Times New Roman" w:cs="Times New Roman"/>
          <w:sz w:val="24"/>
          <w:szCs w:val="24"/>
        </w:rPr>
        <w:t>»</w:t>
      </w:r>
      <w:r w:rsidRPr="000C13EE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5F66A2" w:rsidRPr="000C13EE">
        <w:rPr>
          <w:rFonts w:ascii="Times New Roman" w:hAnsi="Times New Roman" w:cs="Times New Roman"/>
          <w:sz w:val="24"/>
          <w:szCs w:val="24"/>
        </w:rPr>
        <w:t>местног</w:t>
      </w:r>
      <w:r w:rsidRPr="000C13EE">
        <w:rPr>
          <w:rFonts w:ascii="Times New Roman" w:hAnsi="Times New Roman" w:cs="Times New Roman"/>
          <w:sz w:val="24"/>
          <w:szCs w:val="24"/>
        </w:rPr>
        <w:t>о бюджета (общий объем доходов, расходов, д</w:t>
      </w:r>
      <w:r w:rsidRPr="000C13EE">
        <w:rPr>
          <w:rFonts w:ascii="Times New Roman" w:hAnsi="Times New Roman" w:cs="Times New Roman"/>
          <w:sz w:val="24"/>
          <w:szCs w:val="24"/>
        </w:rPr>
        <w:t>е</w:t>
      </w:r>
      <w:r w:rsidRPr="000C13EE">
        <w:rPr>
          <w:rFonts w:ascii="Times New Roman" w:hAnsi="Times New Roman" w:cs="Times New Roman"/>
          <w:sz w:val="24"/>
          <w:szCs w:val="24"/>
        </w:rPr>
        <w:t>фицит/</w:t>
      </w:r>
      <w:proofErr w:type="spellStart"/>
      <w:r w:rsidRPr="000C13EE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0C13EE">
        <w:rPr>
          <w:rFonts w:ascii="Times New Roman" w:hAnsi="Times New Roman" w:cs="Times New Roman"/>
          <w:sz w:val="24"/>
          <w:szCs w:val="24"/>
        </w:rPr>
        <w:t xml:space="preserve"> бюджета);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</w:t>
      </w:r>
      <w:r w:rsidR="005F66A2" w:rsidRPr="000C13EE">
        <w:rPr>
          <w:rFonts w:ascii="Times New Roman" w:hAnsi="Times New Roman" w:cs="Times New Roman"/>
          <w:sz w:val="24"/>
          <w:szCs w:val="24"/>
        </w:rPr>
        <w:t>ме</w:t>
      </w:r>
      <w:r w:rsidRPr="000C13EE">
        <w:rPr>
          <w:rFonts w:ascii="Times New Roman" w:hAnsi="Times New Roman" w:cs="Times New Roman"/>
          <w:sz w:val="24"/>
          <w:szCs w:val="24"/>
        </w:rPr>
        <w:t>стного бюджета;</w:t>
      </w:r>
    </w:p>
    <w:p w:rsidR="00E51FE0" w:rsidRPr="000C13EE" w:rsidRDefault="00E51FE0" w:rsidP="00247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сведения о планируемых (предельных) объемах </w:t>
      </w:r>
      <w:r w:rsidR="005F66A2" w:rsidRPr="000C13EE">
        <w:rPr>
          <w:rFonts w:ascii="Times New Roman" w:hAnsi="Times New Roman" w:cs="Times New Roman"/>
          <w:sz w:val="24"/>
          <w:szCs w:val="24"/>
        </w:rPr>
        <w:t>муниципального</w:t>
      </w:r>
      <w:r w:rsidRPr="000C13EE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5F66A2" w:rsidRPr="000C13EE">
        <w:rPr>
          <w:rFonts w:ascii="Times New Roman" w:hAnsi="Times New Roman" w:cs="Times New Roman"/>
          <w:sz w:val="24"/>
          <w:szCs w:val="24"/>
        </w:rPr>
        <w:t>муниципал</w:t>
      </w:r>
      <w:r w:rsidR="005F66A2" w:rsidRPr="000C13EE">
        <w:rPr>
          <w:rFonts w:ascii="Times New Roman" w:hAnsi="Times New Roman" w:cs="Times New Roman"/>
          <w:sz w:val="24"/>
          <w:szCs w:val="24"/>
        </w:rPr>
        <w:t>ь</w:t>
      </w:r>
      <w:r w:rsidR="005F66A2" w:rsidRPr="000C13EE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r w:rsidR="00247BAD">
        <w:rPr>
          <w:rFonts w:ascii="Times New Roman" w:hAnsi="Times New Roman" w:cs="Times New Roman"/>
          <w:sz w:val="24"/>
          <w:szCs w:val="24"/>
        </w:rPr>
        <w:t>«</w:t>
      </w:r>
      <w:r w:rsidR="005F66A2" w:rsidRPr="000C13EE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spellStart"/>
      <w:r w:rsidR="005F66A2" w:rsidRPr="000C13EE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5F66A2" w:rsidRPr="000C13EE">
        <w:rPr>
          <w:rFonts w:ascii="Times New Roman" w:hAnsi="Times New Roman" w:cs="Times New Roman"/>
          <w:sz w:val="24"/>
          <w:szCs w:val="24"/>
        </w:rPr>
        <w:t xml:space="preserve">» </w:t>
      </w:r>
      <w:r w:rsidR="00247BAD">
        <w:rPr>
          <w:rFonts w:ascii="Times New Roman" w:hAnsi="Times New Roman" w:cs="Times New Roman"/>
          <w:sz w:val="24"/>
          <w:szCs w:val="24"/>
        </w:rPr>
        <w:t>(далее – муниципальн</w:t>
      </w:r>
      <w:r w:rsidR="007C5EED">
        <w:rPr>
          <w:rFonts w:ascii="Times New Roman" w:hAnsi="Times New Roman" w:cs="Times New Roman"/>
          <w:sz w:val="24"/>
          <w:szCs w:val="24"/>
        </w:rPr>
        <w:t>ый</w:t>
      </w:r>
      <w:r w:rsidR="00247BAD">
        <w:rPr>
          <w:rFonts w:ascii="Times New Roman" w:hAnsi="Times New Roman" w:cs="Times New Roman"/>
          <w:sz w:val="24"/>
          <w:szCs w:val="24"/>
        </w:rPr>
        <w:t xml:space="preserve"> долг) </w:t>
      </w:r>
      <w:r w:rsidRPr="000C13EE">
        <w:rPr>
          <w:rFonts w:ascii="Times New Roman" w:hAnsi="Times New Roman" w:cs="Times New Roman"/>
          <w:sz w:val="24"/>
          <w:szCs w:val="24"/>
        </w:rPr>
        <w:t>на оч</w:t>
      </w:r>
      <w:r w:rsidRPr="000C13EE">
        <w:rPr>
          <w:rFonts w:ascii="Times New Roman" w:hAnsi="Times New Roman" w:cs="Times New Roman"/>
          <w:sz w:val="24"/>
          <w:szCs w:val="24"/>
        </w:rPr>
        <w:t>е</w:t>
      </w:r>
      <w:r w:rsidRPr="000C13EE">
        <w:rPr>
          <w:rFonts w:ascii="Times New Roman" w:hAnsi="Times New Roman" w:cs="Times New Roman"/>
          <w:sz w:val="24"/>
          <w:szCs w:val="24"/>
        </w:rPr>
        <w:t>редной (текущий) финансовый год и плановый период</w:t>
      </w:r>
      <w:r w:rsidR="00247BAD">
        <w:rPr>
          <w:rFonts w:ascii="Times New Roman" w:hAnsi="Times New Roman" w:cs="Times New Roman"/>
          <w:sz w:val="24"/>
          <w:szCs w:val="24"/>
        </w:rPr>
        <w:t>.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1</w:t>
      </w:r>
      <w:r w:rsidR="00247BAD">
        <w:rPr>
          <w:rFonts w:ascii="Times New Roman" w:hAnsi="Times New Roman" w:cs="Times New Roman"/>
          <w:sz w:val="24"/>
          <w:szCs w:val="24"/>
        </w:rPr>
        <w:t>4</w:t>
      </w:r>
      <w:r w:rsidRPr="000C13EE">
        <w:rPr>
          <w:rFonts w:ascii="Times New Roman" w:hAnsi="Times New Roman" w:cs="Times New Roman"/>
          <w:sz w:val="24"/>
          <w:szCs w:val="24"/>
        </w:rPr>
        <w:t xml:space="preserve">. В раздел </w:t>
      </w:r>
      <w:r w:rsidR="00247BAD">
        <w:rPr>
          <w:rFonts w:ascii="Times New Roman" w:hAnsi="Times New Roman" w:cs="Times New Roman"/>
          <w:sz w:val="24"/>
          <w:szCs w:val="24"/>
        </w:rPr>
        <w:t>«</w:t>
      </w:r>
      <w:r w:rsidRPr="000C13EE">
        <w:rPr>
          <w:rFonts w:ascii="Times New Roman" w:hAnsi="Times New Roman" w:cs="Times New Roman"/>
          <w:sz w:val="24"/>
          <w:szCs w:val="24"/>
        </w:rPr>
        <w:t>Доходы бюджета</w:t>
      </w:r>
      <w:r w:rsidR="00247BAD">
        <w:rPr>
          <w:rFonts w:ascii="Times New Roman" w:hAnsi="Times New Roman" w:cs="Times New Roman"/>
          <w:sz w:val="24"/>
          <w:szCs w:val="24"/>
        </w:rPr>
        <w:t>»</w:t>
      </w:r>
      <w:r w:rsidRPr="000C13EE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информация о планируемых поступлениях в </w:t>
      </w:r>
      <w:r w:rsidR="003D5DAE" w:rsidRPr="000C13EE">
        <w:rPr>
          <w:rFonts w:ascii="Times New Roman" w:hAnsi="Times New Roman" w:cs="Times New Roman"/>
          <w:sz w:val="24"/>
          <w:szCs w:val="24"/>
        </w:rPr>
        <w:t>местный</w:t>
      </w:r>
      <w:r w:rsidRPr="000C13EE">
        <w:rPr>
          <w:rFonts w:ascii="Times New Roman" w:hAnsi="Times New Roman" w:cs="Times New Roman"/>
          <w:sz w:val="24"/>
          <w:szCs w:val="24"/>
        </w:rPr>
        <w:t xml:space="preserve"> бюджет по основным видам доходов, </w:t>
      </w:r>
      <w:r w:rsidR="003D5DAE" w:rsidRPr="000C13EE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0C13EE">
        <w:rPr>
          <w:rFonts w:ascii="Times New Roman" w:hAnsi="Times New Roman" w:cs="Times New Roman"/>
          <w:sz w:val="24"/>
          <w:szCs w:val="24"/>
        </w:rPr>
        <w:t>в сравнении с предыдущим го</w:t>
      </w:r>
      <w:r w:rsidR="003D5DAE" w:rsidRPr="000C13EE">
        <w:rPr>
          <w:rFonts w:ascii="Times New Roman" w:hAnsi="Times New Roman" w:cs="Times New Roman"/>
          <w:sz w:val="24"/>
          <w:szCs w:val="24"/>
        </w:rPr>
        <w:t>дом;</w:t>
      </w:r>
    </w:p>
    <w:p w:rsidR="00E51FE0" w:rsidRPr="000C13EE" w:rsidRDefault="003D5DAE" w:rsidP="00247B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0C13EE">
        <w:rPr>
          <w:sz w:val="24"/>
          <w:szCs w:val="24"/>
        </w:rPr>
        <w:t>информацию об объеме и структуре налоговых и неналоговых доходов, а также межбюджетных трансфертов, поступающих в местный в динамике (фактические значения в отчетном году, плановые значения в текущем году, прогноз на очередной год и план</w:t>
      </w:r>
      <w:r w:rsidRPr="000C13EE">
        <w:rPr>
          <w:sz w:val="24"/>
          <w:szCs w:val="24"/>
        </w:rPr>
        <w:t>о</w:t>
      </w:r>
      <w:r w:rsidRPr="000C13EE">
        <w:rPr>
          <w:sz w:val="24"/>
          <w:szCs w:val="24"/>
        </w:rPr>
        <w:t>вый период).</w:t>
      </w:r>
      <w:proofErr w:type="gramEnd"/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1</w:t>
      </w:r>
      <w:r w:rsidR="00247BAD">
        <w:rPr>
          <w:rFonts w:ascii="Times New Roman" w:hAnsi="Times New Roman" w:cs="Times New Roman"/>
          <w:sz w:val="24"/>
          <w:szCs w:val="24"/>
        </w:rPr>
        <w:t>5. В раздел «</w:t>
      </w:r>
      <w:r w:rsidRPr="000C13EE">
        <w:rPr>
          <w:rFonts w:ascii="Times New Roman" w:hAnsi="Times New Roman" w:cs="Times New Roman"/>
          <w:sz w:val="24"/>
          <w:szCs w:val="24"/>
        </w:rPr>
        <w:t>Расходы бюджета</w:t>
      </w:r>
      <w:r w:rsidR="00247BAD">
        <w:rPr>
          <w:rFonts w:ascii="Times New Roman" w:hAnsi="Times New Roman" w:cs="Times New Roman"/>
          <w:sz w:val="24"/>
          <w:szCs w:val="24"/>
        </w:rPr>
        <w:t>»</w:t>
      </w:r>
      <w:r w:rsidRPr="000C13EE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E51FE0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3EE">
        <w:rPr>
          <w:rFonts w:ascii="Times New Roman" w:hAnsi="Times New Roman" w:cs="Times New Roman"/>
          <w:sz w:val="24"/>
          <w:szCs w:val="24"/>
        </w:rPr>
        <w:t xml:space="preserve">данные о расходах </w:t>
      </w:r>
      <w:r w:rsidR="003D5DAE" w:rsidRPr="000C13EE">
        <w:rPr>
          <w:rFonts w:ascii="Times New Roman" w:hAnsi="Times New Roman" w:cs="Times New Roman"/>
          <w:sz w:val="24"/>
          <w:szCs w:val="24"/>
        </w:rPr>
        <w:t>ме</w:t>
      </w:r>
      <w:r w:rsidRPr="000C13EE">
        <w:rPr>
          <w:rFonts w:ascii="Times New Roman" w:hAnsi="Times New Roman" w:cs="Times New Roman"/>
          <w:sz w:val="24"/>
          <w:szCs w:val="24"/>
        </w:rPr>
        <w:t>стного бюджета по разделам и подразделам классификации расходов бюджета в сравнении с предыдущим годом и выделением в их составе приор</w:t>
      </w:r>
      <w:r w:rsidRPr="000C13EE">
        <w:rPr>
          <w:rFonts w:ascii="Times New Roman" w:hAnsi="Times New Roman" w:cs="Times New Roman"/>
          <w:sz w:val="24"/>
          <w:szCs w:val="24"/>
        </w:rPr>
        <w:t>и</w:t>
      </w:r>
      <w:r w:rsidRPr="000C13EE">
        <w:rPr>
          <w:rFonts w:ascii="Times New Roman" w:hAnsi="Times New Roman" w:cs="Times New Roman"/>
          <w:sz w:val="24"/>
          <w:szCs w:val="24"/>
        </w:rPr>
        <w:t xml:space="preserve">тетных расходов (в том числе финансирование социально значимых проектов (объектов капитального строительства), имеющих существенное значение для развития </w:t>
      </w:r>
      <w:r w:rsidR="003D5DAE" w:rsidRPr="000C13EE">
        <w:rPr>
          <w:rFonts w:ascii="Times New Roman" w:hAnsi="Times New Roman" w:cs="Times New Roman"/>
          <w:sz w:val="24"/>
          <w:szCs w:val="24"/>
        </w:rPr>
        <w:t>муниц</w:t>
      </w:r>
      <w:r w:rsidR="003D5DAE" w:rsidRPr="000C13EE">
        <w:rPr>
          <w:rFonts w:ascii="Times New Roman" w:hAnsi="Times New Roman" w:cs="Times New Roman"/>
          <w:sz w:val="24"/>
          <w:szCs w:val="24"/>
        </w:rPr>
        <w:t>и</w:t>
      </w:r>
      <w:r w:rsidR="003D5DAE" w:rsidRPr="000C13EE">
        <w:rPr>
          <w:rFonts w:ascii="Times New Roman" w:hAnsi="Times New Roman" w:cs="Times New Roman"/>
          <w:sz w:val="24"/>
          <w:szCs w:val="24"/>
        </w:rPr>
        <w:t xml:space="preserve">пального образования «Городской округ </w:t>
      </w:r>
      <w:proofErr w:type="spellStart"/>
      <w:r w:rsidR="003D5DAE" w:rsidRPr="000C13EE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3D5DAE" w:rsidRPr="000C13EE">
        <w:rPr>
          <w:rFonts w:ascii="Times New Roman" w:hAnsi="Times New Roman" w:cs="Times New Roman"/>
          <w:sz w:val="24"/>
          <w:szCs w:val="24"/>
        </w:rPr>
        <w:t>»</w:t>
      </w:r>
      <w:r w:rsidRPr="000C13EE">
        <w:rPr>
          <w:rFonts w:ascii="Times New Roman" w:hAnsi="Times New Roman" w:cs="Times New Roman"/>
          <w:sz w:val="24"/>
          <w:szCs w:val="24"/>
        </w:rPr>
        <w:t xml:space="preserve">, с указанием планируемых объемов финансирования за счет средств областного </w:t>
      </w:r>
      <w:r w:rsidR="003D5DAE" w:rsidRPr="000C13EE">
        <w:rPr>
          <w:rFonts w:ascii="Times New Roman" w:hAnsi="Times New Roman" w:cs="Times New Roman"/>
          <w:sz w:val="24"/>
          <w:szCs w:val="24"/>
        </w:rPr>
        <w:t xml:space="preserve">и местного </w:t>
      </w:r>
      <w:r w:rsidRPr="000C13EE">
        <w:rPr>
          <w:rFonts w:ascii="Times New Roman" w:hAnsi="Times New Roman" w:cs="Times New Roman"/>
          <w:sz w:val="24"/>
          <w:szCs w:val="24"/>
        </w:rPr>
        <w:t>бюджет</w:t>
      </w:r>
      <w:r w:rsidR="003D5DAE" w:rsidRPr="000C13EE">
        <w:rPr>
          <w:rFonts w:ascii="Times New Roman" w:hAnsi="Times New Roman" w:cs="Times New Roman"/>
          <w:sz w:val="24"/>
          <w:szCs w:val="24"/>
        </w:rPr>
        <w:t>ов</w:t>
      </w:r>
      <w:r w:rsidRPr="000C13EE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lastRenderedPageBreak/>
        <w:t xml:space="preserve">данные о расходах на реализацию </w:t>
      </w:r>
      <w:r w:rsidR="003D5DAE" w:rsidRPr="000C13EE">
        <w:rPr>
          <w:rFonts w:ascii="Times New Roman" w:hAnsi="Times New Roman" w:cs="Times New Roman"/>
          <w:sz w:val="24"/>
          <w:szCs w:val="24"/>
        </w:rPr>
        <w:t>муниципальных</w:t>
      </w:r>
      <w:r w:rsidRPr="000C13EE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3D5DAE" w:rsidRPr="000C13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3D5DAE" w:rsidRPr="000C13EE">
        <w:rPr>
          <w:rFonts w:ascii="Times New Roman" w:hAnsi="Times New Roman" w:cs="Times New Roman"/>
          <w:sz w:val="24"/>
          <w:szCs w:val="24"/>
        </w:rPr>
        <w:t>а</w:t>
      </w:r>
      <w:r w:rsidR="003D5DAE" w:rsidRPr="000C13EE">
        <w:rPr>
          <w:rFonts w:ascii="Times New Roman" w:hAnsi="Times New Roman" w:cs="Times New Roman"/>
          <w:sz w:val="24"/>
          <w:szCs w:val="24"/>
        </w:rPr>
        <w:t xml:space="preserve">зования «Городской округ </w:t>
      </w:r>
      <w:proofErr w:type="spellStart"/>
      <w:r w:rsidR="003D5DAE" w:rsidRPr="000C13EE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3D5DAE" w:rsidRPr="000C13EE">
        <w:rPr>
          <w:rFonts w:ascii="Times New Roman" w:hAnsi="Times New Roman" w:cs="Times New Roman"/>
          <w:sz w:val="24"/>
          <w:szCs w:val="24"/>
        </w:rPr>
        <w:t xml:space="preserve">» </w:t>
      </w:r>
      <w:r w:rsidRPr="000C13EE">
        <w:rPr>
          <w:rFonts w:ascii="Times New Roman" w:hAnsi="Times New Roman" w:cs="Times New Roman"/>
          <w:sz w:val="24"/>
          <w:szCs w:val="24"/>
        </w:rPr>
        <w:t xml:space="preserve">(общий объем расходов на их реализацию, в </w:t>
      </w:r>
      <w:r w:rsidR="003D5DAE" w:rsidRPr="000C13EE">
        <w:rPr>
          <w:rFonts w:ascii="Times New Roman" w:hAnsi="Times New Roman" w:cs="Times New Roman"/>
          <w:sz w:val="24"/>
          <w:szCs w:val="24"/>
        </w:rPr>
        <w:t>ра</w:t>
      </w:r>
      <w:r w:rsidR="003D5DAE" w:rsidRPr="000C13EE">
        <w:rPr>
          <w:rFonts w:ascii="Times New Roman" w:hAnsi="Times New Roman" w:cs="Times New Roman"/>
          <w:sz w:val="24"/>
          <w:szCs w:val="24"/>
        </w:rPr>
        <w:t>з</w:t>
      </w:r>
      <w:r w:rsidR="003D5DAE" w:rsidRPr="000C13EE">
        <w:rPr>
          <w:rFonts w:ascii="Times New Roman" w:hAnsi="Times New Roman" w:cs="Times New Roman"/>
          <w:sz w:val="24"/>
          <w:szCs w:val="24"/>
        </w:rPr>
        <w:t>резе муниципальных</w:t>
      </w:r>
      <w:r w:rsidRPr="000C13EE">
        <w:rPr>
          <w:rFonts w:ascii="Times New Roman" w:hAnsi="Times New Roman" w:cs="Times New Roman"/>
          <w:sz w:val="24"/>
          <w:szCs w:val="24"/>
        </w:rPr>
        <w:t xml:space="preserve"> программ и подпрограмм).</w:t>
      </w:r>
    </w:p>
    <w:p w:rsidR="00E51FE0" w:rsidRPr="000C13EE" w:rsidRDefault="00247BAD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05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В раздел «</w:t>
      </w:r>
      <w:r w:rsidR="00E51FE0" w:rsidRPr="000C13EE">
        <w:rPr>
          <w:rFonts w:ascii="Times New Roman" w:hAnsi="Times New Roman" w:cs="Times New Roman"/>
          <w:sz w:val="24"/>
          <w:szCs w:val="24"/>
        </w:rPr>
        <w:t>Межбюджетные отношения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включаются следующие данные: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межбюджетные трансферты, планируемые к получению из </w:t>
      </w:r>
      <w:r w:rsidR="000C13EE" w:rsidRPr="000C13EE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C13EE">
        <w:rPr>
          <w:rFonts w:ascii="Times New Roman" w:hAnsi="Times New Roman" w:cs="Times New Roman"/>
          <w:sz w:val="24"/>
          <w:szCs w:val="24"/>
        </w:rPr>
        <w:t>бюджета;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1</w:t>
      </w:r>
      <w:r w:rsidR="00E305C1">
        <w:rPr>
          <w:rFonts w:ascii="Times New Roman" w:hAnsi="Times New Roman" w:cs="Times New Roman"/>
          <w:sz w:val="24"/>
          <w:szCs w:val="24"/>
        </w:rPr>
        <w:t>7</w:t>
      </w:r>
      <w:r w:rsidRPr="000C13EE">
        <w:rPr>
          <w:rFonts w:ascii="Times New Roman" w:hAnsi="Times New Roman" w:cs="Times New Roman"/>
          <w:sz w:val="24"/>
          <w:szCs w:val="24"/>
        </w:rPr>
        <w:t xml:space="preserve">. При уточнении бюджета для граждан в соответствии с внесением изменений в </w:t>
      </w:r>
      <w:r w:rsidR="000C13EE" w:rsidRPr="000C13EE">
        <w:rPr>
          <w:rFonts w:ascii="Times New Roman" w:hAnsi="Times New Roman" w:cs="Times New Roman"/>
          <w:sz w:val="24"/>
          <w:szCs w:val="24"/>
        </w:rPr>
        <w:t>решение</w:t>
      </w:r>
      <w:r w:rsidRPr="000C13EE">
        <w:rPr>
          <w:rFonts w:ascii="Times New Roman" w:hAnsi="Times New Roman" w:cs="Times New Roman"/>
          <w:sz w:val="24"/>
          <w:szCs w:val="24"/>
        </w:rPr>
        <w:t xml:space="preserve"> </w:t>
      </w:r>
      <w:r w:rsidR="000C13EE" w:rsidRPr="000C13EE">
        <w:rPr>
          <w:rFonts w:ascii="Times New Roman" w:hAnsi="Times New Roman" w:cs="Times New Roman"/>
          <w:sz w:val="24"/>
          <w:szCs w:val="24"/>
        </w:rPr>
        <w:t>о ме</w:t>
      </w:r>
      <w:r w:rsidRPr="000C13EE">
        <w:rPr>
          <w:rFonts w:ascii="Times New Roman" w:hAnsi="Times New Roman" w:cs="Times New Roman"/>
          <w:sz w:val="24"/>
          <w:szCs w:val="24"/>
        </w:rPr>
        <w:t xml:space="preserve">стном бюджете приводятся данные об изменениях в </w:t>
      </w:r>
      <w:proofErr w:type="gramStart"/>
      <w:r w:rsidR="000C13EE" w:rsidRPr="000C13EE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="000C13EE" w:rsidRPr="000C13EE">
        <w:rPr>
          <w:rFonts w:ascii="Times New Roman" w:hAnsi="Times New Roman" w:cs="Times New Roman"/>
          <w:sz w:val="24"/>
          <w:szCs w:val="24"/>
        </w:rPr>
        <w:t xml:space="preserve"> о</w:t>
      </w:r>
      <w:r w:rsidRPr="000C13EE">
        <w:rPr>
          <w:rFonts w:ascii="Times New Roman" w:hAnsi="Times New Roman" w:cs="Times New Roman"/>
          <w:sz w:val="24"/>
          <w:szCs w:val="24"/>
        </w:rPr>
        <w:t xml:space="preserve"> </w:t>
      </w:r>
      <w:r w:rsidR="000C13EE" w:rsidRPr="000C13EE">
        <w:rPr>
          <w:rFonts w:ascii="Times New Roman" w:hAnsi="Times New Roman" w:cs="Times New Roman"/>
          <w:sz w:val="24"/>
          <w:szCs w:val="24"/>
        </w:rPr>
        <w:t>ме</w:t>
      </w:r>
      <w:r w:rsidRPr="000C13EE">
        <w:rPr>
          <w:rFonts w:ascii="Times New Roman" w:hAnsi="Times New Roman" w:cs="Times New Roman"/>
          <w:sz w:val="24"/>
          <w:szCs w:val="24"/>
        </w:rPr>
        <w:t xml:space="preserve">стном бюджете по сравнению с представленным проектом </w:t>
      </w:r>
      <w:r w:rsidR="000C13EE" w:rsidRPr="000C13EE">
        <w:rPr>
          <w:rFonts w:ascii="Times New Roman" w:hAnsi="Times New Roman" w:cs="Times New Roman"/>
          <w:sz w:val="24"/>
          <w:szCs w:val="24"/>
        </w:rPr>
        <w:t>решения о</w:t>
      </w:r>
      <w:r w:rsidRPr="000C13EE">
        <w:rPr>
          <w:rFonts w:ascii="Times New Roman" w:hAnsi="Times New Roman" w:cs="Times New Roman"/>
          <w:sz w:val="24"/>
          <w:szCs w:val="24"/>
        </w:rPr>
        <w:t xml:space="preserve"> </w:t>
      </w:r>
      <w:r w:rsidR="000C13EE" w:rsidRPr="000C13EE">
        <w:rPr>
          <w:rFonts w:ascii="Times New Roman" w:hAnsi="Times New Roman" w:cs="Times New Roman"/>
          <w:sz w:val="24"/>
          <w:szCs w:val="24"/>
        </w:rPr>
        <w:t>ме</w:t>
      </w:r>
      <w:r w:rsidR="00247BAD">
        <w:rPr>
          <w:rFonts w:ascii="Times New Roman" w:hAnsi="Times New Roman" w:cs="Times New Roman"/>
          <w:sz w:val="24"/>
          <w:szCs w:val="24"/>
        </w:rPr>
        <w:t>стном бюджете</w:t>
      </w:r>
      <w:r w:rsidRPr="000C13EE">
        <w:rPr>
          <w:rFonts w:ascii="Times New Roman" w:hAnsi="Times New Roman" w:cs="Times New Roman"/>
          <w:sz w:val="24"/>
          <w:szCs w:val="24"/>
        </w:rPr>
        <w:t>.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FE0" w:rsidRPr="000C13EE" w:rsidRDefault="00E51FE0" w:rsidP="00E51F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III. Составление бюджета для граждан</w:t>
      </w:r>
    </w:p>
    <w:p w:rsidR="00E51FE0" w:rsidRPr="000C13EE" w:rsidRDefault="00E51FE0" w:rsidP="00E51F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0C13EE" w:rsidRPr="000C13E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0C13EE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="000C13EE" w:rsidRPr="000C13EE">
        <w:rPr>
          <w:rFonts w:ascii="Times New Roman" w:hAnsi="Times New Roman" w:cs="Times New Roman"/>
          <w:sz w:val="24"/>
          <w:szCs w:val="24"/>
        </w:rPr>
        <w:t>ме</w:t>
      </w:r>
      <w:r w:rsidRPr="000C13EE">
        <w:rPr>
          <w:rFonts w:ascii="Times New Roman" w:hAnsi="Times New Roman" w:cs="Times New Roman"/>
          <w:sz w:val="24"/>
          <w:szCs w:val="24"/>
        </w:rPr>
        <w:t>стного бюджета</w:t>
      </w:r>
    </w:p>
    <w:p w:rsidR="00E51FE0" w:rsidRPr="000C13EE" w:rsidRDefault="00E51FE0" w:rsidP="00E51F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1FE0" w:rsidRPr="000C13EE" w:rsidRDefault="00E305C1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. Бюджет для граждан, составленный на основе </w:t>
      </w:r>
      <w:r w:rsidR="000C13EE" w:rsidRPr="000C13EE">
        <w:rPr>
          <w:rFonts w:ascii="Times New Roman" w:hAnsi="Times New Roman" w:cs="Times New Roman"/>
          <w:sz w:val="24"/>
          <w:szCs w:val="24"/>
        </w:rPr>
        <w:t>решения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0C13EE" w:rsidRPr="000C13EE">
        <w:rPr>
          <w:rFonts w:ascii="Times New Roman" w:hAnsi="Times New Roman" w:cs="Times New Roman"/>
          <w:sz w:val="24"/>
          <w:szCs w:val="24"/>
        </w:rPr>
        <w:t>ме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стного бюджета, публикуется на </w:t>
      </w:r>
      <w:r w:rsidR="000C13EE" w:rsidRPr="000C13EE">
        <w:rPr>
          <w:rFonts w:ascii="Times New Roman" w:hAnsi="Times New Roman" w:cs="Times New Roman"/>
          <w:sz w:val="24"/>
          <w:szCs w:val="24"/>
        </w:rPr>
        <w:t>са</w:t>
      </w:r>
      <w:r w:rsidR="00247BAD">
        <w:rPr>
          <w:rFonts w:ascii="Times New Roman" w:hAnsi="Times New Roman" w:cs="Times New Roman"/>
          <w:sz w:val="24"/>
          <w:szCs w:val="24"/>
        </w:rPr>
        <w:t xml:space="preserve">йте муниципального образования 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не позднее 10 дней со дня опубликования </w:t>
      </w:r>
      <w:r w:rsidR="000C13EE" w:rsidRPr="000C13EE">
        <w:rPr>
          <w:rFonts w:ascii="Times New Roman" w:hAnsi="Times New Roman" w:cs="Times New Roman"/>
          <w:sz w:val="24"/>
          <w:szCs w:val="24"/>
        </w:rPr>
        <w:t>решения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об исполнении бюджета в газете </w:t>
      </w:r>
      <w:r w:rsidR="000C13EE" w:rsidRPr="000C13EE">
        <w:rPr>
          <w:rFonts w:ascii="Times New Roman" w:hAnsi="Times New Roman" w:cs="Times New Roman"/>
          <w:sz w:val="24"/>
          <w:szCs w:val="24"/>
        </w:rPr>
        <w:t>«Знамя труда».</w:t>
      </w:r>
    </w:p>
    <w:p w:rsidR="00E51FE0" w:rsidRPr="000C13EE" w:rsidRDefault="00E305C1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51FE0" w:rsidRPr="000C13EE">
        <w:rPr>
          <w:rFonts w:ascii="Times New Roman" w:hAnsi="Times New Roman" w:cs="Times New Roman"/>
          <w:sz w:val="24"/>
          <w:szCs w:val="24"/>
        </w:rPr>
        <w:t>. Бюджет для г</w:t>
      </w:r>
      <w:r w:rsidR="000C13EE" w:rsidRPr="000C13EE">
        <w:rPr>
          <w:rFonts w:ascii="Times New Roman" w:hAnsi="Times New Roman" w:cs="Times New Roman"/>
          <w:sz w:val="24"/>
          <w:szCs w:val="24"/>
        </w:rPr>
        <w:t>раждан, составленный на основе решения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об исполнении бюджета, составляется в следующей структуре: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Вводная часть;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Исполнение бюджета по доходам;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Исполнение бюджета по расходам;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(направления использования </w:t>
      </w:r>
      <w:proofErr w:type="spellStart"/>
      <w:r w:rsidRPr="000C13EE">
        <w:rPr>
          <w:rFonts w:ascii="Times New Roman" w:hAnsi="Times New Roman" w:cs="Times New Roman"/>
          <w:sz w:val="24"/>
          <w:szCs w:val="24"/>
        </w:rPr>
        <w:t>проф</w:t>
      </w:r>
      <w:r w:rsidRPr="000C13EE">
        <w:rPr>
          <w:rFonts w:ascii="Times New Roman" w:hAnsi="Times New Roman" w:cs="Times New Roman"/>
          <w:sz w:val="24"/>
          <w:szCs w:val="24"/>
        </w:rPr>
        <w:t>и</w:t>
      </w:r>
      <w:r w:rsidRPr="000C13EE">
        <w:rPr>
          <w:rFonts w:ascii="Times New Roman" w:hAnsi="Times New Roman" w:cs="Times New Roman"/>
          <w:sz w:val="24"/>
          <w:szCs w:val="24"/>
        </w:rPr>
        <w:t>цита</w:t>
      </w:r>
      <w:proofErr w:type="spellEnd"/>
      <w:r w:rsidRPr="000C13EE">
        <w:rPr>
          <w:rFonts w:ascii="Times New Roman" w:hAnsi="Times New Roman" w:cs="Times New Roman"/>
          <w:sz w:val="24"/>
          <w:szCs w:val="24"/>
        </w:rPr>
        <w:t xml:space="preserve"> бюджета);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Итоги реализации </w:t>
      </w:r>
      <w:r w:rsidR="000C13EE" w:rsidRPr="000C13EE">
        <w:rPr>
          <w:rFonts w:ascii="Times New Roman" w:hAnsi="Times New Roman" w:cs="Times New Roman"/>
          <w:sz w:val="24"/>
          <w:szCs w:val="24"/>
        </w:rPr>
        <w:t>муниципальных</w:t>
      </w:r>
      <w:r w:rsidRPr="000C13EE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="000C13EE" w:rsidRPr="000C13E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C13EE">
        <w:rPr>
          <w:rFonts w:ascii="Times New Roman" w:hAnsi="Times New Roman" w:cs="Times New Roman"/>
          <w:sz w:val="24"/>
          <w:szCs w:val="24"/>
        </w:rPr>
        <w:t>долга;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Дополнительная информация (при необходимости).</w:t>
      </w:r>
    </w:p>
    <w:p w:rsidR="00E51FE0" w:rsidRPr="000C13EE" w:rsidRDefault="00E305C1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. В раздел </w:t>
      </w:r>
      <w:r w:rsidR="00247BAD">
        <w:rPr>
          <w:rFonts w:ascii="Times New Roman" w:hAnsi="Times New Roman" w:cs="Times New Roman"/>
          <w:sz w:val="24"/>
          <w:szCs w:val="24"/>
        </w:rPr>
        <w:t>«</w:t>
      </w:r>
      <w:r w:rsidR="00E51FE0" w:rsidRPr="000C13EE">
        <w:rPr>
          <w:rFonts w:ascii="Times New Roman" w:hAnsi="Times New Roman" w:cs="Times New Roman"/>
          <w:sz w:val="24"/>
          <w:szCs w:val="24"/>
        </w:rPr>
        <w:t>Вводная часть</w:t>
      </w:r>
      <w:r w:rsidR="00247BAD">
        <w:rPr>
          <w:rFonts w:ascii="Times New Roman" w:hAnsi="Times New Roman" w:cs="Times New Roman"/>
          <w:sz w:val="24"/>
          <w:szCs w:val="24"/>
        </w:rPr>
        <w:t>»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 xml:space="preserve">сведения о плановых и фактических значениях показателей развития экономики, предусмотренных в прогнозе социально-экономического развития </w:t>
      </w:r>
      <w:r w:rsidR="000C13EE" w:rsidRPr="000C13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C13EE" w:rsidRPr="000C13EE">
        <w:rPr>
          <w:rFonts w:ascii="Times New Roman" w:hAnsi="Times New Roman" w:cs="Times New Roman"/>
          <w:sz w:val="24"/>
          <w:szCs w:val="24"/>
        </w:rPr>
        <w:t>а</w:t>
      </w:r>
      <w:r w:rsidR="000C13EE" w:rsidRPr="000C13EE">
        <w:rPr>
          <w:rFonts w:ascii="Times New Roman" w:hAnsi="Times New Roman" w:cs="Times New Roman"/>
          <w:sz w:val="24"/>
          <w:szCs w:val="24"/>
        </w:rPr>
        <w:t xml:space="preserve">зования «Городской округ </w:t>
      </w:r>
      <w:proofErr w:type="spellStart"/>
      <w:r w:rsidR="000C13EE" w:rsidRPr="000C13EE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0C13EE" w:rsidRPr="000C13EE">
        <w:rPr>
          <w:rFonts w:ascii="Times New Roman" w:hAnsi="Times New Roman" w:cs="Times New Roman"/>
          <w:sz w:val="24"/>
          <w:szCs w:val="24"/>
        </w:rPr>
        <w:t>»</w:t>
      </w:r>
      <w:r w:rsidRPr="000C13EE">
        <w:rPr>
          <w:rFonts w:ascii="Times New Roman" w:hAnsi="Times New Roman" w:cs="Times New Roman"/>
          <w:sz w:val="24"/>
          <w:szCs w:val="24"/>
        </w:rPr>
        <w:t xml:space="preserve">. Данные представляются по всем показателям, предусмотренным в соответствующем разделе бюджета для граждан, сформированного на основе проекта </w:t>
      </w:r>
      <w:r w:rsidR="000C13EE" w:rsidRPr="000C13EE">
        <w:rPr>
          <w:rFonts w:ascii="Times New Roman" w:hAnsi="Times New Roman" w:cs="Times New Roman"/>
          <w:sz w:val="24"/>
          <w:szCs w:val="24"/>
        </w:rPr>
        <w:t>решения</w:t>
      </w:r>
      <w:r w:rsidRPr="000C13EE">
        <w:rPr>
          <w:rFonts w:ascii="Times New Roman" w:hAnsi="Times New Roman" w:cs="Times New Roman"/>
          <w:sz w:val="24"/>
          <w:szCs w:val="24"/>
        </w:rPr>
        <w:t xml:space="preserve"> </w:t>
      </w:r>
      <w:r w:rsidR="000C13EE" w:rsidRPr="000C13EE">
        <w:rPr>
          <w:rFonts w:ascii="Times New Roman" w:hAnsi="Times New Roman" w:cs="Times New Roman"/>
          <w:sz w:val="24"/>
          <w:szCs w:val="24"/>
        </w:rPr>
        <w:t>о местном</w:t>
      </w:r>
      <w:r w:rsidRPr="000C13EE">
        <w:rPr>
          <w:rFonts w:ascii="Times New Roman" w:hAnsi="Times New Roman" w:cs="Times New Roman"/>
          <w:sz w:val="24"/>
          <w:szCs w:val="24"/>
        </w:rPr>
        <w:t xml:space="preserve"> бюджете или </w:t>
      </w:r>
      <w:r w:rsidR="000C13EE" w:rsidRPr="000C13EE">
        <w:rPr>
          <w:rFonts w:ascii="Times New Roman" w:hAnsi="Times New Roman" w:cs="Times New Roman"/>
          <w:sz w:val="24"/>
          <w:szCs w:val="24"/>
        </w:rPr>
        <w:t>решения о ме</w:t>
      </w:r>
      <w:r w:rsidRPr="000C13EE">
        <w:rPr>
          <w:rFonts w:ascii="Times New Roman" w:hAnsi="Times New Roman" w:cs="Times New Roman"/>
          <w:sz w:val="24"/>
          <w:szCs w:val="24"/>
        </w:rPr>
        <w:t>стном бюджете.</w:t>
      </w:r>
    </w:p>
    <w:p w:rsidR="00E51FE0" w:rsidRPr="000C13EE" w:rsidRDefault="00E305C1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. В раздел </w:t>
      </w:r>
      <w:r w:rsidR="00247BAD">
        <w:rPr>
          <w:rFonts w:ascii="Times New Roman" w:hAnsi="Times New Roman" w:cs="Times New Roman"/>
          <w:sz w:val="24"/>
          <w:szCs w:val="24"/>
        </w:rPr>
        <w:t>«</w:t>
      </w:r>
      <w:r w:rsidR="00E51FE0" w:rsidRPr="000C13EE">
        <w:rPr>
          <w:rFonts w:ascii="Times New Roman" w:hAnsi="Times New Roman" w:cs="Times New Roman"/>
          <w:sz w:val="24"/>
          <w:szCs w:val="24"/>
        </w:rPr>
        <w:t>Исполнение бюджета по доходам</w:t>
      </w:r>
      <w:r w:rsidR="00247BAD">
        <w:rPr>
          <w:rFonts w:ascii="Times New Roman" w:hAnsi="Times New Roman" w:cs="Times New Roman"/>
          <w:sz w:val="24"/>
          <w:szCs w:val="24"/>
        </w:rPr>
        <w:t>»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включается информация о плановых и фактических показателях доходов </w:t>
      </w:r>
      <w:r w:rsidR="000C13EE" w:rsidRPr="000C13EE">
        <w:rPr>
          <w:rFonts w:ascii="Times New Roman" w:hAnsi="Times New Roman" w:cs="Times New Roman"/>
          <w:sz w:val="24"/>
          <w:szCs w:val="24"/>
        </w:rPr>
        <w:t xml:space="preserve">местного бюджета по видам доходов </w:t>
      </w:r>
      <w:r w:rsidR="00E51FE0" w:rsidRPr="000C13EE">
        <w:rPr>
          <w:rFonts w:ascii="Times New Roman" w:hAnsi="Times New Roman" w:cs="Times New Roman"/>
          <w:sz w:val="24"/>
          <w:szCs w:val="24"/>
        </w:rPr>
        <w:t>с объяснениями основных причин отклонения (при их наличии).</w:t>
      </w:r>
    </w:p>
    <w:p w:rsidR="00E51FE0" w:rsidRPr="000C13EE" w:rsidRDefault="00E305C1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47BAD">
        <w:rPr>
          <w:rFonts w:ascii="Times New Roman" w:hAnsi="Times New Roman" w:cs="Times New Roman"/>
          <w:sz w:val="24"/>
          <w:szCs w:val="24"/>
        </w:rPr>
        <w:t>. В раздел «</w:t>
      </w:r>
      <w:r w:rsidR="00E51FE0" w:rsidRPr="000C13EE">
        <w:rPr>
          <w:rFonts w:ascii="Times New Roman" w:hAnsi="Times New Roman" w:cs="Times New Roman"/>
          <w:sz w:val="24"/>
          <w:szCs w:val="24"/>
        </w:rPr>
        <w:t>Исполнение бюджета по расходам</w:t>
      </w:r>
      <w:r w:rsidR="00247BAD">
        <w:rPr>
          <w:rFonts w:ascii="Times New Roman" w:hAnsi="Times New Roman" w:cs="Times New Roman"/>
          <w:sz w:val="24"/>
          <w:szCs w:val="24"/>
        </w:rPr>
        <w:t>»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E51FE0" w:rsidRPr="000C13EE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3EE">
        <w:rPr>
          <w:rFonts w:ascii="Times New Roman" w:hAnsi="Times New Roman" w:cs="Times New Roman"/>
          <w:sz w:val="24"/>
          <w:szCs w:val="24"/>
        </w:rPr>
        <w:t>сведения о выполнении расходов по разделам и подразделам классификации расх</w:t>
      </w:r>
      <w:r w:rsidRPr="000C13EE">
        <w:rPr>
          <w:rFonts w:ascii="Times New Roman" w:hAnsi="Times New Roman" w:cs="Times New Roman"/>
          <w:sz w:val="24"/>
          <w:szCs w:val="24"/>
        </w:rPr>
        <w:t>о</w:t>
      </w:r>
      <w:r w:rsidRPr="000C13EE">
        <w:rPr>
          <w:rFonts w:ascii="Times New Roman" w:hAnsi="Times New Roman" w:cs="Times New Roman"/>
          <w:sz w:val="24"/>
          <w:szCs w:val="24"/>
        </w:rPr>
        <w:t>дов бюджета с объяснениями основных причин отклонения (в случае их наличия) в сра</w:t>
      </w:r>
      <w:r w:rsidRPr="000C13EE">
        <w:rPr>
          <w:rFonts w:ascii="Times New Roman" w:hAnsi="Times New Roman" w:cs="Times New Roman"/>
          <w:sz w:val="24"/>
          <w:szCs w:val="24"/>
        </w:rPr>
        <w:t>в</w:t>
      </w:r>
      <w:r w:rsidRPr="000C13EE">
        <w:rPr>
          <w:rFonts w:ascii="Times New Roman" w:hAnsi="Times New Roman" w:cs="Times New Roman"/>
          <w:sz w:val="24"/>
          <w:szCs w:val="24"/>
        </w:rPr>
        <w:t>нении с запланированными значениями, а также информация об объемах бюджетных а</w:t>
      </w:r>
      <w:r w:rsidRPr="000C13EE">
        <w:rPr>
          <w:rFonts w:ascii="Times New Roman" w:hAnsi="Times New Roman" w:cs="Times New Roman"/>
          <w:sz w:val="24"/>
          <w:szCs w:val="24"/>
        </w:rPr>
        <w:t>с</w:t>
      </w:r>
      <w:r w:rsidRPr="000C13EE">
        <w:rPr>
          <w:rFonts w:ascii="Times New Roman" w:hAnsi="Times New Roman" w:cs="Times New Roman"/>
          <w:sz w:val="24"/>
          <w:szCs w:val="24"/>
        </w:rPr>
        <w:t>сигнований, направленных на исполнение публичных нормативных и иных социально значимых обязательств.</w:t>
      </w:r>
    </w:p>
    <w:p w:rsidR="00E51FE0" w:rsidRPr="000C13EE" w:rsidRDefault="00E305C1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. В раздел </w:t>
      </w:r>
      <w:r w:rsidR="00247BAD">
        <w:rPr>
          <w:rFonts w:ascii="Times New Roman" w:hAnsi="Times New Roman" w:cs="Times New Roman"/>
          <w:sz w:val="24"/>
          <w:szCs w:val="24"/>
        </w:rPr>
        <w:t>«</w:t>
      </w:r>
      <w:r w:rsidR="00E51FE0" w:rsidRPr="000C13EE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(направления испол</w:t>
      </w:r>
      <w:r w:rsidR="00E51FE0" w:rsidRPr="000C13EE">
        <w:rPr>
          <w:rFonts w:ascii="Times New Roman" w:hAnsi="Times New Roman" w:cs="Times New Roman"/>
          <w:sz w:val="24"/>
          <w:szCs w:val="24"/>
        </w:rPr>
        <w:t>ь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spellStart"/>
      <w:r w:rsidR="00E51FE0" w:rsidRPr="000C13EE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бюджета)</w:t>
      </w:r>
      <w:r w:rsidR="00247BAD">
        <w:rPr>
          <w:rFonts w:ascii="Times New Roman" w:hAnsi="Times New Roman" w:cs="Times New Roman"/>
          <w:sz w:val="24"/>
          <w:szCs w:val="24"/>
        </w:rPr>
        <w:t>»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включаются данные о плановых и фактических объемах бюджетных ассигнований, направляемых на финансирование дефицита </w:t>
      </w:r>
      <w:r w:rsidR="000C13EE" w:rsidRPr="000C13EE">
        <w:rPr>
          <w:rFonts w:ascii="Times New Roman" w:hAnsi="Times New Roman" w:cs="Times New Roman"/>
          <w:sz w:val="24"/>
          <w:szCs w:val="24"/>
        </w:rPr>
        <w:t>ме</w:t>
      </w:r>
      <w:r w:rsidR="00E51FE0" w:rsidRPr="000C13EE">
        <w:rPr>
          <w:rFonts w:ascii="Times New Roman" w:hAnsi="Times New Roman" w:cs="Times New Roman"/>
          <w:sz w:val="24"/>
          <w:szCs w:val="24"/>
        </w:rPr>
        <w:t>стного бюдж</w:t>
      </w:r>
      <w:r w:rsidR="00E51FE0" w:rsidRPr="000C13EE">
        <w:rPr>
          <w:rFonts w:ascii="Times New Roman" w:hAnsi="Times New Roman" w:cs="Times New Roman"/>
          <w:sz w:val="24"/>
          <w:szCs w:val="24"/>
        </w:rPr>
        <w:t>е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та, а также данные о размерах </w:t>
      </w:r>
      <w:proofErr w:type="spellStart"/>
      <w:r w:rsidR="00E51FE0" w:rsidRPr="000C13EE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бюджета, объяснения основных причин его во</w:t>
      </w:r>
      <w:r w:rsidR="00E51FE0" w:rsidRPr="000C13EE">
        <w:rPr>
          <w:rFonts w:ascii="Times New Roman" w:hAnsi="Times New Roman" w:cs="Times New Roman"/>
          <w:sz w:val="24"/>
          <w:szCs w:val="24"/>
        </w:rPr>
        <w:t>з</w:t>
      </w:r>
      <w:r w:rsidR="00E51FE0" w:rsidRPr="000C13EE">
        <w:rPr>
          <w:rFonts w:ascii="Times New Roman" w:hAnsi="Times New Roman" w:cs="Times New Roman"/>
          <w:sz w:val="24"/>
          <w:szCs w:val="24"/>
        </w:rPr>
        <w:t>никновения и отчетные данные о его использовании.</w:t>
      </w:r>
    </w:p>
    <w:p w:rsidR="00E51FE0" w:rsidRPr="000C13EE" w:rsidRDefault="00E305C1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. В раздел </w:t>
      </w:r>
      <w:r w:rsidR="00247BAD">
        <w:rPr>
          <w:rFonts w:ascii="Times New Roman" w:hAnsi="Times New Roman" w:cs="Times New Roman"/>
          <w:sz w:val="24"/>
          <w:szCs w:val="24"/>
        </w:rPr>
        <w:t>«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Итоги реализации </w:t>
      </w:r>
      <w:r w:rsidR="000C13EE" w:rsidRPr="000C13E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247BAD">
        <w:rPr>
          <w:rFonts w:ascii="Times New Roman" w:hAnsi="Times New Roman" w:cs="Times New Roman"/>
          <w:sz w:val="24"/>
          <w:szCs w:val="24"/>
        </w:rPr>
        <w:t>»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включается перечень реализуемых в отчетном году </w:t>
      </w:r>
      <w:r w:rsidR="000C13EE" w:rsidRPr="000C13E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51FE0" w:rsidRPr="000C13EE">
        <w:rPr>
          <w:rFonts w:ascii="Times New Roman" w:hAnsi="Times New Roman" w:cs="Times New Roman"/>
          <w:sz w:val="24"/>
          <w:szCs w:val="24"/>
        </w:rPr>
        <w:t>программ с указанием информации о до</w:t>
      </w:r>
      <w:r w:rsidR="00E51FE0" w:rsidRPr="000C13EE">
        <w:rPr>
          <w:rFonts w:ascii="Times New Roman" w:hAnsi="Times New Roman" w:cs="Times New Roman"/>
          <w:sz w:val="24"/>
          <w:szCs w:val="24"/>
        </w:rPr>
        <w:t>с</w:t>
      </w:r>
      <w:r w:rsidR="00E51FE0" w:rsidRPr="000C13EE">
        <w:rPr>
          <w:rFonts w:ascii="Times New Roman" w:hAnsi="Times New Roman" w:cs="Times New Roman"/>
          <w:sz w:val="24"/>
          <w:szCs w:val="24"/>
        </w:rPr>
        <w:t>тигнутых в отчетном году количественных и качественных показателях в увязке с объ</w:t>
      </w:r>
      <w:r w:rsidR="00E51FE0" w:rsidRPr="000C13EE">
        <w:rPr>
          <w:rFonts w:ascii="Times New Roman" w:hAnsi="Times New Roman" w:cs="Times New Roman"/>
          <w:sz w:val="24"/>
          <w:szCs w:val="24"/>
        </w:rPr>
        <w:t>е</w:t>
      </w:r>
      <w:r w:rsidR="00E51FE0" w:rsidRPr="000C13EE">
        <w:rPr>
          <w:rFonts w:ascii="Times New Roman" w:hAnsi="Times New Roman" w:cs="Times New Roman"/>
          <w:sz w:val="24"/>
          <w:szCs w:val="24"/>
        </w:rPr>
        <w:t>мами бюджетных расходов, направленных на их достижение.</w:t>
      </w:r>
    </w:p>
    <w:p w:rsidR="00E51FE0" w:rsidRPr="000C13EE" w:rsidRDefault="00247BAD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05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 разделе «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="000C13EE" w:rsidRPr="000C13EE">
        <w:rPr>
          <w:rFonts w:ascii="Times New Roman" w:hAnsi="Times New Roman" w:cs="Times New Roman"/>
          <w:sz w:val="24"/>
          <w:szCs w:val="24"/>
        </w:rPr>
        <w:t>муниципального долга муниципального образования «Г</w:t>
      </w:r>
      <w:r w:rsidR="000C13EE" w:rsidRPr="000C13EE">
        <w:rPr>
          <w:rFonts w:ascii="Times New Roman" w:hAnsi="Times New Roman" w:cs="Times New Roman"/>
          <w:sz w:val="24"/>
          <w:szCs w:val="24"/>
        </w:rPr>
        <w:t>о</w:t>
      </w:r>
      <w:r w:rsidR="000C13EE" w:rsidRPr="000C13EE">
        <w:rPr>
          <w:rFonts w:ascii="Times New Roman" w:hAnsi="Times New Roman" w:cs="Times New Roman"/>
          <w:sz w:val="24"/>
          <w:szCs w:val="24"/>
        </w:rPr>
        <w:t xml:space="preserve">родской округ </w:t>
      </w:r>
      <w:proofErr w:type="spellStart"/>
      <w:r w:rsidR="000C13EE" w:rsidRPr="000C13EE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0C13EE" w:rsidRPr="000C13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указываются сведения об объеме </w:t>
      </w:r>
      <w:r w:rsidR="000C13EE" w:rsidRPr="000C13EE">
        <w:rPr>
          <w:rFonts w:ascii="Times New Roman" w:hAnsi="Times New Roman" w:cs="Times New Roman"/>
          <w:sz w:val="24"/>
          <w:szCs w:val="24"/>
        </w:rPr>
        <w:t>муниципального образов</w:t>
      </w:r>
      <w:r w:rsidR="000C13EE" w:rsidRPr="000C13EE">
        <w:rPr>
          <w:rFonts w:ascii="Times New Roman" w:hAnsi="Times New Roman" w:cs="Times New Roman"/>
          <w:sz w:val="24"/>
          <w:szCs w:val="24"/>
        </w:rPr>
        <w:t>а</w:t>
      </w:r>
      <w:r w:rsidR="000C13EE" w:rsidRPr="000C13EE">
        <w:rPr>
          <w:rFonts w:ascii="Times New Roman" w:hAnsi="Times New Roman" w:cs="Times New Roman"/>
          <w:sz w:val="24"/>
          <w:szCs w:val="24"/>
        </w:rPr>
        <w:t>ния</w:t>
      </w:r>
      <w:r w:rsidR="00E51FE0" w:rsidRPr="000C13EE">
        <w:rPr>
          <w:rFonts w:ascii="Times New Roman" w:hAnsi="Times New Roman" w:cs="Times New Roman"/>
          <w:sz w:val="24"/>
          <w:szCs w:val="24"/>
        </w:rPr>
        <w:t xml:space="preserve"> по состоянию на начало и конец отчетного финансового года.</w:t>
      </w:r>
    </w:p>
    <w:p w:rsidR="00E51FE0" w:rsidRDefault="00E51FE0" w:rsidP="00E5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51FE0" w:rsidSect="003B3F75">
      <w:headerReference w:type="default" r:id="rId8"/>
      <w:type w:val="continuous"/>
      <w:pgSz w:w="11906" w:h="16838" w:code="9"/>
      <w:pgMar w:top="993" w:right="850" w:bottom="993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BAD" w:rsidRDefault="00247BAD">
      <w:r>
        <w:separator/>
      </w:r>
    </w:p>
  </w:endnote>
  <w:endnote w:type="continuationSeparator" w:id="0">
    <w:p w:rsidR="00247BAD" w:rsidRDefault="0024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BAD" w:rsidRDefault="00247BAD">
      <w:r>
        <w:separator/>
      </w:r>
    </w:p>
  </w:footnote>
  <w:footnote w:type="continuationSeparator" w:id="0">
    <w:p w:rsidR="00247BAD" w:rsidRDefault="0024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8966"/>
      <w:docPartObj>
        <w:docPartGallery w:val="Page Numbers (Top of Page)"/>
        <w:docPartUnique/>
      </w:docPartObj>
    </w:sdtPr>
    <w:sdtContent>
      <w:p w:rsidR="00247BAD" w:rsidRDefault="00282D14">
        <w:pPr>
          <w:pStyle w:val="a4"/>
          <w:jc w:val="center"/>
        </w:pPr>
        <w:fldSimple w:instr=" PAGE   \* MERGEFORMAT ">
          <w:r w:rsidR="003B3F75">
            <w:rPr>
              <w:noProof/>
            </w:rPr>
            <w:t>2</w:t>
          </w:r>
        </w:fldSimple>
      </w:p>
    </w:sdtContent>
  </w:sdt>
  <w:p w:rsidR="00247BAD" w:rsidRDefault="00247B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2A1"/>
    <w:multiLevelType w:val="hybridMultilevel"/>
    <w:tmpl w:val="F2928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0F1641"/>
    <w:multiLevelType w:val="hybridMultilevel"/>
    <w:tmpl w:val="D44E6A1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2B0D5E00"/>
    <w:multiLevelType w:val="hybridMultilevel"/>
    <w:tmpl w:val="BBF2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E251D"/>
    <w:multiLevelType w:val="hybridMultilevel"/>
    <w:tmpl w:val="BD3AE994"/>
    <w:lvl w:ilvl="0" w:tplc="7B12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SPD_vDir" w:val="橄暈驰˶҂찔杛"/>
  </w:docVars>
  <w:rsids>
    <w:rsidRoot w:val="00551129"/>
    <w:rsid w:val="00001091"/>
    <w:rsid w:val="0000361D"/>
    <w:rsid w:val="0000409F"/>
    <w:rsid w:val="00007F93"/>
    <w:rsid w:val="00012729"/>
    <w:rsid w:val="00026C71"/>
    <w:rsid w:val="00041509"/>
    <w:rsid w:val="000419F6"/>
    <w:rsid w:val="00043D48"/>
    <w:rsid w:val="000550B6"/>
    <w:rsid w:val="00064EF5"/>
    <w:rsid w:val="000A0603"/>
    <w:rsid w:val="000A2A85"/>
    <w:rsid w:val="000A5F2F"/>
    <w:rsid w:val="000B487E"/>
    <w:rsid w:val="000C13EE"/>
    <w:rsid w:val="000E1A22"/>
    <w:rsid w:val="000E2FB4"/>
    <w:rsid w:val="00100EB4"/>
    <w:rsid w:val="001337F0"/>
    <w:rsid w:val="001378D5"/>
    <w:rsid w:val="00142159"/>
    <w:rsid w:val="00145E5A"/>
    <w:rsid w:val="00184643"/>
    <w:rsid w:val="001949C5"/>
    <w:rsid w:val="001E27FA"/>
    <w:rsid w:val="002076BB"/>
    <w:rsid w:val="00207F88"/>
    <w:rsid w:val="002267FE"/>
    <w:rsid w:val="002270F8"/>
    <w:rsid w:val="002303C4"/>
    <w:rsid w:val="00231F26"/>
    <w:rsid w:val="00247BAD"/>
    <w:rsid w:val="00265ECB"/>
    <w:rsid w:val="00282D14"/>
    <w:rsid w:val="002927FB"/>
    <w:rsid w:val="00297EF4"/>
    <w:rsid w:val="002B2C11"/>
    <w:rsid w:val="002C0F73"/>
    <w:rsid w:val="002C4D4D"/>
    <w:rsid w:val="002D2AA6"/>
    <w:rsid w:val="00313D69"/>
    <w:rsid w:val="00321BBC"/>
    <w:rsid w:val="00334510"/>
    <w:rsid w:val="0033501B"/>
    <w:rsid w:val="00341079"/>
    <w:rsid w:val="00373D03"/>
    <w:rsid w:val="00380EB3"/>
    <w:rsid w:val="00381107"/>
    <w:rsid w:val="00381147"/>
    <w:rsid w:val="003B3F75"/>
    <w:rsid w:val="003B63DA"/>
    <w:rsid w:val="003C646D"/>
    <w:rsid w:val="003C7984"/>
    <w:rsid w:val="003D5996"/>
    <w:rsid w:val="003D5DAE"/>
    <w:rsid w:val="003D7DC5"/>
    <w:rsid w:val="003E210D"/>
    <w:rsid w:val="003F4843"/>
    <w:rsid w:val="00423434"/>
    <w:rsid w:val="00445779"/>
    <w:rsid w:val="00456265"/>
    <w:rsid w:val="004662B1"/>
    <w:rsid w:val="00467B8A"/>
    <w:rsid w:val="00475EA9"/>
    <w:rsid w:val="004777C2"/>
    <w:rsid w:val="00490491"/>
    <w:rsid w:val="00493733"/>
    <w:rsid w:val="004B4F60"/>
    <w:rsid w:val="004F7293"/>
    <w:rsid w:val="005037E9"/>
    <w:rsid w:val="00512555"/>
    <w:rsid w:val="0053295C"/>
    <w:rsid w:val="00551129"/>
    <w:rsid w:val="00556411"/>
    <w:rsid w:val="00564099"/>
    <w:rsid w:val="005679F9"/>
    <w:rsid w:val="00581F4E"/>
    <w:rsid w:val="005B4B46"/>
    <w:rsid w:val="005D4300"/>
    <w:rsid w:val="005D500B"/>
    <w:rsid w:val="005E7B89"/>
    <w:rsid w:val="005F6144"/>
    <w:rsid w:val="005F66A2"/>
    <w:rsid w:val="006041FD"/>
    <w:rsid w:val="00610DA6"/>
    <w:rsid w:val="00614479"/>
    <w:rsid w:val="00614DAC"/>
    <w:rsid w:val="00665F93"/>
    <w:rsid w:val="00681474"/>
    <w:rsid w:val="0068610C"/>
    <w:rsid w:val="006A2F98"/>
    <w:rsid w:val="006F3C28"/>
    <w:rsid w:val="00730235"/>
    <w:rsid w:val="007440F4"/>
    <w:rsid w:val="00757845"/>
    <w:rsid w:val="007723CD"/>
    <w:rsid w:val="007C5EED"/>
    <w:rsid w:val="007D7E61"/>
    <w:rsid w:val="007F4591"/>
    <w:rsid w:val="007F5ACE"/>
    <w:rsid w:val="008110B9"/>
    <w:rsid w:val="00816C1D"/>
    <w:rsid w:val="0082370F"/>
    <w:rsid w:val="00831E3C"/>
    <w:rsid w:val="0083277A"/>
    <w:rsid w:val="0084672F"/>
    <w:rsid w:val="00851A18"/>
    <w:rsid w:val="00865837"/>
    <w:rsid w:val="00873024"/>
    <w:rsid w:val="008A2CA3"/>
    <w:rsid w:val="008C17EF"/>
    <w:rsid w:val="008D561E"/>
    <w:rsid w:val="008E1B27"/>
    <w:rsid w:val="008E6873"/>
    <w:rsid w:val="008F0451"/>
    <w:rsid w:val="008F4DCB"/>
    <w:rsid w:val="00901906"/>
    <w:rsid w:val="00952490"/>
    <w:rsid w:val="00952FC0"/>
    <w:rsid w:val="009679EC"/>
    <w:rsid w:val="0098149A"/>
    <w:rsid w:val="009819CA"/>
    <w:rsid w:val="0099178E"/>
    <w:rsid w:val="009B3AA6"/>
    <w:rsid w:val="009C56B6"/>
    <w:rsid w:val="009C601B"/>
    <w:rsid w:val="009D4C7D"/>
    <w:rsid w:val="009F0943"/>
    <w:rsid w:val="00A06ABF"/>
    <w:rsid w:val="00A32D2A"/>
    <w:rsid w:val="00A372E7"/>
    <w:rsid w:val="00A511D3"/>
    <w:rsid w:val="00A51D80"/>
    <w:rsid w:val="00A5585A"/>
    <w:rsid w:val="00AA54D3"/>
    <w:rsid w:val="00AC5948"/>
    <w:rsid w:val="00AC771E"/>
    <w:rsid w:val="00AF225A"/>
    <w:rsid w:val="00AF7B1B"/>
    <w:rsid w:val="00B11C28"/>
    <w:rsid w:val="00B22DE0"/>
    <w:rsid w:val="00B376C9"/>
    <w:rsid w:val="00B50081"/>
    <w:rsid w:val="00B522EF"/>
    <w:rsid w:val="00B53AE6"/>
    <w:rsid w:val="00B67CE2"/>
    <w:rsid w:val="00B762C7"/>
    <w:rsid w:val="00B80EB5"/>
    <w:rsid w:val="00B95B93"/>
    <w:rsid w:val="00BF2DD8"/>
    <w:rsid w:val="00BF612B"/>
    <w:rsid w:val="00C17C2B"/>
    <w:rsid w:val="00C4469A"/>
    <w:rsid w:val="00C4621F"/>
    <w:rsid w:val="00C61DC8"/>
    <w:rsid w:val="00C732B1"/>
    <w:rsid w:val="00C855A7"/>
    <w:rsid w:val="00C91340"/>
    <w:rsid w:val="00C924E0"/>
    <w:rsid w:val="00CA7043"/>
    <w:rsid w:val="00CB66F2"/>
    <w:rsid w:val="00CC22F3"/>
    <w:rsid w:val="00D011C0"/>
    <w:rsid w:val="00D02016"/>
    <w:rsid w:val="00D06DBA"/>
    <w:rsid w:val="00D54876"/>
    <w:rsid w:val="00D639A0"/>
    <w:rsid w:val="00DF2151"/>
    <w:rsid w:val="00E305C1"/>
    <w:rsid w:val="00E51FE0"/>
    <w:rsid w:val="00E653C0"/>
    <w:rsid w:val="00E75EF2"/>
    <w:rsid w:val="00E837C6"/>
    <w:rsid w:val="00EB366F"/>
    <w:rsid w:val="00EC4485"/>
    <w:rsid w:val="00F04640"/>
    <w:rsid w:val="00F04CAB"/>
    <w:rsid w:val="00F107AA"/>
    <w:rsid w:val="00F14EEC"/>
    <w:rsid w:val="00F251E9"/>
    <w:rsid w:val="00F50E14"/>
    <w:rsid w:val="00F5391E"/>
    <w:rsid w:val="00F64622"/>
    <w:rsid w:val="00F819F3"/>
    <w:rsid w:val="00F91A37"/>
    <w:rsid w:val="00FA26A5"/>
    <w:rsid w:val="00FD5339"/>
    <w:rsid w:val="00FE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2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1129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5E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551129"/>
    <w:pPr>
      <w:spacing w:after="120"/>
      <w:jc w:val="center"/>
    </w:pPr>
    <w:rPr>
      <w:b/>
      <w:bCs/>
      <w:sz w:val="36"/>
      <w:szCs w:val="36"/>
    </w:rPr>
  </w:style>
  <w:style w:type="paragraph" w:styleId="a4">
    <w:name w:val="header"/>
    <w:basedOn w:val="a"/>
    <w:link w:val="a5"/>
    <w:uiPriority w:val="99"/>
    <w:rsid w:val="00BF6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65ECB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BF612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837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5EC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2303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65ECB"/>
    <w:rPr>
      <w:rFonts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337F0"/>
    <w:pPr>
      <w:ind w:left="720"/>
      <w:contextualSpacing/>
    </w:pPr>
  </w:style>
  <w:style w:type="paragraph" w:styleId="ac">
    <w:name w:val="Title"/>
    <w:basedOn w:val="a"/>
    <w:link w:val="ad"/>
    <w:qFormat/>
    <w:rsid w:val="00A5585A"/>
    <w:pPr>
      <w:spacing w:line="360" w:lineRule="auto"/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A5585A"/>
    <w:rPr>
      <w:b/>
      <w:sz w:val="28"/>
      <w:szCs w:val="20"/>
    </w:rPr>
  </w:style>
  <w:style w:type="table" w:styleId="ae">
    <w:name w:val="Table Grid"/>
    <w:basedOn w:val="a1"/>
    <w:uiPriority w:val="59"/>
    <w:rsid w:val="00142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295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53295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2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1129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551129"/>
    <w:pPr>
      <w:spacing w:after="120"/>
      <w:jc w:val="center"/>
    </w:pPr>
    <w:rPr>
      <w:b/>
      <w:bCs/>
      <w:sz w:val="36"/>
      <w:szCs w:val="36"/>
    </w:rPr>
  </w:style>
  <w:style w:type="paragraph" w:styleId="a4">
    <w:name w:val="header"/>
    <w:basedOn w:val="a"/>
    <w:link w:val="a5"/>
    <w:uiPriority w:val="99"/>
    <w:rsid w:val="00BF6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BF612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837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2303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33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6132-1A5D-4002-AEFD-7B5446EF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1254</Words>
  <Characters>9197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Сахалинской области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ad_nick</dc:creator>
  <cp:lastModifiedBy>lapkova</cp:lastModifiedBy>
  <cp:revision>18</cp:revision>
  <cp:lastPrinted>2016-04-08T06:46:00Z</cp:lastPrinted>
  <dcterms:created xsi:type="dcterms:W3CDTF">2014-11-10T02:06:00Z</dcterms:created>
  <dcterms:modified xsi:type="dcterms:W3CDTF">2016-04-08T07:05:00Z</dcterms:modified>
</cp:coreProperties>
</file>