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C68C3" w14:textId="77777777" w:rsidR="00213B2C" w:rsidRDefault="007D6E7B" w:rsidP="0015693A">
      <w:pPr>
        <w:pStyle w:val="a3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182322CB" wp14:editId="16FA9313">
            <wp:extent cx="800100" cy="10191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C973" w14:textId="77777777" w:rsidR="00213B2C" w:rsidRDefault="00213B2C" w:rsidP="0015693A">
      <w:pPr>
        <w:pStyle w:val="a3"/>
        <w:rPr>
          <w:b/>
          <w:bCs/>
          <w:szCs w:val="28"/>
        </w:rPr>
      </w:pPr>
    </w:p>
    <w:p w14:paraId="635BF4A0" w14:textId="77777777" w:rsidR="00213B2C" w:rsidRPr="0055375B" w:rsidRDefault="00213B2C" w:rsidP="0015693A">
      <w:pPr>
        <w:pStyle w:val="a3"/>
        <w:rPr>
          <w:b/>
          <w:bCs/>
          <w:sz w:val="28"/>
          <w:szCs w:val="28"/>
        </w:rPr>
      </w:pPr>
      <w:r w:rsidRPr="0055375B">
        <w:rPr>
          <w:b/>
          <w:bCs/>
          <w:sz w:val="28"/>
          <w:szCs w:val="28"/>
        </w:rPr>
        <w:t>САХАЛИНСКАЯ ОБЛАСТЬ</w:t>
      </w:r>
    </w:p>
    <w:p w14:paraId="59C492A3" w14:textId="77777777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653A625C" w14:textId="77777777" w:rsidR="00213B2C" w:rsidRPr="00590DF5" w:rsidRDefault="00FF7BFE" w:rsidP="0015693A">
      <w:pPr>
        <w:pStyle w:val="a4"/>
        <w:rPr>
          <w:sz w:val="28"/>
          <w:szCs w:val="28"/>
        </w:rPr>
      </w:pPr>
      <w:r>
        <w:rPr>
          <w:sz w:val="28"/>
          <w:szCs w:val="28"/>
        </w:rPr>
        <w:t>«</w:t>
      </w:r>
      <w:r w:rsidR="00213B2C">
        <w:rPr>
          <w:sz w:val="28"/>
          <w:szCs w:val="28"/>
        </w:rPr>
        <w:t xml:space="preserve">ГОРОДСКОЙ ОКРУГ </w:t>
      </w:r>
      <w:r w:rsidR="00213B2C"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0BDC59E3" w14:textId="5D7DFFC5" w:rsidR="00213B2C" w:rsidRPr="00590DF5" w:rsidRDefault="00213B2C" w:rsidP="0015693A">
      <w:pPr>
        <w:pStyle w:val="a4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 w:rsidR="00E33FC6"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</w:t>
      </w:r>
      <w:r w:rsidR="000F3589">
        <w:rPr>
          <w:sz w:val="28"/>
          <w:szCs w:val="28"/>
        </w:rPr>
        <w:t>202</w:t>
      </w:r>
      <w:r w:rsidR="006B0E4D">
        <w:rPr>
          <w:sz w:val="28"/>
          <w:szCs w:val="28"/>
        </w:rPr>
        <w:t>4</w:t>
      </w:r>
      <w:r w:rsidRPr="00476298">
        <w:rPr>
          <w:sz w:val="28"/>
          <w:szCs w:val="28"/>
        </w:rPr>
        <w:t xml:space="preserve"> гг</w:t>
      </w:r>
      <w:r w:rsidRPr="00590DF5">
        <w:rPr>
          <w:sz w:val="28"/>
          <w:szCs w:val="28"/>
        </w:rPr>
        <w:t>.</w:t>
      </w:r>
    </w:p>
    <w:p w14:paraId="1F71139D" w14:textId="77777777" w:rsidR="00213B2C" w:rsidRPr="0014254E" w:rsidRDefault="00213B2C" w:rsidP="0015693A">
      <w:pPr>
        <w:pStyle w:val="a4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213B2C" w:rsidRPr="0014602D" w14:paraId="61A9A65A" w14:textId="77777777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A1FB6" w14:textId="77777777" w:rsidR="00213B2C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(42444) 9-71-72,</w:t>
            </w:r>
          </w:p>
          <w:p w14:paraId="2F6F735E" w14:textId="77777777" w:rsidR="00213B2C" w:rsidRPr="00AD7991" w:rsidRDefault="00213B2C" w:rsidP="0015693A">
            <w:pPr>
              <w:pStyle w:val="a4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D7991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D799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D7991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D7991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D7991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45FB64B" w14:textId="77777777" w:rsidR="00213B2C" w:rsidRPr="00AD7991" w:rsidRDefault="00213B2C" w:rsidP="0015693A">
      <w:pPr>
        <w:jc w:val="center"/>
      </w:pPr>
    </w:p>
    <w:p w14:paraId="27CCE987" w14:textId="77777777" w:rsidR="008F3C1C" w:rsidRPr="00FE3015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>РЕШЕНИЕ</w:t>
      </w:r>
    </w:p>
    <w:p w14:paraId="7B27BA54" w14:textId="1B67C9CF" w:rsidR="008F3C1C" w:rsidRPr="00DD68B6" w:rsidRDefault="008F3C1C" w:rsidP="0015693A">
      <w:pPr>
        <w:jc w:val="center"/>
        <w:rPr>
          <w:b/>
          <w:sz w:val="28"/>
          <w:szCs w:val="28"/>
        </w:rPr>
      </w:pPr>
      <w:r w:rsidRPr="00DD68B6">
        <w:rPr>
          <w:b/>
          <w:sz w:val="28"/>
          <w:szCs w:val="28"/>
        </w:rPr>
        <w:t xml:space="preserve">№ </w:t>
      </w:r>
      <w:r w:rsidR="006B0E4D">
        <w:rPr>
          <w:b/>
          <w:sz w:val="28"/>
          <w:szCs w:val="28"/>
        </w:rPr>
        <w:t>290</w:t>
      </w: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425F7629" w14:textId="67C1AD0A" w:rsidR="00E33FC6" w:rsidRPr="00226875" w:rsidRDefault="00E33FC6" w:rsidP="00E33FC6">
      <w:pPr>
        <w:widowControl w:val="0"/>
        <w:ind w:firstLine="5529"/>
        <w:jc w:val="both"/>
        <w:rPr>
          <w:bCs/>
        </w:rPr>
      </w:pPr>
    </w:p>
    <w:p w14:paraId="6344C7C0" w14:textId="77B5DABE" w:rsidR="00BB55A7" w:rsidRDefault="006B0E4D" w:rsidP="0015693A">
      <w:pPr>
        <w:widowControl w:val="0"/>
        <w:jc w:val="both"/>
      </w:pPr>
      <w:r>
        <w:t>07.12.2023</w:t>
      </w:r>
    </w:p>
    <w:p w14:paraId="60B00E2E" w14:textId="77777777" w:rsidR="00ED4E55" w:rsidRPr="00226875" w:rsidRDefault="00ED4E55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59ED01D9" w14:textId="09993E34" w:rsidR="00827D4E" w:rsidRDefault="00827D4E" w:rsidP="00827D4E">
      <w:pPr>
        <w:jc w:val="both"/>
      </w:pPr>
      <w:r>
        <w:t>«</w:t>
      </w:r>
      <w:r w:rsidRPr="00226875">
        <w:t>Го</w:t>
      </w:r>
      <w:r>
        <w:t xml:space="preserve">родской округ Ногликский» на </w:t>
      </w:r>
      <w:r w:rsidR="000F3589">
        <w:t>2024</w:t>
      </w:r>
      <w:r w:rsidRPr="00226875">
        <w:t xml:space="preserve"> год</w:t>
      </w:r>
    </w:p>
    <w:p w14:paraId="746CC748" w14:textId="528928BF" w:rsidR="00827D4E" w:rsidRPr="00226875" w:rsidRDefault="00827D4E" w:rsidP="00827D4E">
      <w:pPr>
        <w:jc w:val="both"/>
      </w:pPr>
      <w:r>
        <w:t xml:space="preserve">и на плановый период </w:t>
      </w:r>
      <w:r w:rsidR="000F3589">
        <w:t>2025</w:t>
      </w:r>
      <w:r>
        <w:t xml:space="preserve"> и </w:t>
      </w:r>
      <w:r w:rsidR="000F3589">
        <w:t>2026</w:t>
      </w:r>
      <w:r>
        <w:t xml:space="preserve"> годов</w:t>
      </w:r>
    </w:p>
    <w:p w14:paraId="0C26131D" w14:textId="0F7C8636" w:rsidR="00827D4E" w:rsidRPr="0014602D" w:rsidRDefault="0014602D" w:rsidP="0014602D">
      <w:pPr>
        <w:pStyle w:val="ConsNormal"/>
        <w:ind w:firstLine="0"/>
        <w:jc w:val="center"/>
        <w:rPr>
          <w:rFonts w:ascii="Times New Roman" w:hAnsi="Times New Roman"/>
          <w:i/>
          <w:iCs/>
          <w:sz w:val="24"/>
          <w:szCs w:val="24"/>
        </w:rPr>
      </w:pPr>
      <w:r w:rsidRPr="0014602D">
        <w:rPr>
          <w:rFonts w:ascii="Times New Roman" w:hAnsi="Times New Roman"/>
          <w:i/>
          <w:iCs/>
          <w:sz w:val="24"/>
          <w:szCs w:val="24"/>
        </w:rPr>
        <w:t>(редакция от 27.04.2024 № 308</w:t>
      </w:r>
      <w:r w:rsidR="00AD7991">
        <w:rPr>
          <w:rFonts w:ascii="Times New Roman" w:hAnsi="Times New Roman"/>
          <w:i/>
          <w:iCs/>
          <w:sz w:val="24"/>
          <w:szCs w:val="24"/>
        </w:rPr>
        <w:t>, от 13.08.2024 № 326</w:t>
      </w:r>
      <w:r w:rsidRPr="0014602D">
        <w:rPr>
          <w:rFonts w:ascii="Times New Roman" w:hAnsi="Times New Roman"/>
          <w:i/>
          <w:iCs/>
          <w:sz w:val="24"/>
          <w:szCs w:val="24"/>
        </w:rPr>
        <w:t>)</w:t>
      </w:r>
    </w:p>
    <w:p w14:paraId="596A92AA" w14:textId="77777777" w:rsidR="00B25058" w:rsidRPr="0014602D" w:rsidRDefault="00B25058" w:rsidP="00B25058">
      <w:pPr>
        <w:pStyle w:val="20"/>
        <w:rPr>
          <w:i/>
          <w:iCs/>
          <w:snapToGrid w:val="0"/>
          <w:sz w:val="24"/>
          <w:szCs w:val="24"/>
        </w:rPr>
      </w:pPr>
    </w:p>
    <w:p w14:paraId="4CE6B542" w14:textId="0A9035BF" w:rsidR="00827D4E" w:rsidRPr="00226875" w:rsidRDefault="00827D4E" w:rsidP="006B0E4D">
      <w:pPr>
        <w:pStyle w:val="20"/>
        <w:ind w:firstLine="851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«Городской округ </w:t>
      </w:r>
      <w:r w:rsidRPr="00226875">
        <w:rPr>
          <w:sz w:val="24"/>
          <w:szCs w:val="24"/>
        </w:rPr>
        <w:t>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77777777" w:rsidR="00827D4E" w:rsidRPr="00226875" w:rsidRDefault="00827D4E" w:rsidP="00827D4E">
      <w:pPr>
        <w:jc w:val="center"/>
      </w:pP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РЕШИЛО:</w:t>
      </w:r>
    </w:p>
    <w:p w14:paraId="11A99C81" w14:textId="77777777" w:rsidR="00827D4E" w:rsidRPr="00226875" w:rsidRDefault="00827D4E" w:rsidP="00827D4E">
      <w:pPr>
        <w:pStyle w:val="a9"/>
        <w:jc w:val="both"/>
        <w:rPr>
          <w:sz w:val="24"/>
          <w:szCs w:val="24"/>
        </w:rPr>
      </w:pPr>
    </w:p>
    <w:p w14:paraId="32E5CE6A" w14:textId="69DFA140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Городской округ Ногликский</w:t>
      </w:r>
      <w:r>
        <w:rPr>
          <w:sz w:val="24"/>
          <w:szCs w:val="24"/>
        </w:rPr>
        <w:t xml:space="preserve">» (далее – местный бюджет) на </w:t>
      </w:r>
      <w:r w:rsidR="000F3589">
        <w:rPr>
          <w:sz w:val="24"/>
          <w:szCs w:val="24"/>
        </w:rPr>
        <w:t>2024</w:t>
      </w:r>
      <w:r w:rsidRPr="00226875">
        <w:rPr>
          <w:sz w:val="24"/>
          <w:szCs w:val="24"/>
        </w:rPr>
        <w:t xml:space="preserve"> год:</w:t>
      </w:r>
    </w:p>
    <w:p w14:paraId="352C9246" w14:textId="2B1071A7" w:rsidR="00827D4E" w:rsidRPr="00E422AD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AD7991">
        <w:rPr>
          <w:sz w:val="24"/>
          <w:szCs w:val="24"/>
        </w:rPr>
        <w:t>3 750 147,6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2 478 776,3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124D647F" w:rsidR="00827D4E" w:rsidRPr="0022687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AD7991">
        <w:rPr>
          <w:sz w:val="24"/>
          <w:szCs w:val="24"/>
        </w:rPr>
        <w:t>4 019 583,6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1E4A7A87" w:rsidR="00827D4E" w:rsidRPr="00C90BA8" w:rsidRDefault="00827D4E" w:rsidP="006B0E4D">
      <w:pPr>
        <w:pStyle w:val="ConsPlusNormal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AD7991">
        <w:rPr>
          <w:rFonts w:ascii="Times New Roman" w:hAnsi="Times New Roman" w:cs="Times New Roman"/>
          <w:sz w:val="24"/>
          <w:szCs w:val="24"/>
        </w:rPr>
        <w:t>269 436,0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1071376A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и </w:t>
      </w:r>
      <w:r w:rsidR="000F3589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4D0B3A68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на </w:t>
      </w:r>
      <w:r w:rsidR="000F3589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2 082 949,7</w:t>
      </w:r>
      <w:r w:rsidR="00D4500D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AD7991">
        <w:rPr>
          <w:sz w:val="24"/>
          <w:szCs w:val="24"/>
        </w:rPr>
        <w:t>924 148,2</w:t>
      </w:r>
      <w:r w:rsidRPr="002418F7">
        <w:rPr>
          <w:sz w:val="24"/>
          <w:szCs w:val="24"/>
        </w:rPr>
        <w:t xml:space="preserve"> тыс. рублей;</w:t>
      </w:r>
    </w:p>
    <w:p w14:paraId="7B872C8A" w14:textId="511534D6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2 187 861,8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AD7991">
        <w:rPr>
          <w:sz w:val="24"/>
          <w:szCs w:val="24"/>
        </w:rPr>
        <w:t>978 611,4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2CCF25A6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lastRenderedPageBreak/>
        <w:t xml:space="preserve">а) на </w:t>
      </w:r>
      <w:r w:rsidR="000F3589">
        <w:rPr>
          <w:sz w:val="24"/>
          <w:szCs w:val="24"/>
        </w:rPr>
        <w:t>2025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AD7991">
        <w:rPr>
          <w:sz w:val="24"/>
          <w:szCs w:val="24"/>
        </w:rPr>
        <w:t>2 198 829,8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31 867,0</w:t>
      </w:r>
      <w:r w:rsidRPr="002418F7">
        <w:rPr>
          <w:sz w:val="24"/>
          <w:szCs w:val="24"/>
        </w:rPr>
        <w:t xml:space="preserve"> тыс. рублей;</w:t>
      </w:r>
    </w:p>
    <w:p w14:paraId="2487CFCE" w14:textId="0D486241" w:rsidR="00827D4E" w:rsidRPr="002418F7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0F3589">
        <w:rPr>
          <w:sz w:val="24"/>
          <w:szCs w:val="24"/>
        </w:rPr>
        <w:t>2026</w:t>
      </w:r>
      <w:r w:rsidRPr="002418F7">
        <w:rPr>
          <w:sz w:val="24"/>
          <w:szCs w:val="24"/>
        </w:rPr>
        <w:t xml:space="preserve"> год в сумме </w:t>
      </w:r>
      <w:r w:rsidR="00AD7991">
        <w:rPr>
          <w:sz w:val="24"/>
          <w:szCs w:val="24"/>
        </w:rPr>
        <w:t>2 308 786,8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0F312C">
        <w:rPr>
          <w:sz w:val="24"/>
          <w:szCs w:val="24"/>
        </w:rPr>
        <w:t>6</w:t>
      </w:r>
      <w:r w:rsidR="00D4500D">
        <w:rPr>
          <w:sz w:val="24"/>
          <w:szCs w:val="24"/>
        </w:rPr>
        <w:t>6</w:t>
      </w:r>
      <w:r w:rsidR="000F312C">
        <w:rPr>
          <w:sz w:val="24"/>
          <w:szCs w:val="24"/>
        </w:rPr>
        <w:t> 508,8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0A2D8113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а) на </w:t>
      </w:r>
      <w:r w:rsidR="000F3589">
        <w:t>2025</w:t>
      </w:r>
      <w:r w:rsidRPr="00BD60F4">
        <w:t xml:space="preserve"> год в сумме </w:t>
      </w:r>
      <w:r w:rsidR="000F312C">
        <w:t>115 880,1</w:t>
      </w:r>
      <w:r w:rsidR="002418F7" w:rsidRPr="002418F7">
        <w:t xml:space="preserve"> </w:t>
      </w:r>
      <w:r w:rsidRPr="002418F7">
        <w:t>тыс. рублей;</w:t>
      </w:r>
    </w:p>
    <w:p w14:paraId="10237154" w14:textId="38E9803A" w:rsidR="00827D4E" w:rsidRPr="00781FF3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0F3589">
        <w:t>2026</w:t>
      </w:r>
      <w:r w:rsidR="000F312C">
        <w:t xml:space="preserve"> год в сумме 120 925,0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6945562F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BD60F4">
        <w:t xml:space="preserve">1) на </w:t>
      </w:r>
      <w:r w:rsidR="000F3589">
        <w:t>2024</w:t>
      </w:r>
      <w:r w:rsidRPr="00BD60F4">
        <w:t xml:space="preserve"> год в сумме </w:t>
      </w:r>
      <w:r w:rsidR="00AD7991">
        <w:t>2 489 145,8</w:t>
      </w:r>
      <w:r w:rsidRPr="002418F7">
        <w:t xml:space="preserve"> тыс. рублей;</w:t>
      </w:r>
    </w:p>
    <w:p w14:paraId="0AC67664" w14:textId="77777777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>2) на плановый период:</w:t>
      </w:r>
    </w:p>
    <w:p w14:paraId="7AB884A9" w14:textId="27265180" w:rsidR="00827D4E" w:rsidRPr="002418F7" w:rsidRDefault="00827D4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AD7991">
        <w:t>924 148,2</w:t>
      </w:r>
      <w:r w:rsidRPr="002418F7">
        <w:t xml:space="preserve"> тыс. рублей;</w:t>
      </w:r>
    </w:p>
    <w:p w14:paraId="13C6394A" w14:textId="2AAEC817" w:rsidR="00827D4E" w:rsidRPr="000F312C" w:rsidRDefault="00357815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0F3589" w:rsidRPr="000F312C">
        <w:rPr>
          <w:sz w:val="24"/>
          <w:szCs w:val="24"/>
        </w:rPr>
        <w:t>2026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AD7991">
        <w:rPr>
          <w:sz w:val="24"/>
          <w:szCs w:val="24"/>
        </w:rPr>
        <w:t>978 611,4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3299A0BD" w:rsidR="00827D4E" w:rsidRDefault="004F20D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827D4E">
        <w:t>«</w:t>
      </w:r>
      <w:r w:rsidR="00827D4E" w:rsidRPr="00E62FC5">
        <w:t>Городской округ Ногликский</w:t>
      </w:r>
      <w:r w:rsidR="00827D4E">
        <w:t>»</w:t>
      </w:r>
      <w:r w:rsidR="00827D4E" w:rsidRPr="00E62FC5">
        <w:t>.</w:t>
      </w:r>
    </w:p>
    <w:p w14:paraId="31A2A222" w14:textId="333E5F02" w:rsidR="00827D4E" w:rsidRPr="00323C29" w:rsidRDefault="004F20DE" w:rsidP="006B0E4D">
      <w:pPr>
        <w:autoSpaceDE w:val="0"/>
        <w:autoSpaceDN w:val="0"/>
        <w:adjustRightInd w:val="0"/>
        <w:ind w:firstLine="851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05960DF6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35BB2C59" w:rsidR="00827D4E" w:rsidRPr="001744C1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7C8EA8BD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1) на </w:t>
      </w:r>
      <w:r w:rsidR="000F3589" w:rsidRPr="0028544E">
        <w:t>2024</w:t>
      </w:r>
      <w:r w:rsidRPr="0028544E">
        <w:t xml:space="preserve"> год в сумме </w:t>
      </w:r>
      <w:r w:rsidR="00AD7991">
        <w:t>16 251,9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>2) на плановый период:</w:t>
      </w:r>
    </w:p>
    <w:p w14:paraId="3FBEC52E" w14:textId="1DA57D8A" w:rsidR="00827D4E" w:rsidRPr="002854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а) на </w:t>
      </w:r>
      <w:r w:rsidR="000F3589" w:rsidRPr="0028544E">
        <w:t>2025</w:t>
      </w:r>
      <w:r w:rsidRPr="0028544E">
        <w:t xml:space="preserve"> год в сумме </w:t>
      </w:r>
      <w:r w:rsidR="00AD7991">
        <w:t>12 694,3</w:t>
      </w:r>
      <w:r w:rsidRPr="0028544E">
        <w:t xml:space="preserve"> тыс. рублей;</w:t>
      </w:r>
    </w:p>
    <w:p w14:paraId="2BFF5000" w14:textId="5FDDD0C0" w:rsidR="00395C89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8544E">
        <w:t xml:space="preserve">б) на </w:t>
      </w:r>
      <w:r w:rsidR="000F3589" w:rsidRPr="0028544E">
        <w:t>2026</w:t>
      </w:r>
      <w:r w:rsidRPr="0028544E">
        <w:t xml:space="preserve"> год в сумме </w:t>
      </w:r>
      <w:r w:rsidR="00AD7991">
        <w:t>10 963,2</w:t>
      </w:r>
      <w:r w:rsidRPr="0028544E">
        <w:t xml:space="preserve"> тыс. рублей. </w:t>
      </w:r>
    </w:p>
    <w:p w14:paraId="139CC1EB" w14:textId="55169EB0" w:rsidR="00B43B1C" w:rsidRPr="0028544E" w:rsidRDefault="00B43B1C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2024 год и на плановый период 2025 и 2026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015F62E7" w:rsidR="00827D4E" w:rsidRPr="00E602AF" w:rsidRDefault="004F20D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827D4E">
        <w:t>«</w:t>
      </w:r>
      <w:r w:rsidR="00827D4E" w:rsidRPr="00E602AF">
        <w:t>Городской округ Ногликский</w:t>
      </w:r>
      <w:r w:rsidR="00827D4E">
        <w:t>»</w:t>
      </w:r>
      <w:r w:rsidR="00827D4E" w:rsidRPr="00E602AF">
        <w:t>:</w:t>
      </w:r>
    </w:p>
    <w:p w14:paraId="1CA32994" w14:textId="0368B913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2418F7">
        <w:t xml:space="preserve">сумме </w:t>
      </w:r>
      <w:r w:rsidR="00AD7991">
        <w:t>2 144,4</w:t>
      </w:r>
      <w:r w:rsidRPr="002418F7">
        <w:t xml:space="preserve"> тыс. рублей;</w:t>
      </w:r>
    </w:p>
    <w:p w14:paraId="3A7ED767" w14:textId="77777777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2) на плановый период: </w:t>
      </w:r>
    </w:p>
    <w:p w14:paraId="2F1A4C95" w14:textId="0FAE13A6" w:rsidR="00827D4E" w:rsidRPr="002418F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а) на </w:t>
      </w:r>
      <w:r w:rsidR="000F3589">
        <w:t>2025</w:t>
      </w:r>
      <w:r w:rsidRPr="002418F7">
        <w:t xml:space="preserve"> год в сумме </w:t>
      </w:r>
      <w:r w:rsidR="00D4500D">
        <w:t>2</w:t>
      </w:r>
      <w:r w:rsidR="008E26BF">
        <w:t> 736,3</w:t>
      </w:r>
      <w:r w:rsidRPr="002418F7">
        <w:t xml:space="preserve"> тыс. рублей;</w:t>
      </w:r>
    </w:p>
    <w:p w14:paraId="1EF8B285" w14:textId="162B819E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418F7">
        <w:t xml:space="preserve">б) на </w:t>
      </w:r>
      <w:r w:rsidR="000F3589">
        <w:t>2026</w:t>
      </w:r>
      <w:r w:rsidRPr="002418F7">
        <w:t xml:space="preserve"> год в сумме 2</w:t>
      </w:r>
      <w:r w:rsidR="008E26BF">
        <w:t> 845,6</w:t>
      </w:r>
      <w:r w:rsidRPr="002418F7">
        <w:t xml:space="preserve"> тыс.</w:t>
      </w:r>
      <w:r w:rsidRPr="00F0216C">
        <w:t xml:space="preserve"> рублей.</w:t>
      </w:r>
    </w:p>
    <w:p w14:paraId="45E5493F" w14:textId="1D120491" w:rsidR="00827D4E" w:rsidRPr="0015693A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rPr>
          <w:color w:val="000000"/>
        </w:rPr>
        <w:t>»:</w:t>
      </w:r>
    </w:p>
    <w:p w14:paraId="0837C0D2" w14:textId="460C05DB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F0216C">
        <w:t xml:space="preserve"> год в </w:t>
      </w:r>
      <w:r w:rsidRPr="00B91267">
        <w:t xml:space="preserve">сумме </w:t>
      </w:r>
      <w:r w:rsidR="00AD7991">
        <w:t>247 355,3</w:t>
      </w:r>
      <w:r w:rsidRPr="00F325CE">
        <w:t xml:space="preserve"> тыс. рублей;</w:t>
      </w:r>
    </w:p>
    <w:p w14:paraId="5DECDDFA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630CA7AB" w14:textId="10468F32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AD7991">
        <w:t>168 601,1</w:t>
      </w:r>
      <w:r w:rsidRPr="00F325CE">
        <w:t xml:space="preserve"> тыс. рублей;</w:t>
      </w:r>
    </w:p>
    <w:p w14:paraId="778941E1" w14:textId="0340D1D2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AD7991">
        <w:t>141 413,8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24EDDD2" w:rsidR="00827D4E" w:rsidRPr="0081668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</w:t>
      </w:r>
      <w:r w:rsidRPr="00816688">
        <w:lastRenderedPageBreak/>
        <w:t xml:space="preserve">дорожного фонда муниципального образования </w:t>
      </w:r>
      <w:r>
        <w:t>«</w:t>
      </w:r>
      <w:r w:rsidRPr="00816688">
        <w:t>Городской округ Ногликский</w:t>
      </w:r>
      <w:r>
        <w:t>»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5F2DD0AD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 xml:space="preserve">1) на </w:t>
      </w:r>
      <w:r w:rsidR="000F3589">
        <w:t>2024</w:t>
      </w:r>
      <w:r w:rsidRPr="00816688">
        <w:t xml:space="preserve"> год в </w:t>
      </w:r>
      <w:r w:rsidRPr="00F325CE">
        <w:t xml:space="preserve">сумме </w:t>
      </w:r>
      <w:r w:rsidR="00AD7991">
        <w:t>60 490,9</w:t>
      </w:r>
      <w:r w:rsidRPr="00F325CE">
        <w:t xml:space="preserve"> тыс. рублей; </w:t>
      </w:r>
    </w:p>
    <w:p w14:paraId="488E12AC" w14:textId="77777777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2) на плановый период: </w:t>
      </w:r>
    </w:p>
    <w:p w14:paraId="0D6F31F8" w14:textId="2D5BAAEE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а) на </w:t>
      </w:r>
      <w:r w:rsidR="000F3589">
        <w:t>2025</w:t>
      </w:r>
      <w:r w:rsidRPr="00F325CE">
        <w:t xml:space="preserve"> год в сумме </w:t>
      </w:r>
      <w:r w:rsidR="008E26BF">
        <w:t>39 839,3</w:t>
      </w:r>
      <w:r w:rsidRPr="00F325CE">
        <w:t xml:space="preserve"> тыс. рублей; </w:t>
      </w:r>
    </w:p>
    <w:p w14:paraId="7DDCB6A1" w14:textId="66C4CAFD" w:rsidR="00827D4E" w:rsidRPr="00F325C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325CE">
        <w:t xml:space="preserve">б) на </w:t>
      </w:r>
      <w:r w:rsidR="000F3589">
        <w:t>2026</w:t>
      </w:r>
      <w:r w:rsidRPr="00F325CE">
        <w:t xml:space="preserve"> год в сумме </w:t>
      </w:r>
      <w:r w:rsidR="008E26BF">
        <w:t>44 987,5</w:t>
      </w:r>
      <w:r w:rsidRPr="00F325CE">
        <w:t xml:space="preserve"> тыс. рублей. </w:t>
      </w:r>
    </w:p>
    <w:p w14:paraId="51357EE8" w14:textId="77777777" w:rsidR="00B93863" w:rsidRPr="00016F83" w:rsidRDefault="00B93863" w:rsidP="006B0E4D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851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77777777" w:rsidR="00B93863" w:rsidRPr="00016F83" w:rsidRDefault="00B93863" w:rsidP="006B0E4D">
      <w:pPr>
        <w:pStyle w:val="ConsPlusNormal"/>
        <w:keepNext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«Городской округ Ногликский»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10E8FEE3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77777777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Ногликский»:</w:t>
      </w:r>
    </w:p>
    <w:p w14:paraId="6021A90A" w14:textId="1E4DE706" w:rsidR="00B93863" w:rsidRPr="00016F8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лицам, индивидуальным предпринимателям-производителям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065ED7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открытия собственного дела начинающим субъектам малого </w:t>
      </w:r>
      <w:r w:rsidRPr="00D11327">
        <w:rPr>
          <w:rFonts w:ascii="Times New Roman" w:hAnsi="Times New Roman" w:cs="Times New Roman"/>
          <w:sz w:val="24"/>
          <w:szCs w:val="24"/>
        </w:rPr>
        <w:lastRenderedPageBreak/>
        <w:t>предпринимательства;</w:t>
      </w:r>
    </w:p>
    <w:p w14:paraId="0C561B05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jc w:val="both"/>
      </w:pPr>
      <w:r w:rsidRPr="00D11327">
        <w:t xml:space="preserve">возмещения затрат на участие в </w:t>
      </w:r>
      <w:proofErr w:type="spellStart"/>
      <w:r w:rsidRPr="00D11327">
        <w:t>выставочно</w:t>
      </w:r>
      <w:proofErr w:type="spellEnd"/>
      <w:r w:rsidRPr="00D11327">
        <w:t>-ярмарочных мероприятиях;</w:t>
      </w:r>
    </w:p>
    <w:p w14:paraId="055687BD" w14:textId="77777777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58E8DADF" w14:textId="5B87B0C1" w:rsidR="00B93863" w:rsidRPr="00C8655F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перевозок пассажиров автомобильным</w:t>
      </w:r>
      <w:r w:rsidR="00C8655F">
        <w:rPr>
          <w:rFonts w:ascii="Times New Roman" w:hAnsi="Times New Roman" w:cs="Times New Roman"/>
          <w:sz w:val="24"/>
          <w:szCs w:val="24"/>
        </w:rPr>
        <w:t xml:space="preserve"> транспортом общего пользования</w:t>
      </w:r>
      <w:r w:rsidR="00C8655F" w:rsidRPr="00C8655F">
        <w:rPr>
          <w:rFonts w:ascii="Times New Roman" w:hAnsi="Times New Roman" w:cs="Times New Roman"/>
          <w:sz w:val="24"/>
          <w:szCs w:val="24"/>
        </w:rPr>
        <w:t>;</w:t>
      </w:r>
    </w:p>
    <w:p w14:paraId="78218948" w14:textId="2DA4A1BB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«Городской округ Ногликский» в случаях:</w:t>
      </w:r>
    </w:p>
    <w:p w14:paraId="399C7B0E" w14:textId="77777777" w:rsidR="00B93863" w:rsidRPr="00D11327" w:rsidRDefault="00B93863" w:rsidP="006B0E4D">
      <w:pPr>
        <w:widowControl w:val="0"/>
        <w:autoSpaceDE w:val="0"/>
        <w:autoSpaceDN w:val="0"/>
        <w:adjustRightInd w:val="0"/>
        <w:ind w:firstLine="851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A51926F" w:rsidR="00B93863" w:rsidRPr="00B93863" w:rsidRDefault="00B93863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«Городской округ Ногликский».</w:t>
      </w:r>
    </w:p>
    <w:p w14:paraId="61800732" w14:textId="5586F972" w:rsidR="00827D4E" w:rsidRPr="00B419EA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осуществляющим свою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4BF4AD24" w:rsidR="00827D4E" w:rsidRPr="00B419EA" w:rsidRDefault="005359BF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 w:rsidR="00827D4E">
        <w:rPr>
          <w:rFonts w:ascii="Times New Roman" w:hAnsi="Times New Roman" w:cs="Times New Roman"/>
          <w:sz w:val="24"/>
          <w:szCs w:val="24"/>
        </w:rPr>
        <w:t>»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55AD9B83" w:rsidR="00827D4E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lastRenderedPageBreak/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«Городской округ Ногликский»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391E4B0B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7777777" w:rsidR="00827D4E" w:rsidRPr="00B419EA" w:rsidRDefault="00827D4E" w:rsidP="006B0E4D">
      <w:pPr>
        <w:pStyle w:val="ConsPlusNormal"/>
        <w:spacing w:before="220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71C2D1AA" w14:textId="057C3D06" w:rsidR="00827D4E" w:rsidRPr="00226875" w:rsidRDefault="00827D4E" w:rsidP="006B0E4D">
      <w:pPr>
        <w:pStyle w:val="ConsNormal"/>
        <w:ind w:firstLine="85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226875">
        <w:rPr>
          <w:rFonts w:ascii="Times New Roman" w:hAnsi="Times New Roman"/>
          <w:color w:val="000000"/>
          <w:sz w:val="24"/>
          <w:szCs w:val="24"/>
        </w:rPr>
        <w:t>1</w:t>
      </w:r>
      <w:r w:rsidR="00B93863">
        <w:rPr>
          <w:rFonts w:ascii="Times New Roman" w:hAnsi="Times New Roman"/>
          <w:color w:val="000000"/>
          <w:sz w:val="24"/>
          <w:szCs w:val="24"/>
        </w:rPr>
        <w:t>4</w:t>
      </w:r>
      <w:r w:rsidRPr="00226875">
        <w:rPr>
          <w:rFonts w:ascii="Times New Roman" w:hAnsi="Times New Roman"/>
          <w:color w:val="000000"/>
          <w:sz w:val="24"/>
          <w:szCs w:val="24"/>
        </w:rPr>
        <w:t xml:space="preserve">. Установить, что задолженность юридических лиц по денежным обязательствам перед местным бюджетом подлежит списанию с учета финансовым управлением </w:t>
      </w:r>
      <w:r w:rsidRPr="00226875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226875">
        <w:rPr>
          <w:rFonts w:ascii="Times New Roman" w:hAnsi="Times New Roman"/>
          <w:sz w:val="24"/>
          <w:szCs w:val="24"/>
        </w:rPr>
        <w:t>Городской округ Ногликский</w:t>
      </w:r>
      <w:r>
        <w:rPr>
          <w:rFonts w:ascii="Times New Roman" w:hAnsi="Times New Roman"/>
          <w:sz w:val="24"/>
          <w:szCs w:val="24"/>
        </w:rPr>
        <w:t>»</w:t>
      </w:r>
      <w:r w:rsidRPr="00226875">
        <w:rPr>
          <w:rFonts w:ascii="Times New Roman" w:hAnsi="Times New Roman"/>
          <w:sz w:val="24"/>
          <w:szCs w:val="24"/>
        </w:rPr>
        <w:t xml:space="preserve"> </w:t>
      </w:r>
      <w:r w:rsidRPr="00226875">
        <w:rPr>
          <w:rFonts w:ascii="Times New Roman" w:hAnsi="Times New Roman"/>
          <w:color w:val="000000"/>
          <w:sz w:val="24"/>
          <w:szCs w:val="24"/>
        </w:rPr>
        <w:t>в случае ликвидации должников в установленном законом порядке (кроме случаев, когда законом или иными правовыми актами исполнение обязательства ликвидированного должника возложено на другое лицо).</w:t>
      </w:r>
    </w:p>
    <w:p w14:paraId="59F25E0B" w14:textId="7E0E1C73" w:rsidR="00827D4E" w:rsidRPr="0063798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B93863">
        <w:rPr>
          <w:sz w:val="24"/>
          <w:szCs w:val="24"/>
        </w:rPr>
        <w:t>5</w:t>
      </w:r>
      <w:r w:rsidRPr="0063798E">
        <w:rPr>
          <w:sz w:val="24"/>
          <w:szCs w:val="24"/>
        </w:rPr>
        <w:t>. Утвердить верхний предел муниципального внутреннего долга муниципального образования «Городской округ Ногликский»:</w:t>
      </w:r>
    </w:p>
    <w:p w14:paraId="420EAC6E" w14:textId="5B1B3CB2" w:rsidR="00827D4E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F0216C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по состоянию </w:t>
      </w:r>
      <w:r w:rsidRPr="00F0216C">
        <w:rPr>
          <w:sz w:val="24"/>
          <w:szCs w:val="24"/>
        </w:rPr>
        <w:t xml:space="preserve">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 w:rsidR="00AD7991">
        <w:rPr>
          <w:sz w:val="24"/>
          <w:szCs w:val="24"/>
        </w:rPr>
        <w:t>127 137,1</w:t>
      </w:r>
      <w:r>
        <w:rPr>
          <w:sz w:val="24"/>
          <w:szCs w:val="24"/>
        </w:rPr>
        <w:t xml:space="preserve"> </w:t>
      </w:r>
      <w:r w:rsidRPr="00F0216C">
        <w:rPr>
          <w:sz w:val="24"/>
          <w:szCs w:val="24"/>
        </w:rPr>
        <w:t xml:space="preserve">тыс. рублей, в том числе верхний предел долга по муниципальным гарантиям на 1 января </w:t>
      </w:r>
      <w:r w:rsidR="000F3589">
        <w:rPr>
          <w:sz w:val="24"/>
          <w:szCs w:val="24"/>
        </w:rPr>
        <w:t>2025</w:t>
      </w:r>
      <w:r w:rsidRPr="00F0216C">
        <w:rPr>
          <w:sz w:val="24"/>
          <w:szCs w:val="24"/>
        </w:rPr>
        <w:t xml:space="preserve"> года в сумме </w:t>
      </w:r>
      <w:r>
        <w:rPr>
          <w:sz w:val="24"/>
          <w:szCs w:val="24"/>
        </w:rPr>
        <w:t xml:space="preserve">0,0 </w:t>
      </w:r>
      <w:r w:rsidRPr="005A0F50">
        <w:rPr>
          <w:sz w:val="24"/>
          <w:szCs w:val="24"/>
        </w:rPr>
        <w:t>тыс. рублей;</w:t>
      </w:r>
    </w:p>
    <w:p w14:paraId="47F9C908" w14:textId="2609AA96" w:rsidR="00827D4E" w:rsidRPr="00A812C5" w:rsidRDefault="00827D4E" w:rsidP="006B0E4D">
      <w:pPr>
        <w:pStyle w:val="21"/>
        <w:tabs>
          <w:tab w:val="num" w:pos="0"/>
        </w:tabs>
        <w:spacing w:line="276" w:lineRule="auto"/>
        <w:ind w:left="0" w:firstLine="851"/>
        <w:contextualSpacing/>
        <w:jc w:val="both"/>
      </w:pPr>
      <w:r w:rsidRPr="001E0D1E">
        <w:t xml:space="preserve">2) по состоянию на 1 января </w:t>
      </w:r>
      <w:r w:rsidR="000F3589">
        <w:t>2026</w:t>
      </w:r>
      <w:r w:rsidRPr="001E0D1E">
        <w:t xml:space="preserve"> года в </w:t>
      </w:r>
      <w:r w:rsidRPr="00F325CE">
        <w:t xml:space="preserve">сумме </w:t>
      </w:r>
      <w:r w:rsidR="0063798E">
        <w:t>115 880,1</w:t>
      </w:r>
      <w:r w:rsidR="00D02F0C">
        <w:t xml:space="preserve"> </w:t>
      </w:r>
      <w:r w:rsidRPr="00F325CE">
        <w:t xml:space="preserve">тыс. рублей, в том числе верхний предел долга по муниципальным гарантиям на 1 января </w:t>
      </w:r>
      <w:r w:rsidR="000F3589">
        <w:t>2026</w:t>
      </w:r>
      <w:r w:rsidRPr="00F325CE">
        <w:t xml:space="preserve"> года в сумме 0,0 </w:t>
      </w:r>
      <w:r w:rsidRPr="00A812C5">
        <w:t>тыс. рублей;</w:t>
      </w:r>
    </w:p>
    <w:p w14:paraId="54A22646" w14:textId="465D86FC" w:rsidR="00827D4E" w:rsidRPr="00A812C5" w:rsidRDefault="00827D4E" w:rsidP="006B0E4D">
      <w:pPr>
        <w:pStyle w:val="a9"/>
        <w:ind w:firstLine="851"/>
        <w:contextualSpacing/>
        <w:jc w:val="both"/>
        <w:rPr>
          <w:sz w:val="24"/>
          <w:szCs w:val="24"/>
        </w:rPr>
      </w:pPr>
      <w:r w:rsidRPr="00A812C5">
        <w:rPr>
          <w:sz w:val="24"/>
          <w:szCs w:val="24"/>
        </w:rPr>
        <w:t>3) по состоянию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</w:t>
      </w:r>
      <w:r w:rsidR="0063798E" w:rsidRPr="00A812C5">
        <w:rPr>
          <w:sz w:val="24"/>
          <w:szCs w:val="24"/>
        </w:rPr>
        <w:t>120 925,0</w:t>
      </w:r>
      <w:r w:rsidRPr="00A812C5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827232" w:rsidRPr="00A812C5">
        <w:rPr>
          <w:sz w:val="24"/>
          <w:szCs w:val="24"/>
        </w:rPr>
        <w:t>7</w:t>
      </w:r>
      <w:r w:rsidRPr="00A812C5">
        <w:rPr>
          <w:sz w:val="24"/>
          <w:szCs w:val="24"/>
        </w:rPr>
        <w:t xml:space="preserve"> года в сумме 0,0 тыс. рублей.</w:t>
      </w:r>
    </w:p>
    <w:p w14:paraId="6BA33A9F" w14:textId="3A48330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6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>
        <w:rPr>
          <w:color w:val="000000"/>
        </w:rPr>
        <w:t>«</w:t>
      </w:r>
      <w:r w:rsidRPr="00226875">
        <w:rPr>
          <w:color w:val="000000"/>
        </w:rPr>
        <w:t>Городской округ Ногликский</w:t>
      </w:r>
      <w:r>
        <w:t>»</w:t>
      </w:r>
      <w:r>
        <w:rPr>
          <w:color w:val="000000"/>
        </w:rPr>
        <w:t>:</w:t>
      </w:r>
    </w:p>
    <w:p w14:paraId="700CD4E1" w14:textId="201016F6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F0216C">
        <w:t xml:space="preserve">1) на </w:t>
      </w:r>
      <w:r w:rsidR="000F3589">
        <w:t>2024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2) на плановый период: </w:t>
      </w:r>
    </w:p>
    <w:p w14:paraId="055207B0" w14:textId="45331151" w:rsidR="00827D4E" w:rsidRPr="002A50B8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а) на </w:t>
      </w:r>
      <w:r w:rsidR="000F3589">
        <w:t>2025</w:t>
      </w:r>
      <w:r w:rsidRPr="002A50B8">
        <w:t xml:space="preserve"> год в сумме </w:t>
      </w:r>
      <w:r w:rsidR="00D02F0C">
        <w:t>50</w:t>
      </w:r>
      <w:r w:rsidR="00805FDC">
        <w:t>,0</w:t>
      </w:r>
      <w:r w:rsidRPr="002A50B8">
        <w:t xml:space="preserve"> тыс. рублей;</w:t>
      </w:r>
    </w:p>
    <w:p w14:paraId="36FD8CF5" w14:textId="57F4EB3A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2A50B8">
        <w:t xml:space="preserve">б) на </w:t>
      </w:r>
      <w:r w:rsidR="000F3589">
        <w:t>2026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1D6D3DC1" w:rsidR="00827D4E" w:rsidRPr="00866A90" w:rsidRDefault="00260A16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B93863">
        <w:rPr>
          <w:color w:val="000000"/>
        </w:rPr>
        <w:t>7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827D4E">
        <w:rPr>
          <w:color w:val="000000"/>
        </w:rPr>
        <w:t>«</w:t>
      </w:r>
      <w:r w:rsidR="00827D4E" w:rsidRPr="00226875">
        <w:rPr>
          <w:color w:val="000000"/>
        </w:rPr>
        <w:t>Городской округ Ногликский</w:t>
      </w:r>
      <w:r w:rsidR="00827D4E">
        <w:rPr>
          <w:color w:val="000000"/>
        </w:rPr>
        <w:t xml:space="preserve">» </w:t>
      </w:r>
      <w:r w:rsidR="00827D4E">
        <w:rPr>
          <w:color w:val="000000" w:themeColor="text1"/>
        </w:rPr>
        <w:t xml:space="preserve">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E9E766F" w:rsidR="00827D4E" w:rsidRDefault="00CE62AD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B93863">
        <w:rPr>
          <w:color w:val="000000" w:themeColor="text1"/>
        </w:rPr>
        <w:t>8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«Городской округ Ногликский» в </w:t>
      </w:r>
      <w:r w:rsidR="000F3589">
        <w:rPr>
          <w:color w:val="000000" w:themeColor="text1"/>
        </w:rPr>
        <w:t>2024</w:t>
      </w:r>
      <w:r w:rsidR="00827D4E">
        <w:rPr>
          <w:color w:val="000000" w:themeColor="text1"/>
        </w:rPr>
        <w:t xml:space="preserve"> году и плановом периоде </w:t>
      </w:r>
      <w:r w:rsidR="000F3589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CBDE29A" w:rsidR="00827D4E" w:rsidRPr="001744C1" w:rsidRDefault="00B93863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0F3589">
        <w:rPr>
          <w:color w:val="000000" w:themeColor="text1"/>
        </w:rPr>
        <w:t>2024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7C002B23" w:rsidR="00827D4E" w:rsidRPr="001744C1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0</w:t>
      </w:r>
      <w:r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>
        <w:rPr>
          <w:color w:val="000000" w:themeColor="text1"/>
        </w:rPr>
        <w:t xml:space="preserve">основных мероприятий)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>
        <w:rPr>
          <w:color w:val="000000" w:themeColor="text1"/>
        </w:rPr>
        <w:t xml:space="preserve"> к настоящему решению.</w:t>
      </w:r>
    </w:p>
    <w:p w14:paraId="37768FF0" w14:textId="34924CD0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B93863">
        <w:rPr>
          <w:color w:val="000000" w:themeColor="text1"/>
        </w:rPr>
        <w:t>1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0F3589">
        <w:rPr>
          <w:color w:val="000000" w:themeColor="text1"/>
        </w:rPr>
        <w:t>2024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0F3589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и </w:t>
      </w:r>
      <w:r w:rsidR="000F3589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011C4F3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946FE9">
        <w:lastRenderedPageBreak/>
        <w:t>2</w:t>
      </w:r>
      <w:r w:rsidR="00B43B1C">
        <w:t>2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0F3589">
        <w:rPr>
          <w:color w:val="000000" w:themeColor="text1"/>
        </w:rPr>
        <w:t>2024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>
        <w:t>«</w:t>
      </w:r>
      <w:r w:rsidRPr="00D60FAF">
        <w:t>Городской округ Ногликский</w:t>
      </w:r>
      <w:r>
        <w:t>»</w:t>
      </w:r>
      <w:r w:rsidRPr="00D60FAF">
        <w:t>;</w:t>
      </w:r>
    </w:p>
    <w:p w14:paraId="3650D3F1" w14:textId="77777777" w:rsidR="00827D4E" w:rsidRPr="00D60FAF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8</w:t>
      </w:r>
      <w:r w:rsidRPr="00226875">
        <w:t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14:paraId="32EBADA9" w14:textId="77777777" w:rsidR="00827D4E" w:rsidRPr="00DA2C02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</w:t>
      </w:r>
      <w:r>
        <w:tab/>
        <w:t xml:space="preserve"> ошибки</w:t>
      </w:r>
      <w:r w:rsidRPr="00EA5839">
        <w:t>;</w:t>
      </w:r>
    </w:p>
    <w:p w14:paraId="1671F108" w14:textId="77777777" w:rsidR="00827D4E" w:rsidRPr="00EA5839" w:rsidRDefault="00827D4E" w:rsidP="006B0E4D">
      <w:pPr>
        <w:pStyle w:val="21"/>
        <w:spacing w:line="240" w:lineRule="auto"/>
        <w:ind w:left="0" w:firstLine="851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295D9164" w14:textId="77777777" w:rsidR="00827D4E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13</w:t>
      </w:r>
      <w:r w:rsidRPr="00EA5839">
        <w:t>) перераспределение бюджетных ассигнований между подгруппами и элементами вида расходов классификации расходов бюджетов в пределах общего объема бюджетных ассигнований, предусмотренных главному распорядителю средств местного бюджета по соответствующей целевой статье и группе вида расходов к</w:t>
      </w:r>
      <w:r>
        <w:t>лассификации расходов бюджетов;</w:t>
      </w:r>
    </w:p>
    <w:p w14:paraId="059F7443" w14:textId="77777777" w:rsidR="00827D4E" w:rsidRDefault="00827D4E" w:rsidP="006B0E4D">
      <w:pPr>
        <w:pStyle w:val="21"/>
        <w:tabs>
          <w:tab w:val="num" w:pos="0"/>
        </w:tabs>
        <w:spacing w:after="0" w:line="240" w:lineRule="auto"/>
        <w:ind w:left="0"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14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513BD407" w14:textId="34B7022E" w:rsidR="00827D4E" w:rsidRDefault="00827D4E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15)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4602D">
        <w:rPr>
          <w:rFonts w:ascii="Times New Roman" w:hAnsi="Times New Roman" w:cs="Times New Roman"/>
          <w:sz w:val="24"/>
          <w:szCs w:val="24"/>
        </w:rPr>
        <w:t>;</w:t>
      </w:r>
    </w:p>
    <w:p w14:paraId="5B0069AC" w14:textId="3E0DF089" w:rsidR="0014602D" w:rsidRDefault="0014602D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02D">
        <w:rPr>
          <w:rFonts w:ascii="Times New Roman" w:hAnsi="Times New Roman" w:cs="Times New Roman"/>
          <w:sz w:val="24"/>
          <w:szCs w:val="24"/>
        </w:rPr>
        <w:t>16) направление бюджетных ассигнований на приобретение автотранспорта и техники, использующих природный газ в качестве моторного топлива, для предприятий жилищно-коммунального комплекса в целях участия муниципального образования в реализации ведомственного проекта «Газификация Сахалинской области» государственной программы Сахалинской области «Развитие энергетики Сахалинской области, утвержденной постановлением Правительства Сахалинской области от 07.07.2023 № 361, за счет остатка средств на счете по учету средств местного бюджета по состоянию на 01 января 2024 года на основании правового акта мэра муниципального образования «Городской округ Ногликский»</w:t>
      </w:r>
      <w:r w:rsidR="00AD7991">
        <w:rPr>
          <w:rFonts w:ascii="Times New Roman" w:hAnsi="Times New Roman" w:cs="Times New Roman"/>
          <w:sz w:val="24"/>
          <w:szCs w:val="24"/>
        </w:rPr>
        <w:t>;</w:t>
      </w:r>
    </w:p>
    <w:p w14:paraId="7DBAA01E" w14:textId="3E3E3E76" w:rsidR="00AD7991" w:rsidRPr="00AD7991" w:rsidRDefault="00AD7991" w:rsidP="006B0E4D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991">
        <w:rPr>
          <w:rFonts w:ascii="Times New Roman" w:hAnsi="Times New Roman" w:cs="Times New Roman"/>
          <w:sz w:val="24"/>
          <w:szCs w:val="24"/>
        </w:rPr>
        <w:t>17)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</w:p>
    <w:p w14:paraId="20E30B17" w14:textId="4D75C1CD" w:rsidR="00827D4E" w:rsidRPr="00215E4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E7DA7">
        <w:t>2</w:t>
      </w:r>
      <w:r w:rsidR="00B43B1C">
        <w:t>3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>
        <w:t>«</w:t>
      </w:r>
      <w:r w:rsidRPr="00226875">
        <w:t>Городской округ Ногликский</w:t>
      </w:r>
      <w:r>
        <w:t>»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3143005" w:rsidR="00827D4E" w:rsidRPr="00827997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2</w:t>
      </w:r>
      <w:r w:rsidR="00B43B1C">
        <w:t>4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41E613F1" w:rsidR="00827D4E" w:rsidRPr="00CE62AD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B43B1C">
        <w:rPr>
          <w:color w:val="000000"/>
        </w:rPr>
        <w:t>5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0F3589">
        <w:rPr>
          <w:color w:val="000000"/>
        </w:rPr>
        <w:t>2024</w:t>
      </w:r>
      <w:r w:rsidRPr="00226875">
        <w:rPr>
          <w:color w:val="000000"/>
        </w:rPr>
        <w:t xml:space="preserve"> года.</w:t>
      </w:r>
    </w:p>
    <w:p w14:paraId="0BA02BB9" w14:textId="078ED041" w:rsidR="00827D4E" w:rsidRPr="00226875" w:rsidRDefault="00827D4E" w:rsidP="006B0E4D">
      <w:pPr>
        <w:pStyle w:val="21"/>
        <w:tabs>
          <w:tab w:val="num" w:pos="0"/>
        </w:tabs>
        <w:spacing w:line="240" w:lineRule="auto"/>
        <w:ind w:left="0" w:firstLine="851"/>
        <w:contextualSpacing/>
        <w:jc w:val="both"/>
      </w:pPr>
      <w:r>
        <w:t>2</w:t>
      </w:r>
      <w:r w:rsidR="00B43B1C">
        <w:t>6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0A78892F" w14:textId="7F76110D" w:rsidR="00F325CE" w:rsidRDefault="00F325CE" w:rsidP="00827D4E">
      <w:pPr>
        <w:jc w:val="both"/>
      </w:pPr>
      <w:r>
        <w:t>Исполняющий обязанности</w:t>
      </w:r>
    </w:p>
    <w:p w14:paraId="3BB6AC51" w14:textId="26778587" w:rsidR="00827D4E" w:rsidRPr="00226875" w:rsidRDefault="00F325CE" w:rsidP="00827D4E">
      <w:pPr>
        <w:jc w:val="both"/>
      </w:pPr>
      <w:r>
        <w:t>п</w:t>
      </w:r>
      <w:r w:rsidR="00827D4E" w:rsidRPr="00226875">
        <w:t>редседател</w:t>
      </w:r>
      <w:r>
        <w:t>я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3CA071AF" w14:textId="4A95BAAA" w:rsidR="00827D4E" w:rsidRDefault="00827D4E" w:rsidP="00827D4E">
      <w:pPr>
        <w:jc w:val="both"/>
      </w:pPr>
      <w:r>
        <w:t>«</w:t>
      </w:r>
      <w:r w:rsidRPr="00226875">
        <w:t xml:space="preserve">Городской округ </w:t>
      </w:r>
      <w:proofErr w:type="gramStart"/>
      <w:r w:rsidRPr="00226875">
        <w:t>Ногликский</w:t>
      </w:r>
      <w:r>
        <w:t>»</w:t>
      </w:r>
      <w:r w:rsidRPr="00226875">
        <w:t xml:space="preserve">   </w:t>
      </w:r>
      <w:proofErr w:type="gramEnd"/>
      <w:r w:rsidRPr="00226875">
        <w:t xml:space="preserve"> </w:t>
      </w:r>
      <w:r w:rsidR="00F325CE">
        <w:t xml:space="preserve">                                                                     </w:t>
      </w:r>
      <w:r w:rsidR="00B25058">
        <w:t xml:space="preserve">       </w:t>
      </w:r>
      <w:r w:rsidR="00F325CE">
        <w:t xml:space="preserve"> В.Н. Кулиш</w:t>
      </w:r>
      <w:r w:rsidRPr="00226875">
        <w:t xml:space="preserve">           </w:t>
      </w:r>
      <w:r>
        <w:t xml:space="preserve">                                                             </w:t>
      </w:r>
      <w:r w:rsidRPr="00226875">
        <w:t xml:space="preserve">                                                              </w:t>
      </w:r>
    </w:p>
    <w:p w14:paraId="72362A73" w14:textId="77777777" w:rsidR="00827D4E" w:rsidRDefault="00827D4E" w:rsidP="00827D4E">
      <w:pPr>
        <w:jc w:val="both"/>
      </w:pP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3641DF5F" w14:textId="6D26F4F4" w:rsidR="00F7684C" w:rsidRDefault="00827D4E" w:rsidP="00827D4E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     </w:t>
      </w:r>
      <w:r w:rsidR="00B25058">
        <w:t xml:space="preserve">   </w:t>
      </w:r>
      <w:r w:rsidR="00E33FC6">
        <w:t>С.В.</w:t>
      </w:r>
      <w:r w:rsidR="00FF7BFE">
        <w:t xml:space="preserve"> </w:t>
      </w:r>
      <w:proofErr w:type="spellStart"/>
      <w:r w:rsidR="00E33FC6">
        <w:t>Камелин</w:t>
      </w:r>
      <w:proofErr w:type="spellEnd"/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22E1" w14:textId="77777777" w:rsidR="003B0071" w:rsidRDefault="003B0071">
      <w:r>
        <w:separator/>
      </w:r>
    </w:p>
  </w:endnote>
  <w:endnote w:type="continuationSeparator" w:id="0">
    <w:p w14:paraId="399B2A98" w14:textId="77777777" w:rsidR="003B0071" w:rsidRDefault="003B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BE33" w14:textId="77777777" w:rsidR="00E602AF" w:rsidRDefault="00AE11B7" w:rsidP="00C6437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9792AD" w14:textId="77777777" w:rsidR="00E602AF" w:rsidRDefault="00E602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A3A00" w14:textId="77777777" w:rsidR="003B0071" w:rsidRDefault="003B0071">
      <w:r>
        <w:separator/>
      </w:r>
    </w:p>
  </w:footnote>
  <w:footnote w:type="continuationSeparator" w:id="0">
    <w:p w14:paraId="38318F2E" w14:textId="77777777" w:rsidR="003B0071" w:rsidRDefault="003B0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607CE" w14:textId="77777777" w:rsidR="00E602AF" w:rsidRDefault="00AE11B7" w:rsidP="00C05DD5">
    <w:pPr>
      <w:pStyle w:val="ad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602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61465" w14:textId="77777777" w:rsidR="00E602AF" w:rsidRDefault="00E602AF" w:rsidP="00A4307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7B3" w14:textId="77777777" w:rsidR="00E602AF" w:rsidRDefault="00AE11B7">
    <w:pPr>
      <w:pStyle w:val="ad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6B0E4D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184781091">
    <w:abstractNumId w:val="0"/>
  </w:num>
  <w:num w:numId="2" w16cid:durableId="1116874517">
    <w:abstractNumId w:val="2"/>
  </w:num>
  <w:num w:numId="3" w16cid:durableId="782269455">
    <w:abstractNumId w:val="1"/>
  </w:num>
  <w:num w:numId="4" w16cid:durableId="494997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45A1"/>
    <w:rsid w:val="000D67F5"/>
    <w:rsid w:val="000E07DB"/>
    <w:rsid w:val="000E14A9"/>
    <w:rsid w:val="000E429B"/>
    <w:rsid w:val="000F312C"/>
    <w:rsid w:val="000F353F"/>
    <w:rsid w:val="000F3589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602D"/>
    <w:rsid w:val="001470D4"/>
    <w:rsid w:val="0015323A"/>
    <w:rsid w:val="001540C7"/>
    <w:rsid w:val="001545C3"/>
    <w:rsid w:val="0015693A"/>
    <w:rsid w:val="00157377"/>
    <w:rsid w:val="0016227D"/>
    <w:rsid w:val="00162D1E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3894"/>
    <w:rsid w:val="00247D3A"/>
    <w:rsid w:val="00251F3A"/>
    <w:rsid w:val="00253BAE"/>
    <w:rsid w:val="00254956"/>
    <w:rsid w:val="00260A16"/>
    <w:rsid w:val="0026405E"/>
    <w:rsid w:val="00281A98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0067"/>
    <w:rsid w:val="003012BC"/>
    <w:rsid w:val="0030427C"/>
    <w:rsid w:val="0031329A"/>
    <w:rsid w:val="00316576"/>
    <w:rsid w:val="00323C29"/>
    <w:rsid w:val="003242B4"/>
    <w:rsid w:val="00326B4A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07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367C"/>
    <w:rsid w:val="00503E96"/>
    <w:rsid w:val="0050417E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0E4D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F52BF"/>
    <w:rsid w:val="006F5720"/>
    <w:rsid w:val="006F7CF9"/>
    <w:rsid w:val="00702B16"/>
    <w:rsid w:val="00704E1C"/>
    <w:rsid w:val="0071087D"/>
    <w:rsid w:val="00710D1D"/>
    <w:rsid w:val="00711C7F"/>
    <w:rsid w:val="00712CD2"/>
    <w:rsid w:val="00715D40"/>
    <w:rsid w:val="00721A31"/>
    <w:rsid w:val="007229D3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95624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B06A7"/>
    <w:rsid w:val="00AB4129"/>
    <w:rsid w:val="00AB6A2B"/>
    <w:rsid w:val="00AC0D01"/>
    <w:rsid w:val="00AC1445"/>
    <w:rsid w:val="00AC594F"/>
    <w:rsid w:val="00AD0603"/>
    <w:rsid w:val="00AD4815"/>
    <w:rsid w:val="00AD4C7F"/>
    <w:rsid w:val="00AD532D"/>
    <w:rsid w:val="00AD7991"/>
    <w:rsid w:val="00AE11B7"/>
    <w:rsid w:val="00AE1A8C"/>
    <w:rsid w:val="00AF013B"/>
    <w:rsid w:val="00AF06B4"/>
    <w:rsid w:val="00AF4905"/>
    <w:rsid w:val="00B0611E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6639"/>
    <w:rsid w:val="00C16A4F"/>
    <w:rsid w:val="00C215DB"/>
    <w:rsid w:val="00C216E2"/>
    <w:rsid w:val="00C2319E"/>
    <w:rsid w:val="00C24C8D"/>
    <w:rsid w:val="00C258A6"/>
    <w:rsid w:val="00C25E78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A3A61"/>
    <w:pPr>
      <w:jc w:val="center"/>
    </w:pPr>
    <w:rPr>
      <w:sz w:val="32"/>
    </w:rPr>
  </w:style>
  <w:style w:type="paragraph" w:styleId="a4">
    <w:name w:val="Subtitle"/>
    <w:basedOn w:val="a"/>
    <w:qFormat/>
    <w:rsid w:val="007A3A61"/>
    <w:pPr>
      <w:jc w:val="center"/>
    </w:pPr>
    <w:rPr>
      <w:b/>
      <w:bCs/>
      <w:sz w:val="32"/>
    </w:rPr>
  </w:style>
  <w:style w:type="table" w:styleId="a5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footer"/>
    <w:basedOn w:val="a"/>
    <w:link w:val="a7"/>
    <w:uiPriority w:val="99"/>
    <w:rsid w:val="00E1113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1132"/>
  </w:style>
  <w:style w:type="paragraph" w:styleId="a9">
    <w:name w:val="Body Text"/>
    <w:basedOn w:val="a"/>
    <w:link w:val="aa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link w:val="ac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20A6B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B220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1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913960"/>
    <w:rPr>
      <w:sz w:val="26"/>
    </w:rPr>
  </w:style>
  <w:style w:type="paragraph" w:styleId="af2">
    <w:name w:val="No Spacing"/>
    <w:uiPriority w:val="1"/>
    <w:qFormat/>
    <w:rsid w:val="005907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54320-10D6-4891-A1ED-3B1BADC7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8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Елена В. Петрушенко</cp:lastModifiedBy>
  <cp:revision>128</cp:revision>
  <cp:lastPrinted>2022-11-11T02:43:00Z</cp:lastPrinted>
  <dcterms:created xsi:type="dcterms:W3CDTF">2014-12-10T05:39:00Z</dcterms:created>
  <dcterms:modified xsi:type="dcterms:W3CDTF">2024-09-02T00:54:00Z</dcterms:modified>
</cp:coreProperties>
</file>