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857" w:rsidRDefault="00B82D72" w:rsidP="002E3780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>
            <wp:extent cx="802005" cy="1017905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857" w:rsidRDefault="00651857" w:rsidP="002E3780">
      <w:pPr>
        <w:pStyle w:val="a3"/>
        <w:rPr>
          <w:b/>
          <w:bCs/>
          <w:sz w:val="26"/>
          <w:szCs w:val="26"/>
        </w:rPr>
      </w:pPr>
    </w:p>
    <w:p w:rsidR="002E3780" w:rsidRPr="00571DD0" w:rsidRDefault="002E3780" w:rsidP="00BC2C77">
      <w:pPr>
        <w:pStyle w:val="a3"/>
        <w:rPr>
          <w:b/>
          <w:bCs/>
          <w:sz w:val="28"/>
          <w:szCs w:val="28"/>
        </w:rPr>
      </w:pPr>
      <w:r w:rsidRPr="00571DD0">
        <w:rPr>
          <w:b/>
          <w:bCs/>
          <w:sz w:val="28"/>
          <w:szCs w:val="28"/>
        </w:rPr>
        <w:t>САХАЛИНСКАЯ ОБЛАСТЬ</w:t>
      </w:r>
    </w:p>
    <w:p w:rsidR="002E3780" w:rsidRPr="00571DD0" w:rsidRDefault="002E3780" w:rsidP="002E3780">
      <w:pPr>
        <w:pStyle w:val="a4"/>
        <w:rPr>
          <w:sz w:val="28"/>
          <w:szCs w:val="28"/>
        </w:rPr>
      </w:pPr>
      <w:r w:rsidRPr="00571DD0">
        <w:rPr>
          <w:sz w:val="28"/>
          <w:szCs w:val="28"/>
        </w:rPr>
        <w:t>СОБРАНИЕ МУНИЦИПАЛЬНОГО ОБРАЗОВАНИЯ</w:t>
      </w:r>
    </w:p>
    <w:p w:rsidR="002E3780" w:rsidRPr="00571DD0" w:rsidRDefault="002E3780" w:rsidP="002E3780">
      <w:pPr>
        <w:pStyle w:val="a4"/>
        <w:rPr>
          <w:sz w:val="28"/>
          <w:szCs w:val="28"/>
        </w:rPr>
      </w:pPr>
      <w:r w:rsidRPr="00571DD0">
        <w:rPr>
          <w:sz w:val="28"/>
          <w:szCs w:val="28"/>
        </w:rPr>
        <w:t>«ГОРОДСКОЙ ОКРУГ НОГЛИКСКИЙ»</w:t>
      </w:r>
    </w:p>
    <w:p w:rsidR="002E3780" w:rsidRPr="00571DD0" w:rsidRDefault="008F1CE1" w:rsidP="002E3780">
      <w:pPr>
        <w:pStyle w:val="a4"/>
        <w:rPr>
          <w:sz w:val="28"/>
          <w:szCs w:val="28"/>
        </w:rPr>
      </w:pPr>
      <w:r w:rsidRPr="00571DD0">
        <w:rPr>
          <w:sz w:val="28"/>
          <w:szCs w:val="28"/>
        </w:rPr>
        <w:t>2014 – 2019</w:t>
      </w:r>
      <w:r w:rsidR="002E3780" w:rsidRPr="00571DD0">
        <w:rPr>
          <w:sz w:val="28"/>
          <w:szCs w:val="28"/>
        </w:rPr>
        <w:t xml:space="preserve"> гг.</w:t>
      </w:r>
    </w:p>
    <w:p w:rsidR="002E3780" w:rsidRPr="00707EDE" w:rsidRDefault="002E3780" w:rsidP="002E3780">
      <w:pPr>
        <w:pStyle w:val="a4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1"/>
      </w:tblGrid>
      <w:tr w:rsidR="002E3780" w:rsidRPr="004546D7" w:rsidTr="002E3780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3780" w:rsidRDefault="002E3780" w:rsidP="008F1CE1">
            <w:pPr>
              <w:pStyle w:val="a4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</w:t>
            </w:r>
            <w:r w:rsidR="008F1CE1" w:rsidRPr="008F1CE1">
              <w:rPr>
                <w:b w:val="0"/>
                <w:bCs w:val="0"/>
                <w:sz w:val="24"/>
              </w:rPr>
              <w:t xml:space="preserve"> Сахалинская обл.,</w:t>
            </w:r>
            <w:r w:rsidRPr="008F1CE1">
              <w:rPr>
                <w:b w:val="0"/>
                <w:bCs w:val="0"/>
                <w:sz w:val="24"/>
              </w:rPr>
              <w:t xml:space="preserve"> п</w:t>
            </w:r>
            <w:r w:rsidR="008F1CE1" w:rsidRPr="008F1CE1">
              <w:rPr>
                <w:b w:val="0"/>
                <w:bCs w:val="0"/>
                <w:sz w:val="24"/>
              </w:rPr>
              <w:t>гт</w:t>
            </w:r>
            <w:r w:rsidRPr="008F1CE1">
              <w:rPr>
                <w:b w:val="0"/>
                <w:bCs w:val="0"/>
                <w:sz w:val="24"/>
              </w:rPr>
              <w:t xml:space="preserve">. Ноглики, </w:t>
            </w:r>
            <w:r w:rsidR="008F1CE1" w:rsidRPr="008F1CE1">
              <w:rPr>
                <w:b w:val="0"/>
                <w:bCs w:val="0"/>
                <w:sz w:val="24"/>
              </w:rPr>
              <w:t>ул. Советская, 10</w:t>
            </w:r>
            <w:r w:rsidRPr="008F1CE1">
              <w:rPr>
                <w:b w:val="0"/>
                <w:bCs w:val="0"/>
                <w:sz w:val="24"/>
              </w:rPr>
              <w:t>, тел./факс 9-71-72</w:t>
            </w:r>
            <w:r w:rsidR="008F1CE1" w:rsidRPr="008F1CE1">
              <w:rPr>
                <w:b w:val="0"/>
                <w:bCs w:val="0"/>
                <w:sz w:val="24"/>
              </w:rPr>
              <w:t>,</w:t>
            </w:r>
          </w:p>
          <w:p w:rsidR="008F1CE1" w:rsidRPr="000731F0" w:rsidRDefault="008F1CE1" w:rsidP="008F1CE1">
            <w:pPr>
              <w:pStyle w:val="a4"/>
              <w:rPr>
                <w:b w:val="0"/>
                <w:bCs w:val="0"/>
                <w:sz w:val="24"/>
                <w:lang w:val="en-US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0731F0">
              <w:rPr>
                <w:b w:val="0"/>
                <w:bCs w:val="0"/>
                <w:sz w:val="24"/>
                <w:lang w:val="en-US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0731F0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r w:rsidRPr="000731F0">
              <w:rPr>
                <w:b w:val="0"/>
                <w:bCs w:val="0"/>
                <w:sz w:val="24"/>
                <w:lang w:val="en-US"/>
              </w:rPr>
              <w:t>@</w:t>
            </w:r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r w:rsidRPr="000731F0">
              <w:rPr>
                <w:b w:val="0"/>
                <w:bCs w:val="0"/>
                <w:sz w:val="24"/>
                <w:lang w:val="en-US"/>
              </w:rPr>
              <w:t>-</w:t>
            </w:r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r w:rsidRPr="000731F0">
              <w:rPr>
                <w:b w:val="0"/>
                <w:bCs w:val="0"/>
                <w:sz w:val="24"/>
                <w:lang w:val="en-US"/>
              </w:rPr>
              <w:t>.</w:t>
            </w:r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:rsidR="00B13BC2" w:rsidRPr="000731F0" w:rsidRDefault="00B13BC2" w:rsidP="00B13BC2">
      <w:pPr>
        <w:jc w:val="center"/>
        <w:rPr>
          <w:b/>
          <w:lang w:val="en-US"/>
        </w:rPr>
      </w:pPr>
    </w:p>
    <w:p w:rsidR="00B13BC2" w:rsidRDefault="00B13BC2" w:rsidP="00B13BC2">
      <w:pPr>
        <w:jc w:val="center"/>
        <w:rPr>
          <w:b/>
        </w:rPr>
      </w:pPr>
      <w:r w:rsidRPr="0067706F">
        <w:rPr>
          <w:b/>
        </w:rPr>
        <w:t>РЕШЕНИЕ</w:t>
      </w:r>
    </w:p>
    <w:p w:rsidR="00BC4D6B" w:rsidRDefault="00B13BC2" w:rsidP="0013499C">
      <w:pPr>
        <w:jc w:val="center"/>
        <w:rPr>
          <w:b/>
        </w:rPr>
      </w:pPr>
      <w:r>
        <w:rPr>
          <w:b/>
        </w:rPr>
        <w:t>№</w:t>
      </w:r>
      <w:r w:rsidR="000731F0">
        <w:rPr>
          <w:b/>
        </w:rPr>
        <w:t xml:space="preserve"> 106</w:t>
      </w:r>
    </w:p>
    <w:p w:rsidR="000731F0" w:rsidRDefault="000731F0" w:rsidP="0013499C">
      <w:pPr>
        <w:jc w:val="center"/>
        <w:rPr>
          <w:b/>
        </w:rPr>
      </w:pPr>
    </w:p>
    <w:p w:rsidR="000731F0" w:rsidRDefault="000731F0" w:rsidP="000731F0"/>
    <w:p w:rsidR="000731F0" w:rsidRPr="000731F0" w:rsidRDefault="005A2F43" w:rsidP="000731F0">
      <w:r>
        <w:t>31</w:t>
      </w:r>
      <w:r w:rsidR="000731F0">
        <w:t>.0</w:t>
      </w:r>
      <w:r>
        <w:t>5</w:t>
      </w:r>
      <w:r w:rsidR="000731F0">
        <w:t>.2016</w:t>
      </w:r>
    </w:p>
    <w:p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:rsidR="001869C8" w:rsidRPr="00524716" w:rsidRDefault="001869C8" w:rsidP="001869C8">
      <w:r w:rsidRPr="00524716">
        <w:t>бюджета муниципального образования</w:t>
      </w:r>
    </w:p>
    <w:p w:rsidR="001869C8" w:rsidRPr="00524716" w:rsidRDefault="001869C8" w:rsidP="001869C8">
      <w:r w:rsidRPr="00524716">
        <w:t>«Городской округ Ногликский» за 20</w:t>
      </w:r>
      <w:r w:rsidR="00257099" w:rsidRPr="00524716">
        <w:t>1</w:t>
      </w:r>
      <w:r w:rsidR="00E319D7">
        <w:t>5</w:t>
      </w:r>
      <w:r w:rsidRPr="00524716">
        <w:t xml:space="preserve"> год</w:t>
      </w:r>
    </w:p>
    <w:p w:rsidR="001869C8" w:rsidRPr="00524716" w:rsidRDefault="001869C8" w:rsidP="001869C8"/>
    <w:p w:rsidR="001869C8" w:rsidRPr="00524716" w:rsidRDefault="001869C8" w:rsidP="001869C8"/>
    <w:p w:rsidR="001869C8" w:rsidRPr="00524716" w:rsidRDefault="001869C8" w:rsidP="00B9746B">
      <w:pPr>
        <w:ind w:firstLine="851"/>
        <w:jc w:val="both"/>
      </w:pPr>
      <w:r w:rsidRPr="00524716">
        <w:t>Рассмотрев отчет об исполнении бюджета муниципального образования «Городской округ Ногликский» за 20</w:t>
      </w:r>
      <w:r w:rsidR="00257099" w:rsidRPr="00524716">
        <w:t>1</w:t>
      </w:r>
      <w:r w:rsidR="00E319D7">
        <w:t>5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«Городской округ Ногликский»,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>Городской округ Ногликский</w:t>
      </w:r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>дской округ Ногликский» от 28.11.2013  № 269</w:t>
      </w:r>
      <w:r w:rsidR="00AE4574">
        <w:t xml:space="preserve"> (в редакции от 25.02.2016 № 96)</w:t>
      </w:r>
      <w:r w:rsidR="000D4EBF" w:rsidRPr="00524716">
        <w:t>,</w:t>
      </w:r>
      <w:r w:rsidRPr="00524716">
        <w:t xml:space="preserve"> пунктом </w:t>
      </w:r>
      <w:r w:rsidR="008F1CE1" w:rsidRPr="00524716">
        <w:t xml:space="preserve">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«Городской округ Ногликский»,</w:t>
      </w:r>
    </w:p>
    <w:p w:rsidR="007409A1" w:rsidRPr="00524716" w:rsidRDefault="007409A1" w:rsidP="00B9746B">
      <w:pPr>
        <w:ind w:firstLine="851"/>
        <w:jc w:val="both"/>
        <w:rPr>
          <w:color w:val="000000"/>
        </w:rPr>
      </w:pPr>
    </w:p>
    <w:p w:rsidR="007409A1" w:rsidRPr="00524716" w:rsidRDefault="007409A1" w:rsidP="002E3780">
      <w:pPr>
        <w:jc w:val="center"/>
        <w:outlineLvl w:val="0"/>
        <w:rPr>
          <w:color w:val="000000"/>
        </w:rPr>
      </w:pPr>
      <w:r w:rsidRPr="00524716">
        <w:rPr>
          <w:color w:val="000000"/>
        </w:rPr>
        <w:t xml:space="preserve">СОБРАНИЕ МУНИЦИПАЛЬНОГО ОБРАЗОВАНИЯ </w:t>
      </w:r>
    </w:p>
    <w:p w:rsidR="007409A1" w:rsidRPr="00524716" w:rsidRDefault="007409A1" w:rsidP="00A87409">
      <w:pPr>
        <w:jc w:val="center"/>
        <w:rPr>
          <w:color w:val="000000"/>
        </w:rPr>
      </w:pPr>
      <w:r w:rsidRPr="00524716">
        <w:rPr>
          <w:color w:val="000000"/>
        </w:rPr>
        <w:t>«ГОРОДСКОЙ ОКРУГ НОГЛИКСКИЙ» РЕШИЛО:</w:t>
      </w:r>
    </w:p>
    <w:p w:rsidR="001869C8" w:rsidRPr="00524716" w:rsidRDefault="001869C8" w:rsidP="001869C8">
      <w:pPr>
        <w:jc w:val="center"/>
        <w:rPr>
          <w:b/>
        </w:rPr>
      </w:pPr>
    </w:p>
    <w:p w:rsidR="009707DF" w:rsidRPr="00AE4574" w:rsidRDefault="000D4EBF" w:rsidP="00AE4574">
      <w:pPr>
        <w:jc w:val="both"/>
        <w:rPr>
          <w:color w:val="000000"/>
        </w:rPr>
      </w:pPr>
      <w:r w:rsidRPr="00524716">
        <w:t xml:space="preserve">    </w:t>
      </w:r>
      <w:r w:rsidR="00BC2C77">
        <w:t xml:space="preserve">       </w:t>
      </w:r>
      <w:r w:rsidRPr="00524716">
        <w:t xml:space="preserve"> </w:t>
      </w:r>
      <w:r w:rsidR="001869C8" w:rsidRPr="00524716">
        <w:t>1. Утвердить отчет об исполнении бюджета муниципального образования «Городской округ Ногликский» за 20</w:t>
      </w:r>
      <w:r w:rsidR="00257099" w:rsidRPr="00524716">
        <w:t>1</w:t>
      </w:r>
      <w:r w:rsidR="00E319D7">
        <w:t>5</w:t>
      </w:r>
      <w:r w:rsidR="001869C8" w:rsidRPr="00524716">
        <w:t xml:space="preserve"> год по доходам в сумме </w:t>
      </w:r>
      <w:r w:rsidR="00AE4574">
        <w:t>2 057</w:t>
      </w:r>
      <w:r w:rsidR="00BC2C77">
        <w:t> </w:t>
      </w:r>
      <w:r w:rsidR="00AE4574">
        <w:t>861</w:t>
      </w:r>
      <w:r w:rsidR="00BC2C77">
        <w:t>,0</w:t>
      </w:r>
      <w:r w:rsidR="001869C8" w:rsidRPr="00524716">
        <w:t xml:space="preserve"> тыс. рублей и по расходам в сумме </w:t>
      </w:r>
      <w:r w:rsidR="00AE4574" w:rsidRPr="00AE4574">
        <w:rPr>
          <w:color w:val="000000"/>
        </w:rPr>
        <w:t>2 248 889,1</w:t>
      </w:r>
      <w:r w:rsidR="00AE4574">
        <w:rPr>
          <w:color w:val="000000"/>
        </w:rPr>
        <w:t xml:space="preserve"> </w:t>
      </w:r>
      <w:r w:rsidR="001869C8" w:rsidRPr="00524716">
        <w:t xml:space="preserve">тыс. рублей, с превышением </w:t>
      </w:r>
      <w:r w:rsidR="00BC2C77">
        <w:t>расходов</w:t>
      </w:r>
      <w:r w:rsidR="002F4BC4" w:rsidRPr="00524716">
        <w:t xml:space="preserve"> над </w:t>
      </w:r>
      <w:r w:rsidR="00BC2C77">
        <w:t>до</w:t>
      </w:r>
      <w:r w:rsidR="002F4BC4" w:rsidRPr="00524716">
        <w:t>ходами</w:t>
      </w:r>
      <w:r w:rsidR="000F116D" w:rsidRPr="00524716">
        <w:t xml:space="preserve"> в сумме</w:t>
      </w:r>
      <w:r w:rsidR="00AE4574">
        <w:t xml:space="preserve"> </w:t>
      </w:r>
      <w:r w:rsidR="00AE4574" w:rsidRPr="00AE4574">
        <w:rPr>
          <w:color w:val="000000"/>
        </w:rPr>
        <w:t>191 028,1</w:t>
      </w:r>
      <w:r w:rsidR="00AE4574">
        <w:rPr>
          <w:color w:val="000000"/>
        </w:rPr>
        <w:t xml:space="preserve"> </w:t>
      </w:r>
      <w:r w:rsidR="009707DF" w:rsidRPr="00524716">
        <w:t>тыс. рублей и с показ</w:t>
      </w:r>
      <w:r w:rsidR="000F116D" w:rsidRPr="00524716">
        <w:t xml:space="preserve">ателями согласно приложениям 1 - </w:t>
      </w:r>
      <w:r w:rsidR="00FB2095">
        <w:t>4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:rsidR="004546D7" w:rsidRDefault="004546D7" w:rsidP="006E7807">
      <w:pPr>
        <w:widowControl w:val="0"/>
        <w:tabs>
          <w:tab w:val="left" w:pos="-1701"/>
          <w:tab w:val="left" w:pos="720"/>
          <w:tab w:val="left" w:pos="882"/>
        </w:tabs>
        <w:ind w:firstLine="851"/>
        <w:jc w:val="both"/>
      </w:pPr>
    </w:p>
    <w:p w:rsidR="006E7807" w:rsidRDefault="004546D7" w:rsidP="006E7807">
      <w:pPr>
        <w:widowControl w:val="0"/>
        <w:tabs>
          <w:tab w:val="left" w:pos="-1701"/>
          <w:tab w:val="left" w:pos="720"/>
          <w:tab w:val="left" w:pos="882"/>
        </w:tabs>
        <w:ind w:firstLine="851"/>
        <w:jc w:val="both"/>
      </w:pPr>
      <w:r>
        <w:t>2</w:t>
      </w:r>
      <w:r w:rsidR="006E7807" w:rsidRPr="007F263F">
        <w:t xml:space="preserve">. </w:t>
      </w:r>
      <w:r w:rsidR="006E7807">
        <w:t xml:space="preserve"> </w:t>
      </w:r>
      <w:r w:rsidR="006E7807" w:rsidRPr="007F263F">
        <w:t>Опубликовать настоящее решение в газете «Знамя труда».</w:t>
      </w:r>
    </w:p>
    <w:p w:rsidR="006E7807" w:rsidRDefault="006E7807" w:rsidP="006E7807">
      <w:pPr>
        <w:widowControl w:val="0"/>
        <w:tabs>
          <w:tab w:val="left" w:pos="-1701"/>
          <w:tab w:val="left" w:pos="720"/>
          <w:tab w:val="left" w:pos="882"/>
        </w:tabs>
        <w:ind w:firstLine="851"/>
        <w:jc w:val="both"/>
      </w:pPr>
    </w:p>
    <w:p w:rsidR="006E7807" w:rsidRDefault="004546D7" w:rsidP="00571DD0">
      <w:pPr>
        <w:widowControl w:val="0"/>
        <w:ind w:firstLine="851"/>
        <w:jc w:val="both"/>
      </w:pPr>
      <w:r>
        <w:t>3</w:t>
      </w:r>
      <w:r w:rsidR="006E7807">
        <w:t xml:space="preserve">.   </w:t>
      </w:r>
      <w:r w:rsidR="006E7807" w:rsidRPr="007F263F">
        <w:t>Настоящее решение вступает в силу с</w:t>
      </w:r>
      <w:r>
        <w:t>о дня</w:t>
      </w:r>
      <w:r w:rsidR="006E7807" w:rsidRPr="007F263F">
        <w:t xml:space="preserve"> опубликования</w:t>
      </w:r>
      <w:r>
        <w:t xml:space="preserve"> </w:t>
      </w:r>
      <w:r w:rsidRPr="007F263F">
        <w:t>в газете «Знамя труда»</w:t>
      </w:r>
      <w:r w:rsidR="006E7807" w:rsidRPr="007F263F">
        <w:t>.</w:t>
      </w:r>
    </w:p>
    <w:p w:rsidR="006E7807" w:rsidRDefault="006E7807" w:rsidP="006E7807">
      <w:pPr>
        <w:widowControl w:val="0"/>
        <w:tabs>
          <w:tab w:val="left" w:pos="-1701"/>
          <w:tab w:val="left" w:pos="720"/>
          <w:tab w:val="left" w:pos="882"/>
        </w:tabs>
        <w:ind w:firstLine="851"/>
        <w:jc w:val="both"/>
      </w:pPr>
    </w:p>
    <w:p w:rsidR="004546D7" w:rsidRDefault="004546D7" w:rsidP="006E7807">
      <w:pPr>
        <w:widowControl w:val="0"/>
        <w:shd w:val="clear" w:color="auto" w:fill="FFFFFF"/>
        <w:jc w:val="both"/>
        <w:outlineLvl w:val="0"/>
      </w:pPr>
    </w:p>
    <w:p w:rsidR="004546D7" w:rsidRDefault="004546D7" w:rsidP="006E7807">
      <w:pPr>
        <w:widowControl w:val="0"/>
        <w:shd w:val="clear" w:color="auto" w:fill="FFFFFF"/>
        <w:jc w:val="both"/>
        <w:outlineLvl w:val="0"/>
      </w:pPr>
    </w:p>
    <w:p w:rsidR="006E7807" w:rsidRPr="007F263F" w:rsidRDefault="006E7807" w:rsidP="006E7807">
      <w:pPr>
        <w:widowControl w:val="0"/>
        <w:shd w:val="clear" w:color="auto" w:fill="FFFFFF"/>
        <w:jc w:val="both"/>
        <w:outlineLvl w:val="0"/>
      </w:pPr>
      <w:r>
        <w:t xml:space="preserve">Мэр </w:t>
      </w:r>
      <w:r w:rsidRPr="007F263F">
        <w:t xml:space="preserve">муниципального образования </w:t>
      </w:r>
    </w:p>
    <w:p w:rsidR="007409A1" w:rsidRDefault="006E7807" w:rsidP="004546D7">
      <w:pPr>
        <w:widowControl w:val="0"/>
        <w:shd w:val="clear" w:color="auto" w:fill="FFFFFF"/>
        <w:jc w:val="both"/>
        <w:rPr>
          <w:color w:val="000000"/>
        </w:rPr>
      </w:pPr>
      <w:r w:rsidRPr="007F263F">
        <w:t>«Городской округ Ногликский»</w:t>
      </w:r>
      <w:r w:rsidRPr="007F263F">
        <w:tab/>
      </w:r>
      <w:r w:rsidRPr="007F263F">
        <w:tab/>
      </w:r>
      <w:r w:rsidRPr="007F263F">
        <w:tab/>
      </w:r>
      <w:r w:rsidRPr="007F263F">
        <w:tab/>
        <w:t xml:space="preserve">       </w:t>
      </w:r>
      <w:r>
        <w:t xml:space="preserve">                    </w:t>
      </w:r>
      <w:r w:rsidRPr="007F263F">
        <w:t xml:space="preserve">    </w:t>
      </w:r>
      <w:r w:rsidRPr="007F263F">
        <w:tab/>
      </w:r>
      <w:r>
        <w:t xml:space="preserve">   С.Н. Балакан</w:t>
      </w:r>
    </w:p>
    <w:sectPr w:rsidR="007409A1" w:rsidSect="0013499C">
      <w:pgSz w:w="11907" w:h="16840" w:code="9"/>
      <w:pgMar w:top="1077" w:right="851" w:bottom="851" w:left="1701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7BDE" w:rsidRDefault="00EF7BDE" w:rsidP="00524716">
      <w:r>
        <w:separator/>
      </w:r>
    </w:p>
  </w:endnote>
  <w:endnote w:type="continuationSeparator" w:id="0">
    <w:p w:rsidR="00EF7BDE" w:rsidRDefault="00EF7BDE" w:rsidP="00524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7BDE" w:rsidRDefault="00EF7BDE" w:rsidP="00524716">
      <w:r>
        <w:separator/>
      </w:r>
    </w:p>
  </w:footnote>
  <w:footnote w:type="continuationSeparator" w:id="0">
    <w:p w:rsidR="00EF7BDE" w:rsidRDefault="00EF7BDE" w:rsidP="005247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7A07"/>
    <w:rsid w:val="0004454C"/>
    <w:rsid w:val="000731F0"/>
    <w:rsid w:val="00074580"/>
    <w:rsid w:val="00077FA0"/>
    <w:rsid w:val="000B538E"/>
    <w:rsid w:val="000C151B"/>
    <w:rsid w:val="000D2844"/>
    <w:rsid w:val="000D4EBF"/>
    <w:rsid w:val="000E312E"/>
    <w:rsid w:val="000F116D"/>
    <w:rsid w:val="00111D21"/>
    <w:rsid w:val="00117F97"/>
    <w:rsid w:val="0013499C"/>
    <w:rsid w:val="0018396D"/>
    <w:rsid w:val="001869C8"/>
    <w:rsid w:val="001871A8"/>
    <w:rsid w:val="00193BE2"/>
    <w:rsid w:val="001B404E"/>
    <w:rsid w:val="001E48DD"/>
    <w:rsid w:val="00204F1D"/>
    <w:rsid w:val="00232469"/>
    <w:rsid w:val="00246E6E"/>
    <w:rsid w:val="00256EDC"/>
    <w:rsid w:val="00257099"/>
    <w:rsid w:val="002926BD"/>
    <w:rsid w:val="002E3780"/>
    <w:rsid w:val="002F4BC4"/>
    <w:rsid w:val="00306AF2"/>
    <w:rsid w:val="003353AE"/>
    <w:rsid w:val="00375DF5"/>
    <w:rsid w:val="003A72EC"/>
    <w:rsid w:val="003E6198"/>
    <w:rsid w:val="003F6652"/>
    <w:rsid w:val="0042480F"/>
    <w:rsid w:val="004546D7"/>
    <w:rsid w:val="004635A0"/>
    <w:rsid w:val="00475B48"/>
    <w:rsid w:val="004E3BDD"/>
    <w:rsid w:val="00524716"/>
    <w:rsid w:val="005654F8"/>
    <w:rsid w:val="00571DD0"/>
    <w:rsid w:val="005A2F43"/>
    <w:rsid w:val="005C0C4B"/>
    <w:rsid w:val="00626FAD"/>
    <w:rsid w:val="00651857"/>
    <w:rsid w:val="0067706F"/>
    <w:rsid w:val="006C2C5C"/>
    <w:rsid w:val="006E7807"/>
    <w:rsid w:val="0070141F"/>
    <w:rsid w:val="00707EDE"/>
    <w:rsid w:val="00721EF2"/>
    <w:rsid w:val="00732177"/>
    <w:rsid w:val="007409A1"/>
    <w:rsid w:val="00742481"/>
    <w:rsid w:val="00751F31"/>
    <w:rsid w:val="007758F1"/>
    <w:rsid w:val="00877638"/>
    <w:rsid w:val="00881249"/>
    <w:rsid w:val="008F1CE1"/>
    <w:rsid w:val="00936494"/>
    <w:rsid w:val="0093683B"/>
    <w:rsid w:val="009707DF"/>
    <w:rsid w:val="00A57A08"/>
    <w:rsid w:val="00A76B7D"/>
    <w:rsid w:val="00A8082A"/>
    <w:rsid w:val="00A87409"/>
    <w:rsid w:val="00AB3914"/>
    <w:rsid w:val="00AE0900"/>
    <w:rsid w:val="00AE4574"/>
    <w:rsid w:val="00B13BC2"/>
    <w:rsid w:val="00B2365D"/>
    <w:rsid w:val="00B82D72"/>
    <w:rsid w:val="00B9372F"/>
    <w:rsid w:val="00B9746B"/>
    <w:rsid w:val="00BA33D2"/>
    <w:rsid w:val="00BC2C77"/>
    <w:rsid w:val="00BC4D6B"/>
    <w:rsid w:val="00C0788F"/>
    <w:rsid w:val="00C52131"/>
    <w:rsid w:val="00C77A07"/>
    <w:rsid w:val="00C975A2"/>
    <w:rsid w:val="00CF5DB7"/>
    <w:rsid w:val="00D40822"/>
    <w:rsid w:val="00D4665B"/>
    <w:rsid w:val="00D46E95"/>
    <w:rsid w:val="00D563BC"/>
    <w:rsid w:val="00E30D1E"/>
    <w:rsid w:val="00E319D7"/>
    <w:rsid w:val="00EB636D"/>
    <w:rsid w:val="00EB7C36"/>
    <w:rsid w:val="00EC149E"/>
    <w:rsid w:val="00EF7BDE"/>
    <w:rsid w:val="00F602A2"/>
    <w:rsid w:val="00F65131"/>
    <w:rsid w:val="00F979CD"/>
    <w:rsid w:val="00FB2095"/>
    <w:rsid w:val="00FC6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qFormat/>
    <w:rsid w:val="007409A1"/>
    <w:pPr>
      <w:jc w:val="center"/>
    </w:pPr>
    <w:rPr>
      <w:sz w:val="32"/>
    </w:rPr>
  </w:style>
  <w:style w:type="paragraph" w:styleId="a4">
    <w:name w:val="Subtitle"/>
    <w:basedOn w:val="a"/>
    <w:qFormat/>
    <w:rsid w:val="007409A1"/>
    <w:pPr>
      <w:jc w:val="center"/>
    </w:pPr>
    <w:rPr>
      <w:b/>
      <w:bCs/>
      <w:sz w:val="32"/>
    </w:rPr>
  </w:style>
  <w:style w:type="paragraph" w:styleId="a5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6">
    <w:name w:val="Document Map"/>
    <w:basedOn w:val="a"/>
    <w:link w:val="a7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524716"/>
    <w:rPr>
      <w:sz w:val="24"/>
      <w:szCs w:val="24"/>
    </w:rPr>
  </w:style>
  <w:style w:type="paragraph" w:styleId="aa">
    <w:name w:val="footer"/>
    <w:basedOn w:val="a"/>
    <w:link w:val="ab"/>
    <w:uiPriority w:val="99"/>
    <w:semiHidden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24716"/>
    <w:rPr>
      <w:sz w:val="24"/>
      <w:szCs w:val="24"/>
    </w:rPr>
  </w:style>
  <w:style w:type="paragraph" w:styleId="ac">
    <w:name w:val="List Paragraph"/>
    <w:basedOn w:val="a"/>
    <w:uiPriority w:val="34"/>
    <w:qFormat/>
    <w:rsid w:val="000D28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0A363-7FAA-47CA-AC3E-1BD865C86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gustova</cp:lastModifiedBy>
  <cp:revision>8</cp:revision>
  <cp:lastPrinted>2016-04-27T22:11:00Z</cp:lastPrinted>
  <dcterms:created xsi:type="dcterms:W3CDTF">2016-05-04T05:55:00Z</dcterms:created>
  <dcterms:modified xsi:type="dcterms:W3CDTF">2016-05-31T03:43:00Z</dcterms:modified>
</cp:coreProperties>
</file>