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1B08A" w14:textId="77777777" w:rsidR="003C60EC" w:rsidRPr="00B41FBE" w:rsidRDefault="003C60EC" w:rsidP="00302C2F">
      <w:pPr>
        <w:spacing w:line="360" w:lineRule="auto"/>
        <w:jc w:val="both"/>
        <w:rPr>
          <w:sz w:val="28"/>
          <w:szCs w:val="28"/>
        </w:rPr>
        <w:sectPr w:rsidR="003C60EC" w:rsidRPr="00B41FBE" w:rsidSect="003C60EC">
          <w:headerReference w:type="default" r:id="rId11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0" w:name="ТекстовоеПоле1"/>
    </w:p>
    <w:p w14:paraId="58FA387D" w14:textId="1256077A" w:rsidR="00FA0644" w:rsidRPr="00B41FBE" w:rsidRDefault="00FA0644" w:rsidP="00302C2F">
      <w:pPr>
        <w:spacing w:after="120"/>
        <w:jc w:val="center"/>
        <w:rPr>
          <w:b/>
          <w:bCs/>
          <w:caps/>
          <w:sz w:val="28"/>
          <w:szCs w:val="28"/>
        </w:rPr>
      </w:pPr>
      <w:bookmarkStart w:id="1" w:name="ТекстовоеПоле3"/>
      <w:bookmarkEnd w:id="0"/>
      <w:r w:rsidRPr="00B41FBE">
        <w:rPr>
          <w:b/>
          <w:bCs/>
          <w:caps/>
          <w:sz w:val="28"/>
          <w:szCs w:val="28"/>
        </w:rPr>
        <w:lastRenderedPageBreak/>
        <w:t>ОТЧЕТ</w:t>
      </w:r>
    </w:p>
    <w:p w14:paraId="5C469783" w14:textId="29ABD5B2" w:rsidR="005657CB" w:rsidRPr="00B41FBE" w:rsidRDefault="00FA0644" w:rsidP="00302C2F">
      <w:pPr>
        <w:ind w:left="1134" w:right="1134"/>
        <w:jc w:val="center"/>
        <w:rPr>
          <w:rFonts w:eastAsia="Calibri"/>
          <w:b/>
          <w:sz w:val="28"/>
          <w:szCs w:val="28"/>
          <w:lang w:eastAsia="en-US"/>
        </w:rPr>
      </w:pPr>
      <w:bookmarkStart w:id="2" w:name="ТекстовоеПоле4"/>
      <w:bookmarkEnd w:id="1"/>
      <w:r w:rsidRPr="00B41FBE">
        <w:rPr>
          <w:rFonts w:eastAsia="Calibri"/>
          <w:b/>
          <w:sz w:val="28"/>
          <w:szCs w:val="28"/>
          <w:lang w:eastAsia="en-US"/>
        </w:rPr>
        <w:t>о выполнении в 202</w:t>
      </w:r>
      <w:r w:rsidR="00916A79">
        <w:rPr>
          <w:rFonts w:eastAsia="Calibri"/>
          <w:b/>
          <w:sz w:val="28"/>
          <w:szCs w:val="28"/>
          <w:lang w:eastAsia="en-US"/>
        </w:rPr>
        <w:t>2</w:t>
      </w:r>
      <w:r w:rsidRPr="00B41FBE">
        <w:rPr>
          <w:rFonts w:eastAsia="Calibri"/>
          <w:b/>
          <w:sz w:val="28"/>
          <w:szCs w:val="28"/>
          <w:lang w:eastAsia="en-US"/>
        </w:rPr>
        <w:t xml:space="preserve"> году Плана </w:t>
      </w:r>
      <w:r w:rsidR="005657CB" w:rsidRPr="00B41FBE">
        <w:rPr>
          <w:rFonts w:eastAsia="Calibri"/>
          <w:b/>
          <w:sz w:val="28"/>
          <w:szCs w:val="28"/>
          <w:lang w:eastAsia="en-US"/>
        </w:rPr>
        <w:t>противодействия коррупции</w:t>
      </w:r>
    </w:p>
    <w:p w14:paraId="79E37DFD" w14:textId="7D0035A2" w:rsidR="001C16C1" w:rsidRPr="00B41FBE" w:rsidRDefault="005657CB" w:rsidP="00302C2F">
      <w:pPr>
        <w:ind w:left="1134" w:right="1134"/>
        <w:jc w:val="center"/>
        <w:rPr>
          <w:rFonts w:eastAsia="Calibri"/>
          <w:b/>
          <w:sz w:val="28"/>
          <w:szCs w:val="28"/>
          <w:lang w:eastAsia="en-US"/>
        </w:rPr>
      </w:pPr>
      <w:r w:rsidRPr="00B41FBE">
        <w:rPr>
          <w:rFonts w:eastAsia="Calibri"/>
          <w:b/>
          <w:sz w:val="28"/>
          <w:szCs w:val="28"/>
          <w:lang w:eastAsia="en-US"/>
        </w:rPr>
        <w:t>в администрации муниципального образования «Городской округ Ногликский»</w:t>
      </w:r>
    </w:p>
    <w:p w14:paraId="61E5E58F" w14:textId="67C8BE77" w:rsidR="005657CB" w:rsidRPr="00B41FBE" w:rsidRDefault="005657CB" w:rsidP="00302C2F">
      <w:pPr>
        <w:ind w:left="1134" w:right="1134"/>
        <w:jc w:val="center"/>
        <w:rPr>
          <w:b/>
          <w:sz w:val="28"/>
          <w:szCs w:val="28"/>
        </w:rPr>
      </w:pPr>
      <w:r w:rsidRPr="00B41FBE">
        <w:rPr>
          <w:rFonts w:eastAsia="Calibri"/>
          <w:b/>
          <w:sz w:val="28"/>
          <w:szCs w:val="28"/>
          <w:lang w:eastAsia="en-US"/>
        </w:rPr>
        <w:t>на 2021-2024 годы</w:t>
      </w:r>
      <w:bookmarkEnd w:id="2"/>
      <w:r w:rsidR="00FA0644" w:rsidRPr="00B41FBE">
        <w:rPr>
          <w:rFonts w:eastAsia="Calibri"/>
          <w:b/>
          <w:sz w:val="28"/>
          <w:szCs w:val="28"/>
          <w:lang w:eastAsia="en-US"/>
        </w:rPr>
        <w:t>, утвержденного постановлением мэра муниципального образования «Городской округ Ногликский» от 15 сентября 2021 № 158</w:t>
      </w:r>
    </w:p>
    <w:p w14:paraId="7B71B09B" w14:textId="27E3299E" w:rsidR="00347415" w:rsidRPr="00B41FBE" w:rsidRDefault="00347415" w:rsidP="00302C2F">
      <w:pPr>
        <w:ind w:left="1134" w:right="1134"/>
        <w:jc w:val="center"/>
        <w:rPr>
          <w:b/>
          <w:bCs/>
          <w:sz w:val="28"/>
          <w:szCs w:val="28"/>
        </w:rPr>
      </w:pPr>
    </w:p>
    <w:p w14:paraId="7B71B09C" w14:textId="77777777" w:rsidR="00416224" w:rsidRPr="00B41FBE" w:rsidRDefault="00416224" w:rsidP="00302C2F">
      <w:pPr>
        <w:jc w:val="center"/>
        <w:rPr>
          <w:sz w:val="28"/>
          <w:szCs w:val="28"/>
        </w:rPr>
        <w:sectPr w:rsidR="00416224" w:rsidRPr="00B41FBE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7B71B09E" w14:textId="77777777" w:rsidR="00416224" w:rsidRPr="00B41FBE" w:rsidRDefault="00416224" w:rsidP="00302C2F">
      <w:pPr>
        <w:jc w:val="both"/>
        <w:rPr>
          <w:sz w:val="28"/>
          <w:szCs w:val="28"/>
        </w:rPr>
        <w:sectPr w:rsidR="00416224" w:rsidRPr="00B41FBE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tbl>
      <w:tblPr>
        <w:tblStyle w:val="a3"/>
        <w:tblW w:w="14655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1027"/>
        <w:gridCol w:w="4468"/>
        <w:gridCol w:w="2585"/>
        <w:gridCol w:w="2274"/>
        <w:gridCol w:w="4301"/>
      </w:tblGrid>
      <w:tr w:rsidR="0026491F" w:rsidRPr="00B41FBE" w14:paraId="5DB1612A" w14:textId="77777777" w:rsidTr="001910DB">
        <w:trPr>
          <w:tblHeader/>
        </w:trPr>
        <w:tc>
          <w:tcPr>
            <w:tcW w:w="1027" w:type="dxa"/>
            <w:vAlign w:val="center"/>
          </w:tcPr>
          <w:p w14:paraId="6BFE6FA1" w14:textId="7B8A6911" w:rsidR="0026491F" w:rsidRPr="00B41FBE" w:rsidRDefault="0026491F" w:rsidP="00302C2F">
            <w:pPr>
              <w:pStyle w:val="ab"/>
              <w:tabs>
                <w:tab w:val="left" w:pos="391"/>
              </w:tabs>
              <w:jc w:val="center"/>
              <w:rPr>
                <w:sz w:val="28"/>
                <w:szCs w:val="28"/>
              </w:rPr>
            </w:pPr>
            <w:r w:rsidRPr="00B41FBE">
              <w:rPr>
                <w:b/>
                <w:bCs/>
                <w:sz w:val="28"/>
                <w:szCs w:val="28"/>
              </w:rPr>
              <w:lastRenderedPageBreak/>
              <w:t>№</w:t>
            </w:r>
            <w:r w:rsidR="008F2ECD" w:rsidRPr="00B41FBE">
              <w:rPr>
                <w:b/>
                <w:bCs/>
                <w:sz w:val="28"/>
                <w:szCs w:val="28"/>
              </w:rPr>
              <w:t xml:space="preserve"> пп</w:t>
            </w:r>
          </w:p>
        </w:tc>
        <w:tc>
          <w:tcPr>
            <w:tcW w:w="4468" w:type="dxa"/>
            <w:vAlign w:val="center"/>
          </w:tcPr>
          <w:p w14:paraId="1B0D5366" w14:textId="77777777" w:rsidR="0026491F" w:rsidRPr="00B41FBE" w:rsidRDefault="0026491F" w:rsidP="00302C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41FB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85" w:type="dxa"/>
            <w:vAlign w:val="center"/>
          </w:tcPr>
          <w:p w14:paraId="694536B6" w14:textId="77777777" w:rsidR="0026491F" w:rsidRPr="00B41FBE" w:rsidRDefault="0026491F" w:rsidP="00302C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41FBE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74" w:type="dxa"/>
            <w:vAlign w:val="center"/>
          </w:tcPr>
          <w:p w14:paraId="1F50C8F9" w14:textId="77777777" w:rsidR="0026491F" w:rsidRPr="00B41FBE" w:rsidRDefault="0026491F" w:rsidP="00302C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41FBE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301" w:type="dxa"/>
            <w:vAlign w:val="center"/>
          </w:tcPr>
          <w:p w14:paraId="793ABEA9" w14:textId="4DF6A8E6" w:rsidR="0026491F" w:rsidRPr="00B41FBE" w:rsidRDefault="00FA0644" w:rsidP="00302C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41FBE">
              <w:rPr>
                <w:b/>
                <w:bCs/>
                <w:sz w:val="28"/>
                <w:szCs w:val="28"/>
              </w:rPr>
              <w:t>Выполненные мероприятия</w:t>
            </w:r>
          </w:p>
        </w:tc>
      </w:tr>
      <w:tr w:rsidR="0026491F" w:rsidRPr="00B41FBE" w14:paraId="0ADA2839" w14:textId="77777777" w:rsidTr="002D6BE3">
        <w:trPr>
          <w:trHeight w:val="1422"/>
        </w:trPr>
        <w:tc>
          <w:tcPr>
            <w:tcW w:w="14655" w:type="dxa"/>
            <w:gridSpan w:val="5"/>
            <w:vAlign w:val="center"/>
          </w:tcPr>
          <w:p w14:paraId="2D28A1F6" w14:textId="7BA94967" w:rsidR="0026491F" w:rsidRPr="00B41FBE" w:rsidRDefault="003D689A" w:rsidP="00302C2F">
            <w:pPr>
              <w:numPr>
                <w:ilvl w:val="0"/>
                <w:numId w:val="2"/>
              </w:numPr>
              <w:ind w:left="465" w:hanging="465"/>
              <w:jc w:val="both"/>
              <w:outlineLvl w:val="4"/>
              <w:rPr>
                <w:bCs/>
                <w:sz w:val="28"/>
                <w:szCs w:val="28"/>
              </w:rPr>
            </w:pPr>
            <w:r w:rsidRPr="00B41FBE">
              <w:rPr>
                <w:rFonts w:eastAsiaTheme="minorEastAsia"/>
                <w:b/>
                <w:sz w:val="28"/>
                <w:szCs w:val="28"/>
              </w:rPr>
              <w:t xml:space="preserve">Повышение эффективности механизмов урегулирования конфликта интересов, обеспечение соблюдения лицами, замещающими должности </w:t>
            </w:r>
            <w:r w:rsidR="005657CB" w:rsidRPr="00B41FBE">
              <w:rPr>
                <w:rFonts w:eastAsiaTheme="minorEastAsia"/>
                <w:b/>
                <w:sz w:val="28"/>
                <w:szCs w:val="28"/>
              </w:rPr>
              <w:t xml:space="preserve">муниципальной службы </w:t>
            </w:r>
            <w:r w:rsidRPr="00B41FBE">
              <w:rPr>
                <w:rFonts w:eastAsiaTheme="minorEastAsia"/>
                <w:b/>
                <w:sz w:val="28"/>
                <w:szCs w:val="28"/>
              </w:rPr>
              <w:t>в администрации, запретов и принципов служебного поведения в свя</w:t>
            </w:r>
            <w:r w:rsidR="005657CB" w:rsidRPr="00B41FBE">
              <w:rPr>
                <w:rFonts w:eastAsiaTheme="minorEastAsia"/>
                <w:b/>
                <w:sz w:val="28"/>
                <w:szCs w:val="28"/>
              </w:rPr>
              <w:t xml:space="preserve">зи с исполнением ими должностных </w:t>
            </w:r>
            <w:r w:rsidRPr="00B41FBE">
              <w:rPr>
                <w:rFonts w:eastAsiaTheme="minorEastAsia"/>
                <w:b/>
                <w:sz w:val="28"/>
                <w:szCs w:val="28"/>
              </w:rPr>
              <w:t>обязанностей</w:t>
            </w:r>
            <w:r w:rsidR="005657CB" w:rsidRPr="00B41FBE">
              <w:rPr>
                <w:rFonts w:eastAsiaTheme="minorEastAsia"/>
                <w:b/>
                <w:sz w:val="28"/>
                <w:szCs w:val="28"/>
              </w:rPr>
              <w:t>, а также ответственности за их нарушение</w:t>
            </w:r>
          </w:p>
        </w:tc>
      </w:tr>
      <w:tr w:rsidR="0026491F" w:rsidRPr="00B41FBE" w14:paraId="79A3F9C7" w14:textId="77777777" w:rsidTr="001910DB">
        <w:tc>
          <w:tcPr>
            <w:tcW w:w="1027" w:type="dxa"/>
          </w:tcPr>
          <w:p w14:paraId="1BA96140" w14:textId="77777777" w:rsidR="0026491F" w:rsidRPr="00B41FBE" w:rsidRDefault="0026491F" w:rsidP="00302C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4C049F41" w14:textId="4BDF84CB" w:rsidR="0026491F" w:rsidRPr="00B41FBE" w:rsidRDefault="0026491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>Обеспечение действенного функционирования комиссии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по соблюдению требований к служебному поведению </w:t>
            </w:r>
            <w:r w:rsidR="004C6BB8" w:rsidRPr="00B41FBE">
              <w:rPr>
                <w:rFonts w:eastAsiaTheme="minorHAnsi"/>
                <w:sz w:val="28"/>
                <w:szCs w:val="28"/>
                <w:lang w:eastAsia="en-US"/>
              </w:rPr>
              <w:t>муниципальных служащих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C6BB8" w:rsidRPr="00B41FBE">
              <w:rPr>
                <w:rFonts w:eastAsiaTheme="minorHAnsi"/>
                <w:sz w:val="28"/>
                <w:szCs w:val="28"/>
                <w:lang w:eastAsia="en-US"/>
              </w:rPr>
              <w:t>администрации муниципального образования «Городской округ Ногликский»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и урегулированию конфликта интересов</w:t>
            </w:r>
            <w:r w:rsidR="00AB4B15"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(далее – Комиссия)</w:t>
            </w:r>
          </w:p>
          <w:p w14:paraId="685E53A2" w14:textId="77777777" w:rsidR="0026491F" w:rsidRPr="00B41FBE" w:rsidRDefault="0026491F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14:paraId="05BB5196" w14:textId="702BE175" w:rsidR="0026491F" w:rsidRPr="00B41FBE" w:rsidRDefault="00536585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</w:t>
            </w:r>
            <w:r w:rsidR="005657CB" w:rsidRPr="00B41FBE">
              <w:rPr>
                <w:sz w:val="28"/>
                <w:szCs w:val="28"/>
              </w:rPr>
              <w:t>авляющий делами администрации; с</w:t>
            </w:r>
            <w:r w:rsidRPr="00B41FBE">
              <w:rPr>
                <w:sz w:val="28"/>
                <w:szCs w:val="28"/>
              </w:rPr>
              <w:t xml:space="preserve">пециалисты по кадрам </w:t>
            </w:r>
            <w:r w:rsidR="00E12A3A" w:rsidRPr="00B41FBE">
              <w:rPr>
                <w:sz w:val="28"/>
                <w:szCs w:val="28"/>
              </w:rPr>
              <w:t xml:space="preserve">администрации </w:t>
            </w:r>
            <w:r w:rsidRPr="00B41FBE">
              <w:rPr>
                <w:sz w:val="28"/>
                <w:szCs w:val="28"/>
              </w:rPr>
              <w:t xml:space="preserve">и </w:t>
            </w:r>
            <w:r w:rsidR="00244C40" w:rsidRPr="00B41FBE">
              <w:rPr>
                <w:sz w:val="28"/>
                <w:szCs w:val="28"/>
              </w:rPr>
              <w:t>департамента</w:t>
            </w:r>
            <w:r w:rsidR="001C16C1" w:rsidRPr="00B41FBE">
              <w:rPr>
                <w:sz w:val="28"/>
                <w:szCs w:val="28"/>
              </w:rPr>
              <w:t xml:space="preserve"> социальной политики администрации</w:t>
            </w:r>
          </w:p>
        </w:tc>
        <w:tc>
          <w:tcPr>
            <w:tcW w:w="2274" w:type="dxa"/>
          </w:tcPr>
          <w:p w14:paraId="7E3591E6" w14:textId="60AA2CB3" w:rsidR="0026491F" w:rsidRPr="00B41FBE" w:rsidRDefault="005657CB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</w:t>
            </w:r>
            <w:r w:rsidR="00483DAD" w:rsidRPr="00B41FBE">
              <w:rPr>
                <w:sz w:val="28"/>
                <w:szCs w:val="28"/>
              </w:rPr>
              <w:t xml:space="preserve"> течение 2021-2024 г</w:t>
            </w:r>
            <w:r w:rsidRPr="00B41FBE">
              <w:rPr>
                <w:sz w:val="28"/>
                <w:szCs w:val="28"/>
              </w:rPr>
              <w:t xml:space="preserve">г. </w:t>
            </w:r>
            <w:r w:rsidR="00C4654F" w:rsidRPr="00B41FBE">
              <w:rPr>
                <w:sz w:val="28"/>
                <w:szCs w:val="28"/>
              </w:rPr>
              <w:t>(п</w:t>
            </w:r>
            <w:r w:rsidR="0026491F" w:rsidRPr="00B41FBE">
              <w:rPr>
                <w:sz w:val="28"/>
                <w:szCs w:val="28"/>
              </w:rPr>
              <w:t xml:space="preserve">ри наличии </w:t>
            </w:r>
            <w:r w:rsidR="00536585" w:rsidRPr="00B41FBE">
              <w:rPr>
                <w:sz w:val="28"/>
                <w:szCs w:val="28"/>
              </w:rPr>
              <w:br/>
            </w:r>
            <w:r w:rsidR="0026491F" w:rsidRPr="00B41FBE">
              <w:rPr>
                <w:sz w:val="28"/>
                <w:szCs w:val="28"/>
              </w:rPr>
              <w:t>оснований</w:t>
            </w:r>
            <w:r w:rsidR="00C4654F" w:rsidRPr="00B41FBE">
              <w:rPr>
                <w:sz w:val="28"/>
                <w:szCs w:val="28"/>
              </w:rPr>
              <w:t>)</w:t>
            </w:r>
          </w:p>
          <w:p w14:paraId="682B1D69" w14:textId="77777777" w:rsidR="0026491F" w:rsidRPr="00B41FBE" w:rsidRDefault="0026491F" w:rsidP="00302C2F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301" w:type="dxa"/>
          </w:tcPr>
          <w:p w14:paraId="3AC01A89" w14:textId="0518F89D" w:rsidR="00D23F59" w:rsidRPr="00B41FBE" w:rsidRDefault="00D23F59" w:rsidP="00D23F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В период с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января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по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декабрь 2022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года проведено </w:t>
            </w:r>
            <w:r w:rsidR="00231EAA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заседания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К</w:t>
            </w:r>
            <w:r w:rsidRPr="00B41FBE">
              <w:rPr>
                <w:bCs/>
                <w:sz w:val="28"/>
                <w:szCs w:val="28"/>
              </w:rPr>
              <w:t>омиссии</w:t>
            </w:r>
            <w:r w:rsidRPr="00B41FBE">
              <w:rPr>
                <w:b/>
                <w:bCs/>
                <w:sz w:val="28"/>
                <w:szCs w:val="28"/>
              </w:rPr>
              <w:t xml:space="preserve">. 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На заседаниях комиссии </w:t>
            </w:r>
            <w:r w:rsidRPr="00B41FBE">
              <w:rPr>
                <w:sz w:val="28"/>
                <w:szCs w:val="28"/>
              </w:rPr>
              <w:t>рассмотрены следующие вопросы:</w:t>
            </w:r>
          </w:p>
          <w:p w14:paraId="4DB552FD" w14:textId="40E71F95" w:rsidR="00231EAA" w:rsidRDefault="00D23F59" w:rsidP="002C0EF5">
            <w:pPr>
              <w:autoSpaceDE w:val="0"/>
              <w:autoSpaceDN w:val="0"/>
              <w:adjustRightInd w:val="0"/>
              <w:ind w:hanging="1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- о </w:t>
            </w:r>
            <w:r w:rsidR="002C0EF5">
              <w:rPr>
                <w:sz w:val="28"/>
                <w:szCs w:val="28"/>
              </w:rPr>
              <w:t>рассмотрении уведомлений руководителей муниципальных бюджетных учреждениях о возникновении личной заинтересованности при исполнении служебных обязанностей</w:t>
            </w:r>
            <w:r w:rsidR="00231EAA">
              <w:rPr>
                <w:sz w:val="28"/>
                <w:szCs w:val="28"/>
              </w:rPr>
              <w:t>, которая приводит или может привести к конфликту интересов</w:t>
            </w:r>
            <w:r w:rsidR="004002FE">
              <w:rPr>
                <w:sz w:val="28"/>
                <w:szCs w:val="28"/>
              </w:rPr>
              <w:t xml:space="preserve"> в отношении 2 муниципальных служащих, 6 руководителей учреждений</w:t>
            </w:r>
            <w:r w:rsidR="00231EAA">
              <w:rPr>
                <w:sz w:val="28"/>
                <w:szCs w:val="28"/>
              </w:rPr>
              <w:t>;</w:t>
            </w:r>
          </w:p>
          <w:p w14:paraId="591444E5" w14:textId="204CC095" w:rsidR="002C305A" w:rsidRPr="00B41FBE" w:rsidRDefault="00231EAA" w:rsidP="002C0EF5">
            <w:pPr>
              <w:autoSpaceDE w:val="0"/>
              <w:autoSpaceDN w:val="0"/>
              <w:adjustRightInd w:val="0"/>
              <w:ind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 результатах проверки достоверности и полноты сведений о доходах, об имуществе и обязательствах имущественного характера</w:t>
            </w:r>
            <w:r w:rsidR="002C0EF5">
              <w:rPr>
                <w:sz w:val="28"/>
                <w:szCs w:val="28"/>
              </w:rPr>
              <w:t xml:space="preserve"> </w:t>
            </w:r>
            <w:r w:rsidR="004002FE">
              <w:rPr>
                <w:sz w:val="28"/>
                <w:szCs w:val="28"/>
              </w:rPr>
              <w:t>в отношении 2 муниципальных служащих, 3 руководителей муниципальных учреждений</w:t>
            </w:r>
          </w:p>
        </w:tc>
      </w:tr>
      <w:tr w:rsidR="00C4654F" w:rsidRPr="00B41FBE" w14:paraId="11D7CB3B" w14:textId="77777777" w:rsidTr="001910DB">
        <w:tc>
          <w:tcPr>
            <w:tcW w:w="1027" w:type="dxa"/>
          </w:tcPr>
          <w:p w14:paraId="477847EC" w14:textId="1730A1C5" w:rsidR="00C4654F" w:rsidRPr="00B41FBE" w:rsidRDefault="00C4654F" w:rsidP="00302C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6C6C08CA" w14:textId="7689E0D0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Организация проведения в порядке, предусмотренном нормативными правовыми актами Российской Федерации, Сахалинской области, органов местного самоуправления муниципального образования «Городской округ Ногликский» проверок по случаям несоблюдения муниципальными служащими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2585" w:type="dxa"/>
          </w:tcPr>
          <w:p w14:paraId="079A2858" w14:textId="63DE35C7" w:rsidR="00C4654F" w:rsidRPr="00B41FBE" w:rsidRDefault="00C4654F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2274" w:type="dxa"/>
          </w:tcPr>
          <w:p w14:paraId="400A6E4B" w14:textId="4C59FEAE" w:rsidR="00C4654F" w:rsidRPr="00B41FBE" w:rsidRDefault="00C4654F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Ежегодно, в течение 2021 - 2024 гг.</w:t>
            </w:r>
          </w:p>
        </w:tc>
        <w:tc>
          <w:tcPr>
            <w:tcW w:w="4301" w:type="dxa"/>
          </w:tcPr>
          <w:p w14:paraId="6B36012B" w14:textId="18946214" w:rsidR="00C4654F" w:rsidRPr="00B41FBE" w:rsidRDefault="00FA0644" w:rsidP="00916A79">
            <w:pPr>
              <w:autoSpaceDE w:val="0"/>
              <w:autoSpaceDN w:val="0"/>
              <w:adjustRightInd w:val="0"/>
              <w:ind w:hanging="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В период с </w:t>
            </w:r>
            <w:r w:rsidR="00916A79">
              <w:rPr>
                <w:rFonts w:eastAsiaTheme="minorHAnsi"/>
                <w:sz w:val="28"/>
                <w:szCs w:val="28"/>
                <w:lang w:eastAsia="en-US"/>
              </w:rPr>
              <w:t>января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по декабрь 202</w:t>
            </w:r>
            <w:r w:rsidR="00916A79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года случаев несоблюдения</w:t>
            </w:r>
            <w:r w:rsidRPr="00B41FBE">
              <w:rPr>
                <w:sz w:val="28"/>
                <w:szCs w:val="28"/>
              </w:rPr>
              <w:t xml:space="preserve"> муниципальными служащими законодательства по противодействию коррупции не выявлено, меры юридической ответственности не применялись.</w:t>
            </w:r>
          </w:p>
        </w:tc>
      </w:tr>
      <w:tr w:rsidR="00C4654F" w:rsidRPr="00B41FBE" w14:paraId="42742B5C" w14:textId="77777777" w:rsidTr="001910DB">
        <w:tc>
          <w:tcPr>
            <w:tcW w:w="1027" w:type="dxa"/>
          </w:tcPr>
          <w:p w14:paraId="51F46A04" w14:textId="77777777" w:rsidR="00C4654F" w:rsidRPr="00B41FBE" w:rsidRDefault="00C4654F" w:rsidP="00302C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2893EFE6" w14:textId="380DBBCF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Организация приема сведений о доходах, расходах, об имуществе и обязательствах имущественного характера, представляемых муни</w:t>
            </w:r>
            <w:r w:rsidRPr="00B41FBE">
              <w:rPr>
                <w:sz w:val="28"/>
                <w:szCs w:val="28"/>
              </w:rPr>
              <w:lastRenderedPageBreak/>
              <w:t>ципальными служащими. Обеспечение контроля за своевременностью представления указанных сведений</w:t>
            </w:r>
          </w:p>
        </w:tc>
        <w:tc>
          <w:tcPr>
            <w:tcW w:w="2585" w:type="dxa"/>
          </w:tcPr>
          <w:p w14:paraId="4E67193B" w14:textId="7C35A80D" w:rsidR="00C4654F" w:rsidRPr="00B41FBE" w:rsidRDefault="00C4654F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lastRenderedPageBreak/>
              <w:t xml:space="preserve">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 xml:space="preserve">и департамента социальной </w:t>
            </w:r>
            <w:r w:rsidR="00244C40" w:rsidRPr="00B41FBE">
              <w:rPr>
                <w:sz w:val="28"/>
                <w:szCs w:val="28"/>
              </w:rPr>
              <w:lastRenderedPageBreak/>
              <w:t>политики администрации</w:t>
            </w:r>
          </w:p>
        </w:tc>
        <w:tc>
          <w:tcPr>
            <w:tcW w:w="2274" w:type="dxa"/>
          </w:tcPr>
          <w:p w14:paraId="643FBBA2" w14:textId="7B153F4C" w:rsidR="00C4654F" w:rsidRPr="00B41FBE" w:rsidRDefault="00C4654F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lastRenderedPageBreak/>
              <w:t>Ежегодно (в течение 2021 - 2024 гг.) в сроки, установленные действую</w:t>
            </w:r>
            <w:r w:rsidRPr="00B41FBE">
              <w:rPr>
                <w:sz w:val="28"/>
                <w:szCs w:val="28"/>
              </w:rPr>
              <w:lastRenderedPageBreak/>
              <w:t>щим законодательством, до 30 апреля года, следующего за отчетным</w:t>
            </w:r>
          </w:p>
        </w:tc>
        <w:tc>
          <w:tcPr>
            <w:tcW w:w="4301" w:type="dxa"/>
          </w:tcPr>
          <w:p w14:paraId="2A8D82FD" w14:textId="7D9C2B0E" w:rsidR="00160547" w:rsidRPr="00160547" w:rsidRDefault="00916A79" w:rsidP="00160547">
            <w:pPr>
              <w:autoSpaceDE w:val="0"/>
              <w:autoSpaceDN w:val="0"/>
              <w:adjustRightInd w:val="0"/>
              <w:ind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период с</w:t>
            </w:r>
            <w:r w:rsidRPr="002043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 w:rsidRPr="0020437F">
              <w:rPr>
                <w:sz w:val="28"/>
                <w:szCs w:val="28"/>
              </w:rPr>
              <w:t xml:space="preserve"> по декабрь 202</w:t>
            </w:r>
            <w:r>
              <w:rPr>
                <w:sz w:val="28"/>
                <w:szCs w:val="28"/>
              </w:rPr>
              <w:t>2</w:t>
            </w:r>
            <w:r w:rsidRPr="002043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  <w:r w:rsidR="00160547">
              <w:rPr>
                <w:sz w:val="28"/>
                <w:szCs w:val="28"/>
              </w:rPr>
              <w:t xml:space="preserve">организован </w:t>
            </w:r>
            <w:r>
              <w:rPr>
                <w:sz w:val="28"/>
                <w:szCs w:val="28"/>
              </w:rPr>
              <w:t>прием сведений о доходах, расходах, об имуществе и обязательствах иму</w:t>
            </w:r>
            <w:r>
              <w:rPr>
                <w:sz w:val="28"/>
                <w:szCs w:val="28"/>
              </w:rPr>
              <w:lastRenderedPageBreak/>
              <w:t>щественного характера</w:t>
            </w:r>
            <w:r w:rsidR="001605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60547" w:rsidRPr="00160547">
              <w:rPr>
                <w:sz w:val="28"/>
                <w:szCs w:val="28"/>
              </w:rPr>
              <w:t>Муниципальными служащими своевременно исполнены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  <w:p w14:paraId="7C0E0F76" w14:textId="051C24ED" w:rsidR="0080047F" w:rsidRPr="00B41FBE" w:rsidRDefault="0080047F" w:rsidP="00160547">
            <w:pPr>
              <w:autoSpaceDE w:val="0"/>
              <w:autoSpaceDN w:val="0"/>
              <w:adjustRightInd w:val="0"/>
              <w:ind w:hanging="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4654F" w:rsidRPr="00B41FBE" w14:paraId="603D645D" w14:textId="77777777" w:rsidTr="001910DB">
        <w:tc>
          <w:tcPr>
            <w:tcW w:w="1027" w:type="dxa"/>
          </w:tcPr>
          <w:p w14:paraId="1B97F43C" w14:textId="77777777" w:rsidR="00C4654F" w:rsidRPr="00B41FBE" w:rsidRDefault="00C4654F" w:rsidP="00302C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2F815B45" w14:textId="5D56168A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Подготовка к опубликованию и размещению сведений о доходах, расходах, об имуществе и обязательствах имущественного характера на официальном сайте муниципального образования</w:t>
            </w:r>
          </w:p>
        </w:tc>
        <w:tc>
          <w:tcPr>
            <w:tcW w:w="2585" w:type="dxa"/>
          </w:tcPr>
          <w:p w14:paraId="109725C2" w14:textId="17DD8BAB" w:rsidR="00C4654F" w:rsidRPr="00B41FBE" w:rsidRDefault="00C4654F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2274" w:type="dxa"/>
          </w:tcPr>
          <w:p w14:paraId="11904617" w14:textId="501FE7C3" w:rsidR="00C4654F" w:rsidRPr="00B41FBE" w:rsidRDefault="00C4654F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Ежегодно (в течение 2021 - 2024 гг.), 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4301" w:type="dxa"/>
          </w:tcPr>
          <w:p w14:paraId="66DDA630" w14:textId="0604E7C8" w:rsidR="00C4654F" w:rsidRPr="00B41FBE" w:rsidRDefault="00160547" w:rsidP="00160547">
            <w:pPr>
              <w:autoSpaceDE w:val="0"/>
              <w:autoSpaceDN w:val="0"/>
              <w:adjustRightInd w:val="0"/>
              <w:ind w:hanging="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период с 1 мая по 23 мая 2022 года осуществлялась подготовка к опубликованию и размещению сведений о доходах, расходах, об имуществе и обязательствах имущественного характера на официальном сайте муниципального образования </w:t>
            </w:r>
          </w:p>
        </w:tc>
      </w:tr>
      <w:tr w:rsidR="00C4654F" w:rsidRPr="00B41FBE" w14:paraId="7D0EBE69" w14:textId="77777777" w:rsidTr="001910DB">
        <w:tc>
          <w:tcPr>
            <w:tcW w:w="1027" w:type="dxa"/>
          </w:tcPr>
          <w:p w14:paraId="7F41AFDF" w14:textId="77777777" w:rsidR="00C4654F" w:rsidRPr="00B41FBE" w:rsidRDefault="00C4654F" w:rsidP="00302C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1604E7F7" w14:textId="76E502C8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Анализ сведений о доходах, расходах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2585" w:type="dxa"/>
          </w:tcPr>
          <w:p w14:paraId="55439C36" w14:textId="2DE48C4A" w:rsidR="00C4654F" w:rsidRPr="00B41FBE" w:rsidRDefault="00483DA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2274" w:type="dxa"/>
          </w:tcPr>
          <w:p w14:paraId="1DCCA746" w14:textId="211DFFC0" w:rsidR="00C4654F" w:rsidRPr="00B41FBE" w:rsidRDefault="00C4654F" w:rsidP="00302C2F">
            <w:pPr>
              <w:ind w:left="-108" w:right="-1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>Ежегодно (в течение 2021 - 2024 гг.), до 1 октября</w:t>
            </w:r>
          </w:p>
        </w:tc>
        <w:tc>
          <w:tcPr>
            <w:tcW w:w="4301" w:type="dxa"/>
          </w:tcPr>
          <w:p w14:paraId="4F39F23C" w14:textId="71CA0896" w:rsidR="00C4654F" w:rsidRPr="00B41FBE" w:rsidRDefault="00160547" w:rsidP="00160547">
            <w:pPr>
              <w:autoSpaceDE w:val="0"/>
              <w:autoSpaceDN w:val="0"/>
              <w:adjustRightInd w:val="0"/>
              <w:ind w:hanging="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период с июня по декабрь 2022 года проводился анализ сведений о доходах, расходах, об имуществе и обязательствах имущественного характера, представленных муниципальными служащими, руководителями специальной компетенции, руководителями муниципальных учреждений на</w:t>
            </w:r>
            <w:r w:rsidRPr="00DD2D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DD2D4C">
              <w:rPr>
                <w:sz w:val="28"/>
                <w:szCs w:val="28"/>
              </w:rPr>
              <w:t>ыявление признаков нару</w:t>
            </w:r>
            <w:r w:rsidRPr="00DD2D4C">
              <w:rPr>
                <w:sz w:val="28"/>
                <w:szCs w:val="28"/>
              </w:rPr>
              <w:lastRenderedPageBreak/>
              <w:t>шения законодательства о муниципальной службе и о противодействии коррупции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4654F" w:rsidRPr="00B41FBE" w14:paraId="74DD2845" w14:textId="77777777" w:rsidTr="001910DB">
        <w:tc>
          <w:tcPr>
            <w:tcW w:w="1027" w:type="dxa"/>
          </w:tcPr>
          <w:p w14:paraId="4AAD7A67" w14:textId="77777777" w:rsidR="00C4654F" w:rsidRPr="00B41FBE" w:rsidRDefault="00C4654F" w:rsidP="00302C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7C3D9E07" w14:textId="186E2E02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характера, представляемых </w:t>
            </w:r>
            <w:r w:rsidR="00483DAD" w:rsidRPr="00B41FBE">
              <w:rPr>
                <w:sz w:val="28"/>
                <w:szCs w:val="28"/>
              </w:rPr>
              <w:t>муниципальными</w:t>
            </w:r>
            <w:r w:rsidRPr="00B41FBE">
              <w:rPr>
                <w:sz w:val="28"/>
                <w:szCs w:val="28"/>
              </w:rPr>
              <w:t xml:space="preserve"> служащими </w:t>
            </w:r>
          </w:p>
        </w:tc>
        <w:tc>
          <w:tcPr>
            <w:tcW w:w="2585" w:type="dxa"/>
          </w:tcPr>
          <w:p w14:paraId="62E45FDD" w14:textId="0069DF57" w:rsidR="00C4654F" w:rsidRPr="00B41FBE" w:rsidRDefault="00483DA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2274" w:type="dxa"/>
          </w:tcPr>
          <w:p w14:paraId="6E3E7BB9" w14:textId="2823F645" w:rsidR="00C4654F" w:rsidRPr="00B41FBE" w:rsidRDefault="00C4654F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 (по мере необходимости)</w:t>
            </w:r>
          </w:p>
        </w:tc>
        <w:tc>
          <w:tcPr>
            <w:tcW w:w="4301" w:type="dxa"/>
          </w:tcPr>
          <w:p w14:paraId="6E1D4B42" w14:textId="497D814F" w:rsidR="00C4654F" w:rsidRPr="00B41FBE" w:rsidRDefault="004002FE" w:rsidP="003A6319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феврале</w:t>
            </w:r>
            <w:r w:rsidRPr="00B41FB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года завершено проведение проверки достоверности и полноты сведений о доходах, расходах, об имуществе и обязательствах имущественного характера в отношении 2 муниципальных служащих и </w:t>
            </w:r>
            <w:r w:rsidR="003A6319">
              <w:rPr>
                <w:sz w:val="28"/>
                <w:szCs w:val="28"/>
              </w:rPr>
              <w:t>3 руководителей</w:t>
            </w:r>
            <w:r w:rsidRPr="00B41FBE">
              <w:rPr>
                <w:sz w:val="28"/>
                <w:szCs w:val="28"/>
              </w:rPr>
              <w:t xml:space="preserve"> муниципальн</w:t>
            </w:r>
            <w:r w:rsidR="003A6319">
              <w:rPr>
                <w:sz w:val="28"/>
                <w:szCs w:val="28"/>
              </w:rPr>
              <w:t>ых учреждений</w:t>
            </w:r>
            <w:r w:rsidRPr="00B41FBE">
              <w:rPr>
                <w:sz w:val="28"/>
                <w:szCs w:val="28"/>
              </w:rPr>
              <w:t>, подведомственн</w:t>
            </w:r>
            <w:r w:rsidR="003A6319">
              <w:rPr>
                <w:sz w:val="28"/>
                <w:szCs w:val="28"/>
              </w:rPr>
              <w:t>ых</w:t>
            </w:r>
            <w:bookmarkStart w:id="3" w:name="_GoBack"/>
            <w:bookmarkEnd w:id="3"/>
            <w:r w:rsidRPr="00B41FBE">
              <w:rPr>
                <w:sz w:val="28"/>
                <w:szCs w:val="28"/>
              </w:rPr>
              <w:t xml:space="preserve"> администрации муниципального образования «Городской округ Ногликский», меры юридической ответственности не применялись в связи с отсутствием состава правонарушения.</w:t>
            </w:r>
          </w:p>
        </w:tc>
      </w:tr>
      <w:tr w:rsidR="00C4654F" w:rsidRPr="00B41FBE" w14:paraId="29E15F2E" w14:textId="77777777" w:rsidTr="001910DB">
        <w:tc>
          <w:tcPr>
            <w:tcW w:w="1027" w:type="dxa"/>
          </w:tcPr>
          <w:p w14:paraId="5DE34DC2" w14:textId="77777777" w:rsidR="00C4654F" w:rsidRPr="00B41FBE" w:rsidRDefault="00C4654F" w:rsidP="00302C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742AF2CD" w14:textId="1F570170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Мониторинг исполнения </w:t>
            </w:r>
            <w:r w:rsidR="00483DAD" w:rsidRPr="00B41FBE">
              <w:rPr>
                <w:sz w:val="28"/>
                <w:szCs w:val="28"/>
              </w:rPr>
              <w:t>муниципальными</w:t>
            </w:r>
            <w:r w:rsidRPr="00B41FBE">
              <w:rPr>
                <w:sz w:val="28"/>
                <w:szCs w:val="28"/>
              </w:rPr>
              <w:t xml:space="preserve"> служащими </w:t>
            </w:r>
            <w:r w:rsidR="00483DAD" w:rsidRPr="00B41FBE">
              <w:rPr>
                <w:sz w:val="28"/>
                <w:szCs w:val="28"/>
              </w:rPr>
              <w:t>у</w:t>
            </w:r>
            <w:r w:rsidRPr="00B41FBE">
              <w:rPr>
                <w:sz w:val="28"/>
                <w:szCs w:val="28"/>
              </w:rPr>
              <w:t xml:space="preserve">становленного порядка сообщения о получении подарка в связи с их должностным положением или исполнением ими </w:t>
            </w:r>
            <w:r w:rsidR="00483DAD" w:rsidRPr="00B41FBE">
              <w:rPr>
                <w:sz w:val="28"/>
                <w:szCs w:val="28"/>
              </w:rPr>
              <w:t>должностных</w:t>
            </w:r>
            <w:r w:rsidRPr="00B41FBE">
              <w:rPr>
                <w:sz w:val="28"/>
                <w:szCs w:val="28"/>
              </w:rPr>
              <w:t xml:space="preserve">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2585" w:type="dxa"/>
          </w:tcPr>
          <w:p w14:paraId="2EB18ED2" w14:textId="2824FE9B" w:rsidR="00C4654F" w:rsidRPr="00B41FBE" w:rsidRDefault="00483DA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2274" w:type="dxa"/>
          </w:tcPr>
          <w:p w14:paraId="6FA0DB38" w14:textId="77777777" w:rsidR="00483DAD" w:rsidRPr="00B41FBE" w:rsidRDefault="00C4654F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Ежегодно, </w:t>
            </w:r>
          </w:p>
          <w:p w14:paraId="6CC0DAF0" w14:textId="0906D521" w:rsidR="00C4654F" w:rsidRPr="00B41FBE" w:rsidRDefault="00C4654F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до 31 декабря</w:t>
            </w:r>
          </w:p>
        </w:tc>
        <w:tc>
          <w:tcPr>
            <w:tcW w:w="4301" w:type="dxa"/>
          </w:tcPr>
          <w:p w14:paraId="3D9C226C" w14:textId="255A9DC9" w:rsidR="00C4654F" w:rsidRPr="00B41FBE" w:rsidRDefault="00FA0644" w:rsidP="00160547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160547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160547"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года случаев несоблюдения муниципальными служащими установленного порядка сообщения о получении подарка не выявлено.</w:t>
            </w:r>
          </w:p>
        </w:tc>
      </w:tr>
      <w:tr w:rsidR="00C4654F" w:rsidRPr="00B41FBE" w14:paraId="23D4AF93" w14:textId="77777777" w:rsidTr="001910DB">
        <w:tc>
          <w:tcPr>
            <w:tcW w:w="1027" w:type="dxa"/>
          </w:tcPr>
          <w:p w14:paraId="17F4BF19" w14:textId="61A7505F" w:rsidR="00C4654F" w:rsidRPr="00B41FBE" w:rsidRDefault="0040484E" w:rsidP="00302C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lastRenderedPageBreak/>
              <w:t>функции</w:t>
            </w:r>
          </w:p>
        </w:tc>
        <w:tc>
          <w:tcPr>
            <w:tcW w:w="4468" w:type="dxa"/>
          </w:tcPr>
          <w:p w14:paraId="2353D8A2" w14:textId="2D55DD11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Организация сбора, обработки, проверки достоверности и полноты сведений об адресах и (или) страниц сайтов в информационно-телекоммуникационной сети </w:t>
            </w:r>
            <w:r w:rsidR="00483DAD" w:rsidRPr="00B41FBE">
              <w:rPr>
                <w:sz w:val="28"/>
                <w:szCs w:val="28"/>
              </w:rPr>
              <w:t>«Интернет»</w:t>
            </w:r>
            <w:r w:rsidRPr="00B41FBE">
              <w:rPr>
                <w:sz w:val="28"/>
                <w:szCs w:val="28"/>
              </w:rPr>
              <w:t xml:space="preserve">, на которых </w:t>
            </w:r>
            <w:r w:rsidR="00483DAD" w:rsidRPr="00B41FBE">
              <w:rPr>
                <w:sz w:val="28"/>
                <w:szCs w:val="28"/>
              </w:rPr>
              <w:t>муниципальные</w:t>
            </w:r>
            <w:r w:rsidRPr="00B41FBE">
              <w:rPr>
                <w:sz w:val="28"/>
                <w:szCs w:val="28"/>
              </w:rPr>
              <w:t xml:space="preserve"> служащие размещали общедоступную информацию, а также данные, позволяющие их идентифицировать</w:t>
            </w:r>
          </w:p>
        </w:tc>
        <w:tc>
          <w:tcPr>
            <w:tcW w:w="2585" w:type="dxa"/>
          </w:tcPr>
          <w:p w14:paraId="62AA7B51" w14:textId="1CE1E818" w:rsidR="00C4654F" w:rsidRPr="00B41FBE" w:rsidRDefault="00483DA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2274" w:type="dxa"/>
          </w:tcPr>
          <w:p w14:paraId="4149C2AB" w14:textId="76F559F1" w:rsidR="00C4654F" w:rsidRPr="00B41FBE" w:rsidRDefault="00C4654F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Ежегодно (в течение 2021 - 2024 гг.), до 1 апреля года, следующего за отчетным</w:t>
            </w:r>
          </w:p>
        </w:tc>
        <w:tc>
          <w:tcPr>
            <w:tcW w:w="4301" w:type="dxa"/>
          </w:tcPr>
          <w:p w14:paraId="22F980ED" w14:textId="161EA931" w:rsidR="00FA0644" w:rsidRDefault="00FA0644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F467BB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</w:t>
            </w:r>
            <w:r w:rsidR="00F467BB">
              <w:rPr>
                <w:sz w:val="28"/>
                <w:szCs w:val="28"/>
              </w:rPr>
              <w:t>30.04.</w:t>
            </w:r>
            <w:r w:rsidRPr="00B41FBE">
              <w:rPr>
                <w:sz w:val="28"/>
                <w:szCs w:val="28"/>
              </w:rPr>
              <w:t>202</w:t>
            </w:r>
            <w:r w:rsidR="00F467BB"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года:</w:t>
            </w:r>
          </w:p>
          <w:p w14:paraId="314D7E70" w14:textId="43408D71" w:rsidR="00F467BB" w:rsidRPr="00B41FBE" w:rsidRDefault="00F467BB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приняты от муниципальных служащих сведения</w:t>
            </w:r>
            <w:r w:rsidRPr="00B41FBE">
              <w:rPr>
                <w:sz w:val="28"/>
                <w:szCs w:val="28"/>
              </w:rPr>
              <w:t xml:space="preserve"> об адресах и (или) страниц сайтов</w:t>
            </w:r>
            <w:r>
              <w:rPr>
                <w:sz w:val="28"/>
                <w:szCs w:val="28"/>
              </w:rPr>
              <w:t xml:space="preserve">, на которых муниципальные служащие размещали общедоступную информацию; </w:t>
            </w:r>
          </w:p>
          <w:p w14:paraId="5CF95799" w14:textId="0B3E8512" w:rsidR="00F467BB" w:rsidRDefault="00FA0644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- обработаны Сведения от </w:t>
            </w:r>
            <w:r w:rsidR="00F467BB"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граждан, претендующих на замещение должности муниципальной службы, </w:t>
            </w:r>
          </w:p>
          <w:p w14:paraId="58D3BFD0" w14:textId="64A27646" w:rsidR="00FA0644" w:rsidRPr="00B41FBE" w:rsidRDefault="00FA0644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- при поступлении на службу за три календарных года, предшествующих году поступления на муниципальную службу;</w:t>
            </w:r>
          </w:p>
          <w:p w14:paraId="45BDF7B5" w14:textId="7027E516" w:rsidR="00C4654F" w:rsidRPr="00B41FBE" w:rsidRDefault="00FA0644" w:rsidP="00F467BB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- </w:t>
            </w:r>
            <w:r w:rsidR="00F467BB">
              <w:rPr>
                <w:sz w:val="28"/>
                <w:szCs w:val="28"/>
              </w:rPr>
              <w:t>проверка</w:t>
            </w:r>
            <w:r w:rsidRPr="00B41FBE">
              <w:rPr>
                <w:sz w:val="28"/>
                <w:szCs w:val="28"/>
              </w:rPr>
              <w:t xml:space="preserve"> Сведений муниципальных слу</w:t>
            </w:r>
            <w:r w:rsidR="00B41FBE" w:rsidRPr="00B41FBE">
              <w:rPr>
                <w:sz w:val="28"/>
                <w:szCs w:val="28"/>
              </w:rPr>
              <w:t>жащих администрации, руководите</w:t>
            </w:r>
            <w:r w:rsidRPr="00B41FBE">
              <w:rPr>
                <w:sz w:val="28"/>
                <w:szCs w:val="28"/>
              </w:rPr>
              <w:t>лей органов местного самоуправления с</w:t>
            </w:r>
            <w:r w:rsidR="00B41FBE" w:rsidRPr="00B41FBE">
              <w:rPr>
                <w:sz w:val="28"/>
                <w:szCs w:val="28"/>
              </w:rPr>
              <w:t>пециальной компетенции не прово</w:t>
            </w:r>
            <w:r w:rsidRPr="00B41FBE">
              <w:rPr>
                <w:sz w:val="28"/>
                <w:szCs w:val="28"/>
              </w:rPr>
              <w:t>дила</w:t>
            </w:r>
            <w:r w:rsidR="00B41FBE" w:rsidRPr="00B41FBE">
              <w:rPr>
                <w:sz w:val="28"/>
                <w:szCs w:val="28"/>
              </w:rPr>
              <w:t>сь в связи с отсутствием основа</w:t>
            </w:r>
            <w:r w:rsidRPr="00B41FBE">
              <w:rPr>
                <w:sz w:val="28"/>
                <w:szCs w:val="28"/>
              </w:rPr>
              <w:t>ний.</w:t>
            </w:r>
          </w:p>
        </w:tc>
      </w:tr>
      <w:tr w:rsidR="00C4654F" w:rsidRPr="00B41FBE" w14:paraId="75A1AF60" w14:textId="77777777" w:rsidTr="001910DB">
        <w:tc>
          <w:tcPr>
            <w:tcW w:w="1027" w:type="dxa"/>
          </w:tcPr>
          <w:p w14:paraId="5F2B3608" w14:textId="77777777" w:rsidR="00C4654F" w:rsidRPr="00B41FBE" w:rsidRDefault="00C4654F" w:rsidP="00302C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17C4B9BC" w14:textId="15055BDD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Осуществление контроля исполнения </w:t>
            </w:r>
            <w:r w:rsidR="00483DAD" w:rsidRPr="00B41FBE">
              <w:rPr>
                <w:sz w:val="28"/>
                <w:szCs w:val="28"/>
              </w:rPr>
              <w:t xml:space="preserve">муниципальными </w:t>
            </w:r>
            <w:r w:rsidRPr="00B41FBE">
              <w:rPr>
                <w:sz w:val="28"/>
                <w:szCs w:val="28"/>
              </w:rPr>
              <w:t>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585" w:type="dxa"/>
          </w:tcPr>
          <w:p w14:paraId="71161931" w14:textId="2811B143" w:rsidR="00C4654F" w:rsidRPr="00B41FBE" w:rsidRDefault="00483DA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 xml:space="preserve">и департамента социальной </w:t>
            </w:r>
            <w:r w:rsidR="00244C40" w:rsidRPr="00B41FBE">
              <w:rPr>
                <w:sz w:val="28"/>
                <w:szCs w:val="28"/>
              </w:rPr>
              <w:lastRenderedPageBreak/>
              <w:t>политики администрации</w:t>
            </w:r>
          </w:p>
        </w:tc>
        <w:tc>
          <w:tcPr>
            <w:tcW w:w="2274" w:type="dxa"/>
          </w:tcPr>
          <w:p w14:paraId="77D159F8" w14:textId="647D44B3" w:rsidR="00C4654F" w:rsidRPr="00B41FBE" w:rsidRDefault="00C4654F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lastRenderedPageBreak/>
              <w:t>В течение 2021 - 2024 гг.</w:t>
            </w:r>
          </w:p>
        </w:tc>
        <w:tc>
          <w:tcPr>
            <w:tcW w:w="4301" w:type="dxa"/>
          </w:tcPr>
          <w:p w14:paraId="2E826E15" w14:textId="4A7C7541" w:rsidR="00FA0644" w:rsidRPr="004002FE" w:rsidRDefault="00FA0644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02FE">
              <w:rPr>
                <w:sz w:val="28"/>
                <w:szCs w:val="28"/>
              </w:rPr>
              <w:t xml:space="preserve">В период с </w:t>
            </w:r>
            <w:r w:rsidR="00F467BB" w:rsidRPr="004002FE">
              <w:rPr>
                <w:sz w:val="28"/>
                <w:szCs w:val="28"/>
              </w:rPr>
              <w:t>января</w:t>
            </w:r>
            <w:r w:rsidRPr="004002FE">
              <w:rPr>
                <w:sz w:val="28"/>
                <w:szCs w:val="28"/>
              </w:rPr>
              <w:t xml:space="preserve"> по декабрь 202</w:t>
            </w:r>
            <w:r w:rsidR="00F467BB" w:rsidRPr="004002FE">
              <w:rPr>
                <w:sz w:val="28"/>
                <w:szCs w:val="28"/>
              </w:rPr>
              <w:t>2</w:t>
            </w:r>
            <w:r w:rsidRPr="004002FE">
              <w:rPr>
                <w:sz w:val="28"/>
                <w:szCs w:val="28"/>
              </w:rPr>
              <w:t xml:space="preserve"> года случаев неисполнения муниципальными служащими обязанности по предварительному уведомлению представителя нанимателя о выполнении иной оплачиваемой работы не выявлено. </w:t>
            </w:r>
          </w:p>
          <w:p w14:paraId="357571F6" w14:textId="442DDCF5" w:rsidR="00C4654F" w:rsidRPr="00B41FBE" w:rsidRDefault="00C4654F" w:rsidP="00302C2F">
            <w:pPr>
              <w:jc w:val="both"/>
              <w:rPr>
                <w:sz w:val="28"/>
                <w:szCs w:val="28"/>
              </w:rPr>
            </w:pPr>
          </w:p>
        </w:tc>
      </w:tr>
      <w:tr w:rsidR="00C4654F" w:rsidRPr="00B41FBE" w14:paraId="4FCFDE4D" w14:textId="77777777" w:rsidTr="001910DB">
        <w:tc>
          <w:tcPr>
            <w:tcW w:w="1027" w:type="dxa"/>
          </w:tcPr>
          <w:p w14:paraId="4C74F044" w14:textId="77777777" w:rsidR="00C4654F" w:rsidRPr="00B41FBE" w:rsidRDefault="00C4654F" w:rsidP="00302C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3D3235E6" w14:textId="4AA9658E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Организация работы по рассмотрению уведомлений </w:t>
            </w:r>
            <w:r w:rsidR="00483DAD" w:rsidRPr="00B41FBE">
              <w:rPr>
                <w:sz w:val="28"/>
                <w:szCs w:val="28"/>
              </w:rPr>
              <w:t>муниципальных</w:t>
            </w:r>
            <w:r w:rsidRPr="00B41FBE">
              <w:rPr>
                <w:sz w:val="28"/>
                <w:szCs w:val="28"/>
              </w:rPr>
              <w:t xml:space="preserve">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2585" w:type="dxa"/>
          </w:tcPr>
          <w:p w14:paraId="4A4A8030" w14:textId="27828CA1" w:rsidR="00C4654F" w:rsidRPr="00B41FBE" w:rsidRDefault="00483DA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2274" w:type="dxa"/>
          </w:tcPr>
          <w:p w14:paraId="27247DCB" w14:textId="1B7DB1AB" w:rsidR="00C4654F" w:rsidRPr="00B41FBE" w:rsidRDefault="00C4654F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301" w:type="dxa"/>
          </w:tcPr>
          <w:p w14:paraId="3DFA8BBE" w14:textId="3BEB79CB" w:rsidR="00C4654F" w:rsidRPr="00B41FBE" w:rsidRDefault="00FA0644" w:rsidP="00AA6383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AA6383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AA6383"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уведомления муниципальных служащих о факте обращения в целях склонения к совершению коррупционных правонарушений не рассматривались в связи с отсутствием оснований.</w:t>
            </w:r>
          </w:p>
        </w:tc>
      </w:tr>
      <w:tr w:rsidR="00E250D3" w:rsidRPr="00B41FBE" w14:paraId="1E0DEC84" w14:textId="77777777" w:rsidTr="001910DB">
        <w:tc>
          <w:tcPr>
            <w:tcW w:w="1027" w:type="dxa"/>
          </w:tcPr>
          <w:p w14:paraId="23532B06" w14:textId="77777777" w:rsidR="00E250D3" w:rsidRPr="00B41FBE" w:rsidRDefault="00E250D3" w:rsidP="00302C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48A65773" w14:textId="2C946B15" w:rsidR="00E250D3" w:rsidRPr="00B41FBE" w:rsidRDefault="00E250D3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Анализ случаев возникновения конфликта интересов, одной из сторон которого являются муниципальные служащие,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585" w:type="dxa"/>
          </w:tcPr>
          <w:p w14:paraId="3075C18D" w14:textId="13167443" w:rsidR="00E250D3" w:rsidRPr="00B41FBE" w:rsidRDefault="00C34DB8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</w:t>
            </w:r>
          </w:p>
        </w:tc>
        <w:tc>
          <w:tcPr>
            <w:tcW w:w="2274" w:type="dxa"/>
          </w:tcPr>
          <w:p w14:paraId="308F11D8" w14:textId="015E50E5" w:rsidR="00E250D3" w:rsidRPr="00B41FBE" w:rsidRDefault="00C34DB8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301" w:type="dxa"/>
          </w:tcPr>
          <w:p w14:paraId="7BAC5A37" w14:textId="07899BDA" w:rsidR="00E250D3" w:rsidRPr="00B41FBE" w:rsidRDefault="009D520A" w:rsidP="00AA6383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AA6383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AA6383"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года </w:t>
            </w:r>
            <w:r w:rsidR="005F0502" w:rsidRPr="00B41FBE">
              <w:rPr>
                <w:sz w:val="28"/>
                <w:szCs w:val="28"/>
              </w:rPr>
              <w:t>случаев возникновения конфликта интересов, одной из сторон которого являются муниципальные служащие, не выявлены, меры по предотвращению и урегулированию конфликта интересов не осуществлялись, меры юридической ответственности не применялись в связи с отсутствием оснований.</w:t>
            </w:r>
          </w:p>
        </w:tc>
      </w:tr>
      <w:tr w:rsidR="00C4654F" w:rsidRPr="00B41FBE" w14:paraId="0B4E62DC" w14:textId="77777777" w:rsidTr="001910DB">
        <w:tc>
          <w:tcPr>
            <w:tcW w:w="1027" w:type="dxa"/>
          </w:tcPr>
          <w:p w14:paraId="231CFFD4" w14:textId="77777777" w:rsidR="00C4654F" w:rsidRPr="00B41FBE" w:rsidRDefault="00C4654F" w:rsidP="00302C2F">
            <w:pPr>
              <w:pStyle w:val="ac"/>
              <w:keepNext/>
              <w:keepLines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2A8F25E8" w14:textId="31EBFC38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Организация правового просвещения </w:t>
            </w:r>
            <w:r w:rsidR="006D7927" w:rsidRPr="00B41FBE">
              <w:rPr>
                <w:sz w:val="28"/>
                <w:szCs w:val="28"/>
              </w:rPr>
              <w:t>муниципальных</w:t>
            </w:r>
            <w:r w:rsidRPr="00B41FBE">
              <w:rPr>
                <w:sz w:val="28"/>
                <w:szCs w:val="28"/>
              </w:rPr>
              <w:t xml:space="preserve"> служащих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</w:t>
            </w:r>
          </w:p>
        </w:tc>
        <w:tc>
          <w:tcPr>
            <w:tcW w:w="2585" w:type="dxa"/>
          </w:tcPr>
          <w:p w14:paraId="50AE1078" w14:textId="1A42258C" w:rsidR="00C4654F" w:rsidRPr="00B41FBE" w:rsidRDefault="006D7927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E95780" w:rsidRPr="00B41FBE">
              <w:rPr>
                <w:sz w:val="28"/>
                <w:szCs w:val="28"/>
              </w:rPr>
              <w:t>и департамента социальной политики администрации; специалисты по правовому обеспечению администрации и департамента социальной политики</w:t>
            </w:r>
            <w:r w:rsidR="00C217DD" w:rsidRPr="00B41FBE">
              <w:rPr>
                <w:sz w:val="28"/>
                <w:szCs w:val="28"/>
              </w:rPr>
              <w:t>; специалист по медиапланированию администрации</w:t>
            </w:r>
          </w:p>
        </w:tc>
        <w:tc>
          <w:tcPr>
            <w:tcW w:w="2274" w:type="dxa"/>
          </w:tcPr>
          <w:p w14:paraId="40BAA79B" w14:textId="5C575924" w:rsidR="00C4654F" w:rsidRPr="00B41FBE" w:rsidRDefault="00C4654F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301" w:type="dxa"/>
          </w:tcPr>
          <w:p w14:paraId="53BCC13F" w14:textId="6962C3FA" w:rsidR="00C4654F" w:rsidRPr="00B41FBE" w:rsidRDefault="00255B19" w:rsidP="00AA6383">
            <w:pPr>
              <w:tabs>
                <w:tab w:val="left" w:pos="417"/>
              </w:tabs>
              <w:spacing w:after="16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AA6383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AA6383"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года  </w:t>
            </w:r>
            <w:r w:rsidR="00C4167F" w:rsidRPr="00B41FBE">
              <w:rPr>
                <w:sz w:val="28"/>
                <w:szCs w:val="28"/>
              </w:rPr>
              <w:t xml:space="preserve">до </w:t>
            </w:r>
            <w:r w:rsidR="00AA6383">
              <w:rPr>
                <w:sz w:val="28"/>
                <w:szCs w:val="28"/>
              </w:rPr>
              <w:t>2</w:t>
            </w:r>
            <w:r w:rsidR="00C4167F" w:rsidRPr="00B41FBE">
              <w:rPr>
                <w:sz w:val="28"/>
                <w:szCs w:val="28"/>
              </w:rPr>
              <w:t xml:space="preserve"> граждан, претендующих на замещение должности муниципальной службы,  при поступлении на службу, муниципальных служащих</w:t>
            </w:r>
            <w:r w:rsidR="00AA6383">
              <w:rPr>
                <w:sz w:val="28"/>
                <w:szCs w:val="28"/>
              </w:rPr>
              <w:t xml:space="preserve"> </w:t>
            </w:r>
            <w:r w:rsidR="00C4654F" w:rsidRPr="00B41FBE">
              <w:rPr>
                <w:sz w:val="28"/>
                <w:szCs w:val="28"/>
              </w:rPr>
              <w:t>доведен</w:t>
            </w:r>
            <w:r w:rsidR="00C4167F" w:rsidRPr="00B41FBE">
              <w:rPr>
                <w:sz w:val="28"/>
                <w:szCs w:val="28"/>
              </w:rPr>
              <w:t>ы</w:t>
            </w:r>
            <w:r w:rsidR="00C4654F" w:rsidRPr="00B41FBE">
              <w:rPr>
                <w:sz w:val="28"/>
                <w:szCs w:val="28"/>
              </w:rPr>
              <w:t xml:space="preserve"> положени</w:t>
            </w:r>
            <w:r w:rsidR="00C4167F" w:rsidRPr="00B41FBE">
              <w:rPr>
                <w:sz w:val="28"/>
                <w:szCs w:val="28"/>
              </w:rPr>
              <w:t>я</w:t>
            </w:r>
            <w:r w:rsidR="00C4654F" w:rsidRPr="00B41FBE">
              <w:rPr>
                <w:sz w:val="28"/>
                <w:szCs w:val="28"/>
              </w:rPr>
              <w:t xml:space="preserve"> законодательства Российской Федерации о противодействии коррупции путем проведения консультаций, размещения соответствующей информации на официальном сайте </w:t>
            </w:r>
            <w:r w:rsidR="006D7927" w:rsidRPr="00B41FBE">
              <w:rPr>
                <w:sz w:val="28"/>
                <w:szCs w:val="28"/>
              </w:rPr>
              <w:t>муниципального образования</w:t>
            </w:r>
            <w:r w:rsidR="00C4654F" w:rsidRPr="00B41FBE">
              <w:rPr>
                <w:sz w:val="28"/>
                <w:szCs w:val="28"/>
              </w:rPr>
              <w:t>,</w:t>
            </w:r>
            <w:r w:rsidR="00C217DD" w:rsidRPr="00B41FBE">
              <w:rPr>
                <w:sz w:val="28"/>
                <w:szCs w:val="28"/>
              </w:rPr>
              <w:t xml:space="preserve"> </w:t>
            </w:r>
            <w:r w:rsidR="00C4654F" w:rsidRPr="00B41FBE">
              <w:rPr>
                <w:sz w:val="28"/>
                <w:szCs w:val="28"/>
              </w:rPr>
              <w:t xml:space="preserve">а также </w:t>
            </w:r>
            <w:r w:rsidR="00E95780" w:rsidRPr="00B41FBE">
              <w:rPr>
                <w:sz w:val="28"/>
                <w:szCs w:val="28"/>
              </w:rPr>
              <w:t>представления</w:t>
            </w:r>
            <w:r w:rsidR="00C4654F" w:rsidRPr="00B41FBE">
              <w:rPr>
                <w:sz w:val="28"/>
                <w:szCs w:val="28"/>
              </w:rPr>
              <w:t xml:space="preserve"> информации в письменном виде для ознакомления</w:t>
            </w:r>
          </w:p>
        </w:tc>
      </w:tr>
      <w:tr w:rsidR="00C4654F" w:rsidRPr="00B41FBE" w14:paraId="174A5967" w14:textId="77777777" w:rsidTr="001910DB">
        <w:tc>
          <w:tcPr>
            <w:tcW w:w="1027" w:type="dxa"/>
          </w:tcPr>
          <w:p w14:paraId="578907A5" w14:textId="77777777" w:rsidR="00C4654F" w:rsidRPr="00B41FBE" w:rsidRDefault="00C4654F" w:rsidP="00302C2F">
            <w:pPr>
              <w:pStyle w:val="ac"/>
              <w:keepNext/>
              <w:keepLines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3EF717F6" w14:textId="3436C483" w:rsidR="00C4654F" w:rsidRPr="00B41FBE" w:rsidRDefault="006D7927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>Организация участия муниципальных</w:t>
            </w:r>
            <w:r w:rsidR="00C4654F" w:rsidRPr="00B41FBE">
              <w:rPr>
                <w:sz w:val="28"/>
                <w:szCs w:val="28"/>
              </w:rPr>
              <w:t xml:space="preserve"> служащих, в должностные обязанности которых входит участие в противодействии коррупции, а также </w:t>
            </w:r>
            <w:r w:rsidRPr="00B41FBE">
              <w:rPr>
                <w:sz w:val="28"/>
                <w:szCs w:val="28"/>
              </w:rPr>
              <w:t xml:space="preserve">муниципальных </w:t>
            </w:r>
            <w:r w:rsidR="00C4654F" w:rsidRPr="00B41FBE">
              <w:rPr>
                <w:sz w:val="28"/>
                <w:szCs w:val="28"/>
              </w:rPr>
              <w:t xml:space="preserve">служащих и работников, в должностные обязанности которых входит участие в проведении закупок товаров, работ, услуг для обеспечения </w:t>
            </w:r>
            <w:r w:rsidRPr="00B41FBE">
              <w:rPr>
                <w:sz w:val="28"/>
                <w:szCs w:val="28"/>
              </w:rPr>
              <w:t xml:space="preserve">муниципальных </w:t>
            </w:r>
            <w:r w:rsidR="00C4654F" w:rsidRPr="00B41FBE">
              <w:rPr>
                <w:sz w:val="28"/>
                <w:szCs w:val="28"/>
              </w:rPr>
              <w:t>нужд, в мероприятиях по профессиональному развитию в области противодействия коррупции, в том числе обучение указанных лиц по дополнительны</w:t>
            </w:r>
            <w:r w:rsidRPr="00B41FBE">
              <w:rPr>
                <w:sz w:val="28"/>
                <w:szCs w:val="28"/>
              </w:rPr>
              <w:t>м</w:t>
            </w:r>
            <w:r w:rsidR="00C4654F" w:rsidRPr="00B41FBE">
              <w:rPr>
                <w:sz w:val="28"/>
                <w:szCs w:val="28"/>
              </w:rPr>
              <w:t xml:space="preserve"> профессиональным программам в области противодействия коррупции</w:t>
            </w:r>
          </w:p>
        </w:tc>
        <w:tc>
          <w:tcPr>
            <w:tcW w:w="2585" w:type="dxa"/>
          </w:tcPr>
          <w:p w14:paraId="285F1C19" w14:textId="16748CAA" w:rsidR="00C4654F" w:rsidRPr="00B41FBE" w:rsidRDefault="006D7927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754277" w:rsidRPr="00B41FBE">
              <w:rPr>
                <w:sz w:val="28"/>
                <w:szCs w:val="28"/>
              </w:rPr>
              <w:t xml:space="preserve">и департамента социальной политики администрации; муниципальные служащие, в должностные обязанности которых входит участие в противодействии коррупции, а также муниципальные служащие и работники, в должностные обязанности которых входит участие в проведении закупок товаров, работ, услуг для обеспечения муниципальных нужд </w:t>
            </w:r>
          </w:p>
        </w:tc>
        <w:tc>
          <w:tcPr>
            <w:tcW w:w="2274" w:type="dxa"/>
          </w:tcPr>
          <w:p w14:paraId="63C5BBDA" w14:textId="3E9A7087" w:rsidR="00C4654F" w:rsidRPr="00B41FBE" w:rsidRDefault="00C4654F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301" w:type="dxa"/>
          </w:tcPr>
          <w:p w14:paraId="497668CE" w14:textId="0256E790" w:rsidR="00C4654F" w:rsidRPr="00B41FBE" w:rsidRDefault="0001316E" w:rsidP="00AA6383">
            <w:pPr>
              <w:tabs>
                <w:tab w:val="left" w:pos="1373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AA6383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AA6383"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года п</w:t>
            </w:r>
            <w:r w:rsidR="00C4654F" w:rsidRPr="00B41FBE">
              <w:rPr>
                <w:sz w:val="28"/>
                <w:szCs w:val="28"/>
              </w:rPr>
              <w:t xml:space="preserve">овышение уровня квалификации </w:t>
            </w:r>
            <w:r w:rsidR="006D7927" w:rsidRPr="00B41FBE">
              <w:rPr>
                <w:sz w:val="28"/>
                <w:szCs w:val="28"/>
              </w:rPr>
              <w:t>муниципальных</w:t>
            </w:r>
            <w:r w:rsidR="00C4654F" w:rsidRPr="00B41FBE">
              <w:rPr>
                <w:sz w:val="28"/>
                <w:szCs w:val="28"/>
              </w:rPr>
              <w:t xml:space="preserve"> служащих, в должностные обязанности которых входит участие в противодействии коррупции, </w:t>
            </w:r>
            <w:r w:rsidR="006D7927" w:rsidRPr="00B41FBE">
              <w:rPr>
                <w:sz w:val="28"/>
                <w:szCs w:val="28"/>
              </w:rPr>
              <w:t>муниципальных</w:t>
            </w:r>
            <w:r w:rsidR="00C4654F" w:rsidRPr="00B41FBE">
              <w:rPr>
                <w:sz w:val="28"/>
                <w:szCs w:val="28"/>
              </w:rPr>
              <w:t xml:space="preserve"> служащих и работников, в должностные обязанности которых входит участие в проведении закупок товаров, работ, услуг для обеспечения </w:t>
            </w:r>
            <w:r w:rsidR="006D7927" w:rsidRPr="00B41FBE">
              <w:rPr>
                <w:sz w:val="28"/>
                <w:szCs w:val="28"/>
              </w:rPr>
              <w:t>муниципальных</w:t>
            </w:r>
            <w:r w:rsidR="00C4654F" w:rsidRPr="00B41FBE">
              <w:rPr>
                <w:sz w:val="28"/>
                <w:szCs w:val="28"/>
              </w:rPr>
              <w:t xml:space="preserve"> нужд</w:t>
            </w:r>
            <w:r w:rsidRPr="00B41FBE">
              <w:rPr>
                <w:sz w:val="28"/>
                <w:szCs w:val="28"/>
              </w:rPr>
              <w:t xml:space="preserve"> не </w:t>
            </w:r>
            <w:r w:rsidR="00FB19D0" w:rsidRPr="00B41FBE">
              <w:rPr>
                <w:sz w:val="28"/>
                <w:szCs w:val="28"/>
              </w:rPr>
              <w:t>планировалось</w:t>
            </w:r>
            <w:r w:rsidRPr="00B41FBE">
              <w:rPr>
                <w:sz w:val="28"/>
                <w:szCs w:val="28"/>
              </w:rPr>
              <w:t>.</w:t>
            </w:r>
          </w:p>
        </w:tc>
      </w:tr>
      <w:tr w:rsidR="00C4654F" w:rsidRPr="00B41FBE" w14:paraId="28195104" w14:textId="77777777" w:rsidTr="001910DB">
        <w:tc>
          <w:tcPr>
            <w:tcW w:w="1027" w:type="dxa"/>
          </w:tcPr>
          <w:p w14:paraId="672BCA46" w14:textId="6E45D5F3" w:rsidR="00C4654F" w:rsidRPr="00B41FBE" w:rsidRDefault="00C4654F" w:rsidP="00302C2F">
            <w:pPr>
              <w:pStyle w:val="ac"/>
              <w:keepNext/>
              <w:keepLines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468" w:type="dxa"/>
          </w:tcPr>
          <w:p w14:paraId="15FBE076" w14:textId="2233CD19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Организация участия лиц, впервые поступающих на </w:t>
            </w:r>
            <w:r w:rsidR="006D7927" w:rsidRPr="00B41FBE">
              <w:rPr>
                <w:sz w:val="28"/>
                <w:szCs w:val="28"/>
              </w:rPr>
              <w:t xml:space="preserve">муниципальную службу, </w:t>
            </w:r>
            <w:r w:rsidRPr="00B41FBE">
              <w:rPr>
                <w:sz w:val="28"/>
                <w:szCs w:val="28"/>
              </w:rPr>
              <w:t>в мероприятиях по профессиональному развитию в области противодействия коррупции, в том числе</w:t>
            </w:r>
            <w:r w:rsidR="006D7927" w:rsidRPr="00B41FBE">
              <w:rPr>
                <w:sz w:val="28"/>
                <w:szCs w:val="28"/>
              </w:rPr>
              <w:t>,</w:t>
            </w:r>
            <w:r w:rsidRPr="00B41FBE">
              <w:rPr>
                <w:sz w:val="28"/>
                <w:szCs w:val="28"/>
              </w:rPr>
              <w:t xml:space="preserve"> обучение указанных лиц в соо</w:t>
            </w:r>
            <w:r w:rsidR="006D7927" w:rsidRPr="00B41FBE">
              <w:rPr>
                <w:sz w:val="28"/>
                <w:szCs w:val="28"/>
              </w:rPr>
              <w:t>тветствии с учебной программой «</w:t>
            </w:r>
            <w:r w:rsidRPr="00B41FBE">
              <w:rPr>
                <w:sz w:val="28"/>
                <w:szCs w:val="28"/>
              </w:rPr>
              <w:t xml:space="preserve">Противодействие коррупции и профилактика коррупционных правонарушений в системе </w:t>
            </w:r>
            <w:r w:rsidR="006D7927" w:rsidRPr="00B41FBE">
              <w:rPr>
                <w:sz w:val="28"/>
                <w:szCs w:val="28"/>
              </w:rPr>
              <w:t>муниципальной</w:t>
            </w:r>
            <w:r w:rsidRPr="00B41FBE">
              <w:rPr>
                <w:sz w:val="28"/>
                <w:szCs w:val="28"/>
              </w:rPr>
              <w:t xml:space="preserve"> службы</w:t>
            </w:r>
            <w:r w:rsidR="006D7927" w:rsidRPr="00B41FBE">
              <w:rPr>
                <w:sz w:val="28"/>
                <w:szCs w:val="28"/>
              </w:rPr>
              <w:t>»</w:t>
            </w:r>
          </w:p>
        </w:tc>
        <w:tc>
          <w:tcPr>
            <w:tcW w:w="2585" w:type="dxa"/>
          </w:tcPr>
          <w:p w14:paraId="7ADEBA19" w14:textId="048B1FE2" w:rsidR="00C4654F" w:rsidRPr="00B41FBE" w:rsidRDefault="006D7927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754277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2274" w:type="dxa"/>
          </w:tcPr>
          <w:p w14:paraId="4D9649DE" w14:textId="58ED6837" w:rsidR="00C4654F" w:rsidRPr="00B41FBE" w:rsidRDefault="00C4654F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301" w:type="dxa"/>
          </w:tcPr>
          <w:p w14:paraId="199C9BFF" w14:textId="746BE09B" w:rsidR="00C4654F" w:rsidRPr="00B41FBE" w:rsidRDefault="0001316E" w:rsidP="00AA6383">
            <w:pPr>
              <w:tabs>
                <w:tab w:val="left" w:pos="51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AA6383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AA6383"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</w:t>
            </w:r>
            <w:r w:rsidR="009D2212" w:rsidRPr="00B41FBE">
              <w:rPr>
                <w:sz w:val="28"/>
                <w:szCs w:val="28"/>
              </w:rPr>
              <w:t>с</w:t>
            </w:r>
            <w:r w:rsidR="00C737FF" w:rsidRPr="00B41FBE">
              <w:rPr>
                <w:sz w:val="28"/>
                <w:szCs w:val="28"/>
              </w:rPr>
              <w:t xml:space="preserve"> лиц</w:t>
            </w:r>
            <w:r w:rsidR="009D2212" w:rsidRPr="00B41FBE">
              <w:rPr>
                <w:sz w:val="28"/>
                <w:szCs w:val="28"/>
              </w:rPr>
              <w:t>ами</w:t>
            </w:r>
            <w:r w:rsidR="00C737FF" w:rsidRPr="00B41FBE">
              <w:rPr>
                <w:sz w:val="28"/>
                <w:szCs w:val="28"/>
              </w:rPr>
              <w:t>, впервые поступ</w:t>
            </w:r>
            <w:r w:rsidR="009D2212" w:rsidRPr="00B41FBE">
              <w:rPr>
                <w:sz w:val="28"/>
                <w:szCs w:val="28"/>
              </w:rPr>
              <w:t>ившими</w:t>
            </w:r>
            <w:r w:rsidR="00C737FF" w:rsidRPr="00B41FBE">
              <w:rPr>
                <w:sz w:val="28"/>
                <w:szCs w:val="28"/>
              </w:rPr>
              <w:t xml:space="preserve"> на муниципальную службу</w:t>
            </w:r>
            <w:r w:rsidR="009D2212" w:rsidRPr="00B41FBE">
              <w:rPr>
                <w:sz w:val="28"/>
                <w:szCs w:val="28"/>
              </w:rPr>
              <w:t xml:space="preserve"> в администрацию</w:t>
            </w:r>
            <w:r w:rsidR="00C737FF" w:rsidRPr="00B41FBE">
              <w:rPr>
                <w:sz w:val="28"/>
                <w:szCs w:val="28"/>
              </w:rPr>
              <w:t>,</w:t>
            </w:r>
            <w:r w:rsidR="00FB19D0" w:rsidRPr="00B41FBE">
              <w:rPr>
                <w:sz w:val="28"/>
                <w:szCs w:val="28"/>
              </w:rPr>
              <w:t xml:space="preserve"> проведены профилактические беседы, доведены требования, запреты и ограничения, установленные в целях соблюдения антикоррупционного законодательства,</w:t>
            </w:r>
            <w:r w:rsidR="00C737FF" w:rsidRPr="00B41FBE">
              <w:rPr>
                <w:sz w:val="28"/>
                <w:szCs w:val="28"/>
              </w:rPr>
              <w:t xml:space="preserve"> обучение в соответствии с учебной программой «Противодействие коррупции и профилактика</w:t>
            </w:r>
            <w:r w:rsidR="008F1290" w:rsidRPr="00B41FBE">
              <w:rPr>
                <w:sz w:val="28"/>
                <w:szCs w:val="28"/>
              </w:rPr>
              <w:t xml:space="preserve"> коррупционных правонарушений в системе муниципальной службы» не планировалось. Обучение указанных лиц по программам в области противодействия коррупции</w:t>
            </w:r>
            <w:r w:rsidR="009D2212" w:rsidRPr="00B41FBE">
              <w:rPr>
                <w:sz w:val="28"/>
                <w:szCs w:val="28"/>
              </w:rPr>
              <w:t xml:space="preserve"> </w:t>
            </w:r>
            <w:r w:rsidR="008F1290" w:rsidRPr="00B41FBE">
              <w:rPr>
                <w:sz w:val="28"/>
                <w:szCs w:val="28"/>
              </w:rPr>
              <w:t>планируется в 2022-2024 гг.</w:t>
            </w:r>
          </w:p>
        </w:tc>
      </w:tr>
      <w:tr w:rsidR="00C4654F" w:rsidRPr="00B41FBE" w14:paraId="1F7E30EA" w14:textId="77777777" w:rsidTr="001910DB">
        <w:tc>
          <w:tcPr>
            <w:tcW w:w="1027" w:type="dxa"/>
          </w:tcPr>
          <w:p w14:paraId="5455574C" w14:textId="77777777" w:rsidR="00C4654F" w:rsidRPr="00B41FBE" w:rsidRDefault="00C4654F" w:rsidP="00302C2F">
            <w:pPr>
              <w:pStyle w:val="ac"/>
              <w:keepNext/>
              <w:keepLines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6902D2D4" w14:textId="0350E371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Осуществление работы по формированию кадрового резерва и повышение эффективности его использования</w:t>
            </w:r>
          </w:p>
        </w:tc>
        <w:tc>
          <w:tcPr>
            <w:tcW w:w="2585" w:type="dxa"/>
          </w:tcPr>
          <w:p w14:paraId="2C5EEF26" w14:textId="5A42265E" w:rsidR="00C4654F" w:rsidRPr="00B41FBE" w:rsidRDefault="006D7927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Специалисты по кадрам администрации </w:t>
            </w:r>
            <w:r w:rsidR="00754277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2274" w:type="dxa"/>
          </w:tcPr>
          <w:p w14:paraId="5109605E" w14:textId="4DFE388C" w:rsidR="00C4654F" w:rsidRPr="00B41FBE" w:rsidRDefault="00C4654F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301" w:type="dxa"/>
          </w:tcPr>
          <w:p w14:paraId="6FC2CEA3" w14:textId="70777FF1" w:rsidR="00C4654F" w:rsidRPr="00B41FBE" w:rsidRDefault="0071270D" w:rsidP="00AA63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AA6383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</w:t>
            </w:r>
            <w:r w:rsidR="00237CC7" w:rsidRPr="00B41FBE">
              <w:rPr>
                <w:sz w:val="28"/>
                <w:szCs w:val="28"/>
              </w:rPr>
              <w:t xml:space="preserve"> </w:t>
            </w:r>
            <w:r w:rsidR="003A1F87" w:rsidRPr="00B41FBE">
              <w:rPr>
                <w:sz w:val="28"/>
                <w:szCs w:val="28"/>
              </w:rPr>
              <w:t>202</w:t>
            </w:r>
            <w:r w:rsidR="00AA6383">
              <w:rPr>
                <w:sz w:val="28"/>
                <w:szCs w:val="28"/>
              </w:rPr>
              <w:t>2</w:t>
            </w:r>
            <w:r w:rsidR="003A1F87" w:rsidRPr="00B41FBE">
              <w:rPr>
                <w:sz w:val="28"/>
                <w:szCs w:val="28"/>
              </w:rPr>
              <w:t xml:space="preserve"> года</w:t>
            </w:r>
            <w:r w:rsidR="00237CC7" w:rsidRPr="00B41FBE">
              <w:rPr>
                <w:sz w:val="28"/>
                <w:szCs w:val="28"/>
              </w:rPr>
              <w:t xml:space="preserve"> </w:t>
            </w:r>
            <w:r w:rsidR="003A1F87" w:rsidRPr="00B41FBE">
              <w:rPr>
                <w:sz w:val="28"/>
                <w:szCs w:val="28"/>
              </w:rPr>
              <w:t xml:space="preserve">анализ кадрового состава и состояния кадрового резерва на замещение вакантных муниципальных должностей не </w:t>
            </w:r>
            <w:r w:rsidR="000070C2" w:rsidRPr="00B41FBE">
              <w:rPr>
                <w:sz w:val="28"/>
                <w:szCs w:val="28"/>
              </w:rPr>
              <w:t>осуществлялся</w:t>
            </w:r>
            <w:r w:rsidR="003A1F87" w:rsidRPr="00B41FBE">
              <w:rPr>
                <w:sz w:val="28"/>
                <w:szCs w:val="28"/>
              </w:rPr>
              <w:t xml:space="preserve"> в связи </w:t>
            </w:r>
            <w:r w:rsidR="000070C2" w:rsidRPr="00B41FBE">
              <w:rPr>
                <w:sz w:val="28"/>
                <w:szCs w:val="28"/>
              </w:rPr>
              <w:t xml:space="preserve">с </w:t>
            </w:r>
            <w:r w:rsidR="00AA6383">
              <w:rPr>
                <w:sz w:val="28"/>
                <w:szCs w:val="28"/>
              </w:rPr>
              <w:t>тем, что кадровый резерв в 2022</w:t>
            </w:r>
            <w:r w:rsidR="00934F2E" w:rsidRPr="00B41FBE">
              <w:rPr>
                <w:sz w:val="28"/>
                <w:szCs w:val="28"/>
              </w:rPr>
              <w:t xml:space="preserve"> году</w:t>
            </w:r>
            <w:r w:rsidR="00894471" w:rsidRPr="00B41FBE">
              <w:rPr>
                <w:sz w:val="28"/>
                <w:szCs w:val="28"/>
              </w:rPr>
              <w:t xml:space="preserve"> не сформирован</w:t>
            </w:r>
          </w:p>
        </w:tc>
      </w:tr>
      <w:tr w:rsidR="00C4654F" w:rsidRPr="00B41FBE" w14:paraId="2065D128" w14:textId="77777777" w:rsidTr="001910DB">
        <w:tc>
          <w:tcPr>
            <w:tcW w:w="1027" w:type="dxa"/>
          </w:tcPr>
          <w:p w14:paraId="1DF8B1A2" w14:textId="77777777" w:rsidR="00C4654F" w:rsidRPr="00B41FBE" w:rsidRDefault="00C4654F" w:rsidP="00302C2F">
            <w:pPr>
              <w:pStyle w:val="ac"/>
              <w:keepNext/>
              <w:keepLines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68C359FB" w14:textId="5F7CF340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Организация работы по рассмотрению заявлений </w:t>
            </w:r>
            <w:r w:rsidR="006D7927" w:rsidRPr="00B41FBE">
              <w:rPr>
                <w:sz w:val="28"/>
                <w:szCs w:val="28"/>
              </w:rPr>
              <w:t>муниципальных</w:t>
            </w:r>
            <w:r w:rsidRPr="00B41FBE">
              <w:rPr>
                <w:sz w:val="28"/>
                <w:szCs w:val="28"/>
              </w:rPr>
              <w:t xml:space="preserve"> служащих о разрешении на участие на безвозмездной основе в управлении некоммерческими организациями</w:t>
            </w:r>
          </w:p>
        </w:tc>
        <w:tc>
          <w:tcPr>
            <w:tcW w:w="2585" w:type="dxa"/>
          </w:tcPr>
          <w:p w14:paraId="295FF2FD" w14:textId="0CE12021" w:rsidR="00C4654F" w:rsidRPr="00B41FBE" w:rsidRDefault="006D7927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754277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2274" w:type="dxa"/>
          </w:tcPr>
          <w:p w14:paraId="60F9909A" w14:textId="1781AB82" w:rsidR="00C4654F" w:rsidRPr="00B41FBE" w:rsidRDefault="00C4654F" w:rsidP="00302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301" w:type="dxa"/>
          </w:tcPr>
          <w:p w14:paraId="612D42BA" w14:textId="4558F551" w:rsidR="00C4654F" w:rsidRPr="00B41FBE" w:rsidRDefault="00894471" w:rsidP="00AA6383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AA6383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AA6383"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года</w:t>
            </w:r>
            <w:r w:rsidR="00302C2F">
              <w:rPr>
                <w:sz w:val="28"/>
                <w:szCs w:val="28"/>
              </w:rPr>
              <w:t xml:space="preserve"> </w:t>
            </w:r>
            <w:r w:rsidRPr="00B41FBE">
              <w:rPr>
                <w:sz w:val="28"/>
                <w:szCs w:val="28"/>
              </w:rPr>
              <w:t>заявления муниципальных служащих о разрешении на участие на безвозмездной основе в управлении некоммерческими организациями на рассмотрение не поступали</w:t>
            </w:r>
          </w:p>
        </w:tc>
      </w:tr>
      <w:tr w:rsidR="00C4654F" w:rsidRPr="00B41FBE" w14:paraId="0B9153D1" w14:textId="77777777" w:rsidTr="001910DB">
        <w:tc>
          <w:tcPr>
            <w:tcW w:w="1027" w:type="dxa"/>
          </w:tcPr>
          <w:p w14:paraId="37FD7051" w14:textId="5B668D99" w:rsidR="00C4654F" w:rsidRPr="00B41FBE" w:rsidRDefault="00C4654F" w:rsidP="00302C2F">
            <w:pPr>
              <w:pStyle w:val="ac"/>
              <w:keepNext/>
              <w:keepLines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10CAA8EC" w14:textId="5B203CCC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Организация кадровой работы в части, касающейся ведения личных дел лиц, замещающих должности </w:t>
            </w:r>
            <w:r w:rsidR="006D7927" w:rsidRPr="00B41FBE">
              <w:rPr>
                <w:sz w:val="28"/>
                <w:szCs w:val="28"/>
              </w:rPr>
              <w:t>муниципальных</w:t>
            </w:r>
            <w:r w:rsidRPr="00B41FBE">
              <w:rPr>
                <w:sz w:val="28"/>
                <w:szCs w:val="28"/>
              </w:rPr>
              <w:t xml:space="preserve"> служащих</w:t>
            </w:r>
          </w:p>
        </w:tc>
        <w:tc>
          <w:tcPr>
            <w:tcW w:w="2585" w:type="dxa"/>
          </w:tcPr>
          <w:p w14:paraId="49BF22E0" w14:textId="5FD2D450" w:rsidR="00C4654F" w:rsidRPr="00B41FBE" w:rsidRDefault="00754277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С</w:t>
            </w:r>
            <w:r w:rsidR="006D7927" w:rsidRPr="00B41FBE">
              <w:rPr>
                <w:sz w:val="28"/>
                <w:szCs w:val="28"/>
              </w:rPr>
              <w:t xml:space="preserve">пециалисты по кадрам администрации </w:t>
            </w:r>
            <w:r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2274" w:type="dxa"/>
          </w:tcPr>
          <w:p w14:paraId="44A9CD9B" w14:textId="656FE712" w:rsidR="00C4654F" w:rsidRPr="00B41FBE" w:rsidRDefault="00C4654F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301" w:type="dxa"/>
          </w:tcPr>
          <w:p w14:paraId="4141922B" w14:textId="2B25383F" w:rsidR="00C4654F" w:rsidRPr="00B41FBE" w:rsidRDefault="00FC6B2C" w:rsidP="00AA6383">
            <w:pPr>
              <w:tabs>
                <w:tab w:val="left" w:pos="492"/>
              </w:tabs>
              <w:ind w:left="3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AA6383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AA6383"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года в целях выявления конфликта интересов </w:t>
            </w:r>
            <w:r w:rsidR="00E836D9" w:rsidRPr="00B41FBE">
              <w:rPr>
                <w:sz w:val="28"/>
                <w:szCs w:val="28"/>
              </w:rPr>
              <w:t>осуществлен к</w:t>
            </w:r>
            <w:r w:rsidR="00C4654F" w:rsidRPr="00B41FBE">
              <w:rPr>
                <w:sz w:val="28"/>
                <w:szCs w:val="28"/>
              </w:rPr>
              <w:t xml:space="preserve">онтроль за актуализацией сведений, содержащихся в анкетах, предоставляемых при назначении на должность об их родственниках и свойственниках в </w:t>
            </w:r>
            <w:r w:rsidR="00E836D9" w:rsidRPr="00B41FBE">
              <w:rPr>
                <w:sz w:val="28"/>
                <w:szCs w:val="28"/>
              </w:rPr>
              <w:t xml:space="preserve">отношении </w:t>
            </w:r>
            <w:r w:rsidR="00AA6383">
              <w:rPr>
                <w:sz w:val="28"/>
                <w:szCs w:val="28"/>
              </w:rPr>
              <w:t>2</w:t>
            </w:r>
            <w:r w:rsidR="00E836D9" w:rsidRPr="00B41FBE">
              <w:rPr>
                <w:sz w:val="28"/>
                <w:szCs w:val="28"/>
              </w:rPr>
              <w:t xml:space="preserve"> муниципальных служащих</w:t>
            </w:r>
          </w:p>
        </w:tc>
      </w:tr>
      <w:tr w:rsidR="008F2ECD" w:rsidRPr="00B41FBE" w14:paraId="6A175889" w14:textId="77777777" w:rsidTr="001910DB">
        <w:tc>
          <w:tcPr>
            <w:tcW w:w="1027" w:type="dxa"/>
          </w:tcPr>
          <w:p w14:paraId="487DE799" w14:textId="14113350" w:rsidR="008F2ECD" w:rsidRPr="00B41FBE" w:rsidRDefault="008F2ECD" w:rsidP="00302C2F">
            <w:pPr>
              <w:pStyle w:val="ac"/>
              <w:keepNext/>
              <w:keepLines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</w:tcBorders>
          </w:tcPr>
          <w:p w14:paraId="212AA96F" w14:textId="73B0A2F7" w:rsidR="008F2ECD" w:rsidRPr="00B41FBE" w:rsidRDefault="008F2ECD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Рассмотрение уведомлений, поступивших от работодателей, о заключении с бывшими муниципальными служащими трудовых или гражданско-правовых договоров</w:t>
            </w:r>
          </w:p>
        </w:tc>
        <w:tc>
          <w:tcPr>
            <w:tcW w:w="2585" w:type="dxa"/>
            <w:tcBorders>
              <w:top w:val="nil"/>
            </w:tcBorders>
          </w:tcPr>
          <w:p w14:paraId="7CB2BA6C" w14:textId="6EFB134F" w:rsidR="008F2ECD" w:rsidRPr="00B41FBE" w:rsidRDefault="008F2EC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754277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2274" w:type="dxa"/>
            <w:tcBorders>
              <w:top w:val="nil"/>
            </w:tcBorders>
          </w:tcPr>
          <w:p w14:paraId="6FA6BCCA" w14:textId="028FFD2A" w:rsidR="008F2ECD" w:rsidRPr="00B41FBE" w:rsidRDefault="008F2ECD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301" w:type="dxa"/>
            <w:tcBorders>
              <w:top w:val="nil"/>
            </w:tcBorders>
          </w:tcPr>
          <w:p w14:paraId="6AA57F73" w14:textId="6E3464E1" w:rsidR="008F2ECD" w:rsidRPr="00B41FBE" w:rsidRDefault="00E836D9" w:rsidP="00AA6383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AA6383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AA6383"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года</w:t>
            </w:r>
            <w:r w:rsidR="00B41FBE">
              <w:rPr>
                <w:sz w:val="28"/>
                <w:szCs w:val="28"/>
              </w:rPr>
              <w:t xml:space="preserve"> </w:t>
            </w:r>
            <w:r w:rsidR="00593C1F" w:rsidRPr="00B41FBE">
              <w:rPr>
                <w:sz w:val="28"/>
                <w:szCs w:val="28"/>
              </w:rPr>
              <w:t>у</w:t>
            </w:r>
            <w:r w:rsidR="00A9569C" w:rsidRPr="00B41FBE">
              <w:rPr>
                <w:sz w:val="28"/>
                <w:szCs w:val="28"/>
              </w:rPr>
              <w:t>ведомления о заключении с бывшими муниципальными служащими трудовых или гражданско-</w:t>
            </w:r>
            <w:r w:rsidR="00593C1F" w:rsidRPr="00B41FBE">
              <w:rPr>
                <w:sz w:val="28"/>
                <w:szCs w:val="28"/>
              </w:rPr>
              <w:t>правовых договоров, поступивших от работодателей, не рассматривались в связи с отсутствием оснований.</w:t>
            </w:r>
          </w:p>
        </w:tc>
      </w:tr>
      <w:tr w:rsidR="008F2ECD" w:rsidRPr="00B41FBE" w14:paraId="324CA764" w14:textId="77777777" w:rsidTr="00563A39">
        <w:tc>
          <w:tcPr>
            <w:tcW w:w="14655" w:type="dxa"/>
            <w:gridSpan w:val="5"/>
          </w:tcPr>
          <w:p w14:paraId="621CDB42" w14:textId="77777777" w:rsidR="008F2ECD" w:rsidRPr="00B41FBE" w:rsidRDefault="008F2ECD" w:rsidP="00302C2F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14:paraId="0D948272" w14:textId="4C2F9D10" w:rsidR="008F2ECD" w:rsidRPr="00B41FBE" w:rsidRDefault="008F2ECD" w:rsidP="00302C2F">
            <w:pPr>
              <w:keepNext/>
              <w:keepLines/>
              <w:jc w:val="both"/>
              <w:rPr>
                <w:b/>
                <w:sz w:val="28"/>
                <w:szCs w:val="28"/>
              </w:rPr>
            </w:pPr>
            <w:r w:rsidRPr="00B41FBE">
              <w:rPr>
                <w:b/>
                <w:sz w:val="28"/>
                <w:szCs w:val="28"/>
              </w:rPr>
              <w:t xml:space="preserve">II. Выявление и систематизация причин и условий проявления коррупции в деятельности </w:t>
            </w:r>
            <w:r w:rsidR="00754277" w:rsidRPr="00B41FBE">
              <w:rPr>
                <w:b/>
                <w:sz w:val="28"/>
                <w:szCs w:val="28"/>
              </w:rPr>
              <w:t>администрации и департамента социальной политики администрации</w:t>
            </w:r>
            <w:r w:rsidRPr="00B41FBE">
              <w:rPr>
                <w:b/>
                <w:sz w:val="28"/>
                <w:szCs w:val="28"/>
              </w:rPr>
              <w:t>, мониторинг коррупционных рисков и их устранение</w:t>
            </w:r>
          </w:p>
          <w:p w14:paraId="566D185E" w14:textId="155D1061" w:rsidR="008F2ECD" w:rsidRPr="00B41FBE" w:rsidRDefault="008F2ECD" w:rsidP="00302C2F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  <w:tr w:rsidR="00005F72" w:rsidRPr="00B41FBE" w14:paraId="732ADF64" w14:textId="77777777" w:rsidTr="001910DB">
        <w:tc>
          <w:tcPr>
            <w:tcW w:w="1027" w:type="dxa"/>
          </w:tcPr>
          <w:p w14:paraId="5DA4DAE6" w14:textId="7795AC79" w:rsidR="00005F72" w:rsidRPr="00B41FBE" w:rsidRDefault="00005F72" w:rsidP="00302C2F">
            <w:pPr>
              <w:pStyle w:val="ac"/>
              <w:keepNext/>
              <w:keepLines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186EA2B7" w14:textId="5A83A168" w:rsidR="00005F72" w:rsidRPr="00B41FBE" w:rsidRDefault="00005F72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Проведение оценок коррупционных рисков, возникающих при реализации функций администрации и </w:t>
            </w:r>
            <w:r w:rsidR="00754277" w:rsidRPr="00B41FBE">
              <w:rPr>
                <w:sz w:val="28"/>
                <w:szCs w:val="28"/>
              </w:rPr>
              <w:t>департамента социальной политики администрации</w:t>
            </w:r>
          </w:p>
        </w:tc>
        <w:tc>
          <w:tcPr>
            <w:tcW w:w="2585" w:type="dxa"/>
          </w:tcPr>
          <w:p w14:paraId="6765154E" w14:textId="5B412DA9" w:rsidR="00005F72" w:rsidRPr="00B41FBE" w:rsidRDefault="00005F72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754277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  <w:r w:rsidR="00F523AB" w:rsidRPr="00B41FBE">
              <w:rPr>
                <w:sz w:val="28"/>
                <w:szCs w:val="28"/>
              </w:rPr>
              <w:t>; руководители структурных подразделений администрации и департамента социальной политики администрации</w:t>
            </w:r>
          </w:p>
        </w:tc>
        <w:tc>
          <w:tcPr>
            <w:tcW w:w="2274" w:type="dxa"/>
          </w:tcPr>
          <w:p w14:paraId="2BEF2E79" w14:textId="4C8C8067" w:rsidR="00005F72" w:rsidRPr="00B41FBE" w:rsidRDefault="00005F72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301" w:type="dxa"/>
          </w:tcPr>
          <w:p w14:paraId="11D6A955" w14:textId="0A09FCC1" w:rsidR="00005F72" w:rsidRPr="00B41FBE" w:rsidRDefault="005D3D6D" w:rsidP="007360A9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AA6383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AA6383"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</w:t>
            </w:r>
            <w:r w:rsidR="00C44118" w:rsidRPr="00B41FBE">
              <w:rPr>
                <w:sz w:val="28"/>
                <w:szCs w:val="28"/>
              </w:rPr>
              <w:t xml:space="preserve">года </w:t>
            </w:r>
            <w:r w:rsidR="00C118E3" w:rsidRPr="00B41FBE">
              <w:rPr>
                <w:sz w:val="28"/>
                <w:szCs w:val="28"/>
              </w:rPr>
              <w:t xml:space="preserve">в администрации муниципального образования «Городской округ Ногликский», департаменте социальной политики администрации </w:t>
            </w:r>
            <w:r w:rsidR="007360A9">
              <w:rPr>
                <w:sz w:val="28"/>
                <w:szCs w:val="28"/>
              </w:rPr>
              <w:t xml:space="preserve">не выявлены нарушения по </w:t>
            </w:r>
            <w:r w:rsidR="00005F72" w:rsidRPr="00B41FBE">
              <w:rPr>
                <w:sz w:val="28"/>
                <w:szCs w:val="28"/>
              </w:rPr>
              <w:t>должност</w:t>
            </w:r>
            <w:r w:rsidR="007360A9">
              <w:rPr>
                <w:sz w:val="28"/>
                <w:szCs w:val="28"/>
              </w:rPr>
              <w:t>ям</w:t>
            </w:r>
            <w:r w:rsidR="00005F72" w:rsidRPr="00B41FBE">
              <w:rPr>
                <w:sz w:val="28"/>
                <w:szCs w:val="28"/>
              </w:rPr>
              <w:t xml:space="preserve"> муниципальной службы, замещение которых связано с коррупционными рисками</w:t>
            </w:r>
            <w:r w:rsidR="007360A9">
              <w:rPr>
                <w:sz w:val="28"/>
                <w:szCs w:val="28"/>
              </w:rPr>
              <w:t xml:space="preserve">, </w:t>
            </w:r>
            <w:r w:rsidR="007360A9" w:rsidRPr="00B41FBE">
              <w:rPr>
                <w:sz w:val="28"/>
                <w:szCs w:val="28"/>
              </w:rPr>
              <w:t xml:space="preserve"> меры по предотвращению и урегулированию конфликта интересов не осуществлялись, меры юридической ответственности не применялись в связи с отсутствием оснований.</w:t>
            </w:r>
            <w:r w:rsidR="00C44118" w:rsidRPr="00B41FBE">
              <w:rPr>
                <w:sz w:val="28"/>
                <w:szCs w:val="28"/>
              </w:rPr>
              <w:t xml:space="preserve"> </w:t>
            </w:r>
          </w:p>
        </w:tc>
      </w:tr>
      <w:tr w:rsidR="00005F72" w:rsidRPr="00B41FBE" w14:paraId="6FA39A2F" w14:textId="77777777" w:rsidTr="001910DB">
        <w:tc>
          <w:tcPr>
            <w:tcW w:w="1027" w:type="dxa"/>
          </w:tcPr>
          <w:p w14:paraId="3E79C5B6" w14:textId="1A54D2D0" w:rsidR="00005F72" w:rsidRPr="00B41FBE" w:rsidRDefault="00005F72" w:rsidP="00302C2F">
            <w:pPr>
              <w:pStyle w:val="ac"/>
              <w:keepNext/>
              <w:keepLines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60A2A39E" w14:textId="6C7A3D79" w:rsidR="00005F72" w:rsidRPr="00B41FBE" w:rsidRDefault="00005F72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Осуществление антикоррупционной экспертизы нормативных правовых актов мэра и администрации муниципального образования «Городской округ Ногликский», их проектов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2585" w:type="dxa"/>
          </w:tcPr>
          <w:p w14:paraId="5A6BCFB2" w14:textId="61469976" w:rsidR="00005F72" w:rsidRPr="00B41FBE" w:rsidRDefault="00005F72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Специалисты по правовому обеспечению </w:t>
            </w:r>
            <w:r w:rsidR="00A46DE5" w:rsidRPr="00B41FBE">
              <w:rPr>
                <w:sz w:val="28"/>
                <w:szCs w:val="28"/>
              </w:rPr>
              <w:t>администрации</w:t>
            </w:r>
            <w:r w:rsidR="00F523AB" w:rsidRPr="00B41FBE">
              <w:rPr>
                <w:sz w:val="28"/>
                <w:szCs w:val="28"/>
              </w:rPr>
              <w:t>; разработчики муниципальных нормативных правовых актов мэра и администрации</w:t>
            </w:r>
            <w:r w:rsidRPr="00B41F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4" w:type="dxa"/>
          </w:tcPr>
          <w:p w14:paraId="750BBDB2" w14:textId="33177420" w:rsidR="00005F72" w:rsidRPr="00B41FBE" w:rsidRDefault="00005F72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301" w:type="dxa"/>
          </w:tcPr>
          <w:p w14:paraId="541234D9" w14:textId="43DC4E6F" w:rsidR="00A960A5" w:rsidRPr="00B41FBE" w:rsidRDefault="00A960A5" w:rsidP="00302C2F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202</w:t>
            </w:r>
            <w:r w:rsidR="007360A9"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году специалистами по правовому обеспечению администрации проведена антикоррупционная экспертиза </w:t>
            </w:r>
            <w:r w:rsidR="007360A9">
              <w:rPr>
                <w:sz w:val="28"/>
                <w:szCs w:val="28"/>
              </w:rPr>
              <w:t>238</w:t>
            </w:r>
            <w:r w:rsidRPr="00B41FBE">
              <w:rPr>
                <w:sz w:val="28"/>
                <w:szCs w:val="28"/>
              </w:rPr>
              <w:t xml:space="preserve"> НПА администрации МО «Городской округ Ногликский», коррупциогенные факторы не выявлены.</w:t>
            </w:r>
          </w:p>
          <w:p w14:paraId="5E79544B" w14:textId="2C60FBB3" w:rsidR="00005F72" w:rsidRPr="00B41FBE" w:rsidRDefault="00005F72" w:rsidP="00302C2F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</w:p>
        </w:tc>
      </w:tr>
      <w:tr w:rsidR="00005F72" w:rsidRPr="00B41FBE" w14:paraId="3059FD2C" w14:textId="77777777" w:rsidTr="001910DB">
        <w:tc>
          <w:tcPr>
            <w:tcW w:w="1027" w:type="dxa"/>
          </w:tcPr>
          <w:p w14:paraId="2725F60F" w14:textId="59825CE5" w:rsidR="00005F72" w:rsidRPr="00B41FBE" w:rsidRDefault="00005F72" w:rsidP="00302C2F">
            <w:pPr>
              <w:pStyle w:val="ac"/>
              <w:keepNext/>
              <w:keepLines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765D5305" w14:textId="2B2EF635" w:rsidR="00005F72" w:rsidRPr="00B41FBE" w:rsidRDefault="00005F72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Мониторинг и выявление коррупционных рисков, в том числе причин и условий коррупции, в деятельности по размещению муниципальных заказов и устранение выявленных коррупционных рисков</w:t>
            </w:r>
          </w:p>
        </w:tc>
        <w:tc>
          <w:tcPr>
            <w:tcW w:w="2585" w:type="dxa"/>
          </w:tcPr>
          <w:p w14:paraId="7546E225" w14:textId="06DBAE1D" w:rsidR="00005F72" w:rsidRPr="00B41FBE" w:rsidRDefault="00A46DE5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F523AB" w:rsidRPr="00B41FBE">
              <w:rPr>
                <w:sz w:val="28"/>
                <w:szCs w:val="28"/>
              </w:rPr>
              <w:t>и департамента социальной политики администрации; муниципальные служащие и работники,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2274" w:type="dxa"/>
          </w:tcPr>
          <w:p w14:paraId="3B5EA50B" w14:textId="61C843E7" w:rsidR="00005F72" w:rsidRPr="00B41FBE" w:rsidRDefault="00005F72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301" w:type="dxa"/>
          </w:tcPr>
          <w:p w14:paraId="38EE7DB9" w14:textId="79A2FE4C" w:rsidR="00005F72" w:rsidRPr="00B41FBE" w:rsidRDefault="00A7608B" w:rsidP="007360A9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202</w:t>
            </w:r>
            <w:r w:rsidR="007360A9"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году муниципальными служащими администрации, в должностные обязанности которых входит участие в проведении закупок товаров, работ, услуг для обеспечения мун</w:t>
            </w:r>
            <w:r w:rsidR="007360A9">
              <w:rPr>
                <w:sz w:val="28"/>
                <w:szCs w:val="28"/>
              </w:rPr>
              <w:t>иципальных нужд, осуществлено 67</w:t>
            </w:r>
            <w:r w:rsidRPr="00B41FBE">
              <w:rPr>
                <w:sz w:val="28"/>
                <w:szCs w:val="28"/>
              </w:rPr>
              <w:t xml:space="preserve"> закупок, коррупционные риски не выявлены</w:t>
            </w:r>
          </w:p>
        </w:tc>
      </w:tr>
      <w:tr w:rsidR="00A46DE5" w:rsidRPr="00B41FBE" w14:paraId="24C1A684" w14:textId="77777777" w:rsidTr="00870B7C">
        <w:tc>
          <w:tcPr>
            <w:tcW w:w="14655" w:type="dxa"/>
            <w:gridSpan w:val="5"/>
          </w:tcPr>
          <w:p w14:paraId="6E42EB76" w14:textId="77777777" w:rsidR="00A46DE5" w:rsidRPr="00B41FBE" w:rsidRDefault="00A46DE5" w:rsidP="00302C2F">
            <w:pPr>
              <w:keepNext/>
              <w:keepLines/>
              <w:jc w:val="both"/>
              <w:rPr>
                <w:b/>
                <w:sz w:val="28"/>
                <w:szCs w:val="28"/>
              </w:rPr>
            </w:pPr>
          </w:p>
          <w:p w14:paraId="4AAE88C4" w14:textId="36B791FB" w:rsidR="00A46DE5" w:rsidRPr="00B41FBE" w:rsidRDefault="00A46DE5" w:rsidP="00302C2F">
            <w:pPr>
              <w:pStyle w:val="ac"/>
              <w:numPr>
                <w:ilvl w:val="0"/>
                <w:numId w:val="15"/>
              </w:numPr>
              <w:tabs>
                <w:tab w:val="left" w:pos="492"/>
              </w:tabs>
              <w:jc w:val="both"/>
              <w:rPr>
                <w:sz w:val="28"/>
                <w:szCs w:val="28"/>
              </w:rPr>
            </w:pPr>
            <w:r w:rsidRPr="00B41FBE">
              <w:rPr>
                <w:b/>
                <w:sz w:val="28"/>
                <w:szCs w:val="28"/>
              </w:rPr>
              <w:t xml:space="preserve">Совершенствование мер по противодействию коррупции при осуществлении закупок товаров, работ, услуг для обеспечения муниципальных нужд администрации и </w:t>
            </w:r>
            <w:r w:rsidR="00F523AB" w:rsidRPr="00B41FBE">
              <w:rPr>
                <w:b/>
                <w:sz w:val="28"/>
                <w:szCs w:val="28"/>
              </w:rPr>
              <w:t xml:space="preserve">департамента социальной политики администрации </w:t>
            </w:r>
          </w:p>
        </w:tc>
      </w:tr>
      <w:tr w:rsidR="00A46DE5" w:rsidRPr="00B41FBE" w14:paraId="19887479" w14:textId="77777777" w:rsidTr="001910DB">
        <w:tc>
          <w:tcPr>
            <w:tcW w:w="1027" w:type="dxa"/>
          </w:tcPr>
          <w:p w14:paraId="49DF5879" w14:textId="0B3C5493" w:rsidR="00A46DE5" w:rsidRPr="00B41FBE" w:rsidRDefault="00A46DE5" w:rsidP="00302C2F">
            <w:pPr>
              <w:pStyle w:val="ac"/>
              <w:keepNext/>
              <w:keepLines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1851F5AC" w14:textId="6D04C756" w:rsidR="00A46DE5" w:rsidRPr="00B41FBE" w:rsidRDefault="00A46DE5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Организация проведения добровольного тестирования муниципальных служащих, участвующих в осуществлении закупок товаров, работ, услуг для обеспечения муниципальных нужд администрации </w:t>
            </w:r>
            <w:r w:rsidR="00F523AB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2585" w:type="dxa"/>
          </w:tcPr>
          <w:p w14:paraId="1B4A878D" w14:textId="5284C765" w:rsidR="00A46DE5" w:rsidRPr="00B41FBE" w:rsidRDefault="0040484E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муниципальные служащие и работники,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2274" w:type="dxa"/>
          </w:tcPr>
          <w:p w14:paraId="153EEB51" w14:textId="12FA8DFB" w:rsidR="00A46DE5" w:rsidRPr="00B41FBE" w:rsidRDefault="00A46DE5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301" w:type="dxa"/>
          </w:tcPr>
          <w:p w14:paraId="29D633A8" w14:textId="442B7B9F" w:rsidR="00A46DE5" w:rsidRPr="00B41FBE" w:rsidRDefault="00A7608B" w:rsidP="007360A9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7360A9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7360A9"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года добровольное тестирование муниципальных служащих</w:t>
            </w:r>
            <w:r w:rsidR="00707949" w:rsidRPr="00B41FBE">
              <w:rPr>
                <w:sz w:val="28"/>
                <w:szCs w:val="28"/>
              </w:rPr>
              <w:t>, участвующих в осуществлении закупок товаров, работ, услуг для обеспечения муниципальных нужд администрации и департамента социальной политики администрации, с целью о</w:t>
            </w:r>
            <w:r w:rsidR="00A46DE5" w:rsidRPr="00B41FBE">
              <w:rPr>
                <w:sz w:val="28"/>
                <w:szCs w:val="28"/>
              </w:rPr>
              <w:t>ценк</w:t>
            </w:r>
            <w:r w:rsidR="00707949" w:rsidRPr="00B41FBE">
              <w:rPr>
                <w:sz w:val="28"/>
                <w:szCs w:val="28"/>
              </w:rPr>
              <w:t>и</w:t>
            </w:r>
            <w:r w:rsidR="00A46DE5" w:rsidRPr="00B41FBE">
              <w:rPr>
                <w:sz w:val="28"/>
                <w:szCs w:val="28"/>
              </w:rPr>
              <w:t xml:space="preserve"> знаний в сфере законодательства о противодействии коррупции</w:t>
            </w:r>
            <w:r w:rsidR="00707949" w:rsidRPr="00B41FBE">
              <w:rPr>
                <w:sz w:val="28"/>
                <w:szCs w:val="28"/>
              </w:rPr>
              <w:t xml:space="preserve"> не проводилось</w:t>
            </w:r>
          </w:p>
        </w:tc>
      </w:tr>
      <w:tr w:rsidR="00A46DE5" w:rsidRPr="00B41FBE" w14:paraId="59176BFD" w14:textId="77777777" w:rsidTr="00403180">
        <w:tc>
          <w:tcPr>
            <w:tcW w:w="14655" w:type="dxa"/>
            <w:gridSpan w:val="5"/>
          </w:tcPr>
          <w:p w14:paraId="22560556" w14:textId="0A3ADE0A" w:rsidR="00A46DE5" w:rsidRPr="00B41FBE" w:rsidRDefault="00A46DE5" w:rsidP="00302C2F">
            <w:pPr>
              <w:tabs>
                <w:tab w:val="left" w:pos="492"/>
              </w:tabs>
              <w:ind w:left="35"/>
              <w:jc w:val="both"/>
              <w:rPr>
                <w:b/>
                <w:sz w:val="28"/>
                <w:szCs w:val="28"/>
              </w:rPr>
            </w:pPr>
            <w:r w:rsidRPr="00B41FBE">
              <w:rPr>
                <w:b/>
                <w:sz w:val="28"/>
                <w:szCs w:val="28"/>
              </w:rPr>
              <w:t xml:space="preserve">IV. Взаимодействие администрации </w:t>
            </w:r>
            <w:r w:rsidR="0040484E" w:rsidRPr="00B41FBE">
              <w:rPr>
                <w:b/>
                <w:sz w:val="28"/>
                <w:szCs w:val="28"/>
              </w:rPr>
              <w:t>и департамента социальной политики администрации</w:t>
            </w:r>
            <w:r w:rsidRPr="00B41FBE">
              <w:rPr>
                <w:b/>
                <w:sz w:val="28"/>
                <w:szCs w:val="28"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</w:t>
            </w:r>
            <w:r w:rsidR="0040484E" w:rsidRPr="00B41FBE">
              <w:rPr>
                <w:b/>
                <w:sz w:val="28"/>
                <w:szCs w:val="28"/>
              </w:rPr>
              <w:t>и департамента социальной политики администрации</w:t>
            </w:r>
          </w:p>
        </w:tc>
      </w:tr>
      <w:tr w:rsidR="00A46DE5" w:rsidRPr="00B41FBE" w14:paraId="4B23AC9E" w14:textId="77777777" w:rsidTr="001910DB">
        <w:tc>
          <w:tcPr>
            <w:tcW w:w="1027" w:type="dxa"/>
          </w:tcPr>
          <w:p w14:paraId="09B9EF70" w14:textId="4CED5546" w:rsidR="00A46DE5" w:rsidRPr="00B41FBE" w:rsidRDefault="00A46DE5" w:rsidP="00302C2F">
            <w:pPr>
              <w:pStyle w:val="ac"/>
              <w:keepNext/>
              <w:keepLines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3D234114" w14:textId="5E418391" w:rsidR="00A46DE5" w:rsidRPr="00B41FBE" w:rsidRDefault="00A46DE5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Обеспечение размещения на официальном сайте муниципального образования актуальной информации об антикоррупционной деятельности</w:t>
            </w:r>
          </w:p>
        </w:tc>
        <w:tc>
          <w:tcPr>
            <w:tcW w:w="2585" w:type="dxa"/>
          </w:tcPr>
          <w:p w14:paraId="0C84683F" w14:textId="4CE7330D" w:rsidR="00A46DE5" w:rsidRPr="00B41FBE" w:rsidRDefault="009D74D7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40484E" w:rsidRPr="00B41FBE">
              <w:rPr>
                <w:sz w:val="28"/>
                <w:szCs w:val="28"/>
              </w:rPr>
              <w:t>и департамента социальной политики администрации; специалист по медиапланированию администрации</w:t>
            </w:r>
          </w:p>
        </w:tc>
        <w:tc>
          <w:tcPr>
            <w:tcW w:w="2274" w:type="dxa"/>
          </w:tcPr>
          <w:p w14:paraId="4E9FF368" w14:textId="4ABB90BF" w:rsidR="00A46DE5" w:rsidRPr="00B41FBE" w:rsidRDefault="00A46DE5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301" w:type="dxa"/>
          </w:tcPr>
          <w:p w14:paraId="6949B14C" w14:textId="056499CD" w:rsidR="00A46DE5" w:rsidRPr="00B41FBE" w:rsidRDefault="00727DEF" w:rsidP="00B66B77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202</w:t>
            </w:r>
            <w:r w:rsidR="00B66B77"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году в целях размещения актуальной информации об антикоррупционной деятельности в подразделе «Противодействие коррупции» на официальном сайте муниципального образования подготовлено </w:t>
            </w:r>
            <w:r w:rsidR="00B66B77">
              <w:rPr>
                <w:sz w:val="28"/>
                <w:szCs w:val="28"/>
              </w:rPr>
              <w:t>10</w:t>
            </w:r>
            <w:r w:rsidRPr="00B41FBE">
              <w:rPr>
                <w:sz w:val="28"/>
                <w:szCs w:val="28"/>
              </w:rPr>
              <w:t xml:space="preserve"> заяв</w:t>
            </w:r>
            <w:r w:rsidR="00B66B77">
              <w:rPr>
                <w:sz w:val="28"/>
                <w:szCs w:val="28"/>
              </w:rPr>
              <w:t>ок</w:t>
            </w:r>
          </w:p>
        </w:tc>
      </w:tr>
      <w:tr w:rsidR="00A46DE5" w:rsidRPr="00B41FBE" w14:paraId="67E00A93" w14:textId="77777777" w:rsidTr="001910DB">
        <w:tc>
          <w:tcPr>
            <w:tcW w:w="1027" w:type="dxa"/>
          </w:tcPr>
          <w:p w14:paraId="3CFAA209" w14:textId="2C661468" w:rsidR="00A46DE5" w:rsidRPr="00B41FBE" w:rsidRDefault="00A46DE5" w:rsidP="00302C2F">
            <w:pPr>
              <w:pStyle w:val="ac"/>
              <w:keepNext/>
              <w:keepLines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7C0B381B" w14:textId="4054638E" w:rsidR="00A46DE5" w:rsidRPr="00B41FBE" w:rsidRDefault="00A46DE5" w:rsidP="00302C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BE">
              <w:rPr>
                <w:rFonts w:ascii="Times New Roman" w:hAnsi="Times New Roman" w:cs="Times New Roman"/>
                <w:sz w:val="28"/>
                <w:szCs w:val="28"/>
              </w:rPr>
              <w:t>Взаимодействие с Общественным советом по вопросам противодействия коррупции:</w:t>
            </w:r>
          </w:p>
          <w:p w14:paraId="55747013" w14:textId="48FB4DA7" w:rsidR="00A46DE5" w:rsidRPr="00B41FBE" w:rsidRDefault="00A46DE5" w:rsidP="00302C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BE">
              <w:rPr>
                <w:rFonts w:ascii="Times New Roman" w:hAnsi="Times New Roman" w:cs="Times New Roman"/>
                <w:sz w:val="28"/>
                <w:szCs w:val="28"/>
              </w:rPr>
              <w:t>- рассмотрение на заседаниях Общественного совета план</w:t>
            </w:r>
            <w:r w:rsidR="009D74D7" w:rsidRPr="00B41F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1FBE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коррупции, а также докладов и других документов о ходе и результатах его выполнения;</w:t>
            </w:r>
          </w:p>
          <w:p w14:paraId="76271845" w14:textId="6EFC63F0" w:rsidR="00A46DE5" w:rsidRPr="00B41FBE" w:rsidRDefault="00A46DE5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- участие представителей Общественного совета в заседаниях Комиссий</w:t>
            </w:r>
          </w:p>
        </w:tc>
        <w:tc>
          <w:tcPr>
            <w:tcW w:w="2585" w:type="dxa"/>
          </w:tcPr>
          <w:p w14:paraId="54DB0993" w14:textId="6B9E484D" w:rsidR="00A46DE5" w:rsidRPr="00B41FBE" w:rsidRDefault="009D74D7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40484E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2274" w:type="dxa"/>
          </w:tcPr>
          <w:p w14:paraId="720B25A4" w14:textId="150CF875" w:rsidR="00A46DE5" w:rsidRPr="00B41FBE" w:rsidRDefault="00A46DE5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301" w:type="dxa"/>
          </w:tcPr>
          <w:p w14:paraId="30AFEB3B" w14:textId="6F4386C9" w:rsidR="00A46DE5" w:rsidRPr="00B41FBE" w:rsidRDefault="004864FB" w:rsidP="009C7226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9C7226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B66B77"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года</w:t>
            </w:r>
            <w:r w:rsidR="00302C2F">
              <w:rPr>
                <w:sz w:val="28"/>
                <w:szCs w:val="28"/>
              </w:rPr>
              <w:t xml:space="preserve"> </w:t>
            </w:r>
            <w:r w:rsidR="009C7226">
              <w:rPr>
                <w:sz w:val="28"/>
                <w:szCs w:val="28"/>
              </w:rPr>
              <w:t>представители Общественного совета в заседаниях Комиссий не принимали участие из-за отсутствия оснований для рассмотрения</w:t>
            </w:r>
          </w:p>
        </w:tc>
      </w:tr>
      <w:tr w:rsidR="00A46DE5" w:rsidRPr="00B41FBE" w14:paraId="79A80861" w14:textId="77777777" w:rsidTr="001910DB">
        <w:tc>
          <w:tcPr>
            <w:tcW w:w="1027" w:type="dxa"/>
          </w:tcPr>
          <w:p w14:paraId="3674B7AF" w14:textId="05911C2B" w:rsidR="00A46DE5" w:rsidRPr="00B41FBE" w:rsidRDefault="00A46DE5" w:rsidP="00302C2F">
            <w:pPr>
              <w:pStyle w:val="ac"/>
              <w:keepNext/>
              <w:keepLines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36B78C9E" w14:textId="47123062" w:rsidR="00A46DE5" w:rsidRPr="00B41FBE" w:rsidRDefault="00A46DE5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9507DB" w:rsidRPr="00B41FBE">
              <w:rPr>
                <w:sz w:val="28"/>
                <w:szCs w:val="28"/>
              </w:rPr>
              <w:t xml:space="preserve">администрации </w:t>
            </w:r>
            <w:r w:rsidR="0040484E" w:rsidRPr="00B41FBE">
              <w:rPr>
                <w:sz w:val="28"/>
                <w:szCs w:val="28"/>
              </w:rPr>
              <w:t xml:space="preserve">и департаменте социальной политики администрации </w:t>
            </w:r>
            <w:r w:rsidRPr="00B41FBE">
              <w:rPr>
                <w:sz w:val="28"/>
                <w:szCs w:val="28"/>
              </w:rPr>
              <w:t xml:space="preserve">или нарушениях </w:t>
            </w:r>
            <w:r w:rsidR="009507DB" w:rsidRPr="00B41FBE">
              <w:rPr>
                <w:sz w:val="28"/>
                <w:szCs w:val="28"/>
              </w:rPr>
              <w:t>муниципальными</w:t>
            </w:r>
            <w:r w:rsidRPr="00B41FBE">
              <w:rPr>
                <w:sz w:val="28"/>
                <w:szCs w:val="28"/>
              </w:rPr>
              <w:t xml:space="preserve"> служащими требова</w:t>
            </w:r>
            <w:r w:rsidR="009507DB" w:rsidRPr="00B41FBE">
              <w:rPr>
                <w:sz w:val="28"/>
                <w:szCs w:val="28"/>
              </w:rPr>
              <w:t xml:space="preserve">ний к </w:t>
            </w:r>
            <w:r w:rsidRPr="00B41FBE">
              <w:rPr>
                <w:sz w:val="28"/>
                <w:szCs w:val="28"/>
              </w:rPr>
              <w:t xml:space="preserve">должностному поведению </w:t>
            </w:r>
          </w:p>
        </w:tc>
        <w:tc>
          <w:tcPr>
            <w:tcW w:w="2585" w:type="dxa"/>
          </w:tcPr>
          <w:p w14:paraId="3A9A4D49" w14:textId="34C61818" w:rsidR="00A46DE5" w:rsidRPr="00B41FBE" w:rsidRDefault="009507DB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40484E" w:rsidRPr="00B41FBE">
              <w:rPr>
                <w:sz w:val="28"/>
                <w:szCs w:val="28"/>
              </w:rPr>
              <w:t>и департамента социальной политики администрации; специалист по медиапланированию администрации</w:t>
            </w:r>
          </w:p>
        </w:tc>
        <w:tc>
          <w:tcPr>
            <w:tcW w:w="2274" w:type="dxa"/>
          </w:tcPr>
          <w:p w14:paraId="4C93B2B9" w14:textId="65E43D93" w:rsidR="00A46DE5" w:rsidRPr="00B41FBE" w:rsidRDefault="00A46DE5" w:rsidP="00302C2F">
            <w:pPr>
              <w:ind w:left="-108"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301" w:type="dxa"/>
          </w:tcPr>
          <w:p w14:paraId="2647E7B0" w14:textId="07D30C95" w:rsidR="00ED3202" w:rsidRPr="00B41FBE" w:rsidRDefault="00ED3202" w:rsidP="00302C2F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B66B77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B66B77">
              <w:rPr>
                <w:sz w:val="28"/>
                <w:szCs w:val="28"/>
              </w:rPr>
              <w:t>2</w:t>
            </w:r>
            <w:r w:rsidRPr="00B41FBE">
              <w:rPr>
                <w:sz w:val="28"/>
                <w:szCs w:val="28"/>
              </w:rPr>
              <w:t xml:space="preserve"> года о фактах коррупции в администрации и департаменте социальной политики администрации или нарушениях муниципальными служащими требований к должностному поведению от граждан и организаций не поступали</w:t>
            </w:r>
          </w:p>
          <w:p w14:paraId="2F900708" w14:textId="77777777" w:rsidR="00ED3202" w:rsidRPr="00B41FBE" w:rsidRDefault="00ED3202" w:rsidP="00302C2F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</w:p>
          <w:p w14:paraId="436A8B4F" w14:textId="77777777" w:rsidR="00ED3202" w:rsidRPr="00B41FBE" w:rsidRDefault="00ED3202" w:rsidP="00302C2F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</w:p>
          <w:p w14:paraId="593C4ECE" w14:textId="50C068AC" w:rsidR="00A46DE5" w:rsidRPr="00B41FBE" w:rsidRDefault="00A46DE5" w:rsidP="00302C2F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2552"/>
        <w:gridCol w:w="2126"/>
        <w:gridCol w:w="4394"/>
      </w:tblGrid>
      <w:tr w:rsidR="00A46DE5" w:rsidRPr="00B41FBE" w14:paraId="156CC679" w14:textId="0906CED3" w:rsidTr="009507DB">
        <w:tc>
          <w:tcPr>
            <w:tcW w:w="993" w:type="dxa"/>
          </w:tcPr>
          <w:p w14:paraId="290DF0A6" w14:textId="5D3CADBC" w:rsidR="00A46DE5" w:rsidRPr="00B41FBE" w:rsidRDefault="00A46DE5" w:rsidP="00302C2F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6D5D877" w14:textId="07AE95E4" w:rsidR="00A46DE5" w:rsidRPr="00B41FBE" w:rsidRDefault="00A46DE5" w:rsidP="00302C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BE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552" w:type="dxa"/>
          </w:tcPr>
          <w:p w14:paraId="24DDFDA3" w14:textId="2701A18A" w:rsidR="00A46DE5" w:rsidRPr="00B41FBE" w:rsidRDefault="0040484E" w:rsidP="00302C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BE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специалист по медиапланированию администрации</w:t>
            </w:r>
          </w:p>
        </w:tc>
        <w:tc>
          <w:tcPr>
            <w:tcW w:w="2126" w:type="dxa"/>
          </w:tcPr>
          <w:p w14:paraId="735816BA" w14:textId="345B6568" w:rsidR="00A46DE5" w:rsidRPr="00B41FBE" w:rsidRDefault="00A46DE5" w:rsidP="00302C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BE">
              <w:rPr>
                <w:rFonts w:ascii="Times New Roman" w:hAnsi="Times New Roman" w:cs="Times New Roman"/>
                <w:sz w:val="28"/>
                <w:szCs w:val="28"/>
              </w:rPr>
              <w:t>В течение 2021 - 2024 гг.</w:t>
            </w:r>
          </w:p>
        </w:tc>
        <w:tc>
          <w:tcPr>
            <w:tcW w:w="4394" w:type="dxa"/>
          </w:tcPr>
          <w:p w14:paraId="65393756" w14:textId="2627D508" w:rsidR="00A46DE5" w:rsidRPr="00B41FBE" w:rsidRDefault="00A46DE5" w:rsidP="00302C2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>Обеспечение открытости при обсуждении принимаемых мер по вопросам противодействия коррупции</w:t>
            </w:r>
          </w:p>
        </w:tc>
      </w:tr>
      <w:tr w:rsidR="00A46DE5" w:rsidRPr="00B41FBE" w14:paraId="45DBDDFD" w14:textId="1EDFFFCA" w:rsidTr="009507DB">
        <w:tc>
          <w:tcPr>
            <w:tcW w:w="993" w:type="dxa"/>
          </w:tcPr>
          <w:p w14:paraId="2550A94D" w14:textId="14D916BD" w:rsidR="00A46DE5" w:rsidRPr="00B41FBE" w:rsidRDefault="00A46DE5" w:rsidP="00302C2F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27BA79F" w14:textId="764C8012" w:rsidR="00A46DE5" w:rsidRPr="00B41FBE" w:rsidRDefault="00A46DE5" w:rsidP="00302C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BE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со средствами массовой информации в сфере противодействия коррупции, в том числе</w:t>
            </w:r>
            <w:r w:rsidR="0040484E" w:rsidRPr="00B41F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1FBE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содействия средствам массовой информации в </w:t>
            </w:r>
            <w:r w:rsidRPr="00B41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освещении мер по противодействию коррупции, принимаемых</w:t>
            </w:r>
            <w:r w:rsidR="009507DB" w:rsidRPr="00B41FBE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</w:t>
            </w:r>
            <w:r w:rsidR="0040484E" w:rsidRPr="00B41FBE">
              <w:rPr>
                <w:rFonts w:ascii="Times New Roman" w:hAnsi="Times New Roman" w:cs="Times New Roman"/>
                <w:sz w:val="28"/>
                <w:szCs w:val="28"/>
              </w:rPr>
              <w:t>и департаменте социальной политики администрации</w:t>
            </w:r>
            <w:r w:rsidR="009507DB" w:rsidRPr="00B41FBE">
              <w:rPr>
                <w:rFonts w:ascii="Times New Roman" w:hAnsi="Times New Roman" w:cs="Times New Roman"/>
                <w:sz w:val="28"/>
                <w:szCs w:val="28"/>
              </w:rPr>
              <w:t>, и придани</w:t>
            </w:r>
            <w:r w:rsidR="0040484E" w:rsidRPr="00B41F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07DB" w:rsidRPr="00B41FBE">
              <w:rPr>
                <w:rFonts w:ascii="Times New Roman" w:hAnsi="Times New Roman" w:cs="Times New Roman"/>
                <w:sz w:val="28"/>
                <w:szCs w:val="28"/>
              </w:rPr>
              <w:t xml:space="preserve"> гласности фактам</w:t>
            </w:r>
            <w:r w:rsidRPr="00B41FBE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</w:t>
            </w:r>
          </w:p>
        </w:tc>
        <w:tc>
          <w:tcPr>
            <w:tcW w:w="2552" w:type="dxa"/>
          </w:tcPr>
          <w:p w14:paraId="7CDA3E86" w14:textId="5BD36960" w:rsidR="00A46DE5" w:rsidRPr="00B41FBE" w:rsidRDefault="0040484E" w:rsidP="00302C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Управляющий делами администрации; специалисты по кадрам админи</w:t>
            </w:r>
            <w:r w:rsidRPr="00B41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страции и департамента социальной политики администрации; специалист по медиапланированию администрации</w:t>
            </w:r>
          </w:p>
        </w:tc>
        <w:tc>
          <w:tcPr>
            <w:tcW w:w="2126" w:type="dxa"/>
          </w:tcPr>
          <w:p w14:paraId="5B9D8A9F" w14:textId="77AE6C9C" w:rsidR="00A46DE5" w:rsidRPr="00B41FBE" w:rsidRDefault="00A46DE5" w:rsidP="00302C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2021 - 2024 гг.</w:t>
            </w:r>
          </w:p>
        </w:tc>
        <w:tc>
          <w:tcPr>
            <w:tcW w:w="4394" w:type="dxa"/>
          </w:tcPr>
          <w:p w14:paraId="1264A9CC" w14:textId="1238BECC" w:rsidR="00A46DE5" w:rsidRPr="00B41FBE" w:rsidRDefault="00A46DE5" w:rsidP="00302C2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Обеспечение публичности и открытости деятельности </w:t>
            </w:r>
            <w:r w:rsidR="009507DB" w:rsidRPr="00B41FBE">
              <w:rPr>
                <w:sz w:val="28"/>
                <w:szCs w:val="28"/>
              </w:rPr>
              <w:t xml:space="preserve">администрации </w:t>
            </w:r>
            <w:r w:rsidR="0040484E" w:rsidRPr="00B41FBE">
              <w:rPr>
                <w:sz w:val="28"/>
                <w:szCs w:val="28"/>
              </w:rPr>
              <w:t xml:space="preserve">и департамента социальной политики администрации </w:t>
            </w:r>
            <w:r w:rsidRPr="00B41FBE">
              <w:rPr>
                <w:sz w:val="28"/>
                <w:szCs w:val="28"/>
              </w:rPr>
              <w:t>в сфере противодействия коррупции</w:t>
            </w:r>
          </w:p>
        </w:tc>
      </w:tr>
      <w:tr w:rsidR="00A46DE5" w:rsidRPr="00B41FBE" w14:paraId="3C7708D5" w14:textId="3D9A9DB5" w:rsidTr="009507DB">
        <w:tc>
          <w:tcPr>
            <w:tcW w:w="993" w:type="dxa"/>
          </w:tcPr>
          <w:p w14:paraId="10DCC719" w14:textId="1D3A2824" w:rsidR="00A46DE5" w:rsidRPr="00B41FBE" w:rsidRDefault="00A46DE5" w:rsidP="00302C2F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0CED17E" w14:textId="3FBDDECF" w:rsidR="00A46DE5" w:rsidRPr="00B41FBE" w:rsidRDefault="00A46DE5" w:rsidP="00302C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B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публикаций в средствах массовой информации о фактах проявления коррупции в </w:t>
            </w:r>
            <w:r w:rsidR="009507DB" w:rsidRPr="00B41FBE">
              <w:rPr>
                <w:rFonts w:ascii="Times New Roman" w:hAnsi="Times New Roman" w:cs="Times New Roman"/>
                <w:sz w:val="28"/>
                <w:szCs w:val="28"/>
              </w:rPr>
              <w:t>администрации и органах местного самоуправления специальной компетенции муниципального образования «Городской округ Ногликский»</w:t>
            </w:r>
          </w:p>
        </w:tc>
        <w:tc>
          <w:tcPr>
            <w:tcW w:w="2552" w:type="dxa"/>
          </w:tcPr>
          <w:p w14:paraId="19478639" w14:textId="25E3C949" w:rsidR="00A46DE5" w:rsidRPr="00B41FBE" w:rsidRDefault="0040484E" w:rsidP="00302C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BE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специалист по медиапланированию администрации</w:t>
            </w:r>
          </w:p>
        </w:tc>
        <w:tc>
          <w:tcPr>
            <w:tcW w:w="2126" w:type="dxa"/>
          </w:tcPr>
          <w:p w14:paraId="67F4FC11" w14:textId="4E44DBC6" w:rsidR="00A46DE5" w:rsidRPr="00B41FBE" w:rsidRDefault="00A46DE5" w:rsidP="00302C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BE">
              <w:rPr>
                <w:rFonts w:ascii="Times New Roman" w:hAnsi="Times New Roman" w:cs="Times New Roman"/>
                <w:sz w:val="28"/>
                <w:szCs w:val="28"/>
              </w:rPr>
              <w:t>В течение 2021 - 2024 гг.</w:t>
            </w:r>
          </w:p>
        </w:tc>
        <w:tc>
          <w:tcPr>
            <w:tcW w:w="4394" w:type="dxa"/>
          </w:tcPr>
          <w:p w14:paraId="6FA109C9" w14:textId="2D8754A5" w:rsidR="00A46DE5" w:rsidRPr="00B41FBE" w:rsidRDefault="004959AB" w:rsidP="001522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В период с </w:t>
            </w:r>
            <w:r w:rsidR="001522A6">
              <w:rPr>
                <w:rFonts w:eastAsiaTheme="minorHAnsi"/>
                <w:sz w:val="28"/>
                <w:szCs w:val="28"/>
                <w:lang w:eastAsia="en-US"/>
              </w:rPr>
              <w:t>января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по декабрь 202</w:t>
            </w:r>
            <w:r w:rsidR="001522A6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  <w:r w:rsidRPr="00B41FBE">
              <w:rPr>
                <w:sz w:val="28"/>
                <w:szCs w:val="28"/>
              </w:rPr>
              <w:t xml:space="preserve"> факты о проявлениях коррупции в администрации и органах местного самоуправления специальной компетенции муниципального образования «Городской округ Ногликский»</w:t>
            </w:r>
            <w:r w:rsidR="00653E8C" w:rsidRPr="00B41FBE">
              <w:rPr>
                <w:sz w:val="28"/>
                <w:szCs w:val="28"/>
              </w:rPr>
              <w:t xml:space="preserve"> в средствах массовой информации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не п</w:t>
            </w:r>
            <w:r w:rsidR="00653E8C" w:rsidRPr="00B41FBE">
              <w:rPr>
                <w:rFonts w:eastAsiaTheme="minorHAnsi"/>
                <w:sz w:val="28"/>
                <w:szCs w:val="28"/>
                <w:lang w:eastAsia="en-US"/>
              </w:rPr>
              <w:t>убликовались</w:t>
            </w:r>
          </w:p>
        </w:tc>
      </w:tr>
    </w:tbl>
    <w:p w14:paraId="7B71B0A3" w14:textId="77777777" w:rsidR="00416224" w:rsidRPr="00B41FBE" w:rsidRDefault="00416224" w:rsidP="00302C2F">
      <w:pPr>
        <w:jc w:val="both"/>
        <w:rPr>
          <w:sz w:val="28"/>
          <w:szCs w:val="28"/>
        </w:rPr>
      </w:pPr>
    </w:p>
    <w:sectPr w:rsidR="00416224" w:rsidRPr="00B41FBE" w:rsidSect="001910DB">
      <w:headerReference w:type="default" r:id="rId12"/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489D0" w14:textId="77777777" w:rsidR="00F8091A" w:rsidRDefault="00F8091A">
      <w:r>
        <w:separator/>
      </w:r>
    </w:p>
  </w:endnote>
  <w:endnote w:type="continuationSeparator" w:id="0">
    <w:p w14:paraId="2209364A" w14:textId="77777777" w:rsidR="00F8091A" w:rsidRDefault="00F8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65495" w14:textId="77777777" w:rsidR="00F8091A" w:rsidRDefault="00F8091A">
      <w:r>
        <w:separator/>
      </w:r>
    </w:p>
  </w:footnote>
  <w:footnote w:type="continuationSeparator" w:id="0">
    <w:p w14:paraId="7D6228BF" w14:textId="77777777" w:rsidR="00F8091A" w:rsidRDefault="00F80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8B173D">
      <w:rPr>
        <w:rStyle w:val="a6"/>
        <w:noProof/>
        <w:sz w:val="26"/>
        <w:szCs w:val="26"/>
      </w:rPr>
      <w:t>6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8FFFC" w14:textId="77777777" w:rsidR="008B173D" w:rsidRPr="003E33E2" w:rsidRDefault="008B173D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3A6319">
      <w:rPr>
        <w:rStyle w:val="a6"/>
        <w:noProof/>
        <w:sz w:val="26"/>
        <w:szCs w:val="26"/>
      </w:rPr>
      <w:t>16</w:t>
    </w:r>
    <w:r w:rsidRPr="003E33E2">
      <w:rPr>
        <w:rStyle w:val="a6"/>
        <w:sz w:val="26"/>
        <w:szCs w:val="26"/>
      </w:rPr>
      <w:fldChar w:fldCharType="end"/>
    </w:r>
  </w:p>
  <w:p w14:paraId="25B12EC8" w14:textId="77777777" w:rsidR="008B173D" w:rsidRDefault="008B17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CC0"/>
    <w:multiLevelType w:val="hybridMultilevel"/>
    <w:tmpl w:val="F5102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4EB3"/>
    <w:multiLevelType w:val="hybridMultilevel"/>
    <w:tmpl w:val="C43E1F86"/>
    <w:lvl w:ilvl="0" w:tplc="E49E08F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85CFB"/>
    <w:multiLevelType w:val="hybridMultilevel"/>
    <w:tmpl w:val="C43E1F86"/>
    <w:lvl w:ilvl="0" w:tplc="E49E08F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20A57"/>
    <w:multiLevelType w:val="hybridMultilevel"/>
    <w:tmpl w:val="C43E1F86"/>
    <w:lvl w:ilvl="0" w:tplc="E49E08F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C3A1B"/>
    <w:multiLevelType w:val="hybridMultilevel"/>
    <w:tmpl w:val="C43E1F86"/>
    <w:lvl w:ilvl="0" w:tplc="E49E08F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1228B"/>
    <w:multiLevelType w:val="hybridMultilevel"/>
    <w:tmpl w:val="D0D2A098"/>
    <w:lvl w:ilvl="0" w:tplc="37400F46">
      <w:start w:val="11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C68A5"/>
    <w:multiLevelType w:val="hybridMultilevel"/>
    <w:tmpl w:val="31CA8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96C7C"/>
    <w:multiLevelType w:val="hybridMultilevel"/>
    <w:tmpl w:val="C58AD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B0983"/>
    <w:multiLevelType w:val="hybridMultilevel"/>
    <w:tmpl w:val="C43E1F86"/>
    <w:lvl w:ilvl="0" w:tplc="E49E08F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34618"/>
    <w:multiLevelType w:val="hybridMultilevel"/>
    <w:tmpl w:val="C43E1F86"/>
    <w:lvl w:ilvl="0" w:tplc="E49E08F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25608"/>
    <w:multiLevelType w:val="hybridMultilevel"/>
    <w:tmpl w:val="B65A5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F6EDD"/>
    <w:multiLevelType w:val="hybridMultilevel"/>
    <w:tmpl w:val="6A327B00"/>
    <w:lvl w:ilvl="0" w:tplc="1AE07A6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A1050"/>
    <w:multiLevelType w:val="hybridMultilevel"/>
    <w:tmpl w:val="180608BA"/>
    <w:lvl w:ilvl="0" w:tplc="B616010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51E15"/>
    <w:multiLevelType w:val="hybridMultilevel"/>
    <w:tmpl w:val="FE2A3254"/>
    <w:lvl w:ilvl="0" w:tplc="8A740F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831C06"/>
    <w:multiLevelType w:val="hybridMultilevel"/>
    <w:tmpl w:val="FE2A3254"/>
    <w:lvl w:ilvl="0" w:tplc="8A740F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14"/>
  </w:num>
  <w:num w:numId="9">
    <w:abstractNumId w:val="9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05F72"/>
    <w:rsid w:val="000070C2"/>
    <w:rsid w:val="0001316E"/>
    <w:rsid w:val="00014168"/>
    <w:rsid w:val="00024C89"/>
    <w:rsid w:val="000327DB"/>
    <w:rsid w:val="00060B4E"/>
    <w:rsid w:val="00091B8A"/>
    <w:rsid w:val="000A5EA0"/>
    <w:rsid w:val="000A67EA"/>
    <w:rsid w:val="000D1259"/>
    <w:rsid w:val="000D175D"/>
    <w:rsid w:val="001067F4"/>
    <w:rsid w:val="00115A57"/>
    <w:rsid w:val="001348EB"/>
    <w:rsid w:val="001434C5"/>
    <w:rsid w:val="001479BD"/>
    <w:rsid w:val="001522A6"/>
    <w:rsid w:val="00160547"/>
    <w:rsid w:val="00184800"/>
    <w:rsid w:val="001910DB"/>
    <w:rsid w:val="00193D0C"/>
    <w:rsid w:val="001C0012"/>
    <w:rsid w:val="001C16C1"/>
    <w:rsid w:val="001F1971"/>
    <w:rsid w:val="002058EC"/>
    <w:rsid w:val="00231EAA"/>
    <w:rsid w:val="00237CC7"/>
    <w:rsid w:val="00244C40"/>
    <w:rsid w:val="00255B19"/>
    <w:rsid w:val="00263269"/>
    <w:rsid w:val="002646EC"/>
    <w:rsid w:val="0026491F"/>
    <w:rsid w:val="00286358"/>
    <w:rsid w:val="00297250"/>
    <w:rsid w:val="002C0EF5"/>
    <w:rsid w:val="002C305A"/>
    <w:rsid w:val="002D6BE3"/>
    <w:rsid w:val="002E460E"/>
    <w:rsid w:val="00300CF1"/>
    <w:rsid w:val="003019A8"/>
    <w:rsid w:val="00302C2F"/>
    <w:rsid w:val="00325751"/>
    <w:rsid w:val="0033332F"/>
    <w:rsid w:val="00333411"/>
    <w:rsid w:val="00346B67"/>
    <w:rsid w:val="00347415"/>
    <w:rsid w:val="00363FC9"/>
    <w:rsid w:val="00370581"/>
    <w:rsid w:val="0037547E"/>
    <w:rsid w:val="00386434"/>
    <w:rsid w:val="003A1F87"/>
    <w:rsid w:val="003A6319"/>
    <w:rsid w:val="003B3BA2"/>
    <w:rsid w:val="003C5C87"/>
    <w:rsid w:val="003C60EC"/>
    <w:rsid w:val="003D2A10"/>
    <w:rsid w:val="003D689A"/>
    <w:rsid w:val="003E33E2"/>
    <w:rsid w:val="003E62A0"/>
    <w:rsid w:val="003E74EC"/>
    <w:rsid w:val="003F347F"/>
    <w:rsid w:val="004002FE"/>
    <w:rsid w:val="0040484E"/>
    <w:rsid w:val="00410451"/>
    <w:rsid w:val="00416224"/>
    <w:rsid w:val="00425EFD"/>
    <w:rsid w:val="004520E6"/>
    <w:rsid w:val="00457216"/>
    <w:rsid w:val="0047198F"/>
    <w:rsid w:val="004725DE"/>
    <w:rsid w:val="00482B54"/>
    <w:rsid w:val="00483DAD"/>
    <w:rsid w:val="004864FB"/>
    <w:rsid w:val="00487309"/>
    <w:rsid w:val="004959AB"/>
    <w:rsid w:val="004C3B8A"/>
    <w:rsid w:val="004C6BB8"/>
    <w:rsid w:val="004F6F4C"/>
    <w:rsid w:val="005067EA"/>
    <w:rsid w:val="00536585"/>
    <w:rsid w:val="005657CB"/>
    <w:rsid w:val="005848D7"/>
    <w:rsid w:val="0059113D"/>
    <w:rsid w:val="00593C1F"/>
    <w:rsid w:val="005D3D6D"/>
    <w:rsid w:val="005F0502"/>
    <w:rsid w:val="00602933"/>
    <w:rsid w:val="00653E8C"/>
    <w:rsid w:val="006549DA"/>
    <w:rsid w:val="00656AEF"/>
    <w:rsid w:val="006B5209"/>
    <w:rsid w:val="006C3DFE"/>
    <w:rsid w:val="006D355F"/>
    <w:rsid w:val="006D374C"/>
    <w:rsid w:val="006D7927"/>
    <w:rsid w:val="006F221D"/>
    <w:rsid w:val="00707949"/>
    <w:rsid w:val="0071270D"/>
    <w:rsid w:val="00725C1B"/>
    <w:rsid w:val="00727DEF"/>
    <w:rsid w:val="00733A66"/>
    <w:rsid w:val="007360A9"/>
    <w:rsid w:val="00747801"/>
    <w:rsid w:val="00754277"/>
    <w:rsid w:val="00775F5A"/>
    <w:rsid w:val="007853E2"/>
    <w:rsid w:val="007A24B7"/>
    <w:rsid w:val="007B0CA6"/>
    <w:rsid w:val="007C7CBE"/>
    <w:rsid w:val="007E72E3"/>
    <w:rsid w:val="0080047F"/>
    <w:rsid w:val="008029AA"/>
    <w:rsid w:val="00817646"/>
    <w:rsid w:val="008225A0"/>
    <w:rsid w:val="00835812"/>
    <w:rsid w:val="00860414"/>
    <w:rsid w:val="008623B0"/>
    <w:rsid w:val="00867E5E"/>
    <w:rsid w:val="008872B8"/>
    <w:rsid w:val="0089325F"/>
    <w:rsid w:val="00894471"/>
    <w:rsid w:val="008B173D"/>
    <w:rsid w:val="008D34A2"/>
    <w:rsid w:val="008D7012"/>
    <w:rsid w:val="008E4D84"/>
    <w:rsid w:val="008E7724"/>
    <w:rsid w:val="008F1290"/>
    <w:rsid w:val="008F2ECD"/>
    <w:rsid w:val="00900CA3"/>
    <w:rsid w:val="00901976"/>
    <w:rsid w:val="00911454"/>
    <w:rsid w:val="00916A79"/>
    <w:rsid w:val="00931EC7"/>
    <w:rsid w:val="00934F2E"/>
    <w:rsid w:val="0093751C"/>
    <w:rsid w:val="009456B0"/>
    <w:rsid w:val="009507DB"/>
    <w:rsid w:val="00970BA4"/>
    <w:rsid w:val="00974CA6"/>
    <w:rsid w:val="009A26CD"/>
    <w:rsid w:val="009B44AB"/>
    <w:rsid w:val="009C6A25"/>
    <w:rsid w:val="009C6BB8"/>
    <w:rsid w:val="009C7226"/>
    <w:rsid w:val="009D2212"/>
    <w:rsid w:val="009D3E86"/>
    <w:rsid w:val="009D520A"/>
    <w:rsid w:val="009D74D7"/>
    <w:rsid w:val="009F28C9"/>
    <w:rsid w:val="009F6889"/>
    <w:rsid w:val="00A01972"/>
    <w:rsid w:val="00A46DE5"/>
    <w:rsid w:val="00A7608B"/>
    <w:rsid w:val="00A84CDC"/>
    <w:rsid w:val="00A9569C"/>
    <w:rsid w:val="00A960A5"/>
    <w:rsid w:val="00AA6383"/>
    <w:rsid w:val="00AB4B15"/>
    <w:rsid w:val="00AB54B3"/>
    <w:rsid w:val="00AC6445"/>
    <w:rsid w:val="00AE33EA"/>
    <w:rsid w:val="00AF3037"/>
    <w:rsid w:val="00B10D1C"/>
    <w:rsid w:val="00B20901"/>
    <w:rsid w:val="00B234E8"/>
    <w:rsid w:val="00B41FBE"/>
    <w:rsid w:val="00B66B77"/>
    <w:rsid w:val="00B93B86"/>
    <w:rsid w:val="00B971B4"/>
    <w:rsid w:val="00BA71D4"/>
    <w:rsid w:val="00BD1C7A"/>
    <w:rsid w:val="00C0703D"/>
    <w:rsid w:val="00C10FA1"/>
    <w:rsid w:val="00C118E3"/>
    <w:rsid w:val="00C1759C"/>
    <w:rsid w:val="00C217DD"/>
    <w:rsid w:val="00C2376A"/>
    <w:rsid w:val="00C34DB8"/>
    <w:rsid w:val="00C4165D"/>
    <w:rsid w:val="00C4167F"/>
    <w:rsid w:val="00C44118"/>
    <w:rsid w:val="00C4654F"/>
    <w:rsid w:val="00C737FF"/>
    <w:rsid w:val="00CC3BF3"/>
    <w:rsid w:val="00CD31E9"/>
    <w:rsid w:val="00CF1199"/>
    <w:rsid w:val="00CF1FF0"/>
    <w:rsid w:val="00D02B8E"/>
    <w:rsid w:val="00D1338F"/>
    <w:rsid w:val="00D2353A"/>
    <w:rsid w:val="00D23F59"/>
    <w:rsid w:val="00D25F1F"/>
    <w:rsid w:val="00D30DE6"/>
    <w:rsid w:val="00D54B90"/>
    <w:rsid w:val="00D553F1"/>
    <w:rsid w:val="00D616E8"/>
    <w:rsid w:val="00D73BF9"/>
    <w:rsid w:val="00DA6A55"/>
    <w:rsid w:val="00DD3588"/>
    <w:rsid w:val="00DE1F87"/>
    <w:rsid w:val="00DF368A"/>
    <w:rsid w:val="00E12A3A"/>
    <w:rsid w:val="00E250D3"/>
    <w:rsid w:val="00E424FA"/>
    <w:rsid w:val="00E70B27"/>
    <w:rsid w:val="00E73A63"/>
    <w:rsid w:val="00E836D9"/>
    <w:rsid w:val="00E91D78"/>
    <w:rsid w:val="00E95065"/>
    <w:rsid w:val="00E95780"/>
    <w:rsid w:val="00E97028"/>
    <w:rsid w:val="00EB73FA"/>
    <w:rsid w:val="00ED0675"/>
    <w:rsid w:val="00ED3202"/>
    <w:rsid w:val="00F03FBD"/>
    <w:rsid w:val="00F06FFB"/>
    <w:rsid w:val="00F0770B"/>
    <w:rsid w:val="00F2318A"/>
    <w:rsid w:val="00F23526"/>
    <w:rsid w:val="00F3420F"/>
    <w:rsid w:val="00F359E2"/>
    <w:rsid w:val="00F467BB"/>
    <w:rsid w:val="00F50A86"/>
    <w:rsid w:val="00F50DF4"/>
    <w:rsid w:val="00F523AB"/>
    <w:rsid w:val="00F735B4"/>
    <w:rsid w:val="00F8091A"/>
    <w:rsid w:val="00F929F5"/>
    <w:rsid w:val="00FA0644"/>
    <w:rsid w:val="00FB19D0"/>
    <w:rsid w:val="00FB3E6F"/>
    <w:rsid w:val="00FC04E1"/>
    <w:rsid w:val="00FC6B2C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BFDC6F6A-8ADD-432D-B05D-E472F56F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6491F"/>
  </w:style>
  <w:style w:type="paragraph" w:styleId="ac">
    <w:name w:val="List Paragraph"/>
    <w:basedOn w:val="a"/>
    <w:uiPriority w:val="34"/>
    <w:qFormat/>
    <w:rsid w:val="00482B54"/>
    <w:pPr>
      <w:ind w:left="720"/>
      <w:contextualSpacing/>
    </w:pPr>
  </w:style>
  <w:style w:type="paragraph" w:customStyle="1" w:styleId="ConsPlusNormal">
    <w:name w:val="ConsPlusNormal"/>
    <w:rsid w:val="00C4654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01-06</RubricIndex>
    <ObjectTypeId xmlns="D7192FFF-C2B2-4F10-B7A4-C791C93B1729">2</ObjectTypeId>
    <DocGroupLink xmlns="D7192FFF-C2B2-4F10-B7A4-C791C93B1729">1139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2D79CAB1-64A4-45E4-830E-2E62648BC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F7B5F9-B4D2-40A4-9676-BC462D0D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16</Pages>
  <Words>2578</Words>
  <Characters>19047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(альбом)</vt:lpstr>
    </vt:vector>
  </TitlesOfParts>
  <Company>Департамент по печати, телерадиовещанию и связи</Company>
  <LinksUpToDate>false</LinksUpToDate>
  <CharactersWithSpaces>21582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(альбом)</dc:title>
  <dc:creator>М.Наталья</dc:creator>
  <cp:lastModifiedBy>Ольга В. Бубнова</cp:lastModifiedBy>
  <cp:revision>16</cp:revision>
  <cp:lastPrinted>2023-04-13T08:55:00Z</cp:lastPrinted>
  <dcterms:created xsi:type="dcterms:W3CDTF">2022-04-06T00:44:00Z</dcterms:created>
  <dcterms:modified xsi:type="dcterms:W3CDTF">2023-04-14T00:33:00Z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