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C8B8" w14:textId="77777777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74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14:paraId="25642445" w14:textId="05519797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1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50EDD">
        <w:rPr>
          <w:rFonts w:ascii="Times New Roman" w:hAnsi="Times New Roman" w:cs="Times New Roman"/>
          <w:b/>
          <w:sz w:val="28"/>
          <w:szCs w:val="28"/>
        </w:rPr>
        <w:t>18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b/>
          <w:sz w:val="28"/>
          <w:szCs w:val="28"/>
        </w:rPr>
        <w:t>4</w:t>
      </w:r>
      <w:r w:rsidRPr="000B10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DD0346D" w14:textId="77777777" w:rsidR="00D655A7" w:rsidRDefault="00D655A7" w:rsidP="001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EDCA7" w14:textId="0BA1033A" w:rsidR="00394760" w:rsidRDefault="00394760" w:rsidP="00B62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</w:t>
      </w:r>
      <w:r w:rsidR="00D655A7">
        <w:rPr>
          <w:rFonts w:ascii="Times New Roman" w:hAnsi="Times New Roman" w:cs="Times New Roman"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sz w:val="28"/>
          <w:szCs w:val="28"/>
        </w:rPr>
        <w:t>4</w:t>
      </w:r>
      <w:r w:rsidR="00D655A7" w:rsidRPr="000B1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5A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bookmarkStart w:id="0" w:name="_Hlk195104768"/>
      <w:r w:rsidRPr="0039476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«Городской округ Ногликский»,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</w:t>
      </w:r>
      <w:bookmarkEnd w:id="0"/>
      <w:r w:rsidR="00D07D5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23DD3">
        <w:rPr>
          <w:rFonts w:ascii="Times New Roman" w:hAnsi="Times New Roman" w:cs="Times New Roman"/>
          <w:sz w:val="28"/>
          <w:szCs w:val="28"/>
        </w:rPr>
        <w:t>, на котором рассмотрен</w:t>
      </w:r>
      <w:r w:rsidR="00D655A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730995"/>
      <w:r w:rsidRPr="00394760">
        <w:rPr>
          <w:rFonts w:ascii="Times New Roman" w:hAnsi="Times New Roman" w:cs="Times New Roman"/>
          <w:iCs/>
          <w:sz w:val="28"/>
          <w:szCs w:val="28"/>
        </w:rPr>
        <w:t>Доклад о результатах проверки по соблюдению требований о предотвращении или урегулировании конфликта интересов, исполнения обязанностей, установленных Федеральным законом «О противодействии коррупции» и другими федеральными законами</w:t>
      </w:r>
      <w:bookmarkStart w:id="2" w:name="_Hlk156547352"/>
      <w:r w:rsidR="00D23DD3">
        <w:rPr>
          <w:rFonts w:ascii="Times New Roman" w:hAnsi="Times New Roman" w:cs="Times New Roman"/>
          <w:iCs/>
          <w:sz w:val="28"/>
          <w:szCs w:val="28"/>
        </w:rPr>
        <w:t xml:space="preserve"> муниципальным служащим</w:t>
      </w:r>
      <w:r w:rsidRPr="00394760">
        <w:rPr>
          <w:rFonts w:ascii="Times New Roman" w:hAnsi="Times New Roman" w:cs="Times New Roman"/>
          <w:iCs/>
          <w:sz w:val="28"/>
          <w:szCs w:val="28"/>
        </w:rPr>
        <w:t xml:space="preserve"> администрации муниципального образования «Городской округ Ногликский»</w:t>
      </w:r>
      <w:bookmarkEnd w:id="1"/>
      <w:bookmarkEnd w:id="2"/>
      <w:r w:rsidR="00D655A7">
        <w:rPr>
          <w:rFonts w:ascii="Times New Roman" w:hAnsi="Times New Roman" w:cs="Times New Roman"/>
          <w:sz w:val="28"/>
          <w:szCs w:val="28"/>
        </w:rPr>
        <w:t>.</w:t>
      </w:r>
      <w:r w:rsidR="00D23DD3">
        <w:rPr>
          <w:rFonts w:ascii="Times New Roman" w:hAnsi="Times New Roman" w:cs="Times New Roman"/>
          <w:sz w:val="28"/>
          <w:szCs w:val="28"/>
        </w:rPr>
        <w:t xml:space="preserve"> По результатам заседания членами комиссии принято решение</w:t>
      </w:r>
      <w:r w:rsidR="00B62CD8">
        <w:rPr>
          <w:rFonts w:ascii="Times New Roman" w:hAnsi="Times New Roman" w:cs="Times New Roman"/>
          <w:sz w:val="28"/>
          <w:szCs w:val="28"/>
        </w:rPr>
        <w:t xml:space="preserve">, что муниципальный служащий </w:t>
      </w:r>
      <w:r w:rsidRPr="0039476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B62CD8">
        <w:rPr>
          <w:rFonts w:ascii="Times New Roman" w:eastAsia="Calibri" w:hAnsi="Times New Roman" w:cs="Times New Roman"/>
          <w:sz w:val="28"/>
          <w:szCs w:val="28"/>
        </w:rPr>
        <w:t>соблюдал</w:t>
      </w:r>
      <w:r w:rsidRPr="00394760">
        <w:rPr>
          <w:rFonts w:ascii="Times New Roman" w:eastAsia="Calibri" w:hAnsi="Times New Roman" w:cs="Times New Roman"/>
          <w:sz w:val="28"/>
          <w:szCs w:val="28"/>
        </w:rPr>
        <w:t xml:space="preserve"> требования об урегулировании конфликта интересов, а именно, муниципальным служащим</w:t>
      </w:r>
      <w:r w:rsidRPr="0039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выполнена обязанность, установленная статьей 11 Федерального закона от 25.12.2008 № 273-ФЗ «О противодействии коррупции» и пунктом 11 части 1 статьи 12 Федерального закона от 02.03.2007 № 25-ФЗ «О муниципальной службе в Российской Федерации</w:t>
      </w:r>
      <w:r w:rsidR="00B62CD8">
        <w:rPr>
          <w:rFonts w:ascii="Times New Roman" w:eastAsia="Calibri" w:hAnsi="Times New Roman" w:cs="Times New Roman"/>
          <w:bCs/>
          <w:iCs/>
          <w:sz w:val="28"/>
          <w:szCs w:val="28"/>
        </w:rPr>
        <w:t>. В связи с чем, членами комиссии рекомендовано</w:t>
      </w:r>
    </w:p>
    <w:p w14:paraId="2B8E59C2" w14:textId="3B30AA3A" w:rsidR="00D07D5E" w:rsidRPr="00394760" w:rsidRDefault="00D07D5E" w:rsidP="00B62CD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07D5E">
        <w:rPr>
          <w:rFonts w:ascii="Times New Roman" w:eastAsia="Calibri" w:hAnsi="Times New Roman" w:cs="Times New Roman"/>
          <w:bCs/>
          <w:iCs/>
          <w:sz w:val="28"/>
          <w:szCs w:val="28"/>
        </w:rPr>
        <w:t>мэру муниципального образования «Городской округ Ногликский» применить к муниципальному служащему меру ответственности, установленную пунктом 2.3 статьи 14.1, пунктом 2 статьи 27.1 Федерального закона от 02.03.2007 № 25-ФЗ «О муниципально</w:t>
      </w:r>
      <w:r w:rsidR="00B62CD8">
        <w:rPr>
          <w:rFonts w:ascii="Times New Roman" w:eastAsia="Calibri" w:hAnsi="Times New Roman" w:cs="Times New Roman"/>
          <w:bCs/>
          <w:iCs/>
          <w:sz w:val="28"/>
          <w:szCs w:val="28"/>
        </w:rPr>
        <w:t>й службе в Российской Федерации.</w:t>
      </w:r>
    </w:p>
    <w:sectPr w:rsidR="00D07D5E" w:rsidRPr="00394760" w:rsidSect="006C7715">
      <w:headerReference w:type="default" r:id="rId7"/>
      <w:pgSz w:w="11905" w:h="16838"/>
      <w:pgMar w:top="993" w:right="706" w:bottom="1134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DFE0" w14:textId="77777777" w:rsidR="00141DB9" w:rsidRDefault="00141DB9">
      <w:pPr>
        <w:spacing w:after="0" w:line="240" w:lineRule="auto"/>
      </w:pPr>
      <w:r>
        <w:separator/>
      </w:r>
    </w:p>
  </w:endnote>
  <w:endnote w:type="continuationSeparator" w:id="0">
    <w:p w14:paraId="46629ADD" w14:textId="77777777" w:rsidR="00141DB9" w:rsidRDefault="0014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E7B3D" w14:textId="77777777" w:rsidR="00141DB9" w:rsidRDefault="00141DB9">
      <w:pPr>
        <w:spacing w:after="0" w:line="240" w:lineRule="auto"/>
      </w:pPr>
      <w:r>
        <w:separator/>
      </w:r>
    </w:p>
  </w:footnote>
  <w:footnote w:type="continuationSeparator" w:id="0">
    <w:p w14:paraId="6D3DC372" w14:textId="77777777" w:rsidR="00141DB9" w:rsidRDefault="0014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CE1E" w14:textId="77777777" w:rsidR="00FD6990" w:rsidRDefault="00FD6990" w:rsidP="00D32C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A45"/>
    <w:multiLevelType w:val="hybridMultilevel"/>
    <w:tmpl w:val="0FC67B8C"/>
    <w:lvl w:ilvl="0" w:tplc="9DE2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D0117"/>
    <w:multiLevelType w:val="hybridMultilevel"/>
    <w:tmpl w:val="A622DC9E"/>
    <w:lvl w:ilvl="0" w:tplc="DEEA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E21728"/>
    <w:multiLevelType w:val="hybridMultilevel"/>
    <w:tmpl w:val="21806DC6"/>
    <w:lvl w:ilvl="0" w:tplc="EC24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4339040">
    <w:abstractNumId w:val="0"/>
  </w:num>
  <w:num w:numId="2" w16cid:durableId="1771850321">
    <w:abstractNumId w:val="1"/>
  </w:num>
  <w:num w:numId="3" w16cid:durableId="184126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4"/>
    <w:rsid w:val="00037436"/>
    <w:rsid w:val="000605FF"/>
    <w:rsid w:val="000F627D"/>
    <w:rsid w:val="00123E4A"/>
    <w:rsid w:val="00141DB9"/>
    <w:rsid w:val="001A4A30"/>
    <w:rsid w:val="002B25CF"/>
    <w:rsid w:val="00324076"/>
    <w:rsid w:val="00394760"/>
    <w:rsid w:val="00466C13"/>
    <w:rsid w:val="00483FF6"/>
    <w:rsid w:val="004860D2"/>
    <w:rsid w:val="00550EDD"/>
    <w:rsid w:val="00664F65"/>
    <w:rsid w:val="006B0CA3"/>
    <w:rsid w:val="006C7715"/>
    <w:rsid w:val="0070129F"/>
    <w:rsid w:val="00760A5B"/>
    <w:rsid w:val="008E786B"/>
    <w:rsid w:val="00A126F4"/>
    <w:rsid w:val="00AE55D0"/>
    <w:rsid w:val="00B62CD8"/>
    <w:rsid w:val="00CA0744"/>
    <w:rsid w:val="00D07D5E"/>
    <w:rsid w:val="00D23DD3"/>
    <w:rsid w:val="00D655A7"/>
    <w:rsid w:val="00DE49B2"/>
    <w:rsid w:val="00E467D8"/>
    <w:rsid w:val="00E54146"/>
    <w:rsid w:val="00F3761E"/>
    <w:rsid w:val="00F62750"/>
    <w:rsid w:val="00FC224E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77CF8"/>
  <w15:chartTrackingRefBased/>
  <w15:docId w15:val="{DF294E73-D056-4E6F-B67A-C1F952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Жанна Васильевна</dc:creator>
  <cp:keywords/>
  <dc:description/>
  <cp:lastModifiedBy>Инна И. Мацола</cp:lastModifiedBy>
  <cp:revision>13</cp:revision>
  <cp:lastPrinted>2025-04-09T01:38:00Z</cp:lastPrinted>
  <dcterms:created xsi:type="dcterms:W3CDTF">2021-05-27T23:58:00Z</dcterms:created>
  <dcterms:modified xsi:type="dcterms:W3CDTF">2025-04-10T06:15:00Z</dcterms:modified>
</cp:coreProperties>
</file>