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C8B8" w14:textId="77777777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74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14:paraId="25642445" w14:textId="30977C30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1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1DE2">
        <w:rPr>
          <w:rFonts w:ascii="Times New Roman" w:hAnsi="Times New Roman" w:cs="Times New Roman"/>
          <w:b/>
          <w:sz w:val="28"/>
          <w:szCs w:val="28"/>
        </w:rPr>
        <w:t>18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b/>
          <w:sz w:val="28"/>
          <w:szCs w:val="28"/>
        </w:rPr>
        <w:t>4</w:t>
      </w:r>
      <w:r w:rsidRPr="000B10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DD0346D" w14:textId="77777777" w:rsidR="00D655A7" w:rsidRDefault="00D655A7" w:rsidP="001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BC30F" w14:textId="5EC33950" w:rsidR="00937E39" w:rsidRPr="009C44FF" w:rsidRDefault="00FE1DE2" w:rsidP="009C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</w:t>
      </w:r>
      <w:r w:rsidR="00D655A7">
        <w:rPr>
          <w:rFonts w:ascii="Times New Roman" w:hAnsi="Times New Roman" w:cs="Times New Roman"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sz w:val="28"/>
          <w:szCs w:val="28"/>
        </w:rPr>
        <w:t>4</w:t>
      </w:r>
      <w:r w:rsidR="00D655A7" w:rsidRPr="000B10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5A7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bookmarkStart w:id="0" w:name="_Hlk195104768"/>
      <w:r w:rsidR="00394760" w:rsidRPr="0039476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«Городской округ Ногликский», руководителей органов местного самоуправления специальной компетенции, руководителей муниципальных учреждений (предприятий), подведомственных администрации и урегулированию конфликта интересов</w:t>
      </w:r>
      <w:bookmarkEnd w:id="0"/>
      <w:r w:rsidR="00D07D5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D23DD3">
        <w:rPr>
          <w:rFonts w:ascii="Times New Roman" w:hAnsi="Times New Roman" w:cs="Times New Roman"/>
          <w:sz w:val="28"/>
          <w:szCs w:val="28"/>
        </w:rPr>
        <w:t xml:space="preserve">, </w:t>
      </w:r>
      <w:r w:rsidR="00374505" w:rsidRPr="0037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рассмотрен</w:t>
      </w:r>
      <w:bookmarkStart w:id="1" w:name="_Hlk156730995"/>
      <w:r w:rsidR="0077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74505" w:rsidRPr="00374505">
        <w:rPr>
          <w:rFonts w:ascii="Times New Roman" w:hAnsi="Times New Roman" w:cs="Times New Roman"/>
          <w:sz w:val="28"/>
          <w:szCs w:val="28"/>
        </w:rPr>
        <w:t>уведомлени</w:t>
      </w:r>
      <w:r w:rsidR="00777602">
        <w:rPr>
          <w:rFonts w:ascii="Times New Roman" w:hAnsi="Times New Roman" w:cs="Times New Roman"/>
          <w:sz w:val="28"/>
          <w:szCs w:val="28"/>
        </w:rPr>
        <w:t>е</w:t>
      </w:r>
      <w:r w:rsidR="00374505" w:rsidRPr="00374505">
        <w:rPr>
          <w:rFonts w:ascii="Times New Roman" w:hAnsi="Times New Roman" w:cs="Times New Roman"/>
          <w:sz w:val="28"/>
          <w:szCs w:val="28"/>
        </w:rPr>
        <w:t xml:space="preserve"> </w:t>
      </w:r>
      <w:r w:rsidR="00777602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374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4505" w:rsidRPr="0037450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1"/>
      <w:r w:rsidR="009C44FF">
        <w:rPr>
          <w:rFonts w:ascii="Times New Roman" w:hAnsi="Times New Roman" w:cs="Times New Roman"/>
          <w:sz w:val="28"/>
          <w:szCs w:val="28"/>
        </w:rPr>
        <w:t xml:space="preserve"> </w:t>
      </w:r>
      <w:r w:rsidR="00D23DD3">
        <w:rPr>
          <w:rFonts w:ascii="Times New Roman" w:hAnsi="Times New Roman" w:cs="Times New Roman"/>
          <w:sz w:val="28"/>
          <w:szCs w:val="28"/>
        </w:rPr>
        <w:t>По результатам заседания членами комиссии принят</w:t>
      </w:r>
      <w:r w:rsidR="009C44FF">
        <w:rPr>
          <w:rFonts w:ascii="Times New Roman" w:hAnsi="Times New Roman" w:cs="Times New Roman"/>
          <w:sz w:val="28"/>
          <w:szCs w:val="28"/>
        </w:rPr>
        <w:t>о</w:t>
      </w:r>
      <w:r w:rsidR="00D23DD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C44FF">
        <w:rPr>
          <w:rFonts w:ascii="Times New Roman" w:hAnsi="Times New Roman" w:cs="Times New Roman"/>
          <w:sz w:val="28"/>
          <w:szCs w:val="28"/>
        </w:rPr>
        <w:t>е</w:t>
      </w:r>
      <w:bookmarkStart w:id="2" w:name="_Hlk195198001"/>
      <w:r w:rsidR="009C44FF">
        <w:rPr>
          <w:rFonts w:ascii="Times New Roman" w:hAnsi="Times New Roman" w:cs="Times New Roman"/>
          <w:sz w:val="28"/>
          <w:szCs w:val="28"/>
        </w:rPr>
        <w:t xml:space="preserve"> </w:t>
      </w:r>
      <w:r w:rsidR="00374505">
        <w:rPr>
          <w:rFonts w:ascii="Times New Roman" w:hAnsi="Times New Roman" w:cs="Times New Roman"/>
          <w:sz w:val="28"/>
          <w:szCs w:val="28"/>
        </w:rPr>
        <w:t>п</w:t>
      </w:r>
      <w:r w:rsidR="00374505" w:rsidRPr="00374505">
        <w:rPr>
          <w:rFonts w:ascii="Times New Roman" w:hAnsi="Times New Roman" w:cs="Times New Roman"/>
          <w:sz w:val="28"/>
          <w:szCs w:val="28"/>
        </w:rPr>
        <w:t xml:space="preserve">ризнать, что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="00374505" w:rsidRPr="00374505">
        <w:rPr>
          <w:rFonts w:ascii="Times New Roman" w:hAnsi="Times New Roman" w:cs="Times New Roman"/>
          <w:sz w:val="28"/>
          <w:szCs w:val="28"/>
        </w:rPr>
        <w:t>, е</w:t>
      </w:r>
      <w:r w:rsidR="00374505">
        <w:rPr>
          <w:rFonts w:ascii="Times New Roman" w:hAnsi="Times New Roman" w:cs="Times New Roman"/>
          <w:sz w:val="28"/>
          <w:szCs w:val="28"/>
        </w:rPr>
        <w:t>го</w:t>
      </w:r>
      <w:r w:rsidR="00374505" w:rsidRPr="00374505"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привести к конфликту интересов</w:t>
      </w:r>
      <w:r w:rsidR="00374505">
        <w:rPr>
          <w:rFonts w:ascii="Times New Roman" w:hAnsi="Times New Roman" w:cs="Times New Roman"/>
          <w:sz w:val="28"/>
          <w:szCs w:val="28"/>
        </w:rPr>
        <w:t>.</w:t>
      </w:r>
      <w:r w:rsidR="0046600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5197802"/>
      <w:r w:rsidR="00B62CD8">
        <w:rPr>
          <w:rFonts w:ascii="Times New Roman" w:eastAsia="Calibri" w:hAnsi="Times New Roman" w:cs="Times New Roman"/>
          <w:bCs/>
          <w:iCs/>
          <w:sz w:val="28"/>
          <w:szCs w:val="28"/>
        </w:rPr>
        <w:t>В связи с чем, членами комиссии рекомендовано</w:t>
      </w:r>
      <w:r w:rsidR="0037450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bookmarkEnd w:id="3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руководителю муниципального </w:t>
      </w:r>
      <w:bookmarkEnd w:id="2"/>
      <w:r>
        <w:rPr>
          <w:rFonts w:ascii="Times New Roman" w:eastAsia="Calibri" w:hAnsi="Times New Roman" w:cs="Times New Roman"/>
          <w:bCs/>
          <w:iCs/>
          <w:sz w:val="28"/>
          <w:szCs w:val="28"/>
        </w:rPr>
        <w:t>учреждения систематически</w:t>
      </w:r>
      <w:r w:rsidRPr="00FE1DE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соблюдать меры по недопущению возникновения конфликта интересов – не заключать трудовые договоры с лицами, состоящими с ним в близком родстве или свойстве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3446E193" w14:textId="77777777" w:rsidR="009C44FF" w:rsidRPr="00937E39" w:rsidRDefault="009C44FF" w:rsidP="0093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4FF" w:rsidRPr="00937E39" w:rsidSect="006C7715">
      <w:headerReference w:type="default" r:id="rId7"/>
      <w:pgSz w:w="11905" w:h="16838"/>
      <w:pgMar w:top="993" w:right="706" w:bottom="1134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502EA" w14:textId="77777777" w:rsidR="00202B0B" w:rsidRDefault="00202B0B">
      <w:pPr>
        <w:spacing w:after="0" w:line="240" w:lineRule="auto"/>
      </w:pPr>
      <w:r>
        <w:separator/>
      </w:r>
    </w:p>
  </w:endnote>
  <w:endnote w:type="continuationSeparator" w:id="0">
    <w:p w14:paraId="60D00BAB" w14:textId="77777777" w:rsidR="00202B0B" w:rsidRDefault="0020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1880" w14:textId="77777777" w:rsidR="00202B0B" w:rsidRDefault="00202B0B">
      <w:pPr>
        <w:spacing w:after="0" w:line="240" w:lineRule="auto"/>
      </w:pPr>
      <w:r>
        <w:separator/>
      </w:r>
    </w:p>
  </w:footnote>
  <w:footnote w:type="continuationSeparator" w:id="0">
    <w:p w14:paraId="56B3B028" w14:textId="77777777" w:rsidR="00202B0B" w:rsidRDefault="0020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CE1E" w14:textId="77777777" w:rsidR="00FD6990" w:rsidRDefault="00FD6990" w:rsidP="00D32C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A45"/>
    <w:multiLevelType w:val="hybridMultilevel"/>
    <w:tmpl w:val="0FC67B8C"/>
    <w:lvl w:ilvl="0" w:tplc="9DE26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133E0"/>
    <w:multiLevelType w:val="hybridMultilevel"/>
    <w:tmpl w:val="62ACEA78"/>
    <w:lvl w:ilvl="0" w:tplc="94C6D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D0117"/>
    <w:multiLevelType w:val="hybridMultilevel"/>
    <w:tmpl w:val="A622DC9E"/>
    <w:lvl w:ilvl="0" w:tplc="DEEA6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21728"/>
    <w:multiLevelType w:val="hybridMultilevel"/>
    <w:tmpl w:val="21806DC6"/>
    <w:lvl w:ilvl="0" w:tplc="EC24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4339040">
    <w:abstractNumId w:val="0"/>
  </w:num>
  <w:num w:numId="2" w16cid:durableId="1771850321">
    <w:abstractNumId w:val="2"/>
  </w:num>
  <w:num w:numId="3" w16cid:durableId="1841264018">
    <w:abstractNumId w:val="3"/>
  </w:num>
  <w:num w:numId="4" w16cid:durableId="184648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F4"/>
    <w:rsid w:val="00037436"/>
    <w:rsid w:val="000605FF"/>
    <w:rsid w:val="000775A1"/>
    <w:rsid w:val="000F627D"/>
    <w:rsid w:val="00123E4A"/>
    <w:rsid w:val="001A4A30"/>
    <w:rsid w:val="00202B0B"/>
    <w:rsid w:val="002B25CF"/>
    <w:rsid w:val="00332D78"/>
    <w:rsid w:val="00374505"/>
    <w:rsid w:val="00394760"/>
    <w:rsid w:val="00466008"/>
    <w:rsid w:val="00466C13"/>
    <w:rsid w:val="00483FF6"/>
    <w:rsid w:val="004860D2"/>
    <w:rsid w:val="00550EDD"/>
    <w:rsid w:val="00664F65"/>
    <w:rsid w:val="006B0CA3"/>
    <w:rsid w:val="006C7715"/>
    <w:rsid w:val="0070129F"/>
    <w:rsid w:val="00760A5B"/>
    <w:rsid w:val="00777602"/>
    <w:rsid w:val="008E786B"/>
    <w:rsid w:val="00937E39"/>
    <w:rsid w:val="009C44FF"/>
    <w:rsid w:val="00A126F4"/>
    <w:rsid w:val="00AE55D0"/>
    <w:rsid w:val="00B62CD8"/>
    <w:rsid w:val="00BC0D68"/>
    <w:rsid w:val="00CA0744"/>
    <w:rsid w:val="00D07D5E"/>
    <w:rsid w:val="00D23DD3"/>
    <w:rsid w:val="00D655A7"/>
    <w:rsid w:val="00DE49B2"/>
    <w:rsid w:val="00E467D8"/>
    <w:rsid w:val="00E54146"/>
    <w:rsid w:val="00F3761E"/>
    <w:rsid w:val="00F62750"/>
    <w:rsid w:val="00FC224E"/>
    <w:rsid w:val="00FD6990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77CF8"/>
  <w15:chartTrackingRefBased/>
  <w15:docId w15:val="{DF294E73-D056-4E6F-B67A-C1F952C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A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5A7"/>
  </w:style>
  <w:style w:type="paragraph" w:styleId="a6">
    <w:name w:val="No Spacing"/>
    <w:uiPriority w:val="1"/>
    <w:qFormat/>
    <w:rsid w:val="00937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Жанна Васильевна</dc:creator>
  <cp:keywords/>
  <dc:description/>
  <cp:lastModifiedBy>Инна И. Мацола</cp:lastModifiedBy>
  <cp:revision>18</cp:revision>
  <cp:lastPrinted>2025-04-09T01:38:00Z</cp:lastPrinted>
  <dcterms:created xsi:type="dcterms:W3CDTF">2021-05-27T23:58:00Z</dcterms:created>
  <dcterms:modified xsi:type="dcterms:W3CDTF">2025-04-10T06:36:00Z</dcterms:modified>
</cp:coreProperties>
</file>