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B1" w:rsidRPr="00967D02" w:rsidRDefault="00E11F44" w:rsidP="00635B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="00C61A5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</w:t>
      </w:r>
    </w:p>
    <w:p w:rsidR="00967D02" w:rsidRPr="00967D02" w:rsidRDefault="00635BC1" w:rsidP="00635B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967D02" w:rsidRPr="00967D02">
        <w:rPr>
          <w:rFonts w:ascii="Times New Roman" w:hAnsi="Times New Roman" w:cs="Times New Roman"/>
          <w:sz w:val="26"/>
          <w:szCs w:val="26"/>
        </w:rPr>
        <w:t xml:space="preserve">приказу </w:t>
      </w:r>
      <w:r w:rsidR="00C61A5C">
        <w:rPr>
          <w:rFonts w:ascii="Times New Roman" w:hAnsi="Times New Roman" w:cs="Times New Roman"/>
          <w:sz w:val="26"/>
          <w:szCs w:val="26"/>
        </w:rPr>
        <w:t>ф</w:t>
      </w:r>
      <w:r w:rsidR="00967D02" w:rsidRPr="00967D02">
        <w:rPr>
          <w:rFonts w:ascii="Times New Roman" w:hAnsi="Times New Roman" w:cs="Times New Roman"/>
          <w:sz w:val="26"/>
          <w:szCs w:val="26"/>
        </w:rPr>
        <w:t>инансового управления</w:t>
      </w:r>
    </w:p>
    <w:p w:rsidR="00967D02" w:rsidRPr="00967D02" w:rsidRDefault="00967D02" w:rsidP="00635B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>МО «Городской округ Ногликский»</w:t>
      </w:r>
    </w:p>
    <w:p w:rsidR="00967D02" w:rsidRDefault="00967D02" w:rsidP="008D23C9">
      <w:pPr>
        <w:tabs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1A2673">
        <w:rPr>
          <w:rFonts w:ascii="Times New Roman" w:hAnsi="Times New Roman" w:cs="Times New Roman"/>
          <w:sz w:val="26"/>
          <w:szCs w:val="26"/>
        </w:rPr>
        <w:t xml:space="preserve"> </w:t>
      </w:r>
      <w:r w:rsidR="00800098">
        <w:rPr>
          <w:rFonts w:ascii="Times New Roman" w:hAnsi="Times New Roman" w:cs="Times New Roman"/>
          <w:sz w:val="26"/>
          <w:szCs w:val="26"/>
        </w:rPr>
        <w:t xml:space="preserve">от </w:t>
      </w:r>
      <w:r w:rsidR="00A4300B">
        <w:rPr>
          <w:rFonts w:ascii="Times New Roman" w:hAnsi="Times New Roman" w:cs="Times New Roman"/>
          <w:sz w:val="26"/>
          <w:szCs w:val="26"/>
        </w:rPr>
        <w:softHyphen/>
      </w:r>
      <w:r w:rsidR="00A4300B">
        <w:rPr>
          <w:rFonts w:ascii="Times New Roman" w:hAnsi="Times New Roman" w:cs="Times New Roman"/>
          <w:sz w:val="26"/>
          <w:szCs w:val="26"/>
        </w:rPr>
        <w:softHyphen/>
      </w:r>
      <w:r w:rsidR="00A4300B">
        <w:rPr>
          <w:rFonts w:ascii="Times New Roman" w:hAnsi="Times New Roman" w:cs="Times New Roman"/>
          <w:sz w:val="26"/>
          <w:szCs w:val="26"/>
        </w:rPr>
        <w:softHyphen/>
      </w:r>
      <w:r w:rsidR="00A4300B">
        <w:rPr>
          <w:rFonts w:ascii="Times New Roman" w:hAnsi="Times New Roman" w:cs="Times New Roman"/>
          <w:sz w:val="26"/>
          <w:szCs w:val="26"/>
        </w:rPr>
        <w:softHyphen/>
      </w:r>
      <w:r w:rsidR="00A4300B">
        <w:rPr>
          <w:rFonts w:ascii="Times New Roman" w:hAnsi="Times New Roman" w:cs="Times New Roman"/>
          <w:sz w:val="26"/>
          <w:szCs w:val="26"/>
        </w:rPr>
        <w:softHyphen/>
      </w:r>
      <w:r w:rsidR="00A4300B">
        <w:rPr>
          <w:rFonts w:ascii="Times New Roman" w:hAnsi="Times New Roman" w:cs="Times New Roman"/>
          <w:sz w:val="26"/>
          <w:szCs w:val="26"/>
        </w:rPr>
        <w:softHyphen/>
      </w:r>
      <w:r w:rsidR="00A4300B">
        <w:rPr>
          <w:rFonts w:ascii="Times New Roman" w:hAnsi="Times New Roman" w:cs="Times New Roman"/>
          <w:sz w:val="26"/>
          <w:szCs w:val="26"/>
        </w:rPr>
        <w:softHyphen/>
      </w:r>
      <w:r w:rsidR="00A4300B">
        <w:rPr>
          <w:rFonts w:ascii="Times New Roman" w:hAnsi="Times New Roman" w:cs="Times New Roman"/>
          <w:sz w:val="26"/>
          <w:szCs w:val="26"/>
        </w:rPr>
        <w:softHyphen/>
      </w:r>
      <w:r w:rsidR="00A4300B">
        <w:rPr>
          <w:rFonts w:ascii="Times New Roman" w:hAnsi="Times New Roman" w:cs="Times New Roman"/>
          <w:sz w:val="26"/>
          <w:szCs w:val="26"/>
        </w:rPr>
        <w:softHyphen/>
      </w:r>
      <w:r w:rsidR="00A4300B">
        <w:rPr>
          <w:rFonts w:ascii="Times New Roman" w:hAnsi="Times New Roman" w:cs="Times New Roman"/>
          <w:sz w:val="26"/>
          <w:szCs w:val="26"/>
        </w:rPr>
        <w:softHyphen/>
      </w:r>
      <w:r w:rsidR="00A4300B">
        <w:rPr>
          <w:rFonts w:ascii="Times New Roman" w:hAnsi="Times New Roman" w:cs="Times New Roman"/>
          <w:sz w:val="26"/>
          <w:szCs w:val="26"/>
        </w:rPr>
        <w:softHyphen/>
        <w:t>____________</w:t>
      </w:r>
    </w:p>
    <w:p w:rsidR="00967D02" w:rsidRDefault="00967D02" w:rsidP="00967D02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61A5C" w:rsidRDefault="00C61A5C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61A5C" w:rsidRPr="00A4300B" w:rsidRDefault="00C61A5C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67D02" w:rsidRPr="00A4300B" w:rsidRDefault="004B77D8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Нормативные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 </w:t>
      </w:r>
      <w:r w:rsidRPr="00A4300B">
        <w:rPr>
          <w:rFonts w:ascii="Times New Roman" w:hAnsi="Times New Roman" w:cs="Times New Roman"/>
          <w:sz w:val="26"/>
          <w:szCs w:val="26"/>
        </w:rPr>
        <w:t>затраты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 </w:t>
      </w:r>
      <w:r w:rsidR="00E11F44" w:rsidRPr="00A4300B">
        <w:rPr>
          <w:rFonts w:ascii="Times New Roman" w:hAnsi="Times New Roman" w:cs="Times New Roman"/>
          <w:sz w:val="26"/>
          <w:szCs w:val="26"/>
        </w:rPr>
        <w:t xml:space="preserve">на обеспечение функций </w:t>
      </w:r>
    </w:p>
    <w:p w:rsidR="00967D02" w:rsidRPr="00A4300B" w:rsidRDefault="00C61A5C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ф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инансового управления муниципального образования </w:t>
      </w:r>
    </w:p>
    <w:p w:rsidR="00967D02" w:rsidRPr="00A4300B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«Городской округ Ногликский»</w:t>
      </w:r>
    </w:p>
    <w:p w:rsidR="00967D02" w:rsidRPr="00A4300B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57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"/>
        <w:gridCol w:w="788"/>
        <w:gridCol w:w="6643"/>
        <w:gridCol w:w="2013"/>
      </w:tblGrid>
      <w:tr w:rsidR="00747D2C" w:rsidTr="00C61A5C">
        <w:trPr>
          <w:gridBefore w:val="1"/>
          <w:wBefore w:w="13" w:type="dxa"/>
          <w:trHeight w:val="541"/>
        </w:trPr>
        <w:tc>
          <w:tcPr>
            <w:tcW w:w="788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643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013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747D2C" w:rsidRPr="00C61A5C" w:rsidTr="00C61A5C">
        <w:trPr>
          <w:gridBefore w:val="1"/>
          <w:wBefore w:w="13" w:type="dxa"/>
          <w:trHeight w:val="267"/>
        </w:trPr>
        <w:tc>
          <w:tcPr>
            <w:tcW w:w="9444" w:type="dxa"/>
            <w:gridSpan w:val="3"/>
          </w:tcPr>
          <w:p w:rsidR="00747D2C" w:rsidRPr="00C61A5C" w:rsidRDefault="00747D2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информационно-коммуникационные технологии</w:t>
            </w:r>
          </w:p>
        </w:tc>
      </w:tr>
      <w:tr w:rsidR="00747D2C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услуги связи</w:t>
            </w:r>
          </w:p>
        </w:tc>
        <w:tc>
          <w:tcPr>
            <w:tcW w:w="2013" w:type="dxa"/>
          </w:tcPr>
          <w:p w:rsidR="00747D2C" w:rsidRPr="00C61A5C" w:rsidRDefault="00C633F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103 200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47D2C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абонентскую плату</w:t>
            </w:r>
          </w:p>
        </w:tc>
        <w:tc>
          <w:tcPr>
            <w:tcW w:w="2013" w:type="dxa"/>
          </w:tcPr>
          <w:p w:rsidR="00747D2C" w:rsidRPr="00C61A5C" w:rsidRDefault="00747D2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60 000,00</w:t>
            </w:r>
          </w:p>
        </w:tc>
      </w:tr>
      <w:tr w:rsidR="00747D2C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повременную оплату местных, междугородних и международных телефонных соединений</w:t>
            </w:r>
          </w:p>
        </w:tc>
        <w:tc>
          <w:tcPr>
            <w:tcW w:w="2013" w:type="dxa"/>
          </w:tcPr>
          <w:p w:rsidR="00747D2C" w:rsidRPr="00C61A5C" w:rsidRDefault="00C633F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43 200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47D2C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прочих работ и услуг, не относящихся к затратам на услуги связи, аренду и содержание имущества</w:t>
            </w:r>
          </w:p>
        </w:tc>
        <w:tc>
          <w:tcPr>
            <w:tcW w:w="2013" w:type="dxa"/>
          </w:tcPr>
          <w:p w:rsidR="00747D2C" w:rsidRPr="00C61A5C" w:rsidRDefault="005516D5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640 </w:t>
            </w:r>
            <w:r w:rsidR="00B421E6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1B370F" w:rsidRPr="00C61A5C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64910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оплату услуг по сопровождению </w:t>
            </w:r>
          </w:p>
          <w:p w:rsidR="00E64910" w:rsidRPr="00C61A5C" w:rsidRDefault="00C61A5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справочно-правовых услуг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 xml:space="preserve"> (Консультант)</w:t>
            </w:r>
          </w:p>
        </w:tc>
        <w:tc>
          <w:tcPr>
            <w:tcW w:w="2013" w:type="dxa"/>
          </w:tcPr>
          <w:p w:rsidR="00E64910" w:rsidRPr="00C61A5C" w:rsidRDefault="00E64910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4910" w:rsidRPr="00C61A5C" w:rsidRDefault="00C633F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520</w:t>
            </w:r>
            <w:r w:rsidR="00B421E6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E64910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E64910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оплату услуг по сопровождению и приобр</w:t>
            </w:r>
            <w:r w:rsidR="00C61A5C">
              <w:rPr>
                <w:rFonts w:ascii="Times New Roman" w:hAnsi="Times New Roman" w:cs="Times New Roman"/>
                <w:sz w:val="26"/>
                <w:szCs w:val="26"/>
              </w:rPr>
              <w:t>етению программного обеспечения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013" w:type="dxa"/>
          </w:tcPr>
          <w:p w:rsidR="00E64910" w:rsidRPr="00C61A5C" w:rsidRDefault="00C633F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120 000</w:t>
            </w:r>
            <w:r w:rsidR="001B370F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  <w:p w:rsidR="001B370F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4910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E64910" w:rsidRPr="00C61A5C" w:rsidRDefault="00BE1733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основных средств</w:t>
            </w:r>
          </w:p>
        </w:tc>
        <w:tc>
          <w:tcPr>
            <w:tcW w:w="2013" w:type="dxa"/>
          </w:tcPr>
          <w:p w:rsidR="00E64910" w:rsidRPr="00C61A5C" w:rsidRDefault="009D7CFF" w:rsidP="00C633F2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2 263 000,00</w:t>
            </w:r>
          </w:p>
        </w:tc>
      </w:tr>
      <w:tr w:rsidR="00E64910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E64910" w:rsidRPr="00C61A5C" w:rsidRDefault="00743C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E64910" w:rsidRPr="00C61A5C" w:rsidRDefault="00635BC1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приобретение средств </w:t>
            </w:r>
            <w:r w:rsidR="0028676B" w:rsidRPr="00C61A5C">
              <w:rPr>
                <w:rFonts w:ascii="Times New Roman" w:hAnsi="Times New Roman" w:cs="Times New Roman"/>
                <w:sz w:val="26"/>
                <w:szCs w:val="26"/>
              </w:rPr>
              <w:t>подвижной станции</w:t>
            </w:r>
          </w:p>
        </w:tc>
        <w:tc>
          <w:tcPr>
            <w:tcW w:w="2013" w:type="dxa"/>
          </w:tcPr>
          <w:p w:rsidR="00E64910" w:rsidRPr="00C61A5C" w:rsidRDefault="00C633F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131 000</w:t>
            </w:r>
            <w:r w:rsidR="0028676B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E1733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BE1733" w:rsidRPr="00C61A5C" w:rsidRDefault="0028676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</w:tcPr>
          <w:p w:rsidR="00BE1733" w:rsidRPr="00C61A5C" w:rsidRDefault="0028676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принтеров, многофункциональных устройств и копировальных аппаратов (оргтехники)</w:t>
            </w:r>
          </w:p>
        </w:tc>
        <w:tc>
          <w:tcPr>
            <w:tcW w:w="2013" w:type="dxa"/>
          </w:tcPr>
          <w:p w:rsidR="00BE1733" w:rsidRPr="00C61A5C" w:rsidRDefault="00C633F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413 000,00</w:t>
            </w:r>
          </w:p>
        </w:tc>
      </w:tr>
      <w:tr w:rsidR="00BE1733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BE1733" w:rsidRPr="00C61A5C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643" w:type="dxa"/>
          </w:tcPr>
          <w:p w:rsidR="00BE1733" w:rsidRPr="00C61A5C" w:rsidRDefault="00B63D2A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 (ИБП, моноблок, ноутбук, сервер)</w:t>
            </w:r>
          </w:p>
        </w:tc>
        <w:tc>
          <w:tcPr>
            <w:tcW w:w="2013" w:type="dxa"/>
          </w:tcPr>
          <w:p w:rsidR="00BE1733" w:rsidRPr="00C61A5C" w:rsidRDefault="009D7CF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1 719 000,00</w:t>
            </w:r>
          </w:p>
        </w:tc>
      </w:tr>
      <w:tr w:rsidR="00B63D2A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B63D2A" w:rsidRPr="00C61A5C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B63D2A" w:rsidRPr="00C61A5C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материальных запасов</w:t>
            </w:r>
          </w:p>
        </w:tc>
        <w:tc>
          <w:tcPr>
            <w:tcW w:w="2013" w:type="dxa"/>
          </w:tcPr>
          <w:p w:rsidR="00B63D2A" w:rsidRPr="00C61A5C" w:rsidRDefault="00911730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462 600</w:t>
            </w:r>
            <w:r w:rsidR="009D7CF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63D2A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</w:tcPr>
          <w:p w:rsidR="00B63D2A" w:rsidRPr="00C61A5C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B63D2A" w:rsidRPr="00C61A5C" w:rsidRDefault="00DE57AF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расходных материалов для принтеров, многофункциона</w:t>
            </w:r>
            <w:r w:rsidR="00BA76DC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льных устройств, копировальных </w:t>
            </w:r>
            <w:r w:rsidR="00C61A5C">
              <w:rPr>
                <w:rFonts w:ascii="Times New Roman" w:hAnsi="Times New Roman" w:cs="Times New Roman"/>
                <w:sz w:val="26"/>
                <w:szCs w:val="26"/>
              </w:rPr>
              <w:t>аппаратов (оргтехники)</w:t>
            </w:r>
          </w:p>
        </w:tc>
        <w:tc>
          <w:tcPr>
            <w:tcW w:w="2013" w:type="dxa"/>
          </w:tcPr>
          <w:p w:rsidR="00B63D2A" w:rsidRPr="00C61A5C" w:rsidRDefault="009D7CF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447 000</w:t>
            </w:r>
            <w:r w:rsidR="00DE57AF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bookmarkStart w:id="0" w:name="_GoBack"/>
        <w:bookmarkEnd w:id="0"/>
      </w:tr>
      <w:tr w:rsidR="00B63D2A" w:rsidRPr="00C61A5C" w:rsidTr="00C61A5C">
        <w:trPr>
          <w:gridBefore w:val="1"/>
          <w:wBefore w:w="13" w:type="dxa"/>
          <w:trHeight w:val="373"/>
        </w:trPr>
        <w:tc>
          <w:tcPr>
            <w:tcW w:w="788" w:type="dxa"/>
            <w:tcBorders>
              <w:bottom w:val="single" w:sz="4" w:space="0" w:color="auto"/>
            </w:tcBorders>
          </w:tcPr>
          <w:p w:rsidR="00B63D2A" w:rsidRPr="00C61A5C" w:rsidRDefault="00D1673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  <w:tcBorders>
              <w:bottom w:val="single" w:sz="4" w:space="0" w:color="auto"/>
            </w:tcBorders>
          </w:tcPr>
          <w:p w:rsidR="00B63D2A" w:rsidRPr="00C61A5C" w:rsidRDefault="00D1673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носителей информации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B63D2A" w:rsidRPr="00C61A5C" w:rsidRDefault="00B421E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6 000</w:t>
            </w:r>
            <w:r w:rsidR="00D1673B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419A1" w:rsidRPr="00C61A5C" w:rsidTr="00C61A5C">
        <w:trPr>
          <w:trHeight w:val="240"/>
        </w:trPr>
        <w:tc>
          <w:tcPr>
            <w:tcW w:w="9457" w:type="dxa"/>
            <w:gridSpan w:val="4"/>
          </w:tcPr>
          <w:p w:rsidR="00A419A1" w:rsidRPr="00C61A5C" w:rsidRDefault="00A30E29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Прочие затраты</w:t>
            </w:r>
          </w:p>
        </w:tc>
      </w:tr>
      <w:tr w:rsidR="00A419A1" w:rsidRPr="00C61A5C" w:rsidTr="00C61A5C">
        <w:trPr>
          <w:trHeight w:val="893"/>
        </w:trPr>
        <w:tc>
          <w:tcPr>
            <w:tcW w:w="801" w:type="dxa"/>
            <w:gridSpan w:val="2"/>
          </w:tcPr>
          <w:p w:rsidR="00A419A1" w:rsidRPr="00C61A5C" w:rsidRDefault="00A419A1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A419A1" w:rsidRPr="00C61A5C" w:rsidRDefault="00A30E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услуги связи, не отнесен</w:t>
            </w:r>
            <w:r w:rsidR="00377394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ные к затратам на услуги связи </w:t>
            </w: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в рамках на информационно-коммуникационные технологии</w:t>
            </w:r>
          </w:p>
        </w:tc>
        <w:tc>
          <w:tcPr>
            <w:tcW w:w="2013" w:type="dxa"/>
          </w:tcPr>
          <w:p w:rsidR="00A419A1" w:rsidRPr="00C61A5C" w:rsidRDefault="009D7CF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19 405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30E29" w:rsidRPr="00C61A5C" w:rsidTr="00C61A5C">
        <w:trPr>
          <w:trHeight w:val="412"/>
        </w:trPr>
        <w:tc>
          <w:tcPr>
            <w:tcW w:w="801" w:type="dxa"/>
            <w:gridSpan w:val="2"/>
            <w:tcBorders>
              <w:bottom w:val="single" w:sz="4" w:space="0" w:color="auto"/>
            </w:tcBorders>
          </w:tcPr>
          <w:p w:rsidR="00A30E29" w:rsidRPr="00C61A5C" w:rsidRDefault="00A30E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  <w:tcBorders>
              <w:bottom w:val="single" w:sz="4" w:space="0" w:color="auto"/>
            </w:tcBorders>
          </w:tcPr>
          <w:p w:rsidR="00A30E29" w:rsidRPr="00C61A5C" w:rsidRDefault="00A30E2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оплату услуг почтовой связи 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A30E29" w:rsidRPr="00C61A5C" w:rsidRDefault="009D7CF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19 405</w:t>
            </w:r>
            <w:r w:rsidR="00377394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C61A5C" w:rsidTr="00C61A5C">
        <w:trPr>
          <w:trHeight w:val="412"/>
        </w:trPr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5C" w:rsidRDefault="00C61A5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5C" w:rsidRDefault="00C61A5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A5C" w:rsidRDefault="00C61A5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A52E42" w:rsidRPr="00C61A5C" w:rsidTr="00C61A5C">
        <w:trPr>
          <w:trHeight w:val="427"/>
        </w:trPr>
        <w:tc>
          <w:tcPr>
            <w:tcW w:w="801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A52E42" w:rsidRPr="00C61A5C" w:rsidRDefault="00A52E42" w:rsidP="00A52E4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      </w:r>
          </w:p>
        </w:tc>
        <w:tc>
          <w:tcPr>
            <w:tcW w:w="2013" w:type="dxa"/>
          </w:tcPr>
          <w:p w:rsidR="00A52E42" w:rsidRPr="00C61A5C" w:rsidRDefault="009D7CF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55 000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C61A5C" w:rsidTr="00C61A5C">
        <w:trPr>
          <w:trHeight w:val="427"/>
        </w:trPr>
        <w:tc>
          <w:tcPr>
            <w:tcW w:w="801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A52E42" w:rsidRPr="00C61A5C" w:rsidRDefault="00A52E4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информационных услуг, которые включают в себя затраты на приобретение периодических печатных изданий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 справочной литературы, а также подачу объявлений в печатные издания</w:t>
            </w:r>
          </w:p>
        </w:tc>
        <w:tc>
          <w:tcPr>
            <w:tcW w:w="2013" w:type="dxa"/>
          </w:tcPr>
          <w:p w:rsidR="00A52E42" w:rsidRPr="00C61A5C" w:rsidRDefault="009D7CF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55 000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C61A5C" w:rsidTr="00C61A5C">
        <w:trPr>
          <w:trHeight w:val="427"/>
        </w:trPr>
        <w:tc>
          <w:tcPr>
            <w:tcW w:w="801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A52E42" w:rsidRPr="00C61A5C" w:rsidRDefault="000311DE" w:rsidP="000311DE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      </w:r>
          </w:p>
        </w:tc>
        <w:tc>
          <w:tcPr>
            <w:tcW w:w="2013" w:type="dxa"/>
          </w:tcPr>
          <w:p w:rsidR="00A52E42" w:rsidRPr="00C61A5C" w:rsidRDefault="00A02A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1 067 500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C61A5C" w:rsidTr="00C61A5C">
        <w:trPr>
          <w:trHeight w:val="427"/>
        </w:trPr>
        <w:tc>
          <w:tcPr>
            <w:tcW w:w="801" w:type="dxa"/>
            <w:gridSpan w:val="2"/>
          </w:tcPr>
          <w:p w:rsidR="00A52E42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A52E42" w:rsidRPr="00C61A5C" w:rsidRDefault="000311DE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</w:t>
            </w:r>
          </w:p>
        </w:tc>
        <w:tc>
          <w:tcPr>
            <w:tcW w:w="2013" w:type="dxa"/>
          </w:tcPr>
          <w:p w:rsidR="00A52E42" w:rsidRPr="00C61A5C" w:rsidRDefault="00A02A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129 500</w:t>
            </w:r>
            <w:r w:rsidR="00B421E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0311DE" w:rsidRPr="00C61A5C" w:rsidTr="00C61A5C">
        <w:trPr>
          <w:trHeight w:val="427"/>
        </w:trPr>
        <w:tc>
          <w:tcPr>
            <w:tcW w:w="801" w:type="dxa"/>
            <w:gridSpan w:val="2"/>
          </w:tcPr>
          <w:p w:rsidR="000311DE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</w:tcPr>
          <w:p w:rsidR="000311DE" w:rsidRPr="00C61A5C" w:rsidRDefault="008A2B3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мебели</w:t>
            </w:r>
          </w:p>
        </w:tc>
        <w:tc>
          <w:tcPr>
            <w:tcW w:w="2013" w:type="dxa"/>
          </w:tcPr>
          <w:p w:rsidR="000311DE" w:rsidRPr="00C61A5C" w:rsidRDefault="00A02A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938 000</w:t>
            </w:r>
            <w:r w:rsidR="008A2B3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0311DE" w:rsidRPr="00C61A5C" w:rsidTr="00C61A5C">
        <w:trPr>
          <w:trHeight w:val="427"/>
        </w:trPr>
        <w:tc>
          <w:tcPr>
            <w:tcW w:w="801" w:type="dxa"/>
            <w:gridSpan w:val="2"/>
          </w:tcPr>
          <w:p w:rsidR="000311DE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</w:tcPr>
          <w:p w:rsidR="000311DE" w:rsidRPr="00C61A5C" w:rsidRDefault="008A2B39" w:rsidP="008A2B39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приобретение материальных запасов, не отнесенные к затратам на приобретение материальных запасов в рамках затрат на </w:t>
            </w:r>
            <w:r w:rsidR="00295548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информационно-коммуникационные </w:t>
            </w: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технологии</w:t>
            </w:r>
          </w:p>
        </w:tc>
        <w:tc>
          <w:tcPr>
            <w:tcW w:w="2013" w:type="dxa"/>
          </w:tcPr>
          <w:p w:rsidR="000311DE" w:rsidRPr="00C61A5C" w:rsidRDefault="007B596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422 110</w:t>
            </w:r>
            <w:r w:rsidR="000624D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8A2B39" w:rsidRPr="00C61A5C" w:rsidTr="00C61A5C">
        <w:trPr>
          <w:trHeight w:val="427"/>
        </w:trPr>
        <w:tc>
          <w:tcPr>
            <w:tcW w:w="801" w:type="dxa"/>
            <w:gridSpan w:val="2"/>
          </w:tcPr>
          <w:p w:rsidR="008A2B39" w:rsidRPr="00C61A5C" w:rsidRDefault="008A2B3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</w:tcPr>
          <w:p w:rsidR="008A2B39" w:rsidRPr="00C61A5C" w:rsidRDefault="0029512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канцелярских принадлежностей</w:t>
            </w:r>
          </w:p>
        </w:tc>
        <w:tc>
          <w:tcPr>
            <w:tcW w:w="2013" w:type="dxa"/>
          </w:tcPr>
          <w:p w:rsidR="008A2B39" w:rsidRPr="00C61A5C" w:rsidRDefault="007B596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282 410</w:t>
            </w:r>
            <w:r w:rsidR="00B23DB9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295122" w:rsidRPr="00C61A5C" w:rsidTr="00C61A5C">
        <w:trPr>
          <w:trHeight w:val="427"/>
        </w:trPr>
        <w:tc>
          <w:tcPr>
            <w:tcW w:w="801" w:type="dxa"/>
            <w:gridSpan w:val="2"/>
            <w:tcBorders>
              <w:bottom w:val="single" w:sz="4" w:space="0" w:color="auto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43" w:type="dxa"/>
            <w:tcBorders>
              <w:bottom w:val="single" w:sz="4" w:space="0" w:color="auto"/>
            </w:tcBorders>
          </w:tcPr>
          <w:p w:rsidR="00295122" w:rsidRPr="00C61A5C" w:rsidRDefault="0029512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материальных запасов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:rsidR="00295122" w:rsidRPr="00C61A5C" w:rsidRDefault="007B596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139 700</w:t>
            </w:r>
            <w:r w:rsidR="00295122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295122" w:rsidRPr="00C61A5C" w:rsidTr="00C61A5C">
        <w:trPr>
          <w:trHeight w:val="334"/>
        </w:trPr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95122" w:rsidRPr="00C61A5C" w:rsidRDefault="00295548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</w:t>
            </w:r>
            <w:r w:rsidR="00295122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дополнительное </w:t>
            </w:r>
            <w:r w:rsidR="005679DF" w:rsidRPr="00C61A5C">
              <w:rPr>
                <w:rFonts w:ascii="Times New Roman" w:hAnsi="Times New Roman" w:cs="Times New Roman"/>
                <w:sz w:val="26"/>
                <w:szCs w:val="26"/>
              </w:rPr>
              <w:t>профессиональное образование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5122" w:rsidRPr="00C61A5C" w:rsidRDefault="0029512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5122" w:rsidRPr="00C61A5C" w:rsidTr="00C61A5C">
        <w:trPr>
          <w:trHeight w:val="73"/>
        </w:trPr>
        <w:tc>
          <w:tcPr>
            <w:tcW w:w="8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C61A5C" w:rsidRDefault="005679DF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C61A5C" w:rsidRDefault="005516D5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3E5150" w:rsidRPr="00C61A5C">
              <w:rPr>
                <w:rFonts w:ascii="Times New Roman" w:hAnsi="Times New Roman" w:cs="Times New Roman"/>
                <w:sz w:val="26"/>
                <w:szCs w:val="26"/>
              </w:rPr>
              <w:t>0 000,00</w:t>
            </w:r>
          </w:p>
        </w:tc>
      </w:tr>
      <w:tr w:rsidR="005679DF" w:rsidRPr="00C61A5C" w:rsidTr="00C61A5C">
        <w:trPr>
          <w:trHeight w:val="73"/>
        </w:trPr>
        <w:tc>
          <w:tcPr>
            <w:tcW w:w="8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C61A5C" w:rsidRDefault="005679D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C61A5C" w:rsidRDefault="005679DF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C61A5C" w:rsidRDefault="005516D5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3E5150" w:rsidRPr="00C61A5C">
              <w:rPr>
                <w:rFonts w:ascii="Times New Roman" w:hAnsi="Times New Roman" w:cs="Times New Roman"/>
                <w:sz w:val="26"/>
                <w:szCs w:val="26"/>
              </w:rPr>
              <w:t>0 000,00</w:t>
            </w:r>
          </w:p>
        </w:tc>
      </w:tr>
    </w:tbl>
    <w:p w:rsidR="00E11F44" w:rsidRDefault="00E11F44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E11F44" w:rsidSect="00C61A5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FB7" w:rsidRDefault="00F90FB7" w:rsidP="00967D02">
      <w:pPr>
        <w:spacing w:after="0" w:line="240" w:lineRule="auto"/>
      </w:pPr>
      <w:r>
        <w:separator/>
      </w:r>
    </w:p>
  </w:endnote>
  <w:endnote w:type="continuationSeparator" w:id="0">
    <w:p w:rsidR="00F90FB7" w:rsidRDefault="00F90FB7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FB7" w:rsidRDefault="00F90FB7" w:rsidP="00967D02">
      <w:pPr>
        <w:spacing w:after="0" w:line="240" w:lineRule="auto"/>
      </w:pPr>
      <w:r>
        <w:separator/>
      </w:r>
    </w:p>
  </w:footnote>
  <w:footnote w:type="continuationSeparator" w:id="0">
    <w:p w:rsidR="00F90FB7" w:rsidRDefault="00F90FB7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0906626"/>
      <w:docPartObj>
        <w:docPartGallery w:val="Page Numbers (Top of Page)"/>
        <w:docPartUnique/>
      </w:docPartObj>
    </w:sdtPr>
    <w:sdtEndPr/>
    <w:sdtContent>
      <w:p w:rsidR="00C61A5C" w:rsidRDefault="00C61A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1730">
          <w:rPr>
            <w:noProof/>
          </w:rPr>
          <w:t>2</w:t>
        </w:r>
        <w:r>
          <w:fldChar w:fldCharType="end"/>
        </w:r>
      </w:p>
    </w:sdtContent>
  </w:sdt>
  <w:p w:rsidR="008828AB" w:rsidRDefault="008828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B7B"/>
    <w:rsid w:val="00000A23"/>
    <w:rsid w:val="000015AE"/>
    <w:rsid w:val="00002028"/>
    <w:rsid w:val="00020A7F"/>
    <w:rsid w:val="000311DE"/>
    <w:rsid w:val="000624DC"/>
    <w:rsid w:val="00097B16"/>
    <w:rsid w:val="000C645C"/>
    <w:rsid w:val="000D1887"/>
    <w:rsid w:val="000E1BB2"/>
    <w:rsid w:val="000E5FB6"/>
    <w:rsid w:val="00102832"/>
    <w:rsid w:val="00111AE7"/>
    <w:rsid w:val="00127CA1"/>
    <w:rsid w:val="00130512"/>
    <w:rsid w:val="0014269A"/>
    <w:rsid w:val="001431A4"/>
    <w:rsid w:val="0014381F"/>
    <w:rsid w:val="00171656"/>
    <w:rsid w:val="001A1088"/>
    <w:rsid w:val="001A2673"/>
    <w:rsid w:val="001A5938"/>
    <w:rsid w:val="001B370F"/>
    <w:rsid w:val="001F06A2"/>
    <w:rsid w:val="001F3ABE"/>
    <w:rsid w:val="001F5041"/>
    <w:rsid w:val="001F7BAD"/>
    <w:rsid w:val="00200EB2"/>
    <w:rsid w:val="00206BD0"/>
    <w:rsid w:val="00207807"/>
    <w:rsid w:val="00216BDB"/>
    <w:rsid w:val="00220CD0"/>
    <w:rsid w:val="00241093"/>
    <w:rsid w:val="00247B7B"/>
    <w:rsid w:val="0027290B"/>
    <w:rsid w:val="0028676B"/>
    <w:rsid w:val="0029230A"/>
    <w:rsid w:val="0029244F"/>
    <w:rsid w:val="00295122"/>
    <w:rsid w:val="00295548"/>
    <w:rsid w:val="002B4689"/>
    <w:rsid w:val="002B46E6"/>
    <w:rsid w:val="002D53B1"/>
    <w:rsid w:val="002E1306"/>
    <w:rsid w:val="0030170C"/>
    <w:rsid w:val="003239B1"/>
    <w:rsid w:val="00340CD4"/>
    <w:rsid w:val="003565E7"/>
    <w:rsid w:val="00377394"/>
    <w:rsid w:val="00384A28"/>
    <w:rsid w:val="003938C1"/>
    <w:rsid w:val="003947F4"/>
    <w:rsid w:val="0039574F"/>
    <w:rsid w:val="003A24A7"/>
    <w:rsid w:val="003A4565"/>
    <w:rsid w:val="003A62B1"/>
    <w:rsid w:val="003B6501"/>
    <w:rsid w:val="003B7D08"/>
    <w:rsid w:val="003C63BC"/>
    <w:rsid w:val="003D3C20"/>
    <w:rsid w:val="003E5150"/>
    <w:rsid w:val="003E532A"/>
    <w:rsid w:val="00424FAE"/>
    <w:rsid w:val="00426108"/>
    <w:rsid w:val="004601DA"/>
    <w:rsid w:val="004656AC"/>
    <w:rsid w:val="00465FA2"/>
    <w:rsid w:val="0048685E"/>
    <w:rsid w:val="004B1815"/>
    <w:rsid w:val="004B3B8D"/>
    <w:rsid w:val="004B77D8"/>
    <w:rsid w:val="004C01A6"/>
    <w:rsid w:val="004D40AA"/>
    <w:rsid w:val="004D61A4"/>
    <w:rsid w:val="005205A2"/>
    <w:rsid w:val="005340D8"/>
    <w:rsid w:val="00543FC0"/>
    <w:rsid w:val="005516D5"/>
    <w:rsid w:val="00567678"/>
    <w:rsid w:val="005679DF"/>
    <w:rsid w:val="00596C00"/>
    <w:rsid w:val="005A17C2"/>
    <w:rsid w:val="005A292D"/>
    <w:rsid w:val="005B229E"/>
    <w:rsid w:val="005C2EE1"/>
    <w:rsid w:val="005C4EB9"/>
    <w:rsid w:val="005C7014"/>
    <w:rsid w:val="005E6588"/>
    <w:rsid w:val="00602707"/>
    <w:rsid w:val="00614819"/>
    <w:rsid w:val="00616BAD"/>
    <w:rsid w:val="00635BC1"/>
    <w:rsid w:val="006515E2"/>
    <w:rsid w:val="00673E42"/>
    <w:rsid w:val="006800D8"/>
    <w:rsid w:val="00681732"/>
    <w:rsid w:val="00686E20"/>
    <w:rsid w:val="00697EAE"/>
    <w:rsid w:val="006B341A"/>
    <w:rsid w:val="006B53D3"/>
    <w:rsid w:val="006D6BFC"/>
    <w:rsid w:val="006D6FCC"/>
    <w:rsid w:val="006E7A46"/>
    <w:rsid w:val="006F5783"/>
    <w:rsid w:val="00701B64"/>
    <w:rsid w:val="0070453C"/>
    <w:rsid w:val="0070632C"/>
    <w:rsid w:val="0071014B"/>
    <w:rsid w:val="007140E4"/>
    <w:rsid w:val="007170D0"/>
    <w:rsid w:val="00723FEC"/>
    <w:rsid w:val="007242A5"/>
    <w:rsid w:val="0072495E"/>
    <w:rsid w:val="007414E2"/>
    <w:rsid w:val="00743C10"/>
    <w:rsid w:val="00747D2C"/>
    <w:rsid w:val="00762FCB"/>
    <w:rsid w:val="00764625"/>
    <w:rsid w:val="007A6811"/>
    <w:rsid w:val="007B34E6"/>
    <w:rsid w:val="007B3C5B"/>
    <w:rsid w:val="007B5969"/>
    <w:rsid w:val="007C6ACC"/>
    <w:rsid w:val="007D711F"/>
    <w:rsid w:val="007E29C7"/>
    <w:rsid w:val="007E61EF"/>
    <w:rsid w:val="007F45E0"/>
    <w:rsid w:val="007F489F"/>
    <w:rsid w:val="007F6D8B"/>
    <w:rsid w:val="00800098"/>
    <w:rsid w:val="0080113C"/>
    <w:rsid w:val="00804789"/>
    <w:rsid w:val="00811F68"/>
    <w:rsid w:val="0083776E"/>
    <w:rsid w:val="00842BD4"/>
    <w:rsid w:val="008613F4"/>
    <w:rsid w:val="00864CCE"/>
    <w:rsid w:val="008828AB"/>
    <w:rsid w:val="00890D30"/>
    <w:rsid w:val="008928EA"/>
    <w:rsid w:val="0089433E"/>
    <w:rsid w:val="008A2B39"/>
    <w:rsid w:val="008B0436"/>
    <w:rsid w:val="008C7401"/>
    <w:rsid w:val="008D23C9"/>
    <w:rsid w:val="008D3873"/>
    <w:rsid w:val="008E6079"/>
    <w:rsid w:val="008F03BE"/>
    <w:rsid w:val="00900FE1"/>
    <w:rsid w:val="00911730"/>
    <w:rsid w:val="00911CF5"/>
    <w:rsid w:val="0092149C"/>
    <w:rsid w:val="009330EB"/>
    <w:rsid w:val="009548FC"/>
    <w:rsid w:val="00967D02"/>
    <w:rsid w:val="00997B5A"/>
    <w:rsid w:val="009A5DF0"/>
    <w:rsid w:val="009B2A1E"/>
    <w:rsid w:val="009C06C7"/>
    <w:rsid w:val="009C4855"/>
    <w:rsid w:val="009D354E"/>
    <w:rsid w:val="009D7CFF"/>
    <w:rsid w:val="009E2FD9"/>
    <w:rsid w:val="009E329E"/>
    <w:rsid w:val="00A024CF"/>
    <w:rsid w:val="00A02A0F"/>
    <w:rsid w:val="00A03769"/>
    <w:rsid w:val="00A10A8F"/>
    <w:rsid w:val="00A14C26"/>
    <w:rsid w:val="00A30E29"/>
    <w:rsid w:val="00A419A1"/>
    <w:rsid w:val="00A4300B"/>
    <w:rsid w:val="00A450B8"/>
    <w:rsid w:val="00A50648"/>
    <w:rsid w:val="00A52E42"/>
    <w:rsid w:val="00A64BD7"/>
    <w:rsid w:val="00AA0C6B"/>
    <w:rsid w:val="00AA7EEF"/>
    <w:rsid w:val="00AB0B16"/>
    <w:rsid w:val="00AB1953"/>
    <w:rsid w:val="00AB4D9D"/>
    <w:rsid w:val="00AB7200"/>
    <w:rsid w:val="00AC5D44"/>
    <w:rsid w:val="00AF34AF"/>
    <w:rsid w:val="00B02A12"/>
    <w:rsid w:val="00B23DB9"/>
    <w:rsid w:val="00B342F3"/>
    <w:rsid w:val="00B372E2"/>
    <w:rsid w:val="00B419CC"/>
    <w:rsid w:val="00B421E6"/>
    <w:rsid w:val="00B63D2A"/>
    <w:rsid w:val="00B645A6"/>
    <w:rsid w:val="00B75036"/>
    <w:rsid w:val="00B7742F"/>
    <w:rsid w:val="00B774FA"/>
    <w:rsid w:val="00B86FA5"/>
    <w:rsid w:val="00BA5C3B"/>
    <w:rsid w:val="00BA5D2E"/>
    <w:rsid w:val="00BA76DC"/>
    <w:rsid w:val="00BC3B63"/>
    <w:rsid w:val="00BD0E7D"/>
    <w:rsid w:val="00BD15C1"/>
    <w:rsid w:val="00BD595D"/>
    <w:rsid w:val="00BE1733"/>
    <w:rsid w:val="00BE1FF9"/>
    <w:rsid w:val="00BF1D9B"/>
    <w:rsid w:val="00C243F8"/>
    <w:rsid w:val="00C2556A"/>
    <w:rsid w:val="00C303D9"/>
    <w:rsid w:val="00C419A8"/>
    <w:rsid w:val="00C54E40"/>
    <w:rsid w:val="00C55BCD"/>
    <w:rsid w:val="00C61A5C"/>
    <w:rsid w:val="00C633F2"/>
    <w:rsid w:val="00C72CBD"/>
    <w:rsid w:val="00C85713"/>
    <w:rsid w:val="00C91BAF"/>
    <w:rsid w:val="00C91D93"/>
    <w:rsid w:val="00CA39A2"/>
    <w:rsid w:val="00CC1159"/>
    <w:rsid w:val="00CD0F2D"/>
    <w:rsid w:val="00CE1B89"/>
    <w:rsid w:val="00CE2015"/>
    <w:rsid w:val="00CE2FCC"/>
    <w:rsid w:val="00CE50F1"/>
    <w:rsid w:val="00CE6F4B"/>
    <w:rsid w:val="00D1069C"/>
    <w:rsid w:val="00D1558D"/>
    <w:rsid w:val="00D1673B"/>
    <w:rsid w:val="00D2055C"/>
    <w:rsid w:val="00D545F6"/>
    <w:rsid w:val="00D97350"/>
    <w:rsid w:val="00DA14E8"/>
    <w:rsid w:val="00DD48C5"/>
    <w:rsid w:val="00DE57AF"/>
    <w:rsid w:val="00E11F44"/>
    <w:rsid w:val="00E13E0C"/>
    <w:rsid w:val="00E17422"/>
    <w:rsid w:val="00E214A7"/>
    <w:rsid w:val="00E36F48"/>
    <w:rsid w:val="00E57066"/>
    <w:rsid w:val="00E6448B"/>
    <w:rsid w:val="00E64910"/>
    <w:rsid w:val="00E673E8"/>
    <w:rsid w:val="00E7365E"/>
    <w:rsid w:val="00E846B0"/>
    <w:rsid w:val="00E97B93"/>
    <w:rsid w:val="00EA1994"/>
    <w:rsid w:val="00EA45C3"/>
    <w:rsid w:val="00EB09D1"/>
    <w:rsid w:val="00EB29D3"/>
    <w:rsid w:val="00EC5CA6"/>
    <w:rsid w:val="00ED4069"/>
    <w:rsid w:val="00F14512"/>
    <w:rsid w:val="00F33C68"/>
    <w:rsid w:val="00F52953"/>
    <w:rsid w:val="00F61B39"/>
    <w:rsid w:val="00F62268"/>
    <w:rsid w:val="00F75980"/>
    <w:rsid w:val="00F81C8B"/>
    <w:rsid w:val="00F81FC8"/>
    <w:rsid w:val="00F82C12"/>
    <w:rsid w:val="00F90FB7"/>
    <w:rsid w:val="00FA2A13"/>
    <w:rsid w:val="00FB6218"/>
    <w:rsid w:val="00FB71FD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BB0B8-7A1C-48B7-BED7-ED593ACCC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D02"/>
  </w:style>
  <w:style w:type="paragraph" w:styleId="a5">
    <w:name w:val="footer"/>
    <w:basedOn w:val="a"/>
    <w:link w:val="a6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F84DE-BEE4-49A6-A272-49806277B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2885</TotalTime>
  <Pages>1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Елена А. Ремета</cp:lastModifiedBy>
  <cp:revision>109</cp:revision>
  <cp:lastPrinted>2020-08-20T22:36:00Z</cp:lastPrinted>
  <dcterms:created xsi:type="dcterms:W3CDTF">2016-09-08T23:14:00Z</dcterms:created>
  <dcterms:modified xsi:type="dcterms:W3CDTF">2020-08-20T22:36:00Z</dcterms:modified>
</cp:coreProperties>
</file>