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DF7" w:rsidRPr="00AB2DF7" w:rsidRDefault="00AB2DF7" w:rsidP="0069342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B2DF7" w:rsidRPr="00AB2DF7" w:rsidRDefault="00AB2DF7" w:rsidP="0069342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934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1E2028" w:rsidRPr="00AB2DF7" w:rsidRDefault="00AB2DF7" w:rsidP="0069342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 февраля 2020 года № 59</w:t>
      </w:r>
    </w:p>
    <w:p w:rsidR="00AB2DF7" w:rsidRPr="00AB2DF7" w:rsidRDefault="00AB2DF7" w:rsidP="00AB2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9DF" w:rsidRPr="00AB2DF7" w:rsidRDefault="003629DF" w:rsidP="00AB2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</w:p>
    <w:p w:rsidR="003629DF" w:rsidRPr="00AB2DF7" w:rsidRDefault="00D55007" w:rsidP="00AB2DF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ыдачи разрешения (согласия) на передачу в залог, отчуждение </w:t>
      </w:r>
      <w:r w:rsidR="005973FB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имущества, </w:t>
      </w:r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собственниками (сособственниками) которого являются несовершеннолетние, в том числе отчуждение жилого помещения, в котором проживают находящиеся под опекой (попечительством) </w:t>
      </w:r>
      <w:proofErr w:type="gramStart"/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члены семьи собственника данного жилого помещения</w:t>
      </w:r>
      <w:proofErr w:type="gramEnd"/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либо оставшиеся без родительского попечения несовершеннолетние члены семьи собственника (о чем известно органу опеки и попечительства)</w:t>
      </w:r>
    </w:p>
    <w:p w:rsidR="003629DF" w:rsidRPr="00AB2DF7" w:rsidRDefault="003629DF" w:rsidP="00AB2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9AF" w:rsidRPr="00AB2DF7" w:rsidRDefault="00AB2DF7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Порядок </w:t>
      </w:r>
      <w:r w:rsidR="00DF2650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«Выдачи</w:t>
      </w:r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разрешения (согласия) на передачу в залог, отчуждение </w:t>
      </w:r>
      <w:r w:rsidR="00056FC4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имущества</w:t>
      </w:r>
      <w:r w:rsidR="003629DF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собственниками (сособственниками) которого являются несовершеннолетние, в том числе отчуждение жилого помещения, в котором проживают находящиеся под опекой (попечительством) члены семьи собственника данного жилого помещения либо оставшиеся без родительского попечения несовершеннолетние члены семьи собственника (о чем известно органу опеки и попечительства)» определяет сроки и последовательность действий (административные процедуры) в целях повышения эффективности деятельности органов местного самоуправления в рамках исполнения государственных полномочий по опеке и попечительству в отношении несовершеннолетних граждан, создания комфортных условий для участников отношений, возникающих при исполнении полномочий и определяет сроки и последовательность действий админис</w:t>
      </w:r>
      <w:r w:rsidR="00202E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трации и </w:t>
      </w:r>
      <w:r w:rsidR="00AF6655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её должностных лиц (далее-Разрешение)</w:t>
      </w:r>
      <w:r w:rsidR="006124E6" w:rsidRPr="00AB2D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EC29AF" w:rsidRPr="00AB2DF7" w:rsidRDefault="003629DF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F265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азрешения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выдается </w:t>
      </w:r>
      <w:r w:rsidR="00DF265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муниципального образования «Городской округ Ногликский» в лице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DF265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социальным вопросам и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поддержке коренных малочисленных народов</w:t>
      </w:r>
      <w:r w:rsidR="00DF265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Севера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</w:t>
      </w:r>
      <w:bookmarkStart w:id="0" w:name="_GoBack"/>
      <w:bookmarkEnd w:id="0"/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тамента социальной политики администрации муниципального образовани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«Городской округ Ногликский» </w:t>
      </w:r>
      <w:r w:rsidR="00DF265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Отдел).</w:t>
      </w:r>
    </w:p>
    <w:p w:rsidR="004658CC" w:rsidRPr="00AB2DF7" w:rsidRDefault="00EC29AF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Получателями Разрешения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совершение сделки являются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несовершеннолетних 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законные представители несовершеннолетних (опекуны, попечители)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граждане Российской Федерации,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которых 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«Городской округ Ногликский», либо их уполномоченные представители.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4. Недвижимое имущество, принадлежащее подопечному, не подлежит отчуждению, за исключением: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1) принудительного обращения взыскания по основаниям и в порядке, которые установлены федеральным законом, в том числе при обращении взыскания на предмет залога;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2) отчуждения по договору ренты, если такой договор совершается к выгоде подопечного;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lastRenderedPageBreak/>
        <w:t>3) отчуждения по договору мены, если такой договор совершается к выгоде подопечного;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4) отчуждения жилого помещения, принадлежащего подопечному, при перемене места жительства подопечного;</w:t>
      </w:r>
    </w:p>
    <w:p w:rsidR="001E2028" w:rsidRPr="00AB2DF7" w:rsidRDefault="001E2028" w:rsidP="00D663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5) отчуждения недвижимого имущества в исключительных случаях (необходимость оплаты дорогостоящего лечения и другое), если этого требуют интересы подопечного.</w:t>
      </w:r>
    </w:p>
    <w:p w:rsidR="004658CC" w:rsidRPr="00AB2DF7" w:rsidRDefault="008F2AC0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5422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Заявители обращаются в Отдел с заявлением в письменной форме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котором указывают следующие сведения:</w:t>
      </w:r>
    </w:p>
    <w:p w:rsidR="004658CC" w:rsidRPr="00AB2DF7" w:rsidRDefault="004658CC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D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</w:t>
      </w:r>
      <w:r w:rsidR="00465D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отчество (обоих родителей или единственного)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58CC" w:rsidRPr="00AB2DF7" w:rsidRDefault="004658CC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D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да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рождения несовершеннолетнего;</w:t>
      </w:r>
    </w:p>
    <w:p w:rsidR="004658CC" w:rsidRPr="00AB2DF7" w:rsidRDefault="004658CC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суть заявлен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ия;</w:t>
      </w:r>
    </w:p>
    <w:p w:rsidR="004658CC" w:rsidRPr="00AB2DF7" w:rsidRDefault="004658CC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согласие н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обработку персональных данных;</w:t>
      </w:r>
    </w:p>
    <w:p w:rsidR="004658CC" w:rsidRPr="00AB2DF7" w:rsidRDefault="004658CC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личная подпись, дата подачи заявления.</w:t>
      </w:r>
    </w:p>
    <w:p w:rsidR="00175B74" w:rsidRPr="00AB2DF7" w:rsidRDefault="00AB2DF7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88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отчуждении имущества</w:t>
      </w:r>
      <w:r w:rsidR="00E95422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88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(доли </w:t>
      </w:r>
      <w:r w:rsidR="00EC29A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D388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 к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заявлению прилагаются следующие документы:</w:t>
      </w:r>
    </w:p>
    <w:p w:rsidR="00AF6655" w:rsidRPr="00AB2DF7" w:rsidRDefault="00056FC4" w:rsidP="00D6636F">
      <w:pPr>
        <w:tabs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несовершеннолетнего, достигшего возраста 14 лет;</w:t>
      </w:r>
    </w:p>
    <w:p w:rsidR="00175B74" w:rsidRPr="00AB2DF7" w:rsidRDefault="00E95422" w:rsidP="00D6636F">
      <w:pPr>
        <w:tabs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58CC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второго ро</w:t>
      </w:r>
      <w:r w:rsidR="00D5500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(законного представителя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4658CC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 паспортов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(1, 2 страницы)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(опекунов, попечителей)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иной документ удостоверяющий личность гражданина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ED141D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распорядительного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ED141D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назначении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законного представителя;</w:t>
      </w:r>
    </w:p>
    <w:p w:rsidR="00175B74" w:rsidRPr="00AB2DF7" w:rsidRDefault="004658CC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свидетельства о рождении ребенка</w:t>
      </w:r>
      <w:r w:rsidR="00E95422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паспорта несовершеннолетнего, достигшего возраста 14 лет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отсутствие одного или обоих родителей:</w:t>
      </w:r>
    </w:p>
    <w:p w:rsidR="00AF6655" w:rsidRPr="00AB2DF7" w:rsidRDefault="006964EB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из органов ЗАГС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-25)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6964EB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свидетель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о смерти умершего родителя;</w:t>
      </w:r>
    </w:p>
    <w:p w:rsidR="00AF6655" w:rsidRPr="00AB2DF7" w:rsidRDefault="006964EB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суда о лишении 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(ограничении)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родительских прав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AB2DF7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о признании роди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безвестно отсутствующим</w:t>
      </w:r>
      <w:r w:rsidR="00D5500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признании 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недееспо</w:t>
      </w:r>
      <w:r w:rsidR="00D5500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собным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 дееспособным;</w:t>
      </w:r>
    </w:p>
    <w:p w:rsidR="00DF19C1" w:rsidRPr="00AB2DF7" w:rsidRDefault="00DF19C1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-справка из ОМВД о нахожд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второго родителя в розыске;</w:t>
      </w:r>
    </w:p>
    <w:p w:rsidR="0098743F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8743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правка из отдела судебных приставов об уклонении второго родителя от уплаты алиментов сроком более 6 месяцев</w:t>
      </w:r>
      <w:r w:rsidR="00DF19C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второй родитель не проживает с ребенком и не прин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имает участия в его воспитании);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правк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 места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жительства несовершеннолетнего;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опия свидетельств</w:t>
      </w:r>
      <w:r w:rsidR="000F585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праве собственности </w:t>
      </w:r>
      <w:r w:rsidR="00175B7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выписка </w:t>
      </w:r>
      <w:r w:rsidR="000F585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proofErr w:type="spellStart"/>
      <w:r w:rsidR="000F585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0F585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 (при отчуждении жилого помещения-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 с мес</w:t>
      </w:r>
      <w:r w:rsidR="000F585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продажи и с места покупки (мены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8743F" w:rsidRPr="00AB2DF7" w:rsidRDefault="00E95422" w:rsidP="00D6636F">
      <w:pPr>
        <w:tabs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опии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паспортов </w:t>
      </w:r>
      <w:r w:rsidR="0098743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отчуждаемую и приобретаемую квартиры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 или технический план квартиры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6655" w:rsidRPr="00AB2DF7" w:rsidRDefault="00E95422" w:rsidP="00D6636F">
      <w:pPr>
        <w:tabs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правка </w:t>
      </w:r>
      <w:r w:rsidR="006964EB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(отчет) </w:t>
      </w:r>
      <w:r w:rsidR="00DF19C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рыночной</w:t>
      </w:r>
      <w:r w:rsidR="006964EB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имущества (при отчуждении жилого помещения-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43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отчуждаемую и приобретаемую квартиры</w:t>
      </w:r>
      <w:r w:rsidR="00DF19C1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F6655" w:rsidRPr="00AB2DF7" w:rsidRDefault="00056FC4" w:rsidP="00D6636F">
      <w:pPr>
        <w:tabs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13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редварительный</w:t>
      </w:r>
      <w:r w:rsidR="00ED141D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мены,</w:t>
      </w:r>
      <w:r w:rsidR="00ED141D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купли-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продажи </w:t>
      </w:r>
      <w:r w:rsidR="00ED141D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с места продажи и места покупки жилых помещений;</w:t>
      </w:r>
    </w:p>
    <w:p w:rsidR="00AF6655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AF6655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опия доверенности (в случае обращения с заявлением лица, не являющегося з</w:t>
      </w:r>
      <w:r w:rsidR="00056FC4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аконным представителем ребенка);</w:t>
      </w:r>
    </w:p>
    <w:p w:rsidR="00532917" w:rsidRPr="00AB2DF7" w:rsidRDefault="00E95422" w:rsidP="00D6636F">
      <w:pPr>
        <w:tabs>
          <w:tab w:val="left" w:pos="-180"/>
          <w:tab w:val="left" w:pos="3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124E6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исключительных случаях (денежные средства необходимы для дорогостоящего лечения ребенка, при переезде в другой регион) - копия сберегательной книжки на имя </w:t>
      </w:r>
      <w:r w:rsidR="000D151A" w:rsidRPr="00AB2DF7">
        <w:rPr>
          <w:rFonts w:ascii="Times New Roman" w:eastAsia="Times New Roman" w:hAnsi="Times New Roman" w:cs="Times New Roman"/>
          <w:sz w:val="28"/>
          <w:szCs w:val="28"/>
          <w:lang w:eastAsia="ar-SA"/>
        </w:rPr>
        <w:t>несовершеннолетнего.</w:t>
      </w:r>
    </w:p>
    <w:p w:rsidR="006D3884" w:rsidRPr="00AB2DF7" w:rsidRDefault="00AB2DF7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3884" w:rsidRPr="00AB2DF7">
        <w:rPr>
          <w:rFonts w:ascii="Times New Roman" w:hAnsi="Times New Roman" w:cs="Times New Roman"/>
          <w:sz w:val="28"/>
          <w:szCs w:val="28"/>
        </w:rPr>
        <w:t>. При совершении сделки по передаче в залог имущества, собственником (сособственником) которого является несовершеннолетний</w:t>
      </w:r>
      <w:r w:rsidR="00FF13EA">
        <w:rPr>
          <w:rFonts w:ascii="Times New Roman" w:hAnsi="Times New Roman" w:cs="Times New Roman"/>
          <w:sz w:val="28"/>
          <w:szCs w:val="28"/>
        </w:rPr>
        <w:t>,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к документам, указанным в </w:t>
      </w:r>
      <w:r w:rsidR="00FF13EA">
        <w:rPr>
          <w:rFonts w:ascii="Times New Roman" w:hAnsi="Times New Roman" w:cs="Times New Roman"/>
          <w:sz w:val="28"/>
          <w:szCs w:val="28"/>
        </w:rPr>
        <w:t>подпунктах 1-8 пункта</w:t>
      </w:r>
      <w:r w:rsidR="000D151A" w:rsidRPr="00AB2DF7">
        <w:rPr>
          <w:rFonts w:ascii="Times New Roman" w:hAnsi="Times New Roman" w:cs="Times New Roman"/>
          <w:sz w:val="28"/>
          <w:szCs w:val="28"/>
        </w:rPr>
        <w:t xml:space="preserve"> 4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B51CE4" w:rsidRPr="00AB2DF7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="006D3884" w:rsidRPr="00AB2DF7">
        <w:rPr>
          <w:rFonts w:ascii="Times New Roman" w:hAnsi="Times New Roman" w:cs="Times New Roman"/>
          <w:sz w:val="28"/>
          <w:szCs w:val="28"/>
        </w:rPr>
        <w:t>должны быть представлены:</w:t>
      </w:r>
    </w:p>
    <w:p w:rsidR="006D3884" w:rsidRPr="00AB2DF7" w:rsidRDefault="000D151A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 xml:space="preserve"> 1)</w:t>
      </w:r>
      <w:r w:rsidR="00941E43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>документы, подтверждающие возникновение залога на имущество несовершеннолетнего: справка из кредитной организации о предоставлении кредита на покупку жилого помещения собственником (сособственником) которого будет являться несовершеннолетний, проект договора покупки жилого помещения с ипотекой в силу закона и др. (подлинник либо копия с предъявлением подлинника);</w:t>
      </w:r>
    </w:p>
    <w:p w:rsidR="006D3884" w:rsidRPr="00AB2DF7" w:rsidRDefault="000D151A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2)</w:t>
      </w:r>
      <w:r w:rsidR="00941E43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>правоустанавливающий документ на объект недвижимости, приобретаемый в собственность несовершеннолетнего, право на который не зарегистрировано в Едином государственном реестре прав на недвижимое имущество и сделок с ним (копия с предъявлением подлинника либо нотариально заверенная копия).</w:t>
      </w:r>
    </w:p>
    <w:p w:rsidR="006D3884" w:rsidRPr="00AB2DF7" w:rsidRDefault="00AB2DF7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1CE4" w:rsidRPr="00AB2DF7">
        <w:rPr>
          <w:rFonts w:ascii="Times New Roman" w:hAnsi="Times New Roman" w:cs="Times New Roman"/>
          <w:sz w:val="28"/>
          <w:szCs w:val="28"/>
        </w:rPr>
        <w:t>.</w:t>
      </w:r>
      <w:r w:rsidR="00941E43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>При заключении соглашения об определении, изменении долей, разделе или выделе доли в имуществе, разделе наследственного имущества, принадлежащего несовершеннолетнему</w:t>
      </w:r>
      <w:r w:rsidR="00FF13EA">
        <w:rPr>
          <w:rFonts w:ascii="Times New Roman" w:hAnsi="Times New Roman" w:cs="Times New Roman"/>
          <w:sz w:val="28"/>
          <w:szCs w:val="28"/>
        </w:rPr>
        <w:t>,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к документам, указанным в </w:t>
      </w:r>
      <w:r w:rsidR="000D151A" w:rsidRPr="00AB2DF7">
        <w:rPr>
          <w:rFonts w:ascii="Times New Roman" w:hAnsi="Times New Roman" w:cs="Times New Roman"/>
          <w:sz w:val="28"/>
          <w:szCs w:val="28"/>
        </w:rPr>
        <w:t>подпунктах 1-8 пункт</w:t>
      </w:r>
      <w:r w:rsidR="00FF13EA">
        <w:rPr>
          <w:rFonts w:ascii="Times New Roman" w:hAnsi="Times New Roman" w:cs="Times New Roman"/>
          <w:sz w:val="28"/>
          <w:szCs w:val="28"/>
        </w:rPr>
        <w:t>а</w:t>
      </w:r>
      <w:r w:rsidR="000D151A" w:rsidRPr="00AB2DF7">
        <w:rPr>
          <w:rFonts w:ascii="Times New Roman" w:hAnsi="Times New Roman" w:cs="Times New Roman"/>
          <w:sz w:val="28"/>
          <w:szCs w:val="28"/>
        </w:rPr>
        <w:t xml:space="preserve"> 4</w:t>
      </w:r>
      <w:r w:rsidR="00B51CE4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51CE4" w:rsidRPr="00AB2DF7">
        <w:rPr>
          <w:rFonts w:ascii="Times New Roman" w:hAnsi="Times New Roman" w:cs="Times New Roman"/>
          <w:sz w:val="28"/>
          <w:szCs w:val="28"/>
        </w:rPr>
        <w:t>Порядка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B51CE4" w:rsidRPr="00AB2DF7">
        <w:rPr>
          <w:rFonts w:ascii="Times New Roman" w:hAnsi="Times New Roman" w:cs="Times New Roman"/>
          <w:sz w:val="28"/>
          <w:szCs w:val="28"/>
        </w:rPr>
        <w:t xml:space="preserve">добавляются </w:t>
      </w:r>
      <w:r w:rsidR="006D3884" w:rsidRPr="00AB2DF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6D3884" w:rsidRPr="00AB2DF7" w:rsidRDefault="000D151A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 xml:space="preserve"> 1) </w:t>
      </w:r>
      <w:r w:rsidR="006D3884" w:rsidRPr="00AB2DF7">
        <w:rPr>
          <w:rFonts w:ascii="Times New Roman" w:hAnsi="Times New Roman" w:cs="Times New Roman"/>
          <w:sz w:val="28"/>
          <w:szCs w:val="28"/>
        </w:rPr>
        <w:t>правоустанавливающий документ на объект недвижимости, собственником (сособственником) которого является несовершеннолетний, право на который не зарегистрировано в Едином государственном реестре прав на недвижимое имущество и сделок с ним, либо правоустанавливающий документ на движимое имущество: договор купли-продажи, решение суда, свидетельство о праве на наследство и т.д. (копия с предъявлением подлинника либо нотариально заверенная копия);</w:t>
      </w:r>
    </w:p>
    <w:p w:rsidR="006D3884" w:rsidRPr="00AB2DF7" w:rsidRDefault="000D151A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 xml:space="preserve">2) </w:t>
      </w:r>
      <w:r w:rsidR="006D3884" w:rsidRPr="00AB2DF7">
        <w:rPr>
          <w:rFonts w:ascii="Times New Roman" w:hAnsi="Times New Roman" w:cs="Times New Roman"/>
          <w:sz w:val="28"/>
          <w:szCs w:val="28"/>
        </w:rPr>
        <w:t>проект соглашения об определении, изменении долей, разделе или выделе доли в имуществе, разделе наследственного имущества.</w:t>
      </w:r>
    </w:p>
    <w:p w:rsidR="006D3884" w:rsidRPr="00AB2DF7" w:rsidRDefault="00AB2DF7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1CE4" w:rsidRPr="00AB2DF7">
        <w:rPr>
          <w:rFonts w:ascii="Times New Roman" w:hAnsi="Times New Roman" w:cs="Times New Roman"/>
          <w:sz w:val="28"/>
          <w:szCs w:val="28"/>
        </w:rPr>
        <w:t>.</w:t>
      </w:r>
      <w:r w:rsidR="00FF13EA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При сдаче внаем (в аренду), в безвозмездное пользование имущества несовершеннолетнего дополнительно к документам, указанным в </w:t>
      </w:r>
      <w:r w:rsidR="000D151A" w:rsidRPr="00AB2DF7">
        <w:rPr>
          <w:rFonts w:ascii="Times New Roman" w:hAnsi="Times New Roman" w:cs="Times New Roman"/>
          <w:sz w:val="28"/>
          <w:szCs w:val="28"/>
        </w:rPr>
        <w:t>подпунктах 1-8 пункта 4</w:t>
      </w:r>
      <w:r w:rsidR="00B51CE4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51CE4" w:rsidRPr="00AB2DF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6D3884" w:rsidRPr="00AB2DF7">
        <w:rPr>
          <w:rFonts w:ascii="Times New Roman" w:hAnsi="Times New Roman" w:cs="Times New Roman"/>
          <w:sz w:val="28"/>
          <w:szCs w:val="28"/>
        </w:rPr>
        <w:t>необходимо представить:</w:t>
      </w:r>
    </w:p>
    <w:p w:rsidR="006D3884" w:rsidRPr="00AB2DF7" w:rsidRDefault="006125C4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1)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правоустанавливающий документ на объект недвижимости, собственником (сособственником) которого является несовершеннолетний, право на который не зарегистрировано в Едином государственном реестре прав на недвижимое имущество и сделок с ним (копия с предъявлением подлинника либо нотариально заверенная копия);</w:t>
      </w:r>
    </w:p>
    <w:p w:rsidR="006D3884" w:rsidRPr="00AB2DF7" w:rsidRDefault="006125C4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lastRenderedPageBreak/>
        <w:t>2) сберегательную книжку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(копия догово</w:t>
      </w:r>
      <w:r w:rsidR="0083166F" w:rsidRPr="00AB2DF7">
        <w:rPr>
          <w:rFonts w:ascii="Times New Roman" w:hAnsi="Times New Roman" w:cs="Times New Roman"/>
          <w:sz w:val="28"/>
          <w:szCs w:val="28"/>
        </w:rPr>
        <w:t>ра банковского вклада), открытую</w:t>
      </w:r>
      <w:r w:rsidR="006D3884" w:rsidRPr="00AB2DF7">
        <w:rPr>
          <w:rFonts w:ascii="Times New Roman" w:hAnsi="Times New Roman" w:cs="Times New Roman"/>
          <w:sz w:val="28"/>
          <w:szCs w:val="28"/>
        </w:rPr>
        <w:t xml:space="preserve"> на имя несовершеннолетнего для зачисления платы за наем (аренду) жилого помещения (копия </w:t>
      </w:r>
      <w:r w:rsidR="0083166F" w:rsidRPr="00AB2DF7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6D3884" w:rsidRPr="00AB2DF7">
        <w:rPr>
          <w:rFonts w:ascii="Times New Roman" w:hAnsi="Times New Roman" w:cs="Times New Roman"/>
          <w:sz w:val="28"/>
          <w:szCs w:val="28"/>
        </w:rPr>
        <w:t>с предъявлением подлинника либо нотариально заверенная);</w:t>
      </w:r>
    </w:p>
    <w:p w:rsidR="006D3884" w:rsidRPr="00AB2DF7" w:rsidRDefault="0083166F" w:rsidP="00D6636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F7">
        <w:rPr>
          <w:rFonts w:ascii="Times New Roman" w:hAnsi="Times New Roman" w:cs="Times New Roman"/>
          <w:sz w:val="28"/>
          <w:szCs w:val="28"/>
        </w:rPr>
        <w:t>3)</w:t>
      </w:r>
      <w:r w:rsidR="00941E43" w:rsidRPr="00AB2DF7">
        <w:rPr>
          <w:rFonts w:ascii="Times New Roman" w:hAnsi="Times New Roman" w:cs="Times New Roman"/>
          <w:sz w:val="28"/>
          <w:szCs w:val="28"/>
        </w:rPr>
        <w:t xml:space="preserve"> </w:t>
      </w:r>
      <w:r w:rsidR="006D3884" w:rsidRPr="00AB2DF7">
        <w:rPr>
          <w:rFonts w:ascii="Times New Roman" w:hAnsi="Times New Roman" w:cs="Times New Roman"/>
          <w:sz w:val="28"/>
          <w:szCs w:val="28"/>
        </w:rPr>
        <w:t>проект договора коммерческого найма (аренды) имущества несовершеннолетнего (подлинник либо копия с предъявлением подлинника).</w:t>
      </w:r>
    </w:p>
    <w:p w:rsidR="003629DF" w:rsidRPr="00AB2DF7" w:rsidRDefault="00AB2DF7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представляются в копиях вместе с подлинниками для сверки. Сверка </w:t>
      </w:r>
      <w:r w:rsidR="0039356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консультантом 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чьи </w:t>
      </w:r>
      <w:r w:rsidR="0039356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 вход</w:t>
      </w:r>
      <w:r w:rsidR="00B51CE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39356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CE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действия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чего подлинники документов возвращаются заявителю.</w:t>
      </w:r>
    </w:p>
    <w:p w:rsidR="003629DF" w:rsidRPr="00AB2DF7" w:rsidRDefault="008F2AC0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29DF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1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32917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приеме документов</w:t>
      </w:r>
      <w:r w:rsidR="00393566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</w:t>
      </w:r>
      <w:r w:rsidR="00465D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6125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="00941E43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(согласи</w:t>
      </w:r>
      <w:r w:rsidR="00FF13E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41E43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может быть отказано в случае, если</w:t>
      </w:r>
      <w:r w:rsidR="006125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заявителя отсутствует право для обращения;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 оригиналы документов;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F1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согласие второго родителя;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заявителем представлен неполный пакет документов;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заявитель обратился не по месту регистрации несовершеннолетнего;</w:t>
      </w:r>
    </w:p>
    <w:p w:rsidR="00393566" w:rsidRPr="00AB2DF7" w:rsidRDefault="00393566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D55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не поддаются прочтению.</w:t>
      </w:r>
    </w:p>
    <w:p w:rsidR="007508E0" w:rsidRPr="00AB2DF7" w:rsidRDefault="00AB2DF7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51CE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08E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E43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«Городской округ Ногликский» в течение </w:t>
      </w:r>
      <w:r w:rsidR="00B51CE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508E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обращения граждан</w:t>
      </w:r>
      <w:r w:rsidR="00941E43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="007508E0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регистрации заявления в Журнале</w:t>
      </w:r>
      <w:r w:rsidR="00941E43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решение:</w:t>
      </w:r>
    </w:p>
    <w:p w:rsidR="007508E0" w:rsidRPr="00AB2DF7" w:rsidRDefault="007508E0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</w:t>
      </w:r>
      <w:r w:rsidR="006125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выдаче разрешения </w:t>
      </w:r>
      <w:r w:rsidR="005973FB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(согласия)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973FB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в залог, </w:t>
      </w:r>
      <w:r w:rsidR="006125C4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отчуждение</w:t>
      </w: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несовершеннолетнего;</w:t>
      </w:r>
    </w:p>
    <w:p w:rsidR="00A87D93" w:rsidRPr="00AB2DF7" w:rsidRDefault="007508E0" w:rsidP="00D663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письменный мотивированный отказ в выдаче разрешения </w:t>
      </w:r>
      <w:r w:rsid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(согласия) на передачу в залог, отчуждение </w:t>
      </w:r>
      <w:r w:rsidR="005973FB" w:rsidRPr="00AB2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несовершеннолетнего.</w:t>
      </w:r>
    </w:p>
    <w:sectPr w:rsidR="00A87D93" w:rsidRPr="00AB2DF7" w:rsidSect="00AB2DF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816" w:rsidRDefault="00E54816" w:rsidP="00AB2DF7">
      <w:pPr>
        <w:spacing w:after="0" w:line="240" w:lineRule="auto"/>
      </w:pPr>
      <w:r>
        <w:separator/>
      </w:r>
    </w:p>
  </w:endnote>
  <w:endnote w:type="continuationSeparator" w:id="0">
    <w:p w:rsidR="00E54816" w:rsidRDefault="00E54816" w:rsidP="00AB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816" w:rsidRDefault="00E54816" w:rsidP="00AB2DF7">
      <w:pPr>
        <w:spacing w:after="0" w:line="240" w:lineRule="auto"/>
      </w:pPr>
      <w:r>
        <w:separator/>
      </w:r>
    </w:p>
  </w:footnote>
  <w:footnote w:type="continuationSeparator" w:id="0">
    <w:p w:rsidR="00E54816" w:rsidRDefault="00E54816" w:rsidP="00AB2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3086730"/>
      <w:docPartObj>
        <w:docPartGallery w:val="Page Numbers (Top of Page)"/>
        <w:docPartUnique/>
      </w:docPartObj>
    </w:sdtPr>
    <w:sdtEndPr/>
    <w:sdtContent>
      <w:p w:rsidR="00AB2DF7" w:rsidRDefault="00AB2D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EF0">
          <w:rPr>
            <w:noProof/>
          </w:rPr>
          <w:t>2</w:t>
        </w:r>
        <w:r>
          <w:fldChar w:fldCharType="end"/>
        </w:r>
      </w:p>
    </w:sdtContent>
  </w:sdt>
  <w:p w:rsidR="00AB2DF7" w:rsidRDefault="00AB2D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DF"/>
    <w:rsid w:val="00056FC4"/>
    <w:rsid w:val="00090791"/>
    <w:rsid w:val="000D151A"/>
    <w:rsid w:val="000F5851"/>
    <w:rsid w:val="00175B74"/>
    <w:rsid w:val="001E2028"/>
    <w:rsid w:val="00202EF0"/>
    <w:rsid w:val="002C5FF8"/>
    <w:rsid w:val="00321169"/>
    <w:rsid w:val="003629DF"/>
    <w:rsid w:val="00393566"/>
    <w:rsid w:val="004658CC"/>
    <w:rsid w:val="00465D55"/>
    <w:rsid w:val="005021DD"/>
    <w:rsid w:val="00532917"/>
    <w:rsid w:val="005973FB"/>
    <w:rsid w:val="005F4779"/>
    <w:rsid w:val="006124E6"/>
    <w:rsid w:val="006125C4"/>
    <w:rsid w:val="00645BE7"/>
    <w:rsid w:val="0069342B"/>
    <w:rsid w:val="006964EB"/>
    <w:rsid w:val="006D3884"/>
    <w:rsid w:val="007508E0"/>
    <w:rsid w:val="00773866"/>
    <w:rsid w:val="0083166F"/>
    <w:rsid w:val="008336A5"/>
    <w:rsid w:val="00854EBF"/>
    <w:rsid w:val="008F2AC0"/>
    <w:rsid w:val="00941E43"/>
    <w:rsid w:val="0098743F"/>
    <w:rsid w:val="00AB2DF7"/>
    <w:rsid w:val="00AF6655"/>
    <w:rsid w:val="00B51CE4"/>
    <w:rsid w:val="00D55007"/>
    <w:rsid w:val="00D6636F"/>
    <w:rsid w:val="00DF19C1"/>
    <w:rsid w:val="00DF2650"/>
    <w:rsid w:val="00E54816"/>
    <w:rsid w:val="00E95422"/>
    <w:rsid w:val="00EC29AF"/>
    <w:rsid w:val="00ED141D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6891E-0B87-4C42-9835-FB5B54BD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3884"/>
    <w:rPr>
      <w:color w:val="0563C1" w:themeColor="hyperlink"/>
      <w:u w:val="single"/>
    </w:rPr>
  </w:style>
  <w:style w:type="paragraph" w:customStyle="1" w:styleId="ConsPlusNormal">
    <w:name w:val="ConsPlusNormal"/>
    <w:rsid w:val="006D38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38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1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66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2DF7"/>
  </w:style>
  <w:style w:type="paragraph" w:styleId="a8">
    <w:name w:val="footer"/>
    <w:basedOn w:val="a"/>
    <w:link w:val="a9"/>
    <w:uiPriority w:val="99"/>
    <w:unhideWhenUsed/>
    <w:rsid w:val="00AB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Ирина В. Сидоренко</cp:lastModifiedBy>
  <cp:revision>21</cp:revision>
  <cp:lastPrinted>2020-01-22T04:36:00Z</cp:lastPrinted>
  <dcterms:created xsi:type="dcterms:W3CDTF">2019-12-04T05:24:00Z</dcterms:created>
  <dcterms:modified xsi:type="dcterms:W3CDTF">2020-02-05T06:55:00Z</dcterms:modified>
</cp:coreProperties>
</file>