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1F6D9BE6" w14:textId="77777777" w:rsidTr="00987DB5">
        <w:tc>
          <w:tcPr>
            <w:tcW w:w="9498" w:type="dxa"/>
          </w:tcPr>
          <w:p w14:paraId="1F6D9BE2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6D9BFD" wp14:editId="1F6D9BFE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6D9BE3" w14:textId="77777777" w:rsidR="00053BD0" w:rsidRPr="00053BD0" w:rsidRDefault="00EA0EFF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МЭР</w:t>
            </w:r>
            <w:r w:rsidR="00053BD0"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МУНИЦИПАЛЬНОГО ОБРАЗОВАНИЯ </w:t>
            </w:r>
          </w:p>
          <w:p w14:paraId="1F6D9BE4" w14:textId="77777777"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1F6D9BE5" w14:textId="77777777"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1F6D9BE7" w14:textId="37A37374" w:rsidR="00AE5C63" w:rsidRPr="00FE7C54" w:rsidRDefault="00AE5C63" w:rsidP="00AE5C63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E7C5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sdt>
        <w:sdtPr>
          <w:rPr>
            <w:rFonts w:ascii="Times New Roman" w:hAnsi="Times New Roman"/>
            <w:sz w:val="26"/>
            <w:szCs w:val="26"/>
          </w:rPr>
          <w:alias w:val="{RegDate}"/>
          <w:tag w:val="{RegDate}"/>
          <w:id w:val="849304441"/>
          <w:placeholder>
            <w:docPart w:val="7B9C25B60CD3406D938350073C2B2D7B"/>
          </w:placeholder>
        </w:sdtPr>
        <w:sdtEndPr/>
        <w:sdtContent>
          <w:r w:rsidR="00FE7C54">
            <w:rPr>
              <w:rFonts w:ascii="Times New Roman" w:hAnsi="Times New Roman"/>
              <w:sz w:val="26"/>
              <w:szCs w:val="26"/>
            </w:rPr>
            <w:t>02 апреля 2021 года</w:t>
          </w:r>
        </w:sdtContent>
      </w:sdt>
      <w:r w:rsidRPr="00FE7C5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sdt>
        <w:sdtPr>
          <w:rPr>
            <w:rFonts w:ascii="Times New Roman" w:hAnsi="Times New Roman"/>
            <w:sz w:val="26"/>
            <w:szCs w:val="26"/>
            <w:lang w:val="en-US"/>
          </w:rPr>
          <w:alias w:val="{RegNumber}"/>
          <w:tag w:val="{RegNumber}"/>
          <w:id w:val="1461379670"/>
          <w:placeholder>
            <w:docPart w:val="C27CA7C5837D4C6997F84EE248ACE465"/>
          </w:placeholder>
        </w:sdtPr>
        <w:sdtEndPr>
          <w:rPr>
            <w:u w:val="single"/>
          </w:rPr>
        </w:sdtEndPr>
        <w:sdtContent>
          <w:r w:rsidR="00FE7C54" w:rsidRPr="00FE7C54">
            <w:rPr>
              <w:rFonts w:ascii="Times New Roman" w:hAnsi="Times New Roman"/>
              <w:sz w:val="26"/>
              <w:szCs w:val="26"/>
            </w:rPr>
            <w:t>83</w:t>
          </w:r>
        </w:sdtContent>
      </w:sdt>
    </w:p>
    <w:p w14:paraId="1F6D9BE8" w14:textId="77777777" w:rsidR="00AE5C63" w:rsidRPr="00FE7C54" w:rsidRDefault="00AE5C63" w:rsidP="00AE5C63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C54">
        <w:rPr>
          <w:rFonts w:ascii="Times New Roman" w:eastAsia="Times New Roman" w:hAnsi="Times New Roman"/>
          <w:sz w:val="24"/>
          <w:szCs w:val="24"/>
          <w:lang w:eastAsia="ru-RU"/>
        </w:rPr>
        <w:t>пгт. Ноглики</w:t>
      </w:r>
    </w:p>
    <w:p w14:paraId="1F6D9BE9" w14:textId="77777777" w:rsidR="00AE5C63" w:rsidRPr="0084681B" w:rsidRDefault="00AE5C63" w:rsidP="00AE5C63">
      <w:pPr>
        <w:jc w:val="center"/>
        <w:rPr>
          <w:rFonts w:ascii="Times New Roman" w:hAnsi="Times New Roman"/>
          <w:b/>
          <w:sz w:val="28"/>
          <w:szCs w:val="28"/>
        </w:rPr>
      </w:pPr>
      <w:r w:rsidRPr="0084681B">
        <w:rPr>
          <w:rFonts w:ascii="Times New Roman" w:hAnsi="Times New Roman"/>
          <w:b/>
          <w:sz w:val="28"/>
          <w:szCs w:val="28"/>
        </w:rPr>
        <w:t>Об утверждении документации по планировке территории</w:t>
      </w:r>
    </w:p>
    <w:p w14:paraId="1F6D9BEA" w14:textId="77777777" w:rsidR="00185FEC" w:rsidRDefault="00185FEC" w:rsidP="00185F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069D45" w14:textId="5E8D2E51" w:rsidR="0084681B" w:rsidRPr="00FE7C54" w:rsidRDefault="0084681B" w:rsidP="008468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3 части 5.1 статьи 46 Градостроительного кодекса Российской Федерации, на основании заявления Компании «Эксон Нефтегаз Лимитед» от 09.02.2021 № 30/2021, ст. 28 Устава муниципального образования «Городской округ Ногликский»</w:t>
      </w:r>
      <w:r w:rsidR="00FE7C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7C54">
        <w:rPr>
          <w:rFonts w:ascii="Times New Roman" w:hAnsi="Times New Roman"/>
          <w:b/>
          <w:sz w:val="28"/>
          <w:szCs w:val="28"/>
        </w:rPr>
        <w:t>ПОСТАНОВЛЯЮ:</w:t>
      </w:r>
    </w:p>
    <w:p w14:paraId="13CC400D" w14:textId="14CEA000" w:rsidR="0084681B" w:rsidRDefault="0084681B" w:rsidP="00FE7C54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документацию по планировке территории </w:t>
      </w:r>
      <w:r w:rsidR="001D6BB1">
        <w:rPr>
          <w:rFonts w:ascii="Times New Roman" w:hAnsi="Times New Roman"/>
          <w:sz w:val="28"/>
          <w:szCs w:val="28"/>
        </w:rPr>
        <w:t>в целях реконструкции</w:t>
      </w:r>
      <w:r>
        <w:rPr>
          <w:rFonts w:ascii="Times New Roman" w:hAnsi="Times New Roman"/>
          <w:sz w:val="28"/>
          <w:szCs w:val="28"/>
        </w:rPr>
        <w:t xml:space="preserve"> линейного объекта «Проект «Сахалин-1». Реконструкция магистр</w:t>
      </w:r>
      <w:r w:rsidR="00FE7C54">
        <w:rPr>
          <w:rFonts w:ascii="Times New Roman" w:hAnsi="Times New Roman"/>
          <w:sz w:val="28"/>
          <w:szCs w:val="28"/>
        </w:rPr>
        <w:t>ального нефтепровода БКП Чайво -</w:t>
      </w:r>
      <w:r>
        <w:rPr>
          <w:rFonts w:ascii="Times New Roman" w:hAnsi="Times New Roman"/>
          <w:sz w:val="28"/>
          <w:szCs w:val="28"/>
        </w:rPr>
        <w:t xml:space="preserve"> нефтеотгрузочный терми</w:t>
      </w:r>
      <w:r w:rsidR="00FE7C54">
        <w:rPr>
          <w:rFonts w:ascii="Times New Roman" w:hAnsi="Times New Roman"/>
          <w:sz w:val="28"/>
          <w:szCs w:val="28"/>
        </w:rPr>
        <w:t>нал Де-Кастри на участке ПК 95 -</w:t>
      </w:r>
      <w:r w:rsidR="001D6BB1">
        <w:rPr>
          <w:rFonts w:ascii="Times New Roman" w:hAnsi="Times New Roman"/>
          <w:sz w:val="28"/>
          <w:szCs w:val="28"/>
        </w:rPr>
        <w:t xml:space="preserve"> ПК 105. Узел подключения прием</w:t>
      </w:r>
      <w:r>
        <w:rPr>
          <w:rFonts w:ascii="Times New Roman" w:hAnsi="Times New Roman"/>
          <w:sz w:val="28"/>
          <w:szCs w:val="28"/>
        </w:rPr>
        <w:t>о-сдаточного пункта (ПСП)».</w:t>
      </w:r>
    </w:p>
    <w:p w14:paraId="1DC2005A" w14:textId="799D9A8F" w:rsidR="0084681B" w:rsidRDefault="0084681B" w:rsidP="00FE7C54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Отделу строительства и архитектуры (Шевцова</w:t>
      </w:r>
      <w:r w:rsidR="00FE7C54" w:rsidRPr="00FE7C54">
        <w:rPr>
          <w:rFonts w:ascii="Times New Roman" w:hAnsi="Times New Roman"/>
          <w:sz w:val="28"/>
          <w:szCs w:val="28"/>
        </w:rPr>
        <w:t xml:space="preserve"> </w:t>
      </w:r>
      <w:r w:rsidR="00FE7C54">
        <w:rPr>
          <w:rFonts w:ascii="Times New Roman" w:hAnsi="Times New Roman"/>
          <w:sz w:val="28"/>
          <w:szCs w:val="28"/>
        </w:rPr>
        <w:t>А.А.</w:t>
      </w:r>
      <w:r>
        <w:rPr>
          <w:rFonts w:ascii="Times New Roman" w:hAnsi="Times New Roman"/>
          <w:sz w:val="28"/>
          <w:szCs w:val="28"/>
        </w:rPr>
        <w:t>) обеспечить размещение документации, указанной в пункте 1 настоящего постановления, в информационной системе обеспечения градостроительной деятельности муниципального образования «Городской округ Ногликский».</w:t>
      </w:r>
    </w:p>
    <w:p w14:paraId="36943711" w14:textId="15F0E6FB" w:rsidR="0084681B" w:rsidRDefault="0084681B" w:rsidP="00FE7C54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Системному администратору информа</w:t>
      </w:r>
      <w:r w:rsidR="00FE7C54">
        <w:rPr>
          <w:rFonts w:ascii="Times New Roman" w:hAnsi="Times New Roman"/>
          <w:sz w:val="28"/>
          <w:szCs w:val="28"/>
        </w:rPr>
        <w:t xml:space="preserve">ционно-коммуникационных систем </w:t>
      </w:r>
      <w:r w:rsidR="00AF4057">
        <w:rPr>
          <w:rFonts w:ascii="Times New Roman" w:hAnsi="Times New Roman"/>
          <w:sz w:val="28"/>
          <w:szCs w:val="28"/>
        </w:rPr>
        <w:t>Васильеву С.Н.</w:t>
      </w:r>
      <w:bookmarkStart w:id="0" w:name="_GoBack"/>
      <w:bookmarkEnd w:id="0"/>
      <w:r w:rsidRPr="00202A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опубликовать настоящее</w:t>
      </w:r>
      <w:r w:rsidR="006E6592">
        <w:rPr>
          <w:rFonts w:ascii="Times New Roman" w:hAnsi="Times New Roman"/>
          <w:sz w:val="28"/>
          <w:szCs w:val="28"/>
        </w:rPr>
        <w:t xml:space="preserve"> постановление</w:t>
      </w:r>
      <w:r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«Городской округ Ногликский».</w:t>
      </w:r>
    </w:p>
    <w:p w14:paraId="6F114DC1" w14:textId="77777777" w:rsidR="0084681B" w:rsidRDefault="0084681B" w:rsidP="00FE7C54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газете «Знамя труда».</w:t>
      </w:r>
    </w:p>
    <w:p w14:paraId="05E0E95E" w14:textId="77777777" w:rsidR="0084681B" w:rsidRDefault="0084681B" w:rsidP="00FE7C54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2A5833BC" w14:textId="77777777" w:rsidR="0084681B" w:rsidRDefault="0084681B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C4CBEA" w14:textId="2C44F5F2" w:rsidR="0084681B" w:rsidRDefault="0084681B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6D9BF6" w14:textId="14C57922" w:rsid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14:paraId="1F6D9BF7" w14:textId="31568642" w:rsidR="008629FA" w:rsidRP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«Городско</w:t>
      </w:r>
      <w:r w:rsidR="0084681B">
        <w:rPr>
          <w:rFonts w:ascii="Times New Roman" w:hAnsi="Times New Roman"/>
          <w:sz w:val="28"/>
          <w:szCs w:val="28"/>
        </w:rPr>
        <w:t>й округ Ногликский»</w:t>
      </w:r>
      <w:r w:rsidR="0084681B">
        <w:rPr>
          <w:rFonts w:ascii="Times New Roman" w:hAnsi="Times New Roman"/>
          <w:sz w:val="28"/>
          <w:szCs w:val="28"/>
        </w:rPr>
        <w:tab/>
      </w:r>
      <w:r w:rsidR="0084681B">
        <w:rPr>
          <w:rFonts w:ascii="Times New Roman" w:hAnsi="Times New Roman"/>
          <w:sz w:val="28"/>
          <w:szCs w:val="28"/>
        </w:rPr>
        <w:tab/>
      </w:r>
      <w:r w:rsidR="0084681B">
        <w:rPr>
          <w:rFonts w:ascii="Times New Roman" w:hAnsi="Times New Roman"/>
          <w:sz w:val="28"/>
          <w:szCs w:val="28"/>
        </w:rPr>
        <w:tab/>
      </w:r>
      <w:r w:rsidR="0084681B">
        <w:rPr>
          <w:rFonts w:ascii="Times New Roman" w:hAnsi="Times New Roman"/>
          <w:sz w:val="28"/>
          <w:szCs w:val="28"/>
        </w:rPr>
        <w:tab/>
      </w:r>
      <w:r w:rsidR="0084681B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10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</w:t>
      </w:r>
      <w:r w:rsidR="008468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Камелин</w:t>
      </w:r>
    </w:p>
    <w:p w14:paraId="1F6D9BFC" w14:textId="77777777" w:rsidR="008629FA" w:rsidRPr="008629FA" w:rsidRDefault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629FA" w:rsidRPr="008629FA" w:rsidSect="0084681B">
      <w:footerReference w:type="default" r:id="rId8"/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D9C01" w14:textId="77777777" w:rsidR="0084681B" w:rsidRDefault="0084681B" w:rsidP="00AE5C63">
      <w:pPr>
        <w:spacing w:after="0" w:line="240" w:lineRule="auto"/>
      </w:pPr>
      <w:r>
        <w:separator/>
      </w:r>
    </w:p>
  </w:endnote>
  <w:endnote w:type="continuationSeparator" w:id="0">
    <w:p w14:paraId="1F6D9C02" w14:textId="77777777" w:rsidR="0084681B" w:rsidRDefault="0084681B" w:rsidP="00AE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D9C03" w14:textId="5A39F9BF" w:rsidR="0084681B" w:rsidRDefault="0084681B" w:rsidP="00AE5C63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D9BFF" w14:textId="77777777" w:rsidR="0084681B" w:rsidRDefault="0084681B" w:rsidP="00AE5C63">
      <w:pPr>
        <w:spacing w:after="0" w:line="240" w:lineRule="auto"/>
      </w:pPr>
      <w:r>
        <w:separator/>
      </w:r>
    </w:p>
  </w:footnote>
  <w:footnote w:type="continuationSeparator" w:id="0">
    <w:p w14:paraId="1F6D9C00" w14:textId="77777777" w:rsidR="0084681B" w:rsidRDefault="0084681B" w:rsidP="00AE5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A5921"/>
    <w:multiLevelType w:val="hybridMultilevel"/>
    <w:tmpl w:val="EA928B42"/>
    <w:lvl w:ilvl="0" w:tplc="885E06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49"/>
    <w:rsid w:val="00006513"/>
    <w:rsid w:val="00053BD0"/>
    <w:rsid w:val="00185FEC"/>
    <w:rsid w:val="001D6BB1"/>
    <w:rsid w:val="001E1F9F"/>
    <w:rsid w:val="002E5832"/>
    <w:rsid w:val="00364F8F"/>
    <w:rsid w:val="00520CBF"/>
    <w:rsid w:val="006E6592"/>
    <w:rsid w:val="0084681B"/>
    <w:rsid w:val="008629FA"/>
    <w:rsid w:val="00987DB5"/>
    <w:rsid w:val="00AC72C8"/>
    <w:rsid w:val="00AE5C63"/>
    <w:rsid w:val="00AF4057"/>
    <w:rsid w:val="00B10ED9"/>
    <w:rsid w:val="00B12A4D"/>
    <w:rsid w:val="00B25688"/>
    <w:rsid w:val="00C02849"/>
    <w:rsid w:val="00D12794"/>
    <w:rsid w:val="00D67BD8"/>
    <w:rsid w:val="00DF7897"/>
    <w:rsid w:val="00E37B8A"/>
    <w:rsid w:val="00E609BC"/>
    <w:rsid w:val="00EA0EFF"/>
    <w:rsid w:val="00FE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9BE2"/>
  <w15:docId w15:val="{BFA4E89E-08B3-432F-B8FC-EB97F1C6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AE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5C6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AE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5C63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46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81B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846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9C25B60CD3406D938350073C2B2D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A3AA3A-AF73-4BC5-91A4-4866B53219FD}"/>
      </w:docPartPr>
      <w:docPartBody>
        <w:p w:rsidR="007A20CD" w:rsidRDefault="007A20CD" w:rsidP="007A20CD">
          <w:pPr>
            <w:pStyle w:val="7B9C25B60CD3406D938350073C2B2D7B1"/>
          </w:pPr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p>
      </w:docPartBody>
    </w:docPart>
    <w:docPart>
      <w:docPartPr>
        <w:name w:val="C27CA7C5837D4C6997F84EE248ACE4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3CCB9B-CF89-4D8C-B955-189996163608}"/>
      </w:docPartPr>
      <w:docPartBody>
        <w:p w:rsidR="007A20CD" w:rsidRDefault="007A20CD" w:rsidP="007A20CD">
          <w:pPr>
            <w:pStyle w:val="C27CA7C5837D4C6997F84EE248ACE4651"/>
          </w:pPr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04"/>
    <w:rsid w:val="004B4044"/>
    <w:rsid w:val="007A20CD"/>
    <w:rsid w:val="008C678B"/>
    <w:rsid w:val="00C95804"/>
    <w:rsid w:val="00C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3A7A7E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20CD"/>
    <w:rPr>
      <w:color w:val="808080"/>
    </w:rPr>
  </w:style>
  <w:style w:type="paragraph" w:customStyle="1" w:styleId="AEB4338F73834664BF71086DD92EE414">
    <w:name w:val="AEB4338F73834664BF71086DD92EE414"/>
    <w:rsid w:val="004B4044"/>
  </w:style>
  <w:style w:type="paragraph" w:customStyle="1" w:styleId="7B9C25B60CD3406D938350073C2B2D7B">
    <w:name w:val="7B9C25B60CD3406D938350073C2B2D7B"/>
    <w:rsid w:val="004B4044"/>
  </w:style>
  <w:style w:type="paragraph" w:customStyle="1" w:styleId="C27CA7C5837D4C6997F84EE248ACE465">
    <w:name w:val="C27CA7C5837D4C6997F84EE248ACE465"/>
    <w:rsid w:val="004B4044"/>
  </w:style>
  <w:style w:type="paragraph" w:customStyle="1" w:styleId="C2DD70048AD34CF4AD6BEF08B52446E6">
    <w:name w:val="C2DD70048AD34CF4AD6BEF08B52446E6"/>
    <w:rsid w:val="004B4044"/>
  </w:style>
  <w:style w:type="paragraph" w:customStyle="1" w:styleId="7B9C25B60CD3406D938350073C2B2D7B1">
    <w:name w:val="7B9C25B60CD3406D938350073C2B2D7B1"/>
    <w:rsid w:val="007A20CD"/>
    <w:rPr>
      <w:rFonts w:ascii="Calibri" w:eastAsia="Calibri" w:hAnsi="Calibri" w:cs="Times New Roman"/>
      <w:lang w:eastAsia="en-US"/>
    </w:rPr>
  </w:style>
  <w:style w:type="paragraph" w:customStyle="1" w:styleId="C27CA7C5837D4C6997F84EE248ACE4651">
    <w:name w:val="C27CA7C5837D4C6997F84EE248ACE4651"/>
    <w:rsid w:val="007A20CD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22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Жанна С. Дюндина</cp:lastModifiedBy>
  <cp:revision>8</cp:revision>
  <cp:lastPrinted>2021-04-02T01:33:00Z</cp:lastPrinted>
  <dcterms:created xsi:type="dcterms:W3CDTF">2020-04-07T04:54:00Z</dcterms:created>
  <dcterms:modified xsi:type="dcterms:W3CDTF">2021-04-02T01:34:00Z</dcterms:modified>
</cp:coreProperties>
</file>