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A1C" w:rsidRPr="00511389" w:rsidRDefault="00F83A1C" w:rsidP="00511389">
      <w:pPr>
        <w:spacing w:after="0" w:line="240" w:lineRule="auto"/>
        <w:jc w:val="right"/>
        <w:rPr>
          <w:rFonts w:ascii="Times New Roman" w:hAnsi="Times New Roman" w:cs="Times New Roman"/>
          <w:sz w:val="26"/>
          <w:szCs w:val="26"/>
        </w:rPr>
      </w:pPr>
      <w:r w:rsidRPr="00511389">
        <w:rPr>
          <w:rFonts w:ascii="Times New Roman" w:hAnsi="Times New Roman" w:cs="Times New Roman"/>
          <w:sz w:val="26"/>
          <w:szCs w:val="26"/>
        </w:rPr>
        <w:t>УТВЕРЖДЕНА</w:t>
      </w:r>
    </w:p>
    <w:p w:rsidR="00F83A1C" w:rsidRPr="00511389" w:rsidRDefault="00F83A1C" w:rsidP="00511389">
      <w:pPr>
        <w:spacing w:after="0" w:line="240" w:lineRule="auto"/>
        <w:jc w:val="right"/>
        <w:rPr>
          <w:rFonts w:ascii="Times New Roman" w:hAnsi="Times New Roman" w:cs="Times New Roman"/>
          <w:sz w:val="26"/>
          <w:szCs w:val="26"/>
        </w:rPr>
      </w:pPr>
      <w:r w:rsidRPr="00511389">
        <w:rPr>
          <w:rFonts w:ascii="Times New Roman" w:hAnsi="Times New Roman" w:cs="Times New Roman"/>
          <w:sz w:val="26"/>
          <w:szCs w:val="26"/>
        </w:rPr>
        <w:t>постановлением администрации</w:t>
      </w:r>
    </w:p>
    <w:p w:rsidR="00F83A1C" w:rsidRPr="00511389" w:rsidRDefault="00F83A1C" w:rsidP="00511389">
      <w:pPr>
        <w:spacing w:after="0" w:line="240" w:lineRule="auto"/>
        <w:jc w:val="right"/>
        <w:rPr>
          <w:rFonts w:ascii="Times New Roman" w:hAnsi="Times New Roman" w:cs="Times New Roman"/>
          <w:sz w:val="26"/>
          <w:szCs w:val="26"/>
        </w:rPr>
      </w:pPr>
      <w:r w:rsidRPr="00511389">
        <w:rPr>
          <w:rFonts w:ascii="Times New Roman" w:hAnsi="Times New Roman" w:cs="Times New Roman"/>
          <w:sz w:val="26"/>
          <w:szCs w:val="26"/>
        </w:rPr>
        <w:t>от 30.07.2014 №  505</w:t>
      </w:r>
    </w:p>
    <w:p w:rsidR="00F83A1C" w:rsidRPr="00511389" w:rsidRDefault="00F83A1C" w:rsidP="00511389">
      <w:pPr>
        <w:spacing w:after="0" w:line="240" w:lineRule="auto"/>
        <w:rPr>
          <w:rFonts w:ascii="Times New Roman" w:hAnsi="Times New Roman" w:cs="Times New Roman"/>
          <w:sz w:val="26"/>
          <w:szCs w:val="26"/>
        </w:rPr>
      </w:pPr>
    </w:p>
    <w:p w:rsidR="00F83A1C" w:rsidRPr="00511389" w:rsidRDefault="00F83A1C" w:rsidP="00511389">
      <w:pPr>
        <w:spacing w:after="0" w:line="240" w:lineRule="auto"/>
        <w:rPr>
          <w:rFonts w:ascii="Times New Roman" w:hAnsi="Times New Roman" w:cs="Times New Roman"/>
          <w:sz w:val="26"/>
          <w:szCs w:val="26"/>
        </w:rPr>
      </w:pPr>
    </w:p>
    <w:p w:rsidR="00F83A1C" w:rsidRPr="00511389" w:rsidRDefault="00F83A1C" w:rsidP="00511389">
      <w:pPr>
        <w:spacing w:after="0" w:line="240" w:lineRule="auto"/>
        <w:rPr>
          <w:rFonts w:ascii="Times New Roman" w:hAnsi="Times New Roman" w:cs="Times New Roman"/>
          <w:sz w:val="26"/>
          <w:szCs w:val="26"/>
        </w:rPr>
      </w:pPr>
    </w:p>
    <w:p w:rsidR="00F83A1C" w:rsidRPr="00511389" w:rsidRDefault="00F83A1C" w:rsidP="00511389">
      <w:pPr>
        <w:spacing w:after="0" w:line="240" w:lineRule="auto"/>
        <w:rPr>
          <w:rFonts w:ascii="Times New Roman" w:hAnsi="Times New Roman" w:cs="Times New Roman"/>
          <w:sz w:val="26"/>
          <w:szCs w:val="26"/>
        </w:rPr>
      </w:pPr>
    </w:p>
    <w:p w:rsidR="00F83A1C" w:rsidRPr="00511389" w:rsidRDefault="00F83A1C" w:rsidP="00511389">
      <w:pPr>
        <w:spacing w:after="0" w:line="240" w:lineRule="auto"/>
        <w:rPr>
          <w:rFonts w:ascii="Times New Roman" w:hAnsi="Times New Roman" w:cs="Times New Roman"/>
          <w:sz w:val="26"/>
          <w:szCs w:val="26"/>
        </w:rPr>
      </w:pPr>
    </w:p>
    <w:p w:rsidR="00F83A1C" w:rsidRPr="00511389" w:rsidRDefault="00F83A1C" w:rsidP="00511389">
      <w:pPr>
        <w:spacing w:after="0" w:line="240" w:lineRule="auto"/>
        <w:rPr>
          <w:rFonts w:ascii="Times New Roman" w:hAnsi="Times New Roman" w:cs="Times New Roman"/>
          <w:sz w:val="26"/>
          <w:szCs w:val="26"/>
        </w:rPr>
      </w:pPr>
    </w:p>
    <w:p w:rsidR="00F83A1C" w:rsidRPr="00511389" w:rsidRDefault="00F83A1C" w:rsidP="00511389">
      <w:pPr>
        <w:spacing w:after="0" w:line="240" w:lineRule="auto"/>
        <w:rPr>
          <w:rFonts w:ascii="Times New Roman" w:hAnsi="Times New Roman" w:cs="Times New Roman"/>
          <w:sz w:val="26"/>
          <w:szCs w:val="26"/>
        </w:rPr>
      </w:pPr>
    </w:p>
    <w:p w:rsidR="00F83A1C" w:rsidRDefault="00F83A1C" w:rsidP="00511389">
      <w:pPr>
        <w:spacing w:after="0" w:line="240" w:lineRule="auto"/>
        <w:rPr>
          <w:rFonts w:ascii="Times New Roman" w:hAnsi="Times New Roman" w:cs="Times New Roman"/>
          <w:sz w:val="26"/>
          <w:szCs w:val="26"/>
        </w:rPr>
      </w:pPr>
    </w:p>
    <w:p w:rsidR="00F83A1C" w:rsidRDefault="00F83A1C" w:rsidP="00511389">
      <w:pPr>
        <w:spacing w:after="0" w:line="240" w:lineRule="auto"/>
        <w:rPr>
          <w:rFonts w:ascii="Times New Roman" w:hAnsi="Times New Roman" w:cs="Times New Roman"/>
          <w:sz w:val="26"/>
          <w:szCs w:val="26"/>
        </w:rPr>
      </w:pPr>
    </w:p>
    <w:p w:rsidR="00F83A1C" w:rsidRDefault="00F83A1C" w:rsidP="00511389">
      <w:pPr>
        <w:spacing w:after="0" w:line="240" w:lineRule="auto"/>
        <w:rPr>
          <w:rFonts w:ascii="Times New Roman" w:hAnsi="Times New Roman" w:cs="Times New Roman"/>
          <w:sz w:val="26"/>
          <w:szCs w:val="26"/>
        </w:rPr>
      </w:pPr>
    </w:p>
    <w:p w:rsidR="00F83A1C" w:rsidRDefault="00F83A1C" w:rsidP="00511389">
      <w:pPr>
        <w:spacing w:after="0" w:line="240" w:lineRule="auto"/>
        <w:rPr>
          <w:rFonts w:ascii="Times New Roman" w:hAnsi="Times New Roman" w:cs="Times New Roman"/>
          <w:sz w:val="26"/>
          <w:szCs w:val="26"/>
        </w:rPr>
      </w:pPr>
    </w:p>
    <w:p w:rsidR="00F83A1C" w:rsidRDefault="00F83A1C" w:rsidP="00511389">
      <w:pPr>
        <w:spacing w:after="0" w:line="240" w:lineRule="auto"/>
        <w:rPr>
          <w:rFonts w:ascii="Times New Roman" w:hAnsi="Times New Roman" w:cs="Times New Roman"/>
          <w:sz w:val="26"/>
          <w:szCs w:val="26"/>
        </w:rPr>
      </w:pPr>
    </w:p>
    <w:p w:rsidR="00F83A1C" w:rsidRDefault="00F83A1C" w:rsidP="00511389">
      <w:pPr>
        <w:spacing w:after="0" w:line="240" w:lineRule="auto"/>
        <w:rPr>
          <w:rFonts w:ascii="Times New Roman" w:hAnsi="Times New Roman" w:cs="Times New Roman"/>
          <w:sz w:val="26"/>
          <w:szCs w:val="26"/>
        </w:rPr>
      </w:pPr>
    </w:p>
    <w:p w:rsidR="00F83A1C" w:rsidRDefault="00F83A1C" w:rsidP="00511389">
      <w:pPr>
        <w:spacing w:after="0" w:line="240" w:lineRule="auto"/>
        <w:rPr>
          <w:rFonts w:ascii="Times New Roman" w:hAnsi="Times New Roman" w:cs="Times New Roman"/>
          <w:sz w:val="26"/>
          <w:szCs w:val="26"/>
        </w:rPr>
      </w:pPr>
    </w:p>
    <w:p w:rsidR="00F83A1C" w:rsidRDefault="00F83A1C" w:rsidP="00511389">
      <w:pPr>
        <w:spacing w:after="0" w:line="240" w:lineRule="auto"/>
        <w:rPr>
          <w:rFonts w:ascii="Times New Roman" w:hAnsi="Times New Roman" w:cs="Times New Roman"/>
          <w:sz w:val="26"/>
          <w:szCs w:val="26"/>
        </w:rPr>
      </w:pPr>
    </w:p>
    <w:p w:rsidR="00F83A1C" w:rsidRDefault="00F83A1C" w:rsidP="00511389">
      <w:pPr>
        <w:spacing w:after="0" w:line="240" w:lineRule="auto"/>
        <w:rPr>
          <w:rFonts w:ascii="Times New Roman" w:hAnsi="Times New Roman" w:cs="Times New Roman"/>
          <w:sz w:val="26"/>
          <w:szCs w:val="26"/>
        </w:rPr>
      </w:pPr>
    </w:p>
    <w:p w:rsidR="00F83A1C" w:rsidRPr="00511389" w:rsidRDefault="00F83A1C" w:rsidP="00511389">
      <w:pPr>
        <w:spacing w:after="0" w:line="240" w:lineRule="auto"/>
        <w:rPr>
          <w:rFonts w:ascii="Times New Roman" w:hAnsi="Times New Roman" w:cs="Times New Roman"/>
          <w:sz w:val="26"/>
          <w:szCs w:val="26"/>
        </w:rPr>
      </w:pPr>
    </w:p>
    <w:p w:rsidR="00F83A1C" w:rsidRPr="00511389" w:rsidRDefault="00F83A1C" w:rsidP="00511389">
      <w:pPr>
        <w:spacing w:after="0" w:line="240" w:lineRule="auto"/>
        <w:jc w:val="center"/>
        <w:rPr>
          <w:rFonts w:ascii="Times New Roman" w:hAnsi="Times New Roman" w:cs="Times New Roman"/>
          <w:sz w:val="26"/>
          <w:szCs w:val="26"/>
        </w:rPr>
      </w:pPr>
      <w:r w:rsidRPr="00511389">
        <w:rPr>
          <w:rFonts w:ascii="Times New Roman" w:hAnsi="Times New Roman" w:cs="Times New Roman"/>
          <w:sz w:val="26"/>
          <w:szCs w:val="26"/>
        </w:rPr>
        <w:t>Муниципальная программа</w:t>
      </w:r>
    </w:p>
    <w:p w:rsidR="00F83A1C" w:rsidRDefault="00F83A1C" w:rsidP="00511389">
      <w:pPr>
        <w:spacing w:after="0" w:line="240" w:lineRule="auto"/>
        <w:jc w:val="center"/>
        <w:rPr>
          <w:rFonts w:ascii="Times New Roman" w:hAnsi="Times New Roman" w:cs="Times New Roman"/>
          <w:sz w:val="26"/>
          <w:szCs w:val="26"/>
        </w:rPr>
      </w:pPr>
      <w:r w:rsidRPr="00511389">
        <w:rPr>
          <w:rFonts w:ascii="Times New Roman" w:hAnsi="Times New Roman" w:cs="Times New Roman"/>
          <w:sz w:val="26"/>
          <w:szCs w:val="26"/>
        </w:rPr>
        <w:t xml:space="preserve">«Комплексные меры противодействия злоупотреблению </w:t>
      </w:r>
    </w:p>
    <w:p w:rsidR="00F83A1C" w:rsidRDefault="00F83A1C" w:rsidP="00511389">
      <w:pPr>
        <w:spacing w:after="0" w:line="240" w:lineRule="auto"/>
        <w:jc w:val="center"/>
        <w:rPr>
          <w:rFonts w:ascii="Times New Roman" w:hAnsi="Times New Roman" w:cs="Times New Roman"/>
          <w:sz w:val="26"/>
          <w:szCs w:val="26"/>
        </w:rPr>
      </w:pPr>
      <w:r w:rsidRPr="00511389">
        <w:rPr>
          <w:rFonts w:ascii="Times New Roman" w:hAnsi="Times New Roman" w:cs="Times New Roman"/>
          <w:sz w:val="26"/>
          <w:szCs w:val="26"/>
        </w:rPr>
        <w:t xml:space="preserve">наркотиками и их незаконному обороту в муниципальном </w:t>
      </w:r>
    </w:p>
    <w:p w:rsidR="00F83A1C" w:rsidRPr="00511389" w:rsidRDefault="00F83A1C" w:rsidP="00511389">
      <w:pPr>
        <w:spacing w:after="0" w:line="240" w:lineRule="auto"/>
        <w:jc w:val="center"/>
        <w:rPr>
          <w:rFonts w:ascii="Times New Roman" w:hAnsi="Times New Roman" w:cs="Times New Roman"/>
          <w:sz w:val="26"/>
          <w:szCs w:val="26"/>
        </w:rPr>
      </w:pPr>
      <w:r w:rsidRPr="00511389">
        <w:rPr>
          <w:rFonts w:ascii="Times New Roman" w:hAnsi="Times New Roman" w:cs="Times New Roman"/>
          <w:sz w:val="26"/>
          <w:szCs w:val="26"/>
        </w:rPr>
        <w:t>образовании «Городской округ Ногликский» на 2015-2020 годы»</w:t>
      </w:r>
    </w:p>
    <w:p w:rsidR="00F83A1C" w:rsidRPr="00511389" w:rsidRDefault="00F83A1C" w:rsidP="00511389">
      <w:pPr>
        <w:spacing w:after="0" w:line="240" w:lineRule="auto"/>
        <w:rPr>
          <w:rFonts w:ascii="Times New Roman" w:hAnsi="Times New Roman" w:cs="Times New Roman"/>
          <w:sz w:val="26"/>
          <w:szCs w:val="26"/>
        </w:rPr>
        <w:sectPr w:rsidR="00F83A1C" w:rsidRPr="00511389" w:rsidSect="00407243">
          <w:headerReference w:type="even" r:id="rId7"/>
          <w:headerReference w:type="default" r:id="rId8"/>
          <w:pgSz w:w="11906" w:h="16838"/>
          <w:pgMar w:top="851" w:right="851" w:bottom="1134" w:left="2098" w:header="709" w:footer="709" w:gutter="0"/>
          <w:cols w:space="708"/>
          <w:titlePg/>
          <w:docGrid w:linePitch="360"/>
        </w:sectPr>
      </w:pPr>
      <w:r w:rsidRPr="00511389">
        <w:rPr>
          <w:rFonts w:ascii="Times New Roman" w:hAnsi="Times New Roman" w:cs="Times New Roman"/>
          <w:sz w:val="26"/>
          <w:szCs w:val="26"/>
        </w:rPr>
        <w:t xml:space="preserve">      </w:t>
      </w:r>
    </w:p>
    <w:p w:rsidR="00F83A1C" w:rsidRDefault="00F83A1C" w:rsidP="00511389">
      <w:pPr>
        <w:spacing w:after="0" w:line="240" w:lineRule="auto"/>
        <w:jc w:val="center"/>
        <w:rPr>
          <w:rFonts w:ascii="Times New Roman" w:hAnsi="Times New Roman" w:cs="Times New Roman"/>
          <w:sz w:val="26"/>
          <w:szCs w:val="26"/>
        </w:rPr>
      </w:pPr>
    </w:p>
    <w:p w:rsidR="00F83A1C" w:rsidRPr="00511389" w:rsidRDefault="00F83A1C" w:rsidP="00511389">
      <w:pPr>
        <w:spacing w:after="0" w:line="240" w:lineRule="auto"/>
        <w:jc w:val="center"/>
        <w:rPr>
          <w:rFonts w:ascii="Times New Roman" w:hAnsi="Times New Roman" w:cs="Times New Roman"/>
          <w:sz w:val="26"/>
          <w:szCs w:val="26"/>
        </w:rPr>
      </w:pPr>
    </w:p>
    <w:p w:rsidR="00F83A1C" w:rsidRPr="00511389" w:rsidRDefault="00F83A1C" w:rsidP="00511389">
      <w:pPr>
        <w:numPr>
          <w:ilvl w:val="0"/>
          <w:numId w:val="6"/>
        </w:numPr>
        <w:spacing w:after="0" w:line="240" w:lineRule="auto"/>
        <w:ind w:left="0"/>
        <w:jc w:val="center"/>
        <w:rPr>
          <w:rFonts w:ascii="Times New Roman" w:hAnsi="Times New Roman" w:cs="Times New Roman"/>
          <w:sz w:val="26"/>
          <w:szCs w:val="26"/>
        </w:rPr>
      </w:pPr>
      <w:r w:rsidRPr="00511389">
        <w:rPr>
          <w:rFonts w:ascii="Times New Roman" w:hAnsi="Times New Roman" w:cs="Times New Roman"/>
          <w:sz w:val="26"/>
          <w:szCs w:val="26"/>
        </w:rPr>
        <w:t>П</w:t>
      </w:r>
      <w:r>
        <w:rPr>
          <w:rFonts w:ascii="Times New Roman" w:hAnsi="Times New Roman" w:cs="Times New Roman"/>
          <w:sz w:val="26"/>
          <w:szCs w:val="26"/>
        </w:rPr>
        <w:t>АСПОРТ ПРОГРАММЫ</w:t>
      </w:r>
    </w:p>
    <w:p w:rsidR="00F83A1C" w:rsidRPr="00511389" w:rsidRDefault="00F83A1C" w:rsidP="00511389">
      <w:pPr>
        <w:spacing w:after="0" w:line="240" w:lineRule="auto"/>
        <w:jc w:val="center"/>
        <w:rPr>
          <w:rFonts w:ascii="Times New Roman" w:hAnsi="Times New Roman" w:cs="Times New Roman"/>
          <w:sz w:val="26"/>
          <w:szCs w:val="26"/>
        </w:rPr>
      </w:pPr>
      <w:r w:rsidRPr="00511389">
        <w:rPr>
          <w:rFonts w:ascii="Times New Roman" w:hAnsi="Times New Roman" w:cs="Times New Roman"/>
          <w:sz w:val="26"/>
          <w:szCs w:val="26"/>
        </w:rPr>
        <w:t>«Комплексные меры противодействия злоупотреблению</w:t>
      </w:r>
    </w:p>
    <w:p w:rsidR="00F83A1C" w:rsidRPr="00511389" w:rsidRDefault="00F83A1C" w:rsidP="00511389">
      <w:pPr>
        <w:spacing w:after="0" w:line="240" w:lineRule="auto"/>
        <w:jc w:val="center"/>
        <w:rPr>
          <w:rFonts w:ascii="Times New Roman" w:hAnsi="Times New Roman" w:cs="Times New Roman"/>
          <w:sz w:val="26"/>
          <w:szCs w:val="26"/>
        </w:rPr>
      </w:pPr>
      <w:r w:rsidRPr="00511389">
        <w:rPr>
          <w:rFonts w:ascii="Times New Roman" w:hAnsi="Times New Roman" w:cs="Times New Roman"/>
          <w:sz w:val="26"/>
          <w:szCs w:val="26"/>
        </w:rPr>
        <w:t xml:space="preserve">наркотикам и их незаконному обороту в муниципальном образовании </w:t>
      </w:r>
    </w:p>
    <w:p w:rsidR="00F83A1C" w:rsidRPr="00511389" w:rsidRDefault="00F83A1C" w:rsidP="00511389">
      <w:pPr>
        <w:spacing w:after="0" w:line="240" w:lineRule="auto"/>
        <w:jc w:val="center"/>
        <w:rPr>
          <w:rFonts w:ascii="Times New Roman" w:hAnsi="Times New Roman" w:cs="Times New Roman"/>
          <w:sz w:val="26"/>
          <w:szCs w:val="26"/>
        </w:rPr>
      </w:pPr>
      <w:r w:rsidRPr="00511389">
        <w:rPr>
          <w:rFonts w:ascii="Times New Roman" w:hAnsi="Times New Roman" w:cs="Times New Roman"/>
          <w:sz w:val="26"/>
          <w:szCs w:val="26"/>
        </w:rPr>
        <w:t>«Городской округ Ногликский» на 2015-2020 годы»</w:t>
      </w:r>
    </w:p>
    <w:p w:rsidR="00F83A1C" w:rsidRDefault="00F83A1C" w:rsidP="00511389">
      <w:pPr>
        <w:spacing w:after="0" w:line="240" w:lineRule="auto"/>
        <w:jc w:val="center"/>
        <w:rPr>
          <w:rFonts w:ascii="Times New Roman" w:hAnsi="Times New Roman" w:cs="Times New Roman"/>
          <w:sz w:val="26"/>
          <w:szCs w:val="26"/>
        </w:rPr>
      </w:pPr>
    </w:p>
    <w:p w:rsidR="00F83A1C" w:rsidRPr="00511389" w:rsidRDefault="00F83A1C" w:rsidP="00511389">
      <w:pPr>
        <w:spacing w:after="0" w:line="240" w:lineRule="auto"/>
        <w:jc w:val="center"/>
        <w:rPr>
          <w:rFonts w:ascii="Times New Roman" w:hAnsi="Times New Roman" w:cs="Times New Roman"/>
          <w:sz w:val="26"/>
          <w:szCs w:val="26"/>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18"/>
        <w:gridCol w:w="4962"/>
      </w:tblGrid>
      <w:tr w:rsidR="00F83A1C" w:rsidRPr="00511389" w:rsidTr="007E5BE5">
        <w:tc>
          <w:tcPr>
            <w:tcW w:w="4218" w:type="dxa"/>
          </w:tcPr>
          <w:p w:rsidR="00F83A1C" w:rsidRPr="00511389" w:rsidRDefault="00F83A1C" w:rsidP="00511389">
            <w:pPr>
              <w:spacing w:after="0" w:line="240" w:lineRule="auto"/>
              <w:rPr>
                <w:rFonts w:ascii="Times New Roman" w:hAnsi="Times New Roman" w:cs="Times New Roman"/>
                <w:sz w:val="26"/>
                <w:szCs w:val="26"/>
              </w:rPr>
            </w:pPr>
            <w:r w:rsidRPr="00511389">
              <w:rPr>
                <w:rFonts w:ascii="Times New Roman" w:hAnsi="Times New Roman" w:cs="Times New Roman"/>
                <w:sz w:val="26"/>
                <w:szCs w:val="26"/>
              </w:rPr>
              <w:t xml:space="preserve">Наименование </w:t>
            </w:r>
          </w:p>
          <w:p w:rsidR="00F83A1C" w:rsidRPr="00511389" w:rsidRDefault="00F83A1C" w:rsidP="00511389">
            <w:pPr>
              <w:spacing w:after="0" w:line="240" w:lineRule="auto"/>
              <w:rPr>
                <w:rFonts w:ascii="Times New Roman" w:hAnsi="Times New Roman" w:cs="Times New Roman"/>
                <w:sz w:val="26"/>
                <w:szCs w:val="26"/>
              </w:rPr>
            </w:pPr>
            <w:r w:rsidRPr="00511389">
              <w:rPr>
                <w:rFonts w:ascii="Times New Roman" w:hAnsi="Times New Roman" w:cs="Times New Roman"/>
                <w:sz w:val="26"/>
                <w:szCs w:val="26"/>
              </w:rPr>
              <w:t>программы</w:t>
            </w:r>
          </w:p>
        </w:tc>
        <w:tc>
          <w:tcPr>
            <w:tcW w:w="4962" w:type="dxa"/>
          </w:tcPr>
          <w:p w:rsidR="00F83A1C" w:rsidRPr="00511389" w:rsidRDefault="00F83A1C" w:rsidP="00511389">
            <w:pPr>
              <w:spacing w:after="0" w:line="240" w:lineRule="auto"/>
              <w:rPr>
                <w:rFonts w:ascii="Times New Roman" w:hAnsi="Times New Roman" w:cs="Times New Roman"/>
                <w:sz w:val="26"/>
                <w:szCs w:val="26"/>
              </w:rPr>
            </w:pPr>
            <w:r w:rsidRPr="00511389">
              <w:rPr>
                <w:rFonts w:ascii="Times New Roman" w:hAnsi="Times New Roman" w:cs="Times New Roman"/>
                <w:sz w:val="26"/>
                <w:szCs w:val="26"/>
              </w:rPr>
              <w:t>Комплексные меры противодействия</w:t>
            </w:r>
          </w:p>
          <w:p w:rsidR="00F83A1C" w:rsidRPr="00511389" w:rsidRDefault="00F83A1C" w:rsidP="00511389">
            <w:pPr>
              <w:spacing w:after="0" w:line="240" w:lineRule="auto"/>
              <w:rPr>
                <w:rFonts w:ascii="Times New Roman" w:hAnsi="Times New Roman" w:cs="Times New Roman"/>
                <w:sz w:val="26"/>
                <w:szCs w:val="26"/>
              </w:rPr>
            </w:pPr>
            <w:r w:rsidRPr="00511389">
              <w:rPr>
                <w:rFonts w:ascii="Times New Roman" w:hAnsi="Times New Roman" w:cs="Times New Roman"/>
                <w:sz w:val="26"/>
                <w:szCs w:val="26"/>
              </w:rPr>
              <w:t>злоупотреблению наркотиками и их</w:t>
            </w:r>
          </w:p>
          <w:p w:rsidR="00F83A1C" w:rsidRPr="00511389" w:rsidRDefault="00F83A1C" w:rsidP="00511389">
            <w:pPr>
              <w:spacing w:after="0" w:line="240" w:lineRule="auto"/>
              <w:rPr>
                <w:rFonts w:ascii="Times New Roman" w:hAnsi="Times New Roman" w:cs="Times New Roman"/>
                <w:sz w:val="26"/>
                <w:szCs w:val="26"/>
              </w:rPr>
            </w:pPr>
            <w:r w:rsidRPr="00511389">
              <w:rPr>
                <w:rFonts w:ascii="Times New Roman" w:hAnsi="Times New Roman" w:cs="Times New Roman"/>
                <w:sz w:val="26"/>
                <w:szCs w:val="26"/>
              </w:rPr>
              <w:t>незаконному обороту в муниципальном образовании «Городской округ Ногликский» на 2015-2020 годы (далее программа)</w:t>
            </w:r>
          </w:p>
        </w:tc>
      </w:tr>
      <w:tr w:rsidR="00F83A1C" w:rsidRPr="00511389" w:rsidTr="007E5BE5">
        <w:tc>
          <w:tcPr>
            <w:tcW w:w="4218" w:type="dxa"/>
          </w:tcPr>
          <w:p w:rsidR="00F83A1C" w:rsidRPr="00511389" w:rsidRDefault="00F83A1C" w:rsidP="00511389">
            <w:pPr>
              <w:spacing w:after="0" w:line="240" w:lineRule="auto"/>
              <w:rPr>
                <w:rFonts w:ascii="Times New Roman" w:hAnsi="Times New Roman" w:cs="Times New Roman"/>
                <w:sz w:val="26"/>
                <w:szCs w:val="26"/>
              </w:rPr>
            </w:pPr>
            <w:r w:rsidRPr="00511389">
              <w:rPr>
                <w:rFonts w:ascii="Times New Roman" w:hAnsi="Times New Roman" w:cs="Times New Roman"/>
                <w:sz w:val="26"/>
                <w:szCs w:val="26"/>
              </w:rPr>
              <w:t>Основание для разработки муниципальной программы</w:t>
            </w:r>
          </w:p>
          <w:p w:rsidR="00F83A1C" w:rsidRPr="00511389" w:rsidRDefault="00F83A1C" w:rsidP="00511389">
            <w:pPr>
              <w:spacing w:after="0" w:line="240" w:lineRule="auto"/>
              <w:rPr>
                <w:rFonts w:ascii="Times New Roman" w:hAnsi="Times New Roman" w:cs="Times New Roman"/>
                <w:sz w:val="26"/>
                <w:szCs w:val="26"/>
              </w:rPr>
            </w:pPr>
          </w:p>
        </w:tc>
        <w:tc>
          <w:tcPr>
            <w:tcW w:w="4962" w:type="dxa"/>
          </w:tcPr>
          <w:p w:rsidR="00F83A1C" w:rsidRPr="00511389" w:rsidRDefault="00F83A1C" w:rsidP="00511389">
            <w:pPr>
              <w:spacing w:after="0" w:line="240" w:lineRule="auto"/>
              <w:rPr>
                <w:rFonts w:ascii="Times New Roman" w:hAnsi="Times New Roman" w:cs="Times New Roman"/>
                <w:sz w:val="26"/>
                <w:szCs w:val="26"/>
              </w:rPr>
            </w:pPr>
            <w:r>
              <w:rPr>
                <w:rFonts w:ascii="Times New Roman" w:hAnsi="Times New Roman" w:cs="Times New Roman"/>
                <w:sz w:val="26"/>
                <w:szCs w:val="26"/>
              </w:rPr>
              <w:t>1. Федеральный з</w:t>
            </w:r>
            <w:r w:rsidRPr="00511389">
              <w:rPr>
                <w:rFonts w:ascii="Times New Roman" w:hAnsi="Times New Roman" w:cs="Times New Roman"/>
                <w:sz w:val="26"/>
                <w:szCs w:val="26"/>
              </w:rPr>
              <w:t>акон от 08.01.1998 № 3-ФЗ «О наркотических средствах и психотропных веществах»</w:t>
            </w:r>
          </w:p>
          <w:p w:rsidR="00F83A1C" w:rsidRPr="00511389" w:rsidRDefault="00F83A1C" w:rsidP="00511389">
            <w:pPr>
              <w:spacing w:after="0" w:line="240" w:lineRule="auto"/>
              <w:rPr>
                <w:rFonts w:ascii="Times New Roman" w:hAnsi="Times New Roman" w:cs="Times New Roman"/>
                <w:sz w:val="26"/>
                <w:szCs w:val="26"/>
              </w:rPr>
            </w:pPr>
            <w:r w:rsidRPr="00511389">
              <w:rPr>
                <w:rFonts w:ascii="Times New Roman" w:hAnsi="Times New Roman" w:cs="Times New Roman"/>
                <w:sz w:val="26"/>
                <w:szCs w:val="26"/>
              </w:rPr>
              <w:t>2. Указ Президента РФ от 09.06.2010  № 690</w:t>
            </w:r>
            <w:r>
              <w:rPr>
                <w:rFonts w:ascii="Times New Roman" w:hAnsi="Times New Roman" w:cs="Times New Roman"/>
                <w:sz w:val="26"/>
                <w:szCs w:val="26"/>
              </w:rPr>
              <w:t xml:space="preserve"> «</w:t>
            </w:r>
            <w:r w:rsidRPr="00511389">
              <w:rPr>
                <w:rFonts w:ascii="Times New Roman" w:hAnsi="Times New Roman" w:cs="Times New Roman"/>
                <w:sz w:val="26"/>
                <w:szCs w:val="26"/>
              </w:rPr>
              <w:t>Об утверждении антинаркотической политики РФ до 2010 г</w:t>
            </w:r>
            <w:r>
              <w:rPr>
                <w:rFonts w:ascii="Times New Roman" w:hAnsi="Times New Roman" w:cs="Times New Roman"/>
                <w:sz w:val="26"/>
                <w:szCs w:val="26"/>
              </w:rPr>
              <w:t>ода</w:t>
            </w:r>
            <w:r w:rsidRPr="00511389">
              <w:rPr>
                <w:rFonts w:ascii="Times New Roman" w:hAnsi="Times New Roman" w:cs="Times New Roman"/>
                <w:sz w:val="26"/>
                <w:szCs w:val="26"/>
              </w:rPr>
              <w:t>»</w:t>
            </w:r>
          </w:p>
          <w:p w:rsidR="00F83A1C" w:rsidRPr="00511389" w:rsidRDefault="00F83A1C" w:rsidP="00511389">
            <w:pPr>
              <w:spacing w:after="0" w:line="240" w:lineRule="auto"/>
              <w:rPr>
                <w:rFonts w:ascii="Times New Roman" w:hAnsi="Times New Roman" w:cs="Times New Roman"/>
                <w:sz w:val="26"/>
                <w:szCs w:val="26"/>
              </w:rPr>
            </w:pPr>
            <w:r w:rsidRPr="00511389">
              <w:rPr>
                <w:rFonts w:ascii="Times New Roman" w:hAnsi="Times New Roman" w:cs="Times New Roman"/>
                <w:sz w:val="26"/>
                <w:szCs w:val="26"/>
              </w:rPr>
              <w:t>3. Закон Сахалинской области от 28.12.2006 № 139-ЗО «Об основных направлениях профилактики наркомании и токсикомании в Сахалинской области»</w:t>
            </w:r>
          </w:p>
          <w:p w:rsidR="00F83A1C" w:rsidRPr="00511389" w:rsidRDefault="00F83A1C" w:rsidP="00511389">
            <w:pPr>
              <w:spacing w:after="0" w:line="240" w:lineRule="auto"/>
              <w:rPr>
                <w:rFonts w:ascii="Times New Roman" w:hAnsi="Times New Roman" w:cs="Times New Roman"/>
                <w:sz w:val="26"/>
                <w:szCs w:val="26"/>
              </w:rPr>
            </w:pPr>
            <w:r w:rsidRPr="00511389">
              <w:rPr>
                <w:rFonts w:ascii="Times New Roman" w:hAnsi="Times New Roman" w:cs="Times New Roman"/>
                <w:sz w:val="26"/>
                <w:szCs w:val="26"/>
              </w:rPr>
              <w:t>4. Постановление Правительства Сахалинской области от 29.12.2012 № 695 «Об утверждении государственной программы Сахалинской области «Обеспечение общественного порядка противодействия преступности и незаконному обороту наркотиков в Сахалинской области на 2013-2020 годы»</w:t>
            </w:r>
          </w:p>
          <w:p w:rsidR="00F83A1C" w:rsidRPr="00511389" w:rsidRDefault="00F83A1C" w:rsidP="00511389">
            <w:pPr>
              <w:spacing w:after="0" w:line="240" w:lineRule="auto"/>
              <w:jc w:val="both"/>
              <w:rPr>
                <w:rFonts w:ascii="Times New Roman" w:hAnsi="Times New Roman" w:cs="Times New Roman"/>
                <w:sz w:val="26"/>
                <w:szCs w:val="26"/>
              </w:rPr>
            </w:pPr>
            <w:r w:rsidRPr="00511389">
              <w:rPr>
                <w:rFonts w:ascii="Times New Roman" w:hAnsi="Times New Roman" w:cs="Times New Roman"/>
                <w:sz w:val="26"/>
                <w:szCs w:val="26"/>
              </w:rPr>
              <w:t>5.</w:t>
            </w:r>
            <w:r>
              <w:rPr>
                <w:rFonts w:ascii="Times New Roman" w:hAnsi="Times New Roman" w:cs="Times New Roman"/>
                <w:sz w:val="26"/>
                <w:szCs w:val="26"/>
              </w:rPr>
              <w:t xml:space="preserve"> </w:t>
            </w:r>
            <w:r w:rsidRPr="00511389">
              <w:rPr>
                <w:rFonts w:ascii="Times New Roman" w:hAnsi="Times New Roman" w:cs="Times New Roman"/>
                <w:sz w:val="26"/>
                <w:szCs w:val="26"/>
              </w:rPr>
              <w:t>Постановление администрации муниципального образования «Городской округ Ногликский» от 03.10.2013 № 594 «Об утверждении Порядка принятия решений о разработке муниципальным программ муниципального образования «Городской округ Ногликский», их формирования, реализации и проведения оценки эффективности реализации»</w:t>
            </w:r>
          </w:p>
          <w:p w:rsidR="00F83A1C" w:rsidRPr="00511389" w:rsidRDefault="00F83A1C" w:rsidP="00511389">
            <w:pPr>
              <w:spacing w:after="0" w:line="240" w:lineRule="auto"/>
              <w:rPr>
                <w:rFonts w:ascii="Times New Roman" w:hAnsi="Times New Roman" w:cs="Times New Roman"/>
                <w:sz w:val="26"/>
                <w:szCs w:val="26"/>
              </w:rPr>
            </w:pPr>
            <w:r w:rsidRPr="00511389">
              <w:rPr>
                <w:rFonts w:ascii="Times New Roman" w:hAnsi="Times New Roman" w:cs="Times New Roman"/>
                <w:sz w:val="26"/>
                <w:szCs w:val="26"/>
              </w:rPr>
              <w:t>6.</w:t>
            </w:r>
            <w:r>
              <w:rPr>
                <w:rFonts w:ascii="Times New Roman" w:hAnsi="Times New Roman" w:cs="Times New Roman"/>
                <w:sz w:val="26"/>
                <w:szCs w:val="26"/>
              </w:rPr>
              <w:t xml:space="preserve"> </w:t>
            </w:r>
            <w:r w:rsidRPr="00511389">
              <w:rPr>
                <w:rFonts w:ascii="Times New Roman" w:hAnsi="Times New Roman" w:cs="Times New Roman"/>
                <w:sz w:val="26"/>
                <w:szCs w:val="26"/>
              </w:rPr>
              <w:t>Концепция муниципальной программы «Комплексные меры противодействия злоупотреблению</w:t>
            </w:r>
            <w:r>
              <w:rPr>
                <w:rFonts w:ascii="Times New Roman" w:hAnsi="Times New Roman" w:cs="Times New Roman"/>
                <w:sz w:val="26"/>
                <w:szCs w:val="26"/>
              </w:rPr>
              <w:t xml:space="preserve"> </w:t>
            </w:r>
            <w:r w:rsidRPr="00511389">
              <w:rPr>
                <w:rFonts w:ascii="Times New Roman" w:hAnsi="Times New Roman" w:cs="Times New Roman"/>
                <w:sz w:val="26"/>
                <w:szCs w:val="26"/>
              </w:rPr>
              <w:t xml:space="preserve">наркотикам и их незаконному обороту в муниципальном образовании </w:t>
            </w:r>
            <w:r>
              <w:rPr>
                <w:rFonts w:ascii="Times New Roman" w:hAnsi="Times New Roman" w:cs="Times New Roman"/>
                <w:sz w:val="26"/>
                <w:szCs w:val="26"/>
              </w:rPr>
              <w:t xml:space="preserve"> </w:t>
            </w:r>
            <w:r w:rsidRPr="00511389">
              <w:rPr>
                <w:rFonts w:ascii="Times New Roman" w:hAnsi="Times New Roman" w:cs="Times New Roman"/>
                <w:sz w:val="26"/>
                <w:szCs w:val="26"/>
              </w:rPr>
              <w:t xml:space="preserve">«Городской округ Ногликский» на 2015-2020 годы» утвержденная на заседании коллегии при мэре муниципального образования «Городской округ Ногликский» (протокол </w:t>
            </w:r>
            <w:r>
              <w:rPr>
                <w:rFonts w:ascii="Times New Roman" w:hAnsi="Times New Roman" w:cs="Times New Roman"/>
                <w:sz w:val="26"/>
                <w:szCs w:val="26"/>
              </w:rPr>
              <w:t xml:space="preserve">от 29.07.2014 </w:t>
            </w:r>
            <w:r w:rsidRPr="00511389">
              <w:rPr>
                <w:rFonts w:ascii="Times New Roman" w:hAnsi="Times New Roman" w:cs="Times New Roman"/>
                <w:sz w:val="26"/>
                <w:szCs w:val="26"/>
              </w:rPr>
              <w:t>№ 3.)</w:t>
            </w:r>
          </w:p>
        </w:tc>
      </w:tr>
      <w:tr w:rsidR="00F83A1C" w:rsidRPr="00511389" w:rsidTr="007E5BE5">
        <w:tc>
          <w:tcPr>
            <w:tcW w:w="4218" w:type="dxa"/>
          </w:tcPr>
          <w:p w:rsidR="00F83A1C" w:rsidRPr="00511389" w:rsidRDefault="00F83A1C" w:rsidP="00511389">
            <w:pPr>
              <w:spacing w:after="0" w:line="240" w:lineRule="auto"/>
              <w:rPr>
                <w:rFonts w:ascii="Times New Roman" w:hAnsi="Times New Roman" w:cs="Times New Roman"/>
                <w:sz w:val="26"/>
                <w:szCs w:val="26"/>
              </w:rPr>
            </w:pPr>
            <w:r w:rsidRPr="00511389">
              <w:rPr>
                <w:rFonts w:ascii="Times New Roman" w:hAnsi="Times New Roman" w:cs="Times New Roman"/>
                <w:sz w:val="26"/>
                <w:szCs w:val="26"/>
              </w:rPr>
              <w:t>Разработчики программы</w:t>
            </w:r>
          </w:p>
        </w:tc>
        <w:tc>
          <w:tcPr>
            <w:tcW w:w="4962" w:type="dxa"/>
          </w:tcPr>
          <w:p w:rsidR="00F83A1C" w:rsidRPr="00511389" w:rsidRDefault="00F83A1C" w:rsidP="00511389">
            <w:pPr>
              <w:spacing w:after="0" w:line="240" w:lineRule="auto"/>
              <w:rPr>
                <w:rFonts w:ascii="Times New Roman" w:hAnsi="Times New Roman" w:cs="Times New Roman"/>
                <w:sz w:val="26"/>
                <w:szCs w:val="26"/>
              </w:rPr>
            </w:pPr>
            <w:r w:rsidRPr="00511389">
              <w:rPr>
                <w:rFonts w:ascii="Times New Roman" w:hAnsi="Times New Roman" w:cs="Times New Roman"/>
                <w:sz w:val="26"/>
                <w:szCs w:val="26"/>
              </w:rPr>
              <w:t>МКУ «Управление социальной политики» (далее УСП) администрации муниципального образования «Городской округ Ногликский», ОМВД России по муниципальному образованию «Городской округ Ногликский»</w:t>
            </w:r>
          </w:p>
        </w:tc>
      </w:tr>
      <w:tr w:rsidR="00F83A1C" w:rsidRPr="00511389" w:rsidTr="007E5BE5">
        <w:tc>
          <w:tcPr>
            <w:tcW w:w="4218" w:type="dxa"/>
          </w:tcPr>
          <w:p w:rsidR="00F83A1C" w:rsidRPr="00511389" w:rsidRDefault="00F83A1C" w:rsidP="00511389">
            <w:pPr>
              <w:spacing w:after="0" w:line="240" w:lineRule="auto"/>
              <w:rPr>
                <w:rFonts w:ascii="Times New Roman" w:hAnsi="Times New Roman" w:cs="Times New Roman"/>
                <w:sz w:val="26"/>
                <w:szCs w:val="26"/>
              </w:rPr>
            </w:pPr>
            <w:r w:rsidRPr="00511389">
              <w:rPr>
                <w:rFonts w:ascii="Times New Roman" w:hAnsi="Times New Roman" w:cs="Times New Roman"/>
                <w:sz w:val="26"/>
                <w:szCs w:val="26"/>
              </w:rPr>
              <w:t>Заказчик программы</w:t>
            </w:r>
          </w:p>
        </w:tc>
        <w:tc>
          <w:tcPr>
            <w:tcW w:w="4962" w:type="dxa"/>
          </w:tcPr>
          <w:p w:rsidR="00F83A1C" w:rsidRPr="00511389" w:rsidRDefault="00F83A1C" w:rsidP="00511389">
            <w:pPr>
              <w:spacing w:after="0" w:line="240" w:lineRule="auto"/>
              <w:rPr>
                <w:rFonts w:ascii="Times New Roman" w:hAnsi="Times New Roman" w:cs="Times New Roman"/>
                <w:sz w:val="26"/>
                <w:szCs w:val="26"/>
              </w:rPr>
            </w:pPr>
            <w:r w:rsidRPr="00511389">
              <w:rPr>
                <w:rFonts w:ascii="Times New Roman" w:hAnsi="Times New Roman" w:cs="Times New Roman"/>
                <w:sz w:val="26"/>
                <w:szCs w:val="26"/>
              </w:rPr>
              <w:t>Администрация муниципального образования «Городской округ Ногликский»</w:t>
            </w:r>
          </w:p>
        </w:tc>
      </w:tr>
      <w:tr w:rsidR="00F83A1C" w:rsidRPr="00511389" w:rsidTr="007E5BE5">
        <w:tc>
          <w:tcPr>
            <w:tcW w:w="4218" w:type="dxa"/>
          </w:tcPr>
          <w:p w:rsidR="00F83A1C" w:rsidRPr="00511389" w:rsidRDefault="00F83A1C" w:rsidP="00511389">
            <w:pPr>
              <w:spacing w:after="0" w:line="240" w:lineRule="auto"/>
              <w:rPr>
                <w:rFonts w:ascii="Times New Roman" w:hAnsi="Times New Roman" w:cs="Times New Roman"/>
                <w:sz w:val="26"/>
                <w:szCs w:val="26"/>
              </w:rPr>
            </w:pPr>
            <w:r w:rsidRPr="00511389">
              <w:rPr>
                <w:rFonts w:ascii="Times New Roman" w:hAnsi="Times New Roman" w:cs="Times New Roman"/>
                <w:sz w:val="26"/>
                <w:szCs w:val="26"/>
              </w:rPr>
              <w:t>Ответственный исполнитель программы</w:t>
            </w:r>
          </w:p>
        </w:tc>
        <w:tc>
          <w:tcPr>
            <w:tcW w:w="4962" w:type="dxa"/>
          </w:tcPr>
          <w:p w:rsidR="00F83A1C" w:rsidRPr="00511389" w:rsidRDefault="00F83A1C" w:rsidP="00511389">
            <w:pPr>
              <w:spacing w:after="0" w:line="240" w:lineRule="auto"/>
              <w:rPr>
                <w:rFonts w:ascii="Times New Roman" w:hAnsi="Times New Roman" w:cs="Times New Roman"/>
                <w:sz w:val="26"/>
                <w:szCs w:val="26"/>
              </w:rPr>
            </w:pPr>
            <w:r w:rsidRPr="00511389">
              <w:rPr>
                <w:rFonts w:ascii="Times New Roman" w:hAnsi="Times New Roman" w:cs="Times New Roman"/>
                <w:sz w:val="26"/>
                <w:szCs w:val="26"/>
              </w:rPr>
              <w:t>МКУ «УСП» администрации муниципального образования «Городской округ Ногликский»</w:t>
            </w:r>
          </w:p>
        </w:tc>
      </w:tr>
      <w:tr w:rsidR="00F83A1C" w:rsidRPr="00511389" w:rsidTr="007E5BE5">
        <w:tc>
          <w:tcPr>
            <w:tcW w:w="4218" w:type="dxa"/>
          </w:tcPr>
          <w:p w:rsidR="00F83A1C" w:rsidRPr="00511389" w:rsidRDefault="00F83A1C" w:rsidP="00511389">
            <w:pPr>
              <w:spacing w:after="0" w:line="240" w:lineRule="auto"/>
              <w:rPr>
                <w:rFonts w:ascii="Times New Roman" w:hAnsi="Times New Roman" w:cs="Times New Roman"/>
                <w:sz w:val="26"/>
                <w:szCs w:val="26"/>
              </w:rPr>
            </w:pPr>
            <w:r w:rsidRPr="00511389">
              <w:rPr>
                <w:rFonts w:ascii="Times New Roman" w:hAnsi="Times New Roman" w:cs="Times New Roman"/>
                <w:sz w:val="26"/>
                <w:szCs w:val="26"/>
              </w:rPr>
              <w:t>Соисполнители муниципальной программы</w:t>
            </w:r>
          </w:p>
        </w:tc>
        <w:tc>
          <w:tcPr>
            <w:tcW w:w="4962" w:type="dxa"/>
          </w:tcPr>
          <w:p w:rsidR="00F83A1C" w:rsidRPr="00511389" w:rsidRDefault="00F83A1C" w:rsidP="00511389">
            <w:pPr>
              <w:spacing w:after="0" w:line="240" w:lineRule="auto"/>
              <w:rPr>
                <w:rFonts w:ascii="Times New Roman" w:hAnsi="Times New Roman" w:cs="Times New Roman"/>
                <w:sz w:val="26"/>
                <w:szCs w:val="26"/>
              </w:rPr>
            </w:pPr>
            <w:r w:rsidRPr="00511389">
              <w:rPr>
                <w:rFonts w:ascii="Times New Roman" w:hAnsi="Times New Roman" w:cs="Times New Roman"/>
                <w:sz w:val="26"/>
                <w:szCs w:val="26"/>
              </w:rPr>
              <w:t>Отдел образования МКУ «УСП» администрации муниципального образования «Городской округ Ногликский», Отдел культуры, спорта и молодежной политики МКУ «УСП» администрации муниципального образования «Городской округ Ногликский»,</w:t>
            </w:r>
          </w:p>
          <w:p w:rsidR="00F83A1C" w:rsidRPr="00511389" w:rsidRDefault="00F83A1C" w:rsidP="00511389">
            <w:pPr>
              <w:spacing w:after="0" w:line="240" w:lineRule="auto"/>
              <w:rPr>
                <w:rFonts w:ascii="Times New Roman" w:hAnsi="Times New Roman" w:cs="Times New Roman"/>
                <w:sz w:val="26"/>
                <w:szCs w:val="26"/>
              </w:rPr>
            </w:pPr>
            <w:r w:rsidRPr="00511389">
              <w:rPr>
                <w:rFonts w:ascii="Times New Roman" w:hAnsi="Times New Roman" w:cs="Times New Roman"/>
                <w:sz w:val="26"/>
                <w:szCs w:val="26"/>
              </w:rPr>
              <w:t>ОМВД России по муниципальному образованию «Городской округ Ногликский», Комиссия по делам несовершеннолетних и защите их прав при  администрации муниципального образования «Городской округ Ногликский»,</w:t>
            </w:r>
          </w:p>
          <w:p w:rsidR="00F83A1C" w:rsidRPr="00511389" w:rsidRDefault="00F83A1C" w:rsidP="00511389">
            <w:pPr>
              <w:spacing w:after="0" w:line="240" w:lineRule="auto"/>
              <w:rPr>
                <w:rFonts w:ascii="Times New Roman" w:hAnsi="Times New Roman" w:cs="Times New Roman"/>
                <w:sz w:val="26"/>
                <w:szCs w:val="26"/>
              </w:rPr>
            </w:pPr>
            <w:r w:rsidRPr="00511389">
              <w:rPr>
                <w:rFonts w:ascii="Times New Roman" w:hAnsi="Times New Roman" w:cs="Times New Roman"/>
                <w:sz w:val="26"/>
                <w:szCs w:val="26"/>
              </w:rPr>
              <w:t>ГБУЗ Ногликская центральная районная больница</w:t>
            </w:r>
          </w:p>
        </w:tc>
      </w:tr>
      <w:tr w:rsidR="00F83A1C" w:rsidRPr="00511389" w:rsidTr="007E5BE5">
        <w:tc>
          <w:tcPr>
            <w:tcW w:w="4218" w:type="dxa"/>
          </w:tcPr>
          <w:p w:rsidR="00F83A1C" w:rsidRPr="00511389" w:rsidRDefault="00F83A1C" w:rsidP="00511389">
            <w:pPr>
              <w:spacing w:after="0" w:line="240" w:lineRule="auto"/>
              <w:rPr>
                <w:rFonts w:ascii="Times New Roman" w:hAnsi="Times New Roman" w:cs="Times New Roman"/>
                <w:sz w:val="26"/>
                <w:szCs w:val="26"/>
              </w:rPr>
            </w:pPr>
            <w:r w:rsidRPr="00511389">
              <w:rPr>
                <w:rFonts w:ascii="Times New Roman" w:hAnsi="Times New Roman" w:cs="Times New Roman"/>
                <w:sz w:val="26"/>
                <w:szCs w:val="26"/>
              </w:rPr>
              <w:t>Участники муниципальной программы</w:t>
            </w:r>
          </w:p>
        </w:tc>
        <w:tc>
          <w:tcPr>
            <w:tcW w:w="4962" w:type="dxa"/>
          </w:tcPr>
          <w:p w:rsidR="00F83A1C" w:rsidRPr="00511389" w:rsidRDefault="00F83A1C" w:rsidP="00511389">
            <w:pPr>
              <w:spacing w:after="0" w:line="240" w:lineRule="auto"/>
              <w:rPr>
                <w:rFonts w:ascii="Times New Roman" w:hAnsi="Times New Roman" w:cs="Times New Roman"/>
                <w:sz w:val="26"/>
                <w:szCs w:val="26"/>
              </w:rPr>
            </w:pPr>
            <w:r w:rsidRPr="00511389">
              <w:rPr>
                <w:rFonts w:ascii="Times New Roman" w:hAnsi="Times New Roman" w:cs="Times New Roman"/>
                <w:sz w:val="26"/>
                <w:szCs w:val="26"/>
              </w:rPr>
              <w:t>Муниципальные бюджетные образовательные учреждения,</w:t>
            </w:r>
          </w:p>
          <w:p w:rsidR="00F83A1C" w:rsidRPr="00511389" w:rsidRDefault="00F83A1C" w:rsidP="00511389">
            <w:pPr>
              <w:spacing w:after="0" w:line="240" w:lineRule="auto"/>
              <w:rPr>
                <w:rFonts w:ascii="Times New Roman" w:hAnsi="Times New Roman" w:cs="Times New Roman"/>
                <w:sz w:val="26"/>
                <w:szCs w:val="26"/>
              </w:rPr>
            </w:pPr>
            <w:r w:rsidRPr="00511389">
              <w:rPr>
                <w:rFonts w:ascii="Times New Roman" w:hAnsi="Times New Roman" w:cs="Times New Roman"/>
                <w:sz w:val="26"/>
                <w:szCs w:val="26"/>
              </w:rPr>
              <w:t>Муниципальные бюджетные учреждения культуры,</w:t>
            </w:r>
          </w:p>
        </w:tc>
      </w:tr>
      <w:tr w:rsidR="00F83A1C" w:rsidRPr="00511389" w:rsidTr="007E5BE5">
        <w:tc>
          <w:tcPr>
            <w:tcW w:w="4218" w:type="dxa"/>
          </w:tcPr>
          <w:p w:rsidR="00F83A1C" w:rsidRPr="00511389" w:rsidRDefault="00F83A1C" w:rsidP="00511389">
            <w:pPr>
              <w:spacing w:after="0" w:line="240" w:lineRule="auto"/>
              <w:rPr>
                <w:rFonts w:ascii="Times New Roman" w:hAnsi="Times New Roman" w:cs="Times New Roman"/>
                <w:sz w:val="26"/>
                <w:szCs w:val="26"/>
              </w:rPr>
            </w:pPr>
            <w:r w:rsidRPr="00511389">
              <w:rPr>
                <w:rFonts w:ascii="Times New Roman" w:hAnsi="Times New Roman" w:cs="Times New Roman"/>
                <w:sz w:val="26"/>
                <w:szCs w:val="26"/>
              </w:rPr>
              <w:t>Цель программы</w:t>
            </w:r>
          </w:p>
        </w:tc>
        <w:tc>
          <w:tcPr>
            <w:tcW w:w="4962" w:type="dxa"/>
          </w:tcPr>
          <w:p w:rsidR="00F83A1C" w:rsidRPr="00511389" w:rsidRDefault="00F83A1C" w:rsidP="00511389">
            <w:pPr>
              <w:spacing w:after="0" w:line="240" w:lineRule="auto"/>
              <w:rPr>
                <w:rFonts w:ascii="Times New Roman" w:hAnsi="Times New Roman" w:cs="Times New Roman"/>
                <w:sz w:val="26"/>
                <w:szCs w:val="26"/>
              </w:rPr>
            </w:pPr>
            <w:r w:rsidRPr="00511389">
              <w:rPr>
                <w:rFonts w:ascii="Times New Roman" w:hAnsi="Times New Roman" w:cs="Times New Roman"/>
                <w:sz w:val="26"/>
                <w:szCs w:val="26"/>
              </w:rPr>
              <w:t>Основная цель программы – формирование негативного отношения к незаконному обороту и потреблению наркотиков</w:t>
            </w:r>
          </w:p>
        </w:tc>
      </w:tr>
      <w:tr w:rsidR="00F83A1C" w:rsidRPr="00511389" w:rsidTr="007E5BE5">
        <w:tc>
          <w:tcPr>
            <w:tcW w:w="4218" w:type="dxa"/>
          </w:tcPr>
          <w:p w:rsidR="00F83A1C" w:rsidRPr="00511389" w:rsidRDefault="00F83A1C" w:rsidP="00511389">
            <w:pPr>
              <w:spacing w:after="0" w:line="240" w:lineRule="auto"/>
              <w:rPr>
                <w:rFonts w:ascii="Times New Roman" w:hAnsi="Times New Roman" w:cs="Times New Roman"/>
                <w:sz w:val="26"/>
                <w:szCs w:val="26"/>
              </w:rPr>
            </w:pPr>
            <w:r w:rsidRPr="00511389">
              <w:rPr>
                <w:rFonts w:ascii="Times New Roman" w:hAnsi="Times New Roman" w:cs="Times New Roman"/>
                <w:sz w:val="26"/>
                <w:szCs w:val="26"/>
              </w:rPr>
              <w:t>Задачи программы</w:t>
            </w:r>
          </w:p>
        </w:tc>
        <w:tc>
          <w:tcPr>
            <w:tcW w:w="4962" w:type="dxa"/>
          </w:tcPr>
          <w:p w:rsidR="00F83A1C" w:rsidRPr="00511389" w:rsidRDefault="00F83A1C" w:rsidP="00511389">
            <w:pPr>
              <w:spacing w:after="0" w:line="240" w:lineRule="auto"/>
              <w:rPr>
                <w:rFonts w:ascii="Times New Roman" w:hAnsi="Times New Roman" w:cs="Times New Roman"/>
                <w:sz w:val="26"/>
                <w:szCs w:val="26"/>
              </w:rPr>
            </w:pPr>
            <w:r w:rsidRPr="00511389">
              <w:rPr>
                <w:rFonts w:ascii="Times New Roman" w:hAnsi="Times New Roman" w:cs="Times New Roman"/>
                <w:sz w:val="26"/>
                <w:szCs w:val="26"/>
              </w:rPr>
              <w:t>1. Подготовка и переподготовка специалистов в области профилактики наркомании.</w:t>
            </w:r>
          </w:p>
          <w:p w:rsidR="00F83A1C" w:rsidRPr="00511389" w:rsidRDefault="00F83A1C" w:rsidP="00511389">
            <w:pPr>
              <w:spacing w:after="0" w:line="240" w:lineRule="auto"/>
              <w:rPr>
                <w:rFonts w:ascii="Times New Roman" w:hAnsi="Times New Roman" w:cs="Times New Roman"/>
                <w:sz w:val="26"/>
                <w:szCs w:val="26"/>
              </w:rPr>
            </w:pPr>
            <w:r w:rsidRPr="00511389">
              <w:rPr>
                <w:rFonts w:ascii="Times New Roman" w:hAnsi="Times New Roman" w:cs="Times New Roman"/>
                <w:sz w:val="26"/>
                <w:szCs w:val="26"/>
              </w:rPr>
              <w:t>2. Профилактика злоупотребления наркотическими средствами и психотропными веществами.</w:t>
            </w:r>
          </w:p>
          <w:p w:rsidR="00F83A1C" w:rsidRPr="00511389" w:rsidRDefault="00F83A1C" w:rsidP="00511389">
            <w:pPr>
              <w:spacing w:after="0" w:line="240" w:lineRule="auto"/>
              <w:rPr>
                <w:rFonts w:ascii="Times New Roman" w:hAnsi="Times New Roman" w:cs="Times New Roman"/>
                <w:sz w:val="26"/>
                <w:szCs w:val="26"/>
              </w:rPr>
            </w:pPr>
            <w:r w:rsidRPr="00511389">
              <w:rPr>
                <w:rFonts w:ascii="Times New Roman" w:hAnsi="Times New Roman" w:cs="Times New Roman"/>
                <w:sz w:val="26"/>
                <w:szCs w:val="26"/>
              </w:rPr>
              <w:t>3. Пресечение наркотического оборота наркотиков и потребления наркотиков.</w:t>
            </w:r>
          </w:p>
        </w:tc>
      </w:tr>
      <w:tr w:rsidR="00F83A1C" w:rsidRPr="00511389" w:rsidTr="007E5BE5">
        <w:tc>
          <w:tcPr>
            <w:tcW w:w="4218" w:type="dxa"/>
          </w:tcPr>
          <w:p w:rsidR="00F83A1C" w:rsidRPr="00511389" w:rsidRDefault="00F83A1C" w:rsidP="00511389">
            <w:pPr>
              <w:spacing w:after="0" w:line="240" w:lineRule="auto"/>
              <w:rPr>
                <w:rFonts w:ascii="Times New Roman" w:hAnsi="Times New Roman" w:cs="Times New Roman"/>
                <w:sz w:val="26"/>
                <w:szCs w:val="26"/>
              </w:rPr>
            </w:pPr>
          </w:p>
          <w:p w:rsidR="00F83A1C" w:rsidRPr="00511389" w:rsidRDefault="00F83A1C" w:rsidP="00511389">
            <w:pPr>
              <w:spacing w:after="0" w:line="240" w:lineRule="auto"/>
              <w:rPr>
                <w:rFonts w:ascii="Times New Roman" w:hAnsi="Times New Roman" w:cs="Times New Roman"/>
                <w:sz w:val="26"/>
                <w:szCs w:val="26"/>
              </w:rPr>
            </w:pPr>
            <w:r w:rsidRPr="00511389">
              <w:rPr>
                <w:rFonts w:ascii="Times New Roman" w:hAnsi="Times New Roman" w:cs="Times New Roman"/>
                <w:sz w:val="26"/>
                <w:szCs w:val="26"/>
              </w:rPr>
              <w:t xml:space="preserve">Объемы и источники </w:t>
            </w:r>
          </w:p>
          <w:p w:rsidR="00F83A1C" w:rsidRPr="00511389" w:rsidRDefault="00F83A1C" w:rsidP="00511389">
            <w:pPr>
              <w:spacing w:after="0" w:line="240" w:lineRule="auto"/>
              <w:rPr>
                <w:rFonts w:ascii="Times New Roman" w:hAnsi="Times New Roman" w:cs="Times New Roman"/>
                <w:sz w:val="26"/>
                <w:szCs w:val="26"/>
              </w:rPr>
            </w:pPr>
            <w:r w:rsidRPr="00511389">
              <w:rPr>
                <w:rFonts w:ascii="Times New Roman" w:hAnsi="Times New Roman" w:cs="Times New Roman"/>
                <w:sz w:val="26"/>
                <w:szCs w:val="26"/>
              </w:rPr>
              <w:t>Финансирования муниципальной программы</w:t>
            </w:r>
          </w:p>
        </w:tc>
        <w:tc>
          <w:tcPr>
            <w:tcW w:w="4962" w:type="dxa"/>
          </w:tcPr>
          <w:p w:rsidR="00F83A1C" w:rsidRPr="00511389" w:rsidRDefault="00F83A1C" w:rsidP="00511389">
            <w:pPr>
              <w:spacing w:after="0" w:line="240" w:lineRule="auto"/>
              <w:rPr>
                <w:rFonts w:ascii="Times New Roman" w:hAnsi="Times New Roman" w:cs="Times New Roman"/>
                <w:sz w:val="26"/>
                <w:szCs w:val="26"/>
              </w:rPr>
            </w:pPr>
            <w:r w:rsidRPr="00511389">
              <w:rPr>
                <w:rFonts w:ascii="Times New Roman" w:hAnsi="Times New Roman" w:cs="Times New Roman"/>
                <w:sz w:val="26"/>
                <w:szCs w:val="26"/>
              </w:rPr>
              <w:t>Для реализации мероприятий программы необходимо 666,8 тыс. руб.</w:t>
            </w:r>
          </w:p>
          <w:p w:rsidR="00F83A1C" w:rsidRPr="00511389" w:rsidRDefault="00F83A1C" w:rsidP="00511389">
            <w:pPr>
              <w:spacing w:after="0" w:line="240" w:lineRule="auto"/>
              <w:rPr>
                <w:rFonts w:ascii="Times New Roman" w:hAnsi="Times New Roman" w:cs="Times New Roman"/>
                <w:sz w:val="26"/>
                <w:szCs w:val="26"/>
              </w:rPr>
            </w:pPr>
            <w:r w:rsidRPr="00511389">
              <w:rPr>
                <w:rFonts w:ascii="Times New Roman" w:hAnsi="Times New Roman" w:cs="Times New Roman"/>
                <w:sz w:val="26"/>
                <w:szCs w:val="26"/>
              </w:rPr>
              <w:t>из местного бюджета, в том числе:</w:t>
            </w:r>
          </w:p>
          <w:p w:rsidR="00F83A1C" w:rsidRPr="00511389" w:rsidRDefault="00F83A1C" w:rsidP="00511389">
            <w:pPr>
              <w:spacing w:after="0" w:line="240" w:lineRule="auto"/>
              <w:rPr>
                <w:rFonts w:ascii="Times New Roman" w:hAnsi="Times New Roman" w:cs="Times New Roman"/>
                <w:sz w:val="26"/>
                <w:szCs w:val="26"/>
              </w:rPr>
            </w:pPr>
            <w:r w:rsidRPr="00511389">
              <w:rPr>
                <w:rFonts w:ascii="Times New Roman" w:hAnsi="Times New Roman" w:cs="Times New Roman"/>
                <w:sz w:val="26"/>
                <w:szCs w:val="26"/>
              </w:rPr>
              <w:t>-в 2015 году – 85,7 тыс. руб.</w:t>
            </w:r>
          </w:p>
          <w:p w:rsidR="00F83A1C" w:rsidRPr="00511389" w:rsidRDefault="00F83A1C" w:rsidP="00511389">
            <w:pPr>
              <w:spacing w:after="0" w:line="240" w:lineRule="auto"/>
              <w:rPr>
                <w:rFonts w:ascii="Times New Roman" w:hAnsi="Times New Roman" w:cs="Times New Roman"/>
                <w:sz w:val="26"/>
                <w:szCs w:val="26"/>
              </w:rPr>
            </w:pPr>
            <w:r w:rsidRPr="00511389">
              <w:rPr>
                <w:rFonts w:ascii="Times New Roman" w:hAnsi="Times New Roman" w:cs="Times New Roman"/>
                <w:sz w:val="26"/>
                <w:szCs w:val="26"/>
              </w:rPr>
              <w:t>-в 2016 году – 96,7 тыс. руб.</w:t>
            </w:r>
          </w:p>
          <w:p w:rsidR="00F83A1C" w:rsidRPr="00511389" w:rsidRDefault="00F83A1C" w:rsidP="00511389">
            <w:pPr>
              <w:spacing w:after="0" w:line="240" w:lineRule="auto"/>
              <w:rPr>
                <w:rFonts w:ascii="Times New Roman" w:hAnsi="Times New Roman" w:cs="Times New Roman"/>
                <w:sz w:val="26"/>
                <w:szCs w:val="26"/>
              </w:rPr>
            </w:pPr>
            <w:r w:rsidRPr="00511389">
              <w:rPr>
                <w:rFonts w:ascii="Times New Roman" w:hAnsi="Times New Roman" w:cs="Times New Roman"/>
                <w:sz w:val="26"/>
                <w:szCs w:val="26"/>
              </w:rPr>
              <w:t>-в 2017 году – 120,4 тыс. руб.</w:t>
            </w:r>
          </w:p>
          <w:p w:rsidR="00F83A1C" w:rsidRPr="00511389" w:rsidRDefault="00F83A1C" w:rsidP="00511389">
            <w:pPr>
              <w:spacing w:after="0" w:line="240" w:lineRule="auto"/>
              <w:rPr>
                <w:rFonts w:ascii="Times New Roman" w:hAnsi="Times New Roman" w:cs="Times New Roman"/>
                <w:sz w:val="26"/>
                <w:szCs w:val="26"/>
              </w:rPr>
            </w:pPr>
            <w:r w:rsidRPr="00511389">
              <w:rPr>
                <w:rFonts w:ascii="Times New Roman" w:hAnsi="Times New Roman" w:cs="Times New Roman"/>
                <w:sz w:val="26"/>
                <w:szCs w:val="26"/>
              </w:rPr>
              <w:t>-в 2018 году – 99,3 тыс. руб.</w:t>
            </w:r>
          </w:p>
          <w:p w:rsidR="00F83A1C" w:rsidRPr="00511389" w:rsidRDefault="00F83A1C" w:rsidP="00511389">
            <w:pPr>
              <w:spacing w:after="0" w:line="240" w:lineRule="auto"/>
              <w:rPr>
                <w:rFonts w:ascii="Times New Roman" w:hAnsi="Times New Roman" w:cs="Times New Roman"/>
                <w:sz w:val="26"/>
                <w:szCs w:val="26"/>
              </w:rPr>
            </w:pPr>
            <w:r w:rsidRPr="00511389">
              <w:rPr>
                <w:rFonts w:ascii="Times New Roman" w:hAnsi="Times New Roman" w:cs="Times New Roman"/>
                <w:sz w:val="26"/>
                <w:szCs w:val="26"/>
              </w:rPr>
              <w:t>-в 2019 году – 114,4 тыс. руб.</w:t>
            </w:r>
          </w:p>
          <w:p w:rsidR="00F83A1C" w:rsidRPr="00511389" w:rsidRDefault="00F83A1C" w:rsidP="00511389">
            <w:pPr>
              <w:spacing w:after="0" w:line="240" w:lineRule="auto"/>
              <w:rPr>
                <w:rFonts w:ascii="Times New Roman" w:hAnsi="Times New Roman" w:cs="Times New Roman"/>
                <w:sz w:val="26"/>
                <w:szCs w:val="26"/>
              </w:rPr>
            </w:pPr>
            <w:r w:rsidRPr="00511389">
              <w:rPr>
                <w:rFonts w:ascii="Times New Roman" w:hAnsi="Times New Roman" w:cs="Times New Roman"/>
                <w:sz w:val="26"/>
                <w:szCs w:val="26"/>
              </w:rPr>
              <w:t>-в 2020 году – 150,3 тыс. руб.</w:t>
            </w:r>
          </w:p>
        </w:tc>
      </w:tr>
      <w:tr w:rsidR="00F83A1C" w:rsidRPr="00511389" w:rsidTr="007E5BE5">
        <w:tc>
          <w:tcPr>
            <w:tcW w:w="4218" w:type="dxa"/>
          </w:tcPr>
          <w:p w:rsidR="00F83A1C" w:rsidRPr="00511389" w:rsidRDefault="00F83A1C" w:rsidP="00511389">
            <w:pPr>
              <w:spacing w:after="0" w:line="240" w:lineRule="auto"/>
              <w:rPr>
                <w:rFonts w:ascii="Times New Roman" w:hAnsi="Times New Roman" w:cs="Times New Roman"/>
                <w:sz w:val="26"/>
                <w:szCs w:val="26"/>
              </w:rPr>
            </w:pPr>
            <w:r w:rsidRPr="00511389">
              <w:rPr>
                <w:rFonts w:ascii="Times New Roman" w:hAnsi="Times New Roman" w:cs="Times New Roman"/>
                <w:sz w:val="26"/>
                <w:szCs w:val="26"/>
              </w:rPr>
              <w:t>Целевые индикаторы и показатели муниципальной программы</w:t>
            </w:r>
          </w:p>
        </w:tc>
        <w:tc>
          <w:tcPr>
            <w:tcW w:w="4962" w:type="dxa"/>
          </w:tcPr>
          <w:p w:rsidR="00F83A1C" w:rsidRPr="00511389" w:rsidRDefault="00F83A1C" w:rsidP="00511389">
            <w:pPr>
              <w:spacing w:after="0" w:line="240" w:lineRule="auto"/>
              <w:rPr>
                <w:rFonts w:ascii="Times New Roman" w:hAnsi="Times New Roman" w:cs="Times New Roman"/>
                <w:sz w:val="26"/>
                <w:szCs w:val="26"/>
              </w:rPr>
            </w:pPr>
            <w:r w:rsidRPr="00511389">
              <w:rPr>
                <w:rFonts w:ascii="Times New Roman" w:hAnsi="Times New Roman" w:cs="Times New Roman"/>
                <w:sz w:val="26"/>
                <w:szCs w:val="26"/>
              </w:rPr>
              <w:t>1. Количество специалистов, реализующих программы профилактики наркомании в образовательных учреждениях.</w:t>
            </w:r>
          </w:p>
          <w:p w:rsidR="00F83A1C" w:rsidRPr="00511389" w:rsidRDefault="00F83A1C" w:rsidP="00511389">
            <w:pPr>
              <w:spacing w:after="0" w:line="240" w:lineRule="auto"/>
              <w:rPr>
                <w:rFonts w:ascii="Times New Roman" w:hAnsi="Times New Roman" w:cs="Times New Roman"/>
                <w:sz w:val="26"/>
                <w:szCs w:val="26"/>
              </w:rPr>
            </w:pPr>
            <w:r w:rsidRPr="00511389">
              <w:rPr>
                <w:rFonts w:ascii="Times New Roman" w:hAnsi="Times New Roman" w:cs="Times New Roman"/>
                <w:sz w:val="26"/>
                <w:szCs w:val="26"/>
              </w:rPr>
              <w:t>2. Вовлечение детей и подростков, в районные, областные антинаркотических культурно массовые спортивные мероприятия.</w:t>
            </w:r>
          </w:p>
          <w:p w:rsidR="00F83A1C" w:rsidRPr="00511389" w:rsidRDefault="00F83A1C" w:rsidP="00511389">
            <w:pPr>
              <w:spacing w:after="0" w:line="240" w:lineRule="auto"/>
              <w:rPr>
                <w:rFonts w:ascii="Times New Roman" w:hAnsi="Times New Roman" w:cs="Times New Roman"/>
                <w:sz w:val="26"/>
                <w:szCs w:val="26"/>
              </w:rPr>
            </w:pPr>
            <w:r w:rsidRPr="00511389">
              <w:rPr>
                <w:rFonts w:ascii="Times New Roman" w:hAnsi="Times New Roman" w:cs="Times New Roman"/>
                <w:sz w:val="26"/>
                <w:szCs w:val="26"/>
              </w:rPr>
              <w:t>3. Увеличение раскрываемости преступлений по обороту и потреблению наркотиков</w:t>
            </w:r>
          </w:p>
        </w:tc>
      </w:tr>
      <w:tr w:rsidR="00F83A1C" w:rsidRPr="00511389" w:rsidTr="007E5BE5">
        <w:tc>
          <w:tcPr>
            <w:tcW w:w="4218" w:type="dxa"/>
          </w:tcPr>
          <w:p w:rsidR="00F83A1C" w:rsidRPr="00511389" w:rsidRDefault="00F83A1C" w:rsidP="00511389">
            <w:pPr>
              <w:spacing w:after="0" w:line="240" w:lineRule="auto"/>
              <w:rPr>
                <w:rFonts w:ascii="Times New Roman" w:hAnsi="Times New Roman" w:cs="Times New Roman"/>
                <w:sz w:val="26"/>
                <w:szCs w:val="26"/>
              </w:rPr>
            </w:pPr>
            <w:r w:rsidRPr="00511389">
              <w:rPr>
                <w:rFonts w:ascii="Times New Roman" w:hAnsi="Times New Roman" w:cs="Times New Roman"/>
                <w:sz w:val="26"/>
                <w:szCs w:val="26"/>
              </w:rPr>
              <w:t xml:space="preserve">Сроки и этапы реализации программы </w:t>
            </w:r>
          </w:p>
        </w:tc>
        <w:tc>
          <w:tcPr>
            <w:tcW w:w="4962" w:type="dxa"/>
          </w:tcPr>
          <w:p w:rsidR="00F83A1C" w:rsidRPr="00511389" w:rsidRDefault="00F83A1C" w:rsidP="00511389">
            <w:pPr>
              <w:spacing w:after="0" w:line="240" w:lineRule="auto"/>
              <w:rPr>
                <w:rFonts w:ascii="Times New Roman" w:hAnsi="Times New Roman" w:cs="Times New Roman"/>
                <w:sz w:val="26"/>
                <w:szCs w:val="26"/>
              </w:rPr>
            </w:pPr>
            <w:r w:rsidRPr="00511389">
              <w:rPr>
                <w:rFonts w:ascii="Times New Roman" w:hAnsi="Times New Roman" w:cs="Times New Roman"/>
                <w:sz w:val="26"/>
                <w:szCs w:val="26"/>
              </w:rPr>
              <w:t>2015-2020 годы</w:t>
            </w:r>
          </w:p>
        </w:tc>
      </w:tr>
      <w:tr w:rsidR="00F83A1C" w:rsidRPr="00511389" w:rsidTr="007E5BE5">
        <w:tc>
          <w:tcPr>
            <w:tcW w:w="4218" w:type="dxa"/>
          </w:tcPr>
          <w:p w:rsidR="00F83A1C" w:rsidRPr="00511389" w:rsidRDefault="00F83A1C" w:rsidP="00511389">
            <w:pPr>
              <w:spacing w:after="0" w:line="240" w:lineRule="auto"/>
              <w:rPr>
                <w:rFonts w:ascii="Times New Roman" w:hAnsi="Times New Roman" w:cs="Times New Roman"/>
                <w:sz w:val="26"/>
                <w:szCs w:val="26"/>
              </w:rPr>
            </w:pPr>
            <w:r w:rsidRPr="00511389">
              <w:rPr>
                <w:rFonts w:ascii="Times New Roman" w:hAnsi="Times New Roman" w:cs="Times New Roman"/>
                <w:sz w:val="26"/>
                <w:szCs w:val="26"/>
              </w:rPr>
              <w:t xml:space="preserve">Ожидаемые результаты реализации муниципальной программы </w:t>
            </w:r>
          </w:p>
        </w:tc>
        <w:tc>
          <w:tcPr>
            <w:tcW w:w="4962" w:type="dxa"/>
          </w:tcPr>
          <w:p w:rsidR="00F83A1C" w:rsidRPr="00511389" w:rsidRDefault="00F83A1C" w:rsidP="00511389">
            <w:pPr>
              <w:spacing w:after="0" w:line="240" w:lineRule="auto"/>
              <w:rPr>
                <w:rFonts w:ascii="Times New Roman" w:hAnsi="Times New Roman" w:cs="Times New Roman"/>
                <w:sz w:val="26"/>
                <w:szCs w:val="26"/>
              </w:rPr>
            </w:pPr>
            <w:r w:rsidRPr="00511389">
              <w:rPr>
                <w:rFonts w:ascii="Times New Roman" w:hAnsi="Times New Roman" w:cs="Times New Roman"/>
                <w:sz w:val="26"/>
                <w:szCs w:val="26"/>
              </w:rPr>
              <w:t>1. Увеличение количества специалистов, реализующих программы профилактики наркомании в образовательных учреждениях до 24 чел.</w:t>
            </w:r>
          </w:p>
          <w:p w:rsidR="00F83A1C" w:rsidRPr="00511389" w:rsidRDefault="00F83A1C" w:rsidP="00511389">
            <w:pPr>
              <w:spacing w:after="0" w:line="240" w:lineRule="auto"/>
              <w:rPr>
                <w:rFonts w:ascii="Times New Roman" w:hAnsi="Times New Roman" w:cs="Times New Roman"/>
                <w:sz w:val="26"/>
                <w:szCs w:val="26"/>
              </w:rPr>
            </w:pPr>
            <w:r w:rsidRPr="00511389">
              <w:rPr>
                <w:rFonts w:ascii="Times New Roman" w:hAnsi="Times New Roman" w:cs="Times New Roman"/>
                <w:sz w:val="26"/>
                <w:szCs w:val="26"/>
              </w:rPr>
              <w:t>2. Увеличение количества детей и подростков, участвующих в районных, областных антинаркотических культурно-массовых, спортивных мероприятиях до 500 чел.</w:t>
            </w:r>
          </w:p>
          <w:p w:rsidR="00F83A1C" w:rsidRPr="00511389" w:rsidRDefault="00F83A1C" w:rsidP="00511389">
            <w:pPr>
              <w:spacing w:after="0" w:line="240" w:lineRule="auto"/>
              <w:rPr>
                <w:rFonts w:ascii="Times New Roman" w:hAnsi="Times New Roman" w:cs="Times New Roman"/>
                <w:sz w:val="26"/>
                <w:szCs w:val="26"/>
              </w:rPr>
            </w:pPr>
            <w:r w:rsidRPr="00511389">
              <w:rPr>
                <w:rFonts w:ascii="Times New Roman" w:hAnsi="Times New Roman" w:cs="Times New Roman"/>
                <w:sz w:val="26"/>
                <w:szCs w:val="26"/>
              </w:rPr>
              <w:t>3. Рост раскрываемых преступлений по обороту и потреблению наркотиков не менее 60% в год.</w:t>
            </w:r>
          </w:p>
        </w:tc>
      </w:tr>
    </w:tbl>
    <w:p w:rsidR="00F83A1C" w:rsidRDefault="00F83A1C" w:rsidP="00511389">
      <w:pPr>
        <w:spacing w:after="0" w:line="240" w:lineRule="auto"/>
        <w:jc w:val="center"/>
        <w:rPr>
          <w:rFonts w:ascii="Times New Roman" w:hAnsi="Times New Roman" w:cs="Times New Roman"/>
          <w:sz w:val="26"/>
          <w:szCs w:val="26"/>
        </w:rPr>
      </w:pPr>
    </w:p>
    <w:p w:rsidR="00F83A1C" w:rsidRDefault="00F83A1C" w:rsidP="00511389">
      <w:pPr>
        <w:spacing w:after="0" w:line="240" w:lineRule="auto"/>
        <w:jc w:val="center"/>
        <w:rPr>
          <w:rFonts w:ascii="Times New Roman" w:hAnsi="Times New Roman" w:cs="Times New Roman"/>
          <w:sz w:val="26"/>
          <w:szCs w:val="26"/>
        </w:rPr>
      </w:pPr>
    </w:p>
    <w:p w:rsidR="00F83A1C" w:rsidRPr="00511389" w:rsidRDefault="00F83A1C" w:rsidP="00511389">
      <w:pPr>
        <w:spacing w:after="0" w:line="240" w:lineRule="auto"/>
        <w:jc w:val="center"/>
        <w:rPr>
          <w:rFonts w:ascii="Times New Roman" w:hAnsi="Times New Roman" w:cs="Times New Roman"/>
          <w:sz w:val="26"/>
          <w:szCs w:val="26"/>
        </w:rPr>
      </w:pPr>
      <w:r w:rsidRPr="00511389">
        <w:rPr>
          <w:rFonts w:ascii="Times New Roman" w:hAnsi="Times New Roman" w:cs="Times New Roman"/>
          <w:sz w:val="26"/>
          <w:szCs w:val="26"/>
        </w:rPr>
        <w:t>2. СОДЕРЖАНИЕ ПРОБЛЕМЫ И ОБОСНОВАНИЕ НЕОХОДИМОСТИ ЕЕ РЕШЕНИЯ ПРОГРАММНЫМИ МЕТОДАМИ</w:t>
      </w:r>
    </w:p>
    <w:p w:rsidR="00F83A1C" w:rsidRPr="00511389" w:rsidRDefault="00F83A1C" w:rsidP="00511389">
      <w:pPr>
        <w:spacing w:after="0" w:line="240" w:lineRule="auto"/>
        <w:jc w:val="center"/>
        <w:rPr>
          <w:rFonts w:ascii="Times New Roman" w:hAnsi="Times New Roman" w:cs="Times New Roman"/>
          <w:sz w:val="26"/>
          <w:szCs w:val="26"/>
        </w:rPr>
      </w:pPr>
    </w:p>
    <w:p w:rsidR="00F83A1C" w:rsidRPr="00511389" w:rsidRDefault="00F83A1C" w:rsidP="007E5BE5">
      <w:pPr>
        <w:spacing w:after="0" w:line="240" w:lineRule="auto"/>
        <w:ind w:firstLine="540"/>
        <w:jc w:val="both"/>
        <w:rPr>
          <w:rFonts w:ascii="Times New Roman" w:hAnsi="Times New Roman" w:cs="Times New Roman"/>
          <w:sz w:val="26"/>
          <w:szCs w:val="26"/>
        </w:rPr>
      </w:pPr>
      <w:r w:rsidRPr="00511389">
        <w:rPr>
          <w:rFonts w:ascii="Times New Roman" w:hAnsi="Times New Roman" w:cs="Times New Roman"/>
          <w:sz w:val="26"/>
          <w:szCs w:val="26"/>
        </w:rPr>
        <w:t>Необходимость разработки программы обусловлена проведенным анализом состояния наркоситуации в муниципальном образовании.</w:t>
      </w:r>
    </w:p>
    <w:p w:rsidR="00F83A1C" w:rsidRPr="00511389" w:rsidRDefault="00F83A1C" w:rsidP="007E5BE5">
      <w:pPr>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В течение</w:t>
      </w:r>
      <w:r w:rsidRPr="00511389">
        <w:rPr>
          <w:rFonts w:ascii="Times New Roman" w:hAnsi="Times New Roman" w:cs="Times New Roman"/>
          <w:sz w:val="26"/>
          <w:szCs w:val="26"/>
        </w:rPr>
        <w:t xml:space="preserve"> последних лет на территории муниципального образования заметно обострилась проблема наркомании и незаконного оборота наркотиков. Она представляет реальную угрозу здоровью населению, правопорядку и безопасности района.</w:t>
      </w:r>
    </w:p>
    <w:p w:rsidR="00F83A1C" w:rsidRPr="00511389" w:rsidRDefault="00F83A1C" w:rsidP="007E5BE5">
      <w:pPr>
        <w:spacing w:after="0" w:line="240" w:lineRule="auto"/>
        <w:ind w:firstLine="540"/>
        <w:jc w:val="both"/>
        <w:rPr>
          <w:rFonts w:ascii="Times New Roman" w:hAnsi="Times New Roman" w:cs="Times New Roman"/>
          <w:sz w:val="26"/>
          <w:szCs w:val="26"/>
        </w:rPr>
      </w:pPr>
      <w:r w:rsidRPr="00511389">
        <w:rPr>
          <w:rFonts w:ascii="Times New Roman" w:hAnsi="Times New Roman" w:cs="Times New Roman"/>
          <w:sz w:val="26"/>
          <w:szCs w:val="26"/>
        </w:rPr>
        <w:t>В муниципальном образовании продолжает обостряться криминальная обстановка в сфере незаконного оборота наркотиков.</w:t>
      </w:r>
    </w:p>
    <w:p w:rsidR="00F83A1C" w:rsidRPr="00511389" w:rsidRDefault="00F83A1C" w:rsidP="007E5BE5">
      <w:pPr>
        <w:spacing w:after="0" w:line="240" w:lineRule="auto"/>
        <w:ind w:firstLine="540"/>
        <w:jc w:val="both"/>
        <w:rPr>
          <w:rFonts w:ascii="Times New Roman" w:hAnsi="Times New Roman" w:cs="Times New Roman"/>
          <w:sz w:val="26"/>
          <w:szCs w:val="26"/>
        </w:rPr>
      </w:pPr>
      <w:r w:rsidRPr="00511389">
        <w:rPr>
          <w:rFonts w:ascii="Times New Roman" w:hAnsi="Times New Roman" w:cs="Times New Roman"/>
          <w:sz w:val="26"/>
          <w:szCs w:val="26"/>
        </w:rPr>
        <w:t>Это связано с достаточно высоким уровнем жизни, позволяющим приобретать наркотики по ценам значительно выше, чем на юге острова и материке. В связи с этим рынок наркотиков и прекурсоров ориентирован на ввоз с материковой части Российской Федерации.</w:t>
      </w:r>
    </w:p>
    <w:p w:rsidR="00F83A1C" w:rsidRPr="00511389" w:rsidRDefault="00F83A1C" w:rsidP="007E5BE5">
      <w:pPr>
        <w:spacing w:after="0" w:line="240" w:lineRule="auto"/>
        <w:ind w:firstLine="540"/>
        <w:jc w:val="both"/>
        <w:rPr>
          <w:rFonts w:ascii="Times New Roman" w:hAnsi="Times New Roman" w:cs="Times New Roman"/>
          <w:sz w:val="26"/>
          <w:szCs w:val="26"/>
        </w:rPr>
      </w:pPr>
      <w:r w:rsidRPr="00511389">
        <w:rPr>
          <w:rFonts w:ascii="Times New Roman" w:hAnsi="Times New Roman" w:cs="Times New Roman"/>
          <w:sz w:val="26"/>
          <w:szCs w:val="26"/>
        </w:rPr>
        <w:t>Проблема, связанная с потреблением наркотических средств и психотропных веществ среди молодежи, выходит на первый план. Все чаще на путь наркомании вступают подростки. Наркотики становятся определенной ценностью, непременным атрибутом досуга определенной части молодежи. За последние годы наблюдается рост числа подростков, злоупотребляющих психоактивными веществами (табакокурение, пивной алкоголизм, токсикомания), последствием чего является переход на жесткие, тяжелые синтетические наркотики, зависимость от которых наступает стремительно.</w:t>
      </w:r>
    </w:p>
    <w:p w:rsidR="00F83A1C" w:rsidRPr="00511389" w:rsidRDefault="00F83A1C" w:rsidP="007E5BE5">
      <w:pPr>
        <w:spacing w:after="0" w:line="240" w:lineRule="auto"/>
        <w:ind w:firstLine="540"/>
        <w:jc w:val="both"/>
        <w:rPr>
          <w:rFonts w:ascii="Times New Roman" w:hAnsi="Times New Roman" w:cs="Times New Roman"/>
          <w:sz w:val="26"/>
          <w:szCs w:val="26"/>
        </w:rPr>
      </w:pPr>
      <w:r w:rsidRPr="00511389">
        <w:rPr>
          <w:rFonts w:ascii="Times New Roman" w:hAnsi="Times New Roman" w:cs="Times New Roman"/>
          <w:sz w:val="26"/>
          <w:szCs w:val="26"/>
        </w:rPr>
        <w:t>На 1 апреля 2014 года в ГБУЗ «Ногликская ЦРБ» на учете состоит 15 потребителей наркотиков (2007 - 7 человек).</w:t>
      </w:r>
    </w:p>
    <w:p w:rsidR="00F83A1C" w:rsidRPr="00511389" w:rsidRDefault="00F83A1C" w:rsidP="007E5BE5">
      <w:pPr>
        <w:spacing w:after="0" w:line="240" w:lineRule="auto"/>
        <w:ind w:firstLine="540"/>
        <w:jc w:val="both"/>
        <w:rPr>
          <w:rFonts w:ascii="Times New Roman" w:hAnsi="Times New Roman" w:cs="Times New Roman"/>
          <w:sz w:val="26"/>
          <w:szCs w:val="26"/>
        </w:rPr>
      </w:pPr>
      <w:r w:rsidRPr="00511389">
        <w:rPr>
          <w:rFonts w:ascii="Times New Roman" w:hAnsi="Times New Roman" w:cs="Times New Roman"/>
          <w:sz w:val="26"/>
          <w:szCs w:val="26"/>
        </w:rPr>
        <w:t>Скорее всего, истинное число наркоманов превышает число зарегистрированных больных. С ростом числа лиц, потребляющих наркотики инъекционным способом, связан и рост числа лиц, зараженных ВИЧ – инфекций, вирусным гепатитом и другими сопутствующими заболеваниями.</w:t>
      </w:r>
    </w:p>
    <w:p w:rsidR="00F83A1C" w:rsidRPr="00511389" w:rsidRDefault="00F83A1C" w:rsidP="007E5BE5">
      <w:pPr>
        <w:spacing w:after="0" w:line="240" w:lineRule="auto"/>
        <w:ind w:firstLine="540"/>
        <w:jc w:val="both"/>
        <w:rPr>
          <w:rFonts w:ascii="Times New Roman" w:hAnsi="Times New Roman" w:cs="Times New Roman"/>
          <w:sz w:val="26"/>
          <w:szCs w:val="26"/>
        </w:rPr>
      </w:pPr>
      <w:r w:rsidRPr="00511389">
        <w:rPr>
          <w:rFonts w:ascii="Times New Roman" w:hAnsi="Times New Roman" w:cs="Times New Roman"/>
          <w:sz w:val="26"/>
          <w:szCs w:val="26"/>
        </w:rPr>
        <w:t>Динамичное развитие и будущее района и области зависят не только от образования и мотивации граждан к инновационному поведению, но и, прежде всего, от их здоровья, уверенности в завтрашнем дне, наличие либо отсутствие которой неразрывно связано с обеспечением правопорядка и общественной безопасности.</w:t>
      </w:r>
    </w:p>
    <w:p w:rsidR="00F83A1C" w:rsidRPr="00511389" w:rsidRDefault="00F83A1C" w:rsidP="007E5BE5">
      <w:pPr>
        <w:spacing w:after="0" w:line="240" w:lineRule="auto"/>
        <w:ind w:firstLine="540"/>
        <w:jc w:val="both"/>
        <w:rPr>
          <w:rFonts w:ascii="Times New Roman" w:hAnsi="Times New Roman" w:cs="Times New Roman"/>
          <w:sz w:val="26"/>
          <w:szCs w:val="26"/>
        </w:rPr>
      </w:pPr>
      <w:r w:rsidRPr="00511389">
        <w:rPr>
          <w:rFonts w:ascii="Times New Roman" w:hAnsi="Times New Roman" w:cs="Times New Roman"/>
          <w:sz w:val="26"/>
          <w:szCs w:val="26"/>
        </w:rPr>
        <w:t>Актуальность рассматриваемой проблемы обусловлена значительными масштабами социально – экономического ущерба, наносимого району, Сахалинской области потребителями и распространителями наркотических средств, психотропных веществ, который можно условно разделить на: потери системы образования, медицинский, социальный, экономический, политический ущерб.</w:t>
      </w:r>
    </w:p>
    <w:p w:rsidR="00F83A1C" w:rsidRPr="00511389" w:rsidRDefault="00F83A1C" w:rsidP="007E5BE5">
      <w:pPr>
        <w:spacing w:after="0" w:line="240" w:lineRule="auto"/>
        <w:ind w:firstLine="540"/>
        <w:jc w:val="both"/>
        <w:rPr>
          <w:rFonts w:ascii="Times New Roman" w:hAnsi="Times New Roman" w:cs="Times New Roman"/>
          <w:sz w:val="26"/>
          <w:szCs w:val="26"/>
        </w:rPr>
      </w:pPr>
      <w:r w:rsidRPr="00511389">
        <w:rPr>
          <w:rFonts w:ascii="Times New Roman" w:hAnsi="Times New Roman" w:cs="Times New Roman"/>
          <w:sz w:val="26"/>
          <w:szCs w:val="26"/>
        </w:rPr>
        <w:t>В целях позитивных изменений наркоситуации необходимо обеспечить преемственность Программ.</w:t>
      </w:r>
    </w:p>
    <w:p w:rsidR="00F83A1C" w:rsidRPr="00511389" w:rsidRDefault="00F83A1C" w:rsidP="007E5BE5">
      <w:pPr>
        <w:spacing w:after="0" w:line="240" w:lineRule="auto"/>
        <w:ind w:firstLine="540"/>
        <w:jc w:val="both"/>
        <w:rPr>
          <w:rFonts w:ascii="Times New Roman" w:hAnsi="Times New Roman" w:cs="Times New Roman"/>
          <w:sz w:val="26"/>
          <w:szCs w:val="26"/>
        </w:rPr>
      </w:pPr>
      <w:r w:rsidRPr="00511389">
        <w:rPr>
          <w:rFonts w:ascii="Times New Roman" w:hAnsi="Times New Roman" w:cs="Times New Roman"/>
          <w:sz w:val="26"/>
          <w:szCs w:val="26"/>
        </w:rPr>
        <w:t>Эффективным механизмом решения проблемы является программно – целевой метод планирования деятельности с четким определением целей и задач программы, выбором перечня скоординированных мероприятий по устранению причин и условий, способствующих незаконному распространению наркотиков, и их финансирование из местного бюджета.</w:t>
      </w:r>
    </w:p>
    <w:p w:rsidR="00F83A1C" w:rsidRPr="00511389" w:rsidRDefault="00F83A1C" w:rsidP="007E5BE5">
      <w:pPr>
        <w:spacing w:after="0" w:line="240" w:lineRule="auto"/>
        <w:ind w:firstLine="540"/>
        <w:jc w:val="both"/>
        <w:rPr>
          <w:rFonts w:ascii="Times New Roman" w:hAnsi="Times New Roman" w:cs="Times New Roman"/>
          <w:sz w:val="26"/>
          <w:szCs w:val="26"/>
        </w:rPr>
      </w:pPr>
      <w:r w:rsidRPr="00511389">
        <w:rPr>
          <w:rFonts w:ascii="Times New Roman" w:hAnsi="Times New Roman" w:cs="Times New Roman"/>
          <w:sz w:val="26"/>
          <w:szCs w:val="26"/>
        </w:rPr>
        <w:t>Использование указанного метода позволяет мобилизовать ресурсные возможности и сконцентрировать усилия на следующих приоритетных направлениях комплексного решения проблемы:</w:t>
      </w:r>
    </w:p>
    <w:p w:rsidR="00F83A1C" w:rsidRPr="00511389" w:rsidRDefault="00F83A1C" w:rsidP="007E5BE5">
      <w:pPr>
        <w:pStyle w:val="ListParagraph"/>
        <w:spacing w:after="0" w:line="240" w:lineRule="auto"/>
        <w:ind w:left="0" w:firstLine="540"/>
        <w:jc w:val="both"/>
        <w:rPr>
          <w:rFonts w:ascii="Times New Roman" w:hAnsi="Times New Roman" w:cs="Times New Roman"/>
          <w:sz w:val="26"/>
          <w:szCs w:val="26"/>
        </w:rPr>
      </w:pPr>
      <w:r>
        <w:rPr>
          <w:rFonts w:ascii="Times New Roman" w:hAnsi="Times New Roman" w:cs="Times New Roman"/>
          <w:sz w:val="26"/>
          <w:szCs w:val="26"/>
        </w:rPr>
        <w:t xml:space="preserve">1. </w:t>
      </w:r>
      <w:r w:rsidRPr="00511389">
        <w:rPr>
          <w:rFonts w:ascii="Times New Roman" w:hAnsi="Times New Roman" w:cs="Times New Roman"/>
          <w:sz w:val="26"/>
          <w:szCs w:val="26"/>
        </w:rPr>
        <w:t>Курсовая подготовка и переподготовка специалистов.</w:t>
      </w:r>
    </w:p>
    <w:p w:rsidR="00F83A1C" w:rsidRPr="00511389" w:rsidRDefault="00F83A1C" w:rsidP="007E5BE5">
      <w:pPr>
        <w:pStyle w:val="ListParagraph"/>
        <w:spacing w:after="0" w:line="240" w:lineRule="auto"/>
        <w:ind w:left="0" w:firstLine="540"/>
        <w:jc w:val="both"/>
        <w:rPr>
          <w:rFonts w:ascii="Times New Roman" w:hAnsi="Times New Roman" w:cs="Times New Roman"/>
          <w:sz w:val="26"/>
          <w:szCs w:val="26"/>
        </w:rPr>
      </w:pPr>
      <w:r>
        <w:rPr>
          <w:rFonts w:ascii="Times New Roman" w:hAnsi="Times New Roman" w:cs="Times New Roman"/>
          <w:sz w:val="26"/>
          <w:szCs w:val="26"/>
        </w:rPr>
        <w:t xml:space="preserve">2. </w:t>
      </w:r>
      <w:r w:rsidRPr="00511389">
        <w:rPr>
          <w:rFonts w:ascii="Times New Roman" w:hAnsi="Times New Roman" w:cs="Times New Roman"/>
          <w:sz w:val="26"/>
          <w:szCs w:val="26"/>
        </w:rPr>
        <w:t>Профилактика злоупотребления наркотическими средствами и психотропными веществами.</w:t>
      </w:r>
    </w:p>
    <w:p w:rsidR="00F83A1C" w:rsidRPr="00511389" w:rsidRDefault="00F83A1C" w:rsidP="007E5BE5">
      <w:pPr>
        <w:pStyle w:val="ListParagraph"/>
        <w:spacing w:after="0" w:line="240" w:lineRule="auto"/>
        <w:ind w:left="0" w:firstLine="540"/>
        <w:jc w:val="both"/>
        <w:rPr>
          <w:rFonts w:ascii="Times New Roman" w:hAnsi="Times New Roman" w:cs="Times New Roman"/>
          <w:sz w:val="26"/>
          <w:szCs w:val="26"/>
        </w:rPr>
      </w:pPr>
      <w:r>
        <w:rPr>
          <w:rFonts w:ascii="Times New Roman" w:hAnsi="Times New Roman" w:cs="Times New Roman"/>
          <w:sz w:val="26"/>
          <w:szCs w:val="26"/>
        </w:rPr>
        <w:t xml:space="preserve">3. </w:t>
      </w:r>
      <w:r w:rsidRPr="00511389">
        <w:rPr>
          <w:rFonts w:ascii="Times New Roman" w:hAnsi="Times New Roman" w:cs="Times New Roman"/>
          <w:sz w:val="26"/>
          <w:szCs w:val="26"/>
        </w:rPr>
        <w:t>Пресечение незаконного оборота наркотиков и потребления наркотиков.</w:t>
      </w:r>
    </w:p>
    <w:p w:rsidR="00F83A1C" w:rsidRPr="00511389" w:rsidRDefault="00F83A1C" w:rsidP="007E5BE5">
      <w:pPr>
        <w:spacing w:after="0" w:line="240" w:lineRule="auto"/>
        <w:ind w:firstLine="540"/>
        <w:jc w:val="both"/>
        <w:rPr>
          <w:rFonts w:ascii="Times New Roman" w:hAnsi="Times New Roman" w:cs="Times New Roman"/>
          <w:sz w:val="26"/>
          <w:szCs w:val="26"/>
        </w:rPr>
      </w:pPr>
      <w:r w:rsidRPr="00511389">
        <w:rPr>
          <w:rFonts w:ascii="Times New Roman" w:hAnsi="Times New Roman" w:cs="Times New Roman"/>
          <w:sz w:val="26"/>
          <w:szCs w:val="26"/>
        </w:rPr>
        <w:t>Применение программно – целевого метода будет способствовать формированию негативного отношения к незаконному обороту и потреблению наркотиков, увеличению числа специалистов, реализующих программы профилактики наркомании, росту раскрываемых преступлений.</w:t>
      </w:r>
    </w:p>
    <w:p w:rsidR="00F83A1C" w:rsidRPr="00511389" w:rsidRDefault="00F83A1C" w:rsidP="00511389">
      <w:pPr>
        <w:spacing w:after="0" w:line="240" w:lineRule="auto"/>
        <w:jc w:val="center"/>
        <w:rPr>
          <w:rFonts w:ascii="Times New Roman" w:hAnsi="Times New Roman" w:cs="Times New Roman"/>
          <w:sz w:val="26"/>
          <w:szCs w:val="26"/>
        </w:rPr>
      </w:pPr>
    </w:p>
    <w:p w:rsidR="00F83A1C" w:rsidRPr="00511389" w:rsidRDefault="00F83A1C" w:rsidP="00511389">
      <w:pPr>
        <w:spacing w:after="0" w:line="240" w:lineRule="auto"/>
        <w:jc w:val="center"/>
        <w:rPr>
          <w:rFonts w:ascii="Times New Roman" w:hAnsi="Times New Roman" w:cs="Times New Roman"/>
          <w:sz w:val="26"/>
          <w:szCs w:val="26"/>
        </w:rPr>
      </w:pPr>
      <w:r w:rsidRPr="00511389">
        <w:rPr>
          <w:rFonts w:ascii="Times New Roman" w:hAnsi="Times New Roman" w:cs="Times New Roman"/>
          <w:sz w:val="26"/>
          <w:szCs w:val="26"/>
        </w:rPr>
        <w:t>3.ОСНОВНЫЕ ЦЕЛИ И ЗАДАЧИ</w:t>
      </w:r>
    </w:p>
    <w:p w:rsidR="00F83A1C" w:rsidRPr="00511389" w:rsidRDefault="00F83A1C" w:rsidP="00511389">
      <w:pPr>
        <w:spacing w:after="0" w:line="240" w:lineRule="auto"/>
        <w:jc w:val="center"/>
        <w:rPr>
          <w:rFonts w:ascii="Times New Roman" w:hAnsi="Times New Roman" w:cs="Times New Roman"/>
          <w:sz w:val="26"/>
          <w:szCs w:val="26"/>
        </w:rPr>
      </w:pPr>
    </w:p>
    <w:tbl>
      <w:tblPr>
        <w:tblW w:w="9264" w:type="dxa"/>
        <w:jc w:val="center"/>
        <w:tblInd w:w="3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288"/>
        <w:gridCol w:w="4976"/>
      </w:tblGrid>
      <w:tr w:rsidR="00F83A1C" w:rsidRPr="00511389" w:rsidTr="008856A7">
        <w:trPr>
          <w:jc w:val="center"/>
        </w:trPr>
        <w:tc>
          <w:tcPr>
            <w:tcW w:w="4288" w:type="dxa"/>
          </w:tcPr>
          <w:p w:rsidR="00F83A1C" w:rsidRPr="00511389" w:rsidRDefault="00F83A1C" w:rsidP="00511389">
            <w:pPr>
              <w:spacing w:after="0" w:line="240" w:lineRule="auto"/>
              <w:jc w:val="center"/>
              <w:rPr>
                <w:rFonts w:ascii="Times New Roman" w:hAnsi="Times New Roman" w:cs="Times New Roman"/>
                <w:sz w:val="26"/>
                <w:szCs w:val="26"/>
              </w:rPr>
            </w:pPr>
            <w:r w:rsidRPr="00511389">
              <w:rPr>
                <w:rFonts w:ascii="Times New Roman" w:hAnsi="Times New Roman" w:cs="Times New Roman"/>
                <w:sz w:val="26"/>
                <w:szCs w:val="26"/>
              </w:rPr>
              <w:tab/>
              <w:t>Цель программы</w:t>
            </w:r>
          </w:p>
        </w:tc>
        <w:tc>
          <w:tcPr>
            <w:tcW w:w="4976" w:type="dxa"/>
          </w:tcPr>
          <w:p w:rsidR="00F83A1C" w:rsidRPr="00511389" w:rsidRDefault="00F83A1C" w:rsidP="00511389">
            <w:pPr>
              <w:spacing w:after="0" w:line="240" w:lineRule="auto"/>
              <w:jc w:val="center"/>
              <w:rPr>
                <w:rFonts w:ascii="Times New Roman" w:hAnsi="Times New Roman" w:cs="Times New Roman"/>
                <w:sz w:val="26"/>
                <w:szCs w:val="26"/>
              </w:rPr>
            </w:pPr>
            <w:r w:rsidRPr="00511389">
              <w:rPr>
                <w:rFonts w:ascii="Times New Roman" w:hAnsi="Times New Roman" w:cs="Times New Roman"/>
                <w:sz w:val="26"/>
                <w:szCs w:val="26"/>
              </w:rPr>
              <w:t>Задачи</w:t>
            </w:r>
          </w:p>
        </w:tc>
      </w:tr>
      <w:tr w:rsidR="00F83A1C" w:rsidRPr="00511389" w:rsidTr="008856A7">
        <w:trPr>
          <w:jc w:val="center"/>
        </w:trPr>
        <w:tc>
          <w:tcPr>
            <w:tcW w:w="4288" w:type="dxa"/>
            <w:vMerge w:val="restart"/>
          </w:tcPr>
          <w:p w:rsidR="00F83A1C" w:rsidRPr="00511389" w:rsidRDefault="00F83A1C" w:rsidP="00511389">
            <w:pPr>
              <w:spacing w:after="0" w:line="240" w:lineRule="auto"/>
              <w:jc w:val="both"/>
              <w:rPr>
                <w:rFonts w:ascii="Times New Roman" w:hAnsi="Times New Roman" w:cs="Times New Roman"/>
                <w:sz w:val="26"/>
                <w:szCs w:val="26"/>
              </w:rPr>
            </w:pPr>
            <w:r w:rsidRPr="00511389">
              <w:rPr>
                <w:rFonts w:ascii="Times New Roman" w:hAnsi="Times New Roman" w:cs="Times New Roman"/>
                <w:sz w:val="26"/>
                <w:szCs w:val="26"/>
              </w:rPr>
              <w:t>Формирование негативного отношения к незаконному обороту и потреблению наркотиков</w:t>
            </w:r>
          </w:p>
        </w:tc>
        <w:tc>
          <w:tcPr>
            <w:tcW w:w="4976" w:type="dxa"/>
          </w:tcPr>
          <w:p w:rsidR="00F83A1C" w:rsidRPr="00511389" w:rsidRDefault="00F83A1C" w:rsidP="00511389">
            <w:pPr>
              <w:spacing w:after="0" w:line="240" w:lineRule="auto"/>
              <w:jc w:val="both"/>
              <w:rPr>
                <w:rFonts w:ascii="Times New Roman" w:hAnsi="Times New Roman" w:cs="Times New Roman"/>
                <w:sz w:val="26"/>
                <w:szCs w:val="26"/>
              </w:rPr>
            </w:pPr>
            <w:r w:rsidRPr="00511389">
              <w:rPr>
                <w:rFonts w:ascii="Times New Roman" w:hAnsi="Times New Roman" w:cs="Times New Roman"/>
                <w:sz w:val="26"/>
                <w:szCs w:val="26"/>
              </w:rPr>
              <w:t>Подготовка и переподготовка специалистов в области профилактики наркомании</w:t>
            </w:r>
          </w:p>
          <w:p w:rsidR="00F83A1C" w:rsidRPr="00511389" w:rsidRDefault="00F83A1C" w:rsidP="00511389">
            <w:pPr>
              <w:spacing w:after="0" w:line="240" w:lineRule="auto"/>
              <w:jc w:val="both"/>
              <w:rPr>
                <w:rFonts w:ascii="Times New Roman" w:hAnsi="Times New Roman" w:cs="Times New Roman"/>
                <w:sz w:val="26"/>
                <w:szCs w:val="26"/>
              </w:rPr>
            </w:pPr>
          </w:p>
        </w:tc>
      </w:tr>
      <w:tr w:rsidR="00F83A1C" w:rsidRPr="00511389" w:rsidTr="008856A7">
        <w:trPr>
          <w:jc w:val="center"/>
        </w:trPr>
        <w:tc>
          <w:tcPr>
            <w:tcW w:w="4288" w:type="dxa"/>
            <w:vMerge/>
          </w:tcPr>
          <w:p w:rsidR="00F83A1C" w:rsidRPr="00511389" w:rsidRDefault="00F83A1C" w:rsidP="00511389">
            <w:pPr>
              <w:spacing w:after="0" w:line="240" w:lineRule="auto"/>
              <w:jc w:val="both"/>
              <w:rPr>
                <w:rFonts w:ascii="Times New Roman" w:hAnsi="Times New Roman" w:cs="Times New Roman"/>
                <w:sz w:val="26"/>
                <w:szCs w:val="26"/>
              </w:rPr>
            </w:pPr>
          </w:p>
        </w:tc>
        <w:tc>
          <w:tcPr>
            <w:tcW w:w="4976" w:type="dxa"/>
          </w:tcPr>
          <w:p w:rsidR="00F83A1C" w:rsidRDefault="00F83A1C" w:rsidP="00511389">
            <w:pPr>
              <w:spacing w:after="0" w:line="240" w:lineRule="auto"/>
              <w:jc w:val="both"/>
              <w:rPr>
                <w:rFonts w:ascii="Times New Roman" w:hAnsi="Times New Roman" w:cs="Times New Roman"/>
                <w:sz w:val="26"/>
                <w:szCs w:val="26"/>
              </w:rPr>
            </w:pPr>
            <w:r w:rsidRPr="00511389">
              <w:rPr>
                <w:rFonts w:ascii="Times New Roman" w:hAnsi="Times New Roman" w:cs="Times New Roman"/>
                <w:sz w:val="26"/>
                <w:szCs w:val="26"/>
              </w:rPr>
              <w:t>Профилактика злоупотребления наркотическими средствами и психотропными веществами</w:t>
            </w:r>
          </w:p>
          <w:p w:rsidR="00F83A1C" w:rsidRPr="00511389" w:rsidRDefault="00F83A1C" w:rsidP="00511389">
            <w:pPr>
              <w:spacing w:after="0" w:line="240" w:lineRule="auto"/>
              <w:jc w:val="both"/>
              <w:rPr>
                <w:rFonts w:ascii="Times New Roman" w:hAnsi="Times New Roman" w:cs="Times New Roman"/>
                <w:sz w:val="26"/>
                <w:szCs w:val="26"/>
              </w:rPr>
            </w:pPr>
          </w:p>
        </w:tc>
      </w:tr>
      <w:tr w:rsidR="00F83A1C" w:rsidRPr="00511389" w:rsidTr="008856A7">
        <w:trPr>
          <w:trHeight w:val="852"/>
          <w:jc w:val="center"/>
        </w:trPr>
        <w:tc>
          <w:tcPr>
            <w:tcW w:w="4288" w:type="dxa"/>
            <w:vMerge/>
          </w:tcPr>
          <w:p w:rsidR="00F83A1C" w:rsidRPr="00511389" w:rsidRDefault="00F83A1C" w:rsidP="00511389">
            <w:pPr>
              <w:spacing w:after="0" w:line="240" w:lineRule="auto"/>
              <w:jc w:val="both"/>
              <w:rPr>
                <w:rFonts w:ascii="Times New Roman" w:hAnsi="Times New Roman" w:cs="Times New Roman"/>
                <w:sz w:val="26"/>
                <w:szCs w:val="26"/>
              </w:rPr>
            </w:pPr>
          </w:p>
        </w:tc>
        <w:tc>
          <w:tcPr>
            <w:tcW w:w="4976" w:type="dxa"/>
          </w:tcPr>
          <w:p w:rsidR="00F83A1C" w:rsidRPr="00511389" w:rsidRDefault="00F83A1C" w:rsidP="00511389">
            <w:pPr>
              <w:spacing w:after="0" w:line="240" w:lineRule="auto"/>
              <w:jc w:val="both"/>
              <w:rPr>
                <w:rFonts w:ascii="Times New Roman" w:hAnsi="Times New Roman" w:cs="Times New Roman"/>
                <w:sz w:val="26"/>
                <w:szCs w:val="26"/>
              </w:rPr>
            </w:pPr>
            <w:r w:rsidRPr="00511389">
              <w:rPr>
                <w:rFonts w:ascii="Times New Roman" w:hAnsi="Times New Roman" w:cs="Times New Roman"/>
                <w:sz w:val="26"/>
                <w:szCs w:val="26"/>
              </w:rPr>
              <w:t>Пресечение незаконного оборота наркотиков и их потребления</w:t>
            </w:r>
          </w:p>
          <w:p w:rsidR="00F83A1C" w:rsidRPr="00511389" w:rsidRDefault="00F83A1C" w:rsidP="00511389">
            <w:pPr>
              <w:spacing w:after="0" w:line="240" w:lineRule="auto"/>
              <w:jc w:val="both"/>
              <w:rPr>
                <w:rFonts w:ascii="Times New Roman" w:hAnsi="Times New Roman" w:cs="Times New Roman"/>
                <w:sz w:val="26"/>
                <w:szCs w:val="26"/>
              </w:rPr>
            </w:pPr>
          </w:p>
        </w:tc>
      </w:tr>
    </w:tbl>
    <w:p w:rsidR="00F83A1C" w:rsidRPr="00511389" w:rsidRDefault="00F83A1C" w:rsidP="00511389">
      <w:pPr>
        <w:spacing w:after="0" w:line="240" w:lineRule="auto"/>
        <w:jc w:val="both"/>
        <w:rPr>
          <w:rFonts w:ascii="Times New Roman" w:hAnsi="Times New Roman" w:cs="Times New Roman"/>
          <w:sz w:val="26"/>
          <w:szCs w:val="26"/>
        </w:rPr>
      </w:pPr>
    </w:p>
    <w:p w:rsidR="00F83A1C" w:rsidRPr="00511389" w:rsidRDefault="00F83A1C" w:rsidP="00511389">
      <w:pPr>
        <w:spacing w:after="0" w:line="240" w:lineRule="auto"/>
        <w:rPr>
          <w:rFonts w:ascii="Times New Roman" w:hAnsi="Times New Roman" w:cs="Times New Roman"/>
          <w:sz w:val="26"/>
          <w:szCs w:val="26"/>
        </w:rPr>
      </w:pPr>
    </w:p>
    <w:p w:rsidR="00F83A1C" w:rsidRDefault="00F83A1C" w:rsidP="00511389">
      <w:pPr>
        <w:spacing w:after="0" w:line="240" w:lineRule="auto"/>
        <w:jc w:val="center"/>
        <w:rPr>
          <w:rFonts w:ascii="Times New Roman" w:hAnsi="Times New Roman" w:cs="Times New Roman"/>
          <w:sz w:val="26"/>
          <w:szCs w:val="26"/>
        </w:rPr>
        <w:sectPr w:rsidR="00F83A1C" w:rsidSect="00407243">
          <w:pgSz w:w="11906" w:h="16838"/>
          <w:pgMar w:top="851" w:right="851" w:bottom="1134" w:left="2098" w:header="709" w:footer="709" w:gutter="0"/>
          <w:cols w:space="708"/>
          <w:titlePg/>
          <w:docGrid w:linePitch="360"/>
        </w:sectPr>
      </w:pPr>
    </w:p>
    <w:p w:rsidR="00F83A1C" w:rsidRPr="007E5BE5" w:rsidRDefault="00F83A1C" w:rsidP="007E5BE5">
      <w:pPr>
        <w:jc w:val="center"/>
        <w:rPr>
          <w:rFonts w:ascii="Times New Roman" w:hAnsi="Times New Roman"/>
          <w:sz w:val="26"/>
          <w:szCs w:val="26"/>
        </w:rPr>
      </w:pPr>
      <w:r w:rsidRPr="007E5BE5">
        <w:rPr>
          <w:rFonts w:ascii="Times New Roman" w:hAnsi="Times New Roman"/>
          <w:sz w:val="26"/>
          <w:szCs w:val="26"/>
        </w:rPr>
        <w:t xml:space="preserve">4. </w:t>
      </w:r>
      <w:r>
        <w:rPr>
          <w:rFonts w:ascii="Times New Roman" w:hAnsi="Times New Roman"/>
          <w:sz w:val="26"/>
          <w:szCs w:val="26"/>
        </w:rPr>
        <w:t xml:space="preserve">СВЕДЕНИЯ О ПОКАЗАТЕЛЯХ (ИНДИКАТОРАХ) МУНИЦИПАЛЬНОЙ ПРОГРАММЫ И ИХ ЗНАЧЕНИЯХ </w:t>
      </w:r>
    </w:p>
    <w:tbl>
      <w:tblPr>
        <w:tblW w:w="154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12"/>
        <w:gridCol w:w="2721"/>
        <w:gridCol w:w="724"/>
        <w:gridCol w:w="788"/>
        <w:gridCol w:w="776"/>
        <w:gridCol w:w="781"/>
        <w:gridCol w:w="831"/>
        <w:gridCol w:w="1200"/>
        <w:gridCol w:w="1410"/>
        <w:gridCol w:w="6"/>
        <w:gridCol w:w="1211"/>
        <w:gridCol w:w="4491"/>
      </w:tblGrid>
      <w:tr w:rsidR="00F83A1C" w:rsidRPr="007E5BE5" w:rsidTr="007E5BE5">
        <w:tc>
          <w:tcPr>
            <w:tcW w:w="512" w:type="dxa"/>
          </w:tcPr>
          <w:p w:rsidR="00F83A1C" w:rsidRPr="007E5BE5" w:rsidRDefault="00F83A1C">
            <w:pPr>
              <w:spacing w:after="0" w:line="240" w:lineRule="auto"/>
              <w:jc w:val="center"/>
              <w:rPr>
                <w:rFonts w:ascii="Times New Roman" w:hAnsi="Times New Roman" w:cs="Times New Roman"/>
                <w:sz w:val="24"/>
                <w:szCs w:val="24"/>
              </w:rPr>
            </w:pPr>
            <w:r w:rsidRPr="007E5BE5">
              <w:rPr>
                <w:rFonts w:ascii="Times New Roman" w:hAnsi="Times New Roman" w:cs="Times New Roman"/>
                <w:sz w:val="24"/>
                <w:szCs w:val="24"/>
              </w:rPr>
              <w:t>№</w:t>
            </w:r>
          </w:p>
        </w:tc>
        <w:tc>
          <w:tcPr>
            <w:tcW w:w="2721" w:type="dxa"/>
          </w:tcPr>
          <w:p w:rsidR="00F83A1C" w:rsidRPr="007E5BE5" w:rsidRDefault="00F83A1C">
            <w:pPr>
              <w:spacing w:after="0" w:line="240" w:lineRule="auto"/>
              <w:jc w:val="center"/>
              <w:rPr>
                <w:rFonts w:ascii="Times New Roman" w:hAnsi="Times New Roman" w:cs="Times New Roman"/>
                <w:sz w:val="24"/>
                <w:szCs w:val="24"/>
              </w:rPr>
            </w:pPr>
            <w:r w:rsidRPr="007E5BE5">
              <w:rPr>
                <w:rFonts w:ascii="Times New Roman" w:hAnsi="Times New Roman" w:cs="Times New Roman"/>
                <w:sz w:val="24"/>
                <w:szCs w:val="24"/>
              </w:rPr>
              <w:t>Наименование индикатора (показателя)</w:t>
            </w:r>
          </w:p>
        </w:tc>
        <w:tc>
          <w:tcPr>
            <w:tcW w:w="724" w:type="dxa"/>
          </w:tcPr>
          <w:p w:rsidR="00F83A1C" w:rsidRPr="007E5BE5" w:rsidRDefault="00F83A1C">
            <w:pPr>
              <w:spacing w:after="0" w:line="240" w:lineRule="auto"/>
              <w:jc w:val="center"/>
              <w:rPr>
                <w:rFonts w:ascii="Times New Roman" w:hAnsi="Times New Roman" w:cs="Times New Roman"/>
                <w:sz w:val="24"/>
                <w:szCs w:val="24"/>
              </w:rPr>
            </w:pPr>
            <w:r w:rsidRPr="007E5BE5">
              <w:rPr>
                <w:rFonts w:ascii="Times New Roman" w:hAnsi="Times New Roman" w:cs="Times New Roman"/>
                <w:sz w:val="24"/>
                <w:szCs w:val="24"/>
              </w:rPr>
              <w:t>Ед. изм.</w:t>
            </w:r>
          </w:p>
        </w:tc>
        <w:tc>
          <w:tcPr>
            <w:tcW w:w="788" w:type="dxa"/>
          </w:tcPr>
          <w:p w:rsidR="00F83A1C" w:rsidRPr="007E5BE5" w:rsidRDefault="00F83A1C">
            <w:pPr>
              <w:spacing w:after="0" w:line="240" w:lineRule="auto"/>
              <w:jc w:val="center"/>
              <w:rPr>
                <w:rFonts w:ascii="Times New Roman" w:hAnsi="Times New Roman" w:cs="Times New Roman"/>
                <w:sz w:val="24"/>
                <w:szCs w:val="24"/>
              </w:rPr>
            </w:pPr>
            <w:r w:rsidRPr="007E5BE5">
              <w:rPr>
                <w:rFonts w:ascii="Times New Roman" w:hAnsi="Times New Roman" w:cs="Times New Roman"/>
                <w:sz w:val="24"/>
                <w:szCs w:val="24"/>
              </w:rPr>
              <w:t>2014</w:t>
            </w:r>
          </w:p>
        </w:tc>
        <w:tc>
          <w:tcPr>
            <w:tcW w:w="776" w:type="dxa"/>
          </w:tcPr>
          <w:p w:rsidR="00F83A1C" w:rsidRPr="007E5BE5" w:rsidRDefault="00F83A1C">
            <w:pPr>
              <w:spacing w:after="0" w:line="240" w:lineRule="auto"/>
              <w:jc w:val="center"/>
              <w:rPr>
                <w:rFonts w:ascii="Times New Roman" w:hAnsi="Times New Roman" w:cs="Times New Roman"/>
                <w:sz w:val="24"/>
                <w:szCs w:val="24"/>
              </w:rPr>
            </w:pPr>
            <w:r w:rsidRPr="007E5BE5">
              <w:rPr>
                <w:rFonts w:ascii="Times New Roman" w:hAnsi="Times New Roman" w:cs="Times New Roman"/>
                <w:sz w:val="24"/>
                <w:szCs w:val="24"/>
              </w:rPr>
              <w:t>2015</w:t>
            </w:r>
          </w:p>
        </w:tc>
        <w:tc>
          <w:tcPr>
            <w:tcW w:w="781" w:type="dxa"/>
          </w:tcPr>
          <w:p w:rsidR="00F83A1C" w:rsidRPr="007E5BE5" w:rsidRDefault="00F83A1C">
            <w:pPr>
              <w:spacing w:after="0" w:line="240" w:lineRule="auto"/>
              <w:jc w:val="center"/>
              <w:rPr>
                <w:rFonts w:ascii="Times New Roman" w:hAnsi="Times New Roman" w:cs="Times New Roman"/>
                <w:sz w:val="24"/>
                <w:szCs w:val="24"/>
              </w:rPr>
            </w:pPr>
            <w:r w:rsidRPr="007E5BE5">
              <w:rPr>
                <w:rFonts w:ascii="Times New Roman" w:hAnsi="Times New Roman" w:cs="Times New Roman"/>
                <w:sz w:val="24"/>
                <w:szCs w:val="24"/>
              </w:rPr>
              <w:t>2016</w:t>
            </w:r>
          </w:p>
        </w:tc>
        <w:tc>
          <w:tcPr>
            <w:tcW w:w="831" w:type="dxa"/>
          </w:tcPr>
          <w:p w:rsidR="00F83A1C" w:rsidRPr="007E5BE5" w:rsidRDefault="00F83A1C">
            <w:pPr>
              <w:spacing w:after="0" w:line="240" w:lineRule="auto"/>
              <w:jc w:val="center"/>
              <w:rPr>
                <w:rFonts w:ascii="Times New Roman" w:hAnsi="Times New Roman" w:cs="Times New Roman"/>
                <w:sz w:val="24"/>
                <w:szCs w:val="24"/>
              </w:rPr>
            </w:pPr>
            <w:r w:rsidRPr="007E5BE5">
              <w:rPr>
                <w:rFonts w:ascii="Times New Roman" w:hAnsi="Times New Roman" w:cs="Times New Roman"/>
                <w:sz w:val="24"/>
                <w:szCs w:val="24"/>
              </w:rPr>
              <w:t>2017</w:t>
            </w:r>
          </w:p>
        </w:tc>
        <w:tc>
          <w:tcPr>
            <w:tcW w:w="1200" w:type="dxa"/>
          </w:tcPr>
          <w:p w:rsidR="00F83A1C" w:rsidRPr="007E5BE5" w:rsidRDefault="00F83A1C">
            <w:pPr>
              <w:spacing w:after="0" w:line="240" w:lineRule="auto"/>
              <w:jc w:val="center"/>
              <w:rPr>
                <w:rFonts w:ascii="Times New Roman" w:hAnsi="Times New Roman" w:cs="Times New Roman"/>
                <w:sz w:val="24"/>
                <w:szCs w:val="24"/>
              </w:rPr>
            </w:pPr>
            <w:r w:rsidRPr="007E5BE5">
              <w:rPr>
                <w:rFonts w:ascii="Times New Roman" w:hAnsi="Times New Roman" w:cs="Times New Roman"/>
                <w:sz w:val="24"/>
                <w:szCs w:val="24"/>
              </w:rPr>
              <w:t>2018</w:t>
            </w:r>
          </w:p>
        </w:tc>
        <w:tc>
          <w:tcPr>
            <w:tcW w:w="1416" w:type="dxa"/>
            <w:gridSpan w:val="2"/>
          </w:tcPr>
          <w:p w:rsidR="00F83A1C" w:rsidRPr="007E5BE5" w:rsidRDefault="00F83A1C">
            <w:pPr>
              <w:spacing w:after="0" w:line="240" w:lineRule="auto"/>
              <w:jc w:val="center"/>
              <w:rPr>
                <w:rFonts w:ascii="Times New Roman" w:hAnsi="Times New Roman" w:cs="Times New Roman"/>
                <w:sz w:val="24"/>
                <w:szCs w:val="24"/>
              </w:rPr>
            </w:pPr>
            <w:r w:rsidRPr="007E5BE5">
              <w:rPr>
                <w:rFonts w:ascii="Times New Roman" w:hAnsi="Times New Roman" w:cs="Times New Roman"/>
                <w:sz w:val="24"/>
                <w:szCs w:val="24"/>
              </w:rPr>
              <w:t>2019</w:t>
            </w:r>
          </w:p>
        </w:tc>
        <w:tc>
          <w:tcPr>
            <w:tcW w:w="1211" w:type="dxa"/>
            <w:tcBorders>
              <w:right w:val="single" w:sz="4" w:space="0" w:color="auto"/>
            </w:tcBorders>
          </w:tcPr>
          <w:p w:rsidR="00F83A1C" w:rsidRPr="007E5BE5" w:rsidRDefault="00F83A1C">
            <w:pPr>
              <w:spacing w:after="0" w:line="240" w:lineRule="auto"/>
              <w:jc w:val="center"/>
              <w:rPr>
                <w:rFonts w:ascii="Times New Roman" w:hAnsi="Times New Roman" w:cs="Times New Roman"/>
                <w:sz w:val="24"/>
                <w:szCs w:val="24"/>
              </w:rPr>
            </w:pPr>
            <w:r w:rsidRPr="007E5BE5">
              <w:rPr>
                <w:rFonts w:ascii="Times New Roman" w:hAnsi="Times New Roman" w:cs="Times New Roman"/>
                <w:sz w:val="24"/>
                <w:szCs w:val="24"/>
              </w:rPr>
              <w:t>2020</w:t>
            </w:r>
          </w:p>
        </w:tc>
        <w:tc>
          <w:tcPr>
            <w:tcW w:w="4491" w:type="dxa"/>
            <w:tcBorders>
              <w:left w:val="single" w:sz="4" w:space="0" w:color="auto"/>
            </w:tcBorders>
          </w:tcPr>
          <w:p w:rsidR="00F83A1C" w:rsidRPr="007E5BE5" w:rsidRDefault="00F83A1C">
            <w:pPr>
              <w:spacing w:after="0" w:line="240" w:lineRule="auto"/>
              <w:jc w:val="center"/>
              <w:rPr>
                <w:rFonts w:ascii="Times New Roman" w:hAnsi="Times New Roman" w:cs="Times New Roman"/>
                <w:sz w:val="24"/>
                <w:szCs w:val="24"/>
              </w:rPr>
            </w:pPr>
            <w:r w:rsidRPr="007E5BE5">
              <w:rPr>
                <w:rFonts w:ascii="Times New Roman" w:hAnsi="Times New Roman" w:cs="Times New Roman"/>
                <w:sz w:val="24"/>
                <w:szCs w:val="24"/>
              </w:rPr>
              <w:t>Ожидаемый результат после завершения программы</w:t>
            </w:r>
          </w:p>
        </w:tc>
      </w:tr>
      <w:tr w:rsidR="00F83A1C" w:rsidRPr="007E5BE5" w:rsidTr="007E5BE5">
        <w:tc>
          <w:tcPr>
            <w:tcW w:w="512" w:type="dxa"/>
          </w:tcPr>
          <w:p w:rsidR="00F83A1C" w:rsidRPr="007E5BE5" w:rsidRDefault="00F83A1C">
            <w:pPr>
              <w:spacing w:after="0" w:line="240" w:lineRule="auto"/>
              <w:jc w:val="center"/>
              <w:rPr>
                <w:rFonts w:ascii="Times New Roman" w:hAnsi="Times New Roman" w:cs="Times New Roman"/>
                <w:sz w:val="24"/>
                <w:szCs w:val="24"/>
              </w:rPr>
            </w:pPr>
            <w:r w:rsidRPr="007E5BE5">
              <w:rPr>
                <w:rFonts w:ascii="Times New Roman" w:hAnsi="Times New Roman" w:cs="Times New Roman"/>
                <w:sz w:val="24"/>
                <w:szCs w:val="24"/>
              </w:rPr>
              <w:t>1</w:t>
            </w:r>
          </w:p>
        </w:tc>
        <w:tc>
          <w:tcPr>
            <w:tcW w:w="2721" w:type="dxa"/>
          </w:tcPr>
          <w:p w:rsidR="00F83A1C" w:rsidRPr="007E5BE5" w:rsidRDefault="00F83A1C">
            <w:pPr>
              <w:spacing w:after="0" w:line="240" w:lineRule="auto"/>
              <w:jc w:val="center"/>
              <w:rPr>
                <w:rFonts w:ascii="Times New Roman" w:hAnsi="Times New Roman" w:cs="Times New Roman"/>
                <w:sz w:val="24"/>
                <w:szCs w:val="24"/>
              </w:rPr>
            </w:pPr>
            <w:r w:rsidRPr="007E5BE5">
              <w:rPr>
                <w:rFonts w:ascii="Times New Roman" w:hAnsi="Times New Roman" w:cs="Times New Roman"/>
                <w:sz w:val="24"/>
                <w:szCs w:val="24"/>
              </w:rPr>
              <w:t>2</w:t>
            </w:r>
          </w:p>
        </w:tc>
        <w:tc>
          <w:tcPr>
            <w:tcW w:w="724" w:type="dxa"/>
          </w:tcPr>
          <w:p w:rsidR="00F83A1C" w:rsidRPr="007E5BE5" w:rsidRDefault="00F83A1C">
            <w:pPr>
              <w:spacing w:after="0" w:line="240" w:lineRule="auto"/>
              <w:jc w:val="center"/>
              <w:rPr>
                <w:rFonts w:ascii="Times New Roman" w:hAnsi="Times New Roman" w:cs="Times New Roman"/>
                <w:sz w:val="24"/>
                <w:szCs w:val="24"/>
              </w:rPr>
            </w:pPr>
            <w:r w:rsidRPr="007E5BE5">
              <w:rPr>
                <w:rFonts w:ascii="Times New Roman" w:hAnsi="Times New Roman" w:cs="Times New Roman"/>
                <w:sz w:val="24"/>
                <w:szCs w:val="24"/>
              </w:rPr>
              <w:t>3</w:t>
            </w:r>
          </w:p>
        </w:tc>
        <w:tc>
          <w:tcPr>
            <w:tcW w:w="788" w:type="dxa"/>
          </w:tcPr>
          <w:p w:rsidR="00F83A1C" w:rsidRPr="007E5BE5" w:rsidRDefault="00F83A1C">
            <w:pPr>
              <w:spacing w:after="0" w:line="240" w:lineRule="auto"/>
              <w:jc w:val="center"/>
              <w:rPr>
                <w:rFonts w:ascii="Times New Roman" w:hAnsi="Times New Roman" w:cs="Times New Roman"/>
                <w:sz w:val="24"/>
                <w:szCs w:val="24"/>
              </w:rPr>
            </w:pPr>
            <w:r w:rsidRPr="007E5BE5">
              <w:rPr>
                <w:rFonts w:ascii="Times New Roman" w:hAnsi="Times New Roman" w:cs="Times New Roman"/>
                <w:sz w:val="24"/>
                <w:szCs w:val="24"/>
              </w:rPr>
              <w:t>4</w:t>
            </w:r>
          </w:p>
        </w:tc>
        <w:tc>
          <w:tcPr>
            <w:tcW w:w="776" w:type="dxa"/>
          </w:tcPr>
          <w:p w:rsidR="00F83A1C" w:rsidRPr="007E5BE5" w:rsidRDefault="00F83A1C">
            <w:pPr>
              <w:spacing w:after="0" w:line="240" w:lineRule="auto"/>
              <w:jc w:val="center"/>
              <w:rPr>
                <w:rFonts w:ascii="Times New Roman" w:hAnsi="Times New Roman" w:cs="Times New Roman"/>
                <w:sz w:val="24"/>
                <w:szCs w:val="24"/>
              </w:rPr>
            </w:pPr>
            <w:r w:rsidRPr="007E5BE5">
              <w:rPr>
                <w:rFonts w:ascii="Times New Roman" w:hAnsi="Times New Roman" w:cs="Times New Roman"/>
                <w:sz w:val="24"/>
                <w:szCs w:val="24"/>
              </w:rPr>
              <w:t>5</w:t>
            </w:r>
          </w:p>
        </w:tc>
        <w:tc>
          <w:tcPr>
            <w:tcW w:w="781" w:type="dxa"/>
          </w:tcPr>
          <w:p w:rsidR="00F83A1C" w:rsidRPr="007E5BE5" w:rsidRDefault="00F83A1C">
            <w:pPr>
              <w:spacing w:after="0" w:line="240" w:lineRule="auto"/>
              <w:jc w:val="center"/>
              <w:rPr>
                <w:rFonts w:ascii="Times New Roman" w:hAnsi="Times New Roman" w:cs="Times New Roman"/>
                <w:sz w:val="24"/>
                <w:szCs w:val="24"/>
              </w:rPr>
            </w:pPr>
            <w:r w:rsidRPr="007E5BE5">
              <w:rPr>
                <w:rFonts w:ascii="Times New Roman" w:hAnsi="Times New Roman" w:cs="Times New Roman"/>
                <w:sz w:val="24"/>
                <w:szCs w:val="24"/>
              </w:rPr>
              <w:t>6</w:t>
            </w:r>
          </w:p>
        </w:tc>
        <w:tc>
          <w:tcPr>
            <w:tcW w:w="831" w:type="dxa"/>
          </w:tcPr>
          <w:p w:rsidR="00F83A1C" w:rsidRPr="007E5BE5" w:rsidRDefault="00F83A1C">
            <w:pPr>
              <w:spacing w:after="0" w:line="240" w:lineRule="auto"/>
              <w:jc w:val="center"/>
              <w:rPr>
                <w:rFonts w:ascii="Times New Roman" w:hAnsi="Times New Roman" w:cs="Times New Roman"/>
                <w:sz w:val="24"/>
                <w:szCs w:val="24"/>
              </w:rPr>
            </w:pPr>
            <w:r w:rsidRPr="007E5BE5">
              <w:rPr>
                <w:rFonts w:ascii="Times New Roman" w:hAnsi="Times New Roman" w:cs="Times New Roman"/>
                <w:sz w:val="24"/>
                <w:szCs w:val="24"/>
              </w:rPr>
              <w:t>7</w:t>
            </w:r>
          </w:p>
        </w:tc>
        <w:tc>
          <w:tcPr>
            <w:tcW w:w="1200" w:type="dxa"/>
          </w:tcPr>
          <w:p w:rsidR="00F83A1C" w:rsidRPr="007E5BE5" w:rsidRDefault="00F83A1C">
            <w:pPr>
              <w:spacing w:after="0" w:line="240" w:lineRule="auto"/>
              <w:jc w:val="center"/>
              <w:rPr>
                <w:rFonts w:ascii="Times New Roman" w:hAnsi="Times New Roman" w:cs="Times New Roman"/>
                <w:sz w:val="24"/>
                <w:szCs w:val="24"/>
              </w:rPr>
            </w:pPr>
            <w:r w:rsidRPr="007E5BE5">
              <w:rPr>
                <w:rFonts w:ascii="Times New Roman" w:hAnsi="Times New Roman" w:cs="Times New Roman"/>
                <w:sz w:val="24"/>
                <w:szCs w:val="24"/>
              </w:rPr>
              <w:t>8</w:t>
            </w:r>
          </w:p>
        </w:tc>
        <w:tc>
          <w:tcPr>
            <w:tcW w:w="1416" w:type="dxa"/>
            <w:gridSpan w:val="2"/>
          </w:tcPr>
          <w:p w:rsidR="00F83A1C" w:rsidRPr="007E5BE5" w:rsidRDefault="00F83A1C">
            <w:pPr>
              <w:spacing w:after="0" w:line="240" w:lineRule="auto"/>
              <w:jc w:val="center"/>
              <w:rPr>
                <w:rFonts w:ascii="Times New Roman" w:hAnsi="Times New Roman" w:cs="Times New Roman"/>
                <w:sz w:val="24"/>
                <w:szCs w:val="24"/>
              </w:rPr>
            </w:pPr>
            <w:r w:rsidRPr="007E5BE5">
              <w:rPr>
                <w:rFonts w:ascii="Times New Roman" w:hAnsi="Times New Roman" w:cs="Times New Roman"/>
                <w:sz w:val="24"/>
                <w:szCs w:val="24"/>
              </w:rPr>
              <w:t>9</w:t>
            </w:r>
          </w:p>
        </w:tc>
        <w:tc>
          <w:tcPr>
            <w:tcW w:w="1211" w:type="dxa"/>
            <w:tcBorders>
              <w:right w:val="single" w:sz="4" w:space="0" w:color="auto"/>
            </w:tcBorders>
          </w:tcPr>
          <w:p w:rsidR="00F83A1C" w:rsidRPr="007E5BE5" w:rsidRDefault="00F83A1C">
            <w:pPr>
              <w:spacing w:after="0" w:line="240" w:lineRule="auto"/>
              <w:jc w:val="center"/>
              <w:rPr>
                <w:rFonts w:ascii="Times New Roman" w:hAnsi="Times New Roman" w:cs="Times New Roman"/>
                <w:sz w:val="24"/>
                <w:szCs w:val="24"/>
              </w:rPr>
            </w:pPr>
            <w:r w:rsidRPr="007E5BE5">
              <w:rPr>
                <w:rFonts w:ascii="Times New Roman" w:hAnsi="Times New Roman" w:cs="Times New Roman"/>
                <w:sz w:val="24"/>
                <w:szCs w:val="24"/>
              </w:rPr>
              <w:t>10</w:t>
            </w:r>
          </w:p>
        </w:tc>
        <w:tc>
          <w:tcPr>
            <w:tcW w:w="4491" w:type="dxa"/>
            <w:tcBorders>
              <w:left w:val="single" w:sz="4" w:space="0" w:color="auto"/>
            </w:tcBorders>
          </w:tcPr>
          <w:p w:rsidR="00F83A1C" w:rsidRPr="007E5BE5" w:rsidRDefault="00F83A1C">
            <w:pPr>
              <w:spacing w:after="0" w:line="240" w:lineRule="auto"/>
              <w:jc w:val="center"/>
              <w:rPr>
                <w:rFonts w:ascii="Times New Roman" w:hAnsi="Times New Roman" w:cs="Times New Roman"/>
                <w:sz w:val="24"/>
                <w:szCs w:val="24"/>
              </w:rPr>
            </w:pPr>
            <w:r w:rsidRPr="007E5BE5">
              <w:rPr>
                <w:rFonts w:ascii="Times New Roman" w:hAnsi="Times New Roman" w:cs="Times New Roman"/>
                <w:sz w:val="24"/>
                <w:szCs w:val="24"/>
              </w:rPr>
              <w:t>11</w:t>
            </w:r>
          </w:p>
        </w:tc>
      </w:tr>
      <w:tr w:rsidR="00F83A1C" w:rsidRPr="007E5BE5" w:rsidTr="007E5BE5">
        <w:tc>
          <w:tcPr>
            <w:tcW w:w="512" w:type="dxa"/>
          </w:tcPr>
          <w:p w:rsidR="00F83A1C" w:rsidRPr="007E5BE5" w:rsidRDefault="00F83A1C">
            <w:pPr>
              <w:spacing w:after="0" w:line="240" w:lineRule="auto"/>
              <w:jc w:val="center"/>
              <w:rPr>
                <w:rFonts w:ascii="Times New Roman" w:hAnsi="Times New Roman" w:cs="Times New Roman"/>
                <w:sz w:val="24"/>
                <w:szCs w:val="24"/>
              </w:rPr>
            </w:pPr>
            <w:r w:rsidRPr="007E5BE5">
              <w:rPr>
                <w:rFonts w:ascii="Times New Roman" w:hAnsi="Times New Roman" w:cs="Times New Roman"/>
                <w:sz w:val="24"/>
                <w:szCs w:val="24"/>
              </w:rPr>
              <w:t>1</w:t>
            </w:r>
          </w:p>
        </w:tc>
        <w:tc>
          <w:tcPr>
            <w:tcW w:w="2721" w:type="dxa"/>
          </w:tcPr>
          <w:p w:rsidR="00F83A1C" w:rsidRPr="007E5BE5" w:rsidRDefault="00F83A1C">
            <w:pPr>
              <w:spacing w:after="0" w:line="240" w:lineRule="auto"/>
              <w:rPr>
                <w:rFonts w:ascii="Times New Roman" w:hAnsi="Times New Roman" w:cs="Times New Roman"/>
                <w:sz w:val="24"/>
                <w:szCs w:val="24"/>
              </w:rPr>
            </w:pPr>
            <w:r w:rsidRPr="007E5BE5">
              <w:rPr>
                <w:rFonts w:ascii="Times New Roman" w:hAnsi="Times New Roman" w:cs="Times New Roman"/>
                <w:sz w:val="24"/>
                <w:szCs w:val="24"/>
              </w:rPr>
              <w:t>Количество специалистов, реализующих программы профилактики наркомании в образовательных учреждениях.</w:t>
            </w:r>
          </w:p>
        </w:tc>
        <w:tc>
          <w:tcPr>
            <w:tcW w:w="724" w:type="dxa"/>
          </w:tcPr>
          <w:p w:rsidR="00F83A1C" w:rsidRPr="007E5BE5" w:rsidRDefault="00F83A1C">
            <w:pPr>
              <w:spacing w:after="0" w:line="240" w:lineRule="auto"/>
              <w:jc w:val="center"/>
              <w:rPr>
                <w:rFonts w:ascii="Times New Roman" w:hAnsi="Times New Roman" w:cs="Times New Roman"/>
                <w:sz w:val="24"/>
                <w:szCs w:val="24"/>
              </w:rPr>
            </w:pPr>
            <w:r w:rsidRPr="007E5BE5">
              <w:rPr>
                <w:rFonts w:ascii="Times New Roman" w:hAnsi="Times New Roman" w:cs="Times New Roman"/>
                <w:sz w:val="24"/>
                <w:szCs w:val="24"/>
              </w:rPr>
              <w:t>Ед.</w:t>
            </w:r>
          </w:p>
        </w:tc>
        <w:tc>
          <w:tcPr>
            <w:tcW w:w="788" w:type="dxa"/>
          </w:tcPr>
          <w:p w:rsidR="00F83A1C" w:rsidRPr="007E5BE5" w:rsidRDefault="00F83A1C">
            <w:pPr>
              <w:spacing w:after="0" w:line="240" w:lineRule="auto"/>
              <w:jc w:val="center"/>
              <w:rPr>
                <w:rFonts w:ascii="Times New Roman" w:hAnsi="Times New Roman" w:cs="Times New Roman"/>
                <w:sz w:val="24"/>
                <w:szCs w:val="24"/>
              </w:rPr>
            </w:pPr>
            <w:r w:rsidRPr="007E5BE5">
              <w:rPr>
                <w:rFonts w:ascii="Times New Roman" w:hAnsi="Times New Roman" w:cs="Times New Roman"/>
                <w:sz w:val="24"/>
                <w:szCs w:val="24"/>
              </w:rPr>
              <w:t>4</w:t>
            </w:r>
          </w:p>
        </w:tc>
        <w:tc>
          <w:tcPr>
            <w:tcW w:w="776" w:type="dxa"/>
          </w:tcPr>
          <w:p w:rsidR="00F83A1C" w:rsidRPr="007E5BE5" w:rsidRDefault="00F83A1C">
            <w:pPr>
              <w:spacing w:after="0" w:line="240" w:lineRule="auto"/>
              <w:jc w:val="center"/>
              <w:rPr>
                <w:rFonts w:ascii="Times New Roman" w:hAnsi="Times New Roman" w:cs="Times New Roman"/>
                <w:sz w:val="24"/>
                <w:szCs w:val="24"/>
              </w:rPr>
            </w:pPr>
            <w:r w:rsidRPr="007E5BE5">
              <w:rPr>
                <w:rFonts w:ascii="Times New Roman" w:hAnsi="Times New Roman" w:cs="Times New Roman"/>
                <w:sz w:val="24"/>
                <w:szCs w:val="24"/>
              </w:rPr>
              <w:t>4</w:t>
            </w:r>
          </w:p>
        </w:tc>
        <w:tc>
          <w:tcPr>
            <w:tcW w:w="781" w:type="dxa"/>
          </w:tcPr>
          <w:p w:rsidR="00F83A1C" w:rsidRPr="007E5BE5" w:rsidRDefault="00F83A1C">
            <w:pPr>
              <w:spacing w:after="0" w:line="240" w:lineRule="auto"/>
              <w:jc w:val="center"/>
              <w:rPr>
                <w:rFonts w:ascii="Times New Roman" w:hAnsi="Times New Roman" w:cs="Times New Roman"/>
                <w:sz w:val="24"/>
                <w:szCs w:val="24"/>
              </w:rPr>
            </w:pPr>
            <w:r w:rsidRPr="007E5BE5">
              <w:rPr>
                <w:rFonts w:ascii="Times New Roman" w:hAnsi="Times New Roman" w:cs="Times New Roman"/>
                <w:sz w:val="24"/>
                <w:szCs w:val="24"/>
              </w:rPr>
              <w:t>4</w:t>
            </w:r>
          </w:p>
        </w:tc>
        <w:tc>
          <w:tcPr>
            <w:tcW w:w="831" w:type="dxa"/>
          </w:tcPr>
          <w:p w:rsidR="00F83A1C" w:rsidRPr="007E5BE5" w:rsidRDefault="00F83A1C">
            <w:pPr>
              <w:spacing w:after="0" w:line="240" w:lineRule="auto"/>
              <w:jc w:val="center"/>
              <w:rPr>
                <w:rFonts w:ascii="Times New Roman" w:hAnsi="Times New Roman" w:cs="Times New Roman"/>
                <w:sz w:val="24"/>
                <w:szCs w:val="24"/>
              </w:rPr>
            </w:pPr>
            <w:r w:rsidRPr="007E5BE5">
              <w:rPr>
                <w:rFonts w:ascii="Times New Roman" w:hAnsi="Times New Roman" w:cs="Times New Roman"/>
                <w:sz w:val="24"/>
                <w:szCs w:val="24"/>
              </w:rPr>
              <w:t>4</w:t>
            </w:r>
          </w:p>
        </w:tc>
        <w:tc>
          <w:tcPr>
            <w:tcW w:w="1200" w:type="dxa"/>
            <w:tcBorders>
              <w:right w:val="single" w:sz="4" w:space="0" w:color="auto"/>
            </w:tcBorders>
          </w:tcPr>
          <w:p w:rsidR="00F83A1C" w:rsidRPr="007E5BE5" w:rsidRDefault="00F83A1C">
            <w:pPr>
              <w:spacing w:after="0" w:line="240" w:lineRule="auto"/>
              <w:jc w:val="center"/>
              <w:rPr>
                <w:rFonts w:ascii="Times New Roman" w:hAnsi="Times New Roman" w:cs="Times New Roman"/>
                <w:sz w:val="24"/>
                <w:szCs w:val="24"/>
              </w:rPr>
            </w:pPr>
            <w:r w:rsidRPr="007E5BE5">
              <w:rPr>
                <w:rFonts w:ascii="Times New Roman" w:hAnsi="Times New Roman" w:cs="Times New Roman"/>
                <w:sz w:val="24"/>
                <w:szCs w:val="24"/>
              </w:rPr>
              <w:t>4</w:t>
            </w:r>
          </w:p>
        </w:tc>
        <w:tc>
          <w:tcPr>
            <w:tcW w:w="1410" w:type="dxa"/>
            <w:tcBorders>
              <w:right w:val="single" w:sz="4" w:space="0" w:color="auto"/>
            </w:tcBorders>
          </w:tcPr>
          <w:p w:rsidR="00F83A1C" w:rsidRPr="007E5BE5" w:rsidRDefault="00F83A1C">
            <w:pPr>
              <w:spacing w:after="0" w:line="240" w:lineRule="auto"/>
              <w:jc w:val="center"/>
              <w:rPr>
                <w:rFonts w:ascii="Times New Roman" w:hAnsi="Times New Roman" w:cs="Times New Roman"/>
                <w:sz w:val="24"/>
                <w:szCs w:val="24"/>
              </w:rPr>
            </w:pPr>
            <w:r w:rsidRPr="007E5BE5">
              <w:rPr>
                <w:rFonts w:ascii="Times New Roman" w:hAnsi="Times New Roman" w:cs="Times New Roman"/>
                <w:sz w:val="24"/>
                <w:szCs w:val="24"/>
              </w:rPr>
              <w:t>4</w:t>
            </w:r>
          </w:p>
        </w:tc>
        <w:tc>
          <w:tcPr>
            <w:tcW w:w="1217" w:type="dxa"/>
            <w:gridSpan w:val="2"/>
            <w:tcBorders>
              <w:right w:val="single" w:sz="4" w:space="0" w:color="auto"/>
            </w:tcBorders>
          </w:tcPr>
          <w:p w:rsidR="00F83A1C" w:rsidRPr="007E5BE5" w:rsidRDefault="00F83A1C">
            <w:pPr>
              <w:spacing w:after="0" w:line="240" w:lineRule="auto"/>
              <w:jc w:val="center"/>
              <w:rPr>
                <w:rFonts w:ascii="Times New Roman" w:hAnsi="Times New Roman" w:cs="Times New Roman"/>
                <w:sz w:val="24"/>
                <w:szCs w:val="24"/>
              </w:rPr>
            </w:pPr>
            <w:r w:rsidRPr="007E5BE5">
              <w:rPr>
                <w:rFonts w:ascii="Times New Roman" w:hAnsi="Times New Roman" w:cs="Times New Roman"/>
                <w:sz w:val="24"/>
                <w:szCs w:val="24"/>
              </w:rPr>
              <w:t>4</w:t>
            </w:r>
          </w:p>
        </w:tc>
        <w:tc>
          <w:tcPr>
            <w:tcW w:w="4491" w:type="dxa"/>
            <w:tcBorders>
              <w:left w:val="single" w:sz="4" w:space="0" w:color="auto"/>
            </w:tcBorders>
          </w:tcPr>
          <w:p w:rsidR="00F83A1C" w:rsidRPr="007E5BE5" w:rsidRDefault="00F83A1C">
            <w:pPr>
              <w:spacing w:after="0" w:line="240" w:lineRule="auto"/>
              <w:rPr>
                <w:rFonts w:ascii="Times New Roman" w:hAnsi="Times New Roman" w:cs="Times New Roman"/>
                <w:sz w:val="24"/>
                <w:szCs w:val="24"/>
              </w:rPr>
            </w:pPr>
            <w:r w:rsidRPr="007E5BE5">
              <w:rPr>
                <w:rFonts w:ascii="Times New Roman" w:hAnsi="Times New Roman" w:cs="Times New Roman"/>
                <w:sz w:val="24"/>
                <w:szCs w:val="24"/>
              </w:rPr>
              <w:t>Увеличение количества специалистов, реализующих программы профилактики наркомании в образовательных учреждениях до 24 чел.</w:t>
            </w:r>
          </w:p>
        </w:tc>
      </w:tr>
      <w:tr w:rsidR="00F83A1C" w:rsidRPr="007E5BE5" w:rsidTr="007E5BE5">
        <w:tc>
          <w:tcPr>
            <w:tcW w:w="512" w:type="dxa"/>
          </w:tcPr>
          <w:p w:rsidR="00F83A1C" w:rsidRPr="007E5BE5" w:rsidRDefault="00F83A1C">
            <w:pPr>
              <w:spacing w:after="0" w:line="240" w:lineRule="auto"/>
              <w:jc w:val="center"/>
              <w:rPr>
                <w:rFonts w:ascii="Times New Roman" w:hAnsi="Times New Roman" w:cs="Times New Roman"/>
                <w:sz w:val="24"/>
                <w:szCs w:val="24"/>
              </w:rPr>
            </w:pPr>
            <w:r w:rsidRPr="007E5BE5">
              <w:rPr>
                <w:rFonts w:ascii="Times New Roman" w:hAnsi="Times New Roman" w:cs="Times New Roman"/>
                <w:sz w:val="24"/>
                <w:szCs w:val="24"/>
              </w:rPr>
              <w:t>2</w:t>
            </w:r>
          </w:p>
        </w:tc>
        <w:tc>
          <w:tcPr>
            <w:tcW w:w="2721" w:type="dxa"/>
          </w:tcPr>
          <w:p w:rsidR="00F83A1C" w:rsidRPr="007E5BE5" w:rsidRDefault="00F83A1C">
            <w:pPr>
              <w:spacing w:after="0" w:line="240" w:lineRule="auto"/>
              <w:rPr>
                <w:rFonts w:ascii="Times New Roman" w:hAnsi="Times New Roman" w:cs="Times New Roman"/>
                <w:sz w:val="24"/>
                <w:szCs w:val="24"/>
              </w:rPr>
            </w:pPr>
            <w:r w:rsidRPr="007E5BE5">
              <w:rPr>
                <w:rFonts w:ascii="Times New Roman" w:hAnsi="Times New Roman" w:cs="Times New Roman"/>
                <w:sz w:val="24"/>
                <w:szCs w:val="24"/>
              </w:rPr>
              <w:t>Вовлечение детей и подростков, в районные, областные антинаркотических культурно массовые спортивные мероприятия.</w:t>
            </w:r>
          </w:p>
        </w:tc>
        <w:tc>
          <w:tcPr>
            <w:tcW w:w="724" w:type="dxa"/>
          </w:tcPr>
          <w:p w:rsidR="00F83A1C" w:rsidRPr="007E5BE5" w:rsidRDefault="00F83A1C">
            <w:pPr>
              <w:spacing w:after="0" w:line="240" w:lineRule="auto"/>
              <w:jc w:val="center"/>
              <w:rPr>
                <w:rFonts w:ascii="Times New Roman" w:hAnsi="Times New Roman" w:cs="Times New Roman"/>
                <w:sz w:val="24"/>
                <w:szCs w:val="24"/>
              </w:rPr>
            </w:pPr>
            <w:r w:rsidRPr="007E5BE5">
              <w:rPr>
                <w:rFonts w:ascii="Times New Roman" w:hAnsi="Times New Roman" w:cs="Times New Roman"/>
                <w:sz w:val="24"/>
                <w:szCs w:val="24"/>
              </w:rPr>
              <w:t>Ед.</w:t>
            </w:r>
          </w:p>
        </w:tc>
        <w:tc>
          <w:tcPr>
            <w:tcW w:w="788" w:type="dxa"/>
          </w:tcPr>
          <w:p w:rsidR="00F83A1C" w:rsidRPr="007E5BE5" w:rsidRDefault="00F83A1C">
            <w:pPr>
              <w:spacing w:after="0" w:line="240" w:lineRule="auto"/>
              <w:jc w:val="center"/>
              <w:rPr>
                <w:rFonts w:ascii="Times New Roman" w:hAnsi="Times New Roman" w:cs="Times New Roman"/>
                <w:sz w:val="24"/>
                <w:szCs w:val="24"/>
              </w:rPr>
            </w:pPr>
            <w:r w:rsidRPr="007E5BE5">
              <w:rPr>
                <w:rFonts w:ascii="Times New Roman" w:hAnsi="Times New Roman" w:cs="Times New Roman"/>
                <w:sz w:val="24"/>
                <w:szCs w:val="24"/>
              </w:rPr>
              <w:t>200</w:t>
            </w:r>
          </w:p>
        </w:tc>
        <w:tc>
          <w:tcPr>
            <w:tcW w:w="776" w:type="dxa"/>
          </w:tcPr>
          <w:p w:rsidR="00F83A1C" w:rsidRPr="007E5BE5" w:rsidRDefault="00F83A1C">
            <w:pPr>
              <w:spacing w:after="0" w:line="240" w:lineRule="auto"/>
              <w:jc w:val="center"/>
              <w:rPr>
                <w:rFonts w:ascii="Times New Roman" w:hAnsi="Times New Roman" w:cs="Times New Roman"/>
                <w:sz w:val="24"/>
                <w:szCs w:val="24"/>
              </w:rPr>
            </w:pPr>
            <w:r w:rsidRPr="007E5BE5">
              <w:rPr>
                <w:rFonts w:ascii="Times New Roman" w:hAnsi="Times New Roman" w:cs="Times New Roman"/>
                <w:sz w:val="24"/>
                <w:szCs w:val="24"/>
              </w:rPr>
              <w:t>250</w:t>
            </w:r>
          </w:p>
        </w:tc>
        <w:tc>
          <w:tcPr>
            <w:tcW w:w="781" w:type="dxa"/>
          </w:tcPr>
          <w:p w:rsidR="00F83A1C" w:rsidRPr="007E5BE5" w:rsidRDefault="00F83A1C">
            <w:pPr>
              <w:spacing w:after="0" w:line="240" w:lineRule="auto"/>
              <w:jc w:val="center"/>
              <w:rPr>
                <w:rFonts w:ascii="Times New Roman" w:hAnsi="Times New Roman" w:cs="Times New Roman"/>
                <w:sz w:val="24"/>
                <w:szCs w:val="24"/>
              </w:rPr>
            </w:pPr>
            <w:r w:rsidRPr="007E5BE5">
              <w:rPr>
                <w:rFonts w:ascii="Times New Roman" w:hAnsi="Times New Roman" w:cs="Times New Roman"/>
                <w:sz w:val="24"/>
                <w:szCs w:val="24"/>
              </w:rPr>
              <w:t>300</w:t>
            </w:r>
          </w:p>
        </w:tc>
        <w:tc>
          <w:tcPr>
            <w:tcW w:w="831" w:type="dxa"/>
          </w:tcPr>
          <w:p w:rsidR="00F83A1C" w:rsidRPr="007E5BE5" w:rsidRDefault="00F83A1C">
            <w:pPr>
              <w:spacing w:after="0" w:line="240" w:lineRule="auto"/>
              <w:jc w:val="center"/>
              <w:rPr>
                <w:rFonts w:ascii="Times New Roman" w:hAnsi="Times New Roman" w:cs="Times New Roman"/>
                <w:sz w:val="24"/>
                <w:szCs w:val="24"/>
              </w:rPr>
            </w:pPr>
            <w:r w:rsidRPr="007E5BE5">
              <w:rPr>
                <w:rFonts w:ascii="Times New Roman" w:hAnsi="Times New Roman" w:cs="Times New Roman"/>
                <w:sz w:val="24"/>
                <w:szCs w:val="24"/>
              </w:rPr>
              <w:t>350</w:t>
            </w:r>
          </w:p>
        </w:tc>
        <w:tc>
          <w:tcPr>
            <w:tcW w:w="1200" w:type="dxa"/>
          </w:tcPr>
          <w:p w:rsidR="00F83A1C" w:rsidRPr="007E5BE5" w:rsidRDefault="00F83A1C">
            <w:pPr>
              <w:spacing w:after="0" w:line="240" w:lineRule="auto"/>
              <w:jc w:val="center"/>
              <w:rPr>
                <w:rFonts w:ascii="Times New Roman" w:hAnsi="Times New Roman" w:cs="Times New Roman"/>
                <w:sz w:val="24"/>
                <w:szCs w:val="24"/>
              </w:rPr>
            </w:pPr>
            <w:r w:rsidRPr="007E5BE5">
              <w:rPr>
                <w:rFonts w:ascii="Times New Roman" w:hAnsi="Times New Roman" w:cs="Times New Roman"/>
                <w:sz w:val="24"/>
                <w:szCs w:val="24"/>
              </w:rPr>
              <w:t>400</w:t>
            </w:r>
          </w:p>
        </w:tc>
        <w:tc>
          <w:tcPr>
            <w:tcW w:w="1416" w:type="dxa"/>
            <w:gridSpan w:val="2"/>
          </w:tcPr>
          <w:p w:rsidR="00F83A1C" w:rsidRPr="007E5BE5" w:rsidRDefault="00F83A1C">
            <w:pPr>
              <w:spacing w:after="0" w:line="240" w:lineRule="auto"/>
              <w:jc w:val="center"/>
              <w:rPr>
                <w:rFonts w:ascii="Times New Roman" w:hAnsi="Times New Roman" w:cs="Times New Roman"/>
                <w:sz w:val="24"/>
                <w:szCs w:val="24"/>
              </w:rPr>
            </w:pPr>
            <w:r w:rsidRPr="007E5BE5">
              <w:rPr>
                <w:rFonts w:ascii="Times New Roman" w:hAnsi="Times New Roman" w:cs="Times New Roman"/>
                <w:sz w:val="24"/>
                <w:szCs w:val="24"/>
              </w:rPr>
              <w:t>450</w:t>
            </w:r>
          </w:p>
        </w:tc>
        <w:tc>
          <w:tcPr>
            <w:tcW w:w="1211" w:type="dxa"/>
            <w:tcBorders>
              <w:right w:val="single" w:sz="4" w:space="0" w:color="auto"/>
            </w:tcBorders>
          </w:tcPr>
          <w:p w:rsidR="00F83A1C" w:rsidRPr="007E5BE5" w:rsidRDefault="00F83A1C">
            <w:pPr>
              <w:spacing w:after="0" w:line="240" w:lineRule="auto"/>
              <w:jc w:val="center"/>
              <w:rPr>
                <w:rFonts w:ascii="Times New Roman" w:hAnsi="Times New Roman" w:cs="Times New Roman"/>
                <w:sz w:val="24"/>
                <w:szCs w:val="24"/>
              </w:rPr>
            </w:pPr>
            <w:r w:rsidRPr="007E5BE5">
              <w:rPr>
                <w:rFonts w:ascii="Times New Roman" w:hAnsi="Times New Roman" w:cs="Times New Roman"/>
                <w:sz w:val="24"/>
                <w:szCs w:val="24"/>
              </w:rPr>
              <w:t>500</w:t>
            </w:r>
          </w:p>
        </w:tc>
        <w:tc>
          <w:tcPr>
            <w:tcW w:w="4491" w:type="dxa"/>
            <w:tcBorders>
              <w:left w:val="single" w:sz="4" w:space="0" w:color="auto"/>
            </w:tcBorders>
          </w:tcPr>
          <w:p w:rsidR="00F83A1C" w:rsidRPr="007E5BE5" w:rsidRDefault="00F83A1C">
            <w:pPr>
              <w:spacing w:after="0" w:line="240" w:lineRule="auto"/>
              <w:rPr>
                <w:rFonts w:ascii="Times New Roman" w:hAnsi="Times New Roman" w:cs="Times New Roman"/>
                <w:sz w:val="24"/>
                <w:szCs w:val="24"/>
              </w:rPr>
            </w:pPr>
            <w:r w:rsidRPr="007E5BE5">
              <w:rPr>
                <w:rFonts w:ascii="Times New Roman" w:hAnsi="Times New Roman" w:cs="Times New Roman"/>
                <w:sz w:val="24"/>
                <w:szCs w:val="24"/>
              </w:rPr>
              <w:t>Увеличение количества детей и подростков, участвующих в антинаркотических культурно-массовых, спортивных мероприятиях до 500 чел.</w:t>
            </w:r>
          </w:p>
        </w:tc>
      </w:tr>
      <w:tr w:rsidR="00F83A1C" w:rsidRPr="007E5BE5" w:rsidTr="007E5BE5">
        <w:tc>
          <w:tcPr>
            <w:tcW w:w="512" w:type="dxa"/>
          </w:tcPr>
          <w:p w:rsidR="00F83A1C" w:rsidRPr="007E5BE5" w:rsidRDefault="00F83A1C">
            <w:pPr>
              <w:spacing w:after="0" w:line="240" w:lineRule="auto"/>
              <w:jc w:val="center"/>
              <w:rPr>
                <w:rFonts w:ascii="Times New Roman" w:hAnsi="Times New Roman" w:cs="Times New Roman"/>
                <w:sz w:val="24"/>
                <w:szCs w:val="24"/>
              </w:rPr>
            </w:pPr>
            <w:r w:rsidRPr="007E5BE5">
              <w:rPr>
                <w:rFonts w:ascii="Times New Roman" w:hAnsi="Times New Roman" w:cs="Times New Roman"/>
                <w:sz w:val="24"/>
                <w:szCs w:val="24"/>
              </w:rPr>
              <w:t>3</w:t>
            </w:r>
          </w:p>
        </w:tc>
        <w:tc>
          <w:tcPr>
            <w:tcW w:w="2721" w:type="dxa"/>
          </w:tcPr>
          <w:p w:rsidR="00F83A1C" w:rsidRPr="007E5BE5" w:rsidRDefault="00F83A1C">
            <w:pPr>
              <w:spacing w:after="0" w:line="240" w:lineRule="auto"/>
              <w:rPr>
                <w:rFonts w:ascii="Times New Roman" w:hAnsi="Times New Roman" w:cs="Times New Roman"/>
                <w:sz w:val="24"/>
                <w:szCs w:val="24"/>
              </w:rPr>
            </w:pPr>
            <w:r w:rsidRPr="007E5BE5">
              <w:rPr>
                <w:rFonts w:ascii="Times New Roman" w:hAnsi="Times New Roman" w:cs="Times New Roman"/>
                <w:sz w:val="24"/>
                <w:szCs w:val="24"/>
              </w:rPr>
              <w:t>Увеличение раскрываемости преступлений по обороту и потреблению наркотиков</w:t>
            </w:r>
          </w:p>
        </w:tc>
        <w:tc>
          <w:tcPr>
            <w:tcW w:w="724" w:type="dxa"/>
          </w:tcPr>
          <w:p w:rsidR="00F83A1C" w:rsidRPr="007E5BE5" w:rsidRDefault="00F83A1C">
            <w:pPr>
              <w:spacing w:after="0" w:line="240" w:lineRule="auto"/>
              <w:jc w:val="center"/>
              <w:rPr>
                <w:rFonts w:ascii="Times New Roman" w:hAnsi="Times New Roman" w:cs="Times New Roman"/>
                <w:sz w:val="24"/>
                <w:szCs w:val="24"/>
              </w:rPr>
            </w:pPr>
            <w:r w:rsidRPr="007E5BE5">
              <w:rPr>
                <w:rFonts w:ascii="Times New Roman" w:hAnsi="Times New Roman" w:cs="Times New Roman"/>
                <w:sz w:val="24"/>
                <w:szCs w:val="24"/>
              </w:rPr>
              <w:t>%</w:t>
            </w:r>
          </w:p>
        </w:tc>
        <w:tc>
          <w:tcPr>
            <w:tcW w:w="788" w:type="dxa"/>
          </w:tcPr>
          <w:p w:rsidR="00F83A1C" w:rsidRPr="007E5BE5" w:rsidRDefault="00F83A1C">
            <w:pPr>
              <w:spacing w:after="0" w:line="240" w:lineRule="auto"/>
              <w:jc w:val="center"/>
              <w:rPr>
                <w:rFonts w:ascii="Times New Roman" w:hAnsi="Times New Roman" w:cs="Times New Roman"/>
                <w:sz w:val="24"/>
                <w:szCs w:val="24"/>
              </w:rPr>
            </w:pPr>
            <w:r w:rsidRPr="007E5BE5">
              <w:rPr>
                <w:rFonts w:ascii="Times New Roman" w:hAnsi="Times New Roman" w:cs="Times New Roman"/>
                <w:sz w:val="24"/>
                <w:szCs w:val="24"/>
              </w:rPr>
              <w:t>12,1</w:t>
            </w:r>
          </w:p>
        </w:tc>
        <w:tc>
          <w:tcPr>
            <w:tcW w:w="776" w:type="dxa"/>
          </w:tcPr>
          <w:p w:rsidR="00F83A1C" w:rsidRPr="007E5BE5" w:rsidRDefault="00F83A1C">
            <w:pPr>
              <w:spacing w:after="0" w:line="240" w:lineRule="auto"/>
              <w:jc w:val="center"/>
              <w:rPr>
                <w:rFonts w:ascii="Times New Roman" w:hAnsi="Times New Roman" w:cs="Times New Roman"/>
                <w:sz w:val="24"/>
                <w:szCs w:val="24"/>
              </w:rPr>
            </w:pPr>
            <w:r w:rsidRPr="007E5BE5">
              <w:rPr>
                <w:rFonts w:ascii="Times New Roman" w:hAnsi="Times New Roman" w:cs="Times New Roman"/>
                <w:sz w:val="24"/>
                <w:szCs w:val="24"/>
              </w:rPr>
              <w:t>30%</w:t>
            </w:r>
          </w:p>
        </w:tc>
        <w:tc>
          <w:tcPr>
            <w:tcW w:w="781" w:type="dxa"/>
          </w:tcPr>
          <w:p w:rsidR="00F83A1C" w:rsidRPr="007E5BE5" w:rsidRDefault="00F83A1C">
            <w:pPr>
              <w:spacing w:after="0" w:line="240" w:lineRule="auto"/>
              <w:jc w:val="center"/>
              <w:rPr>
                <w:rFonts w:ascii="Times New Roman" w:hAnsi="Times New Roman" w:cs="Times New Roman"/>
                <w:sz w:val="24"/>
                <w:szCs w:val="24"/>
              </w:rPr>
            </w:pPr>
            <w:r w:rsidRPr="007E5BE5">
              <w:rPr>
                <w:rFonts w:ascii="Times New Roman" w:hAnsi="Times New Roman" w:cs="Times New Roman"/>
                <w:sz w:val="24"/>
                <w:szCs w:val="24"/>
              </w:rPr>
              <w:t>40%</w:t>
            </w:r>
          </w:p>
        </w:tc>
        <w:tc>
          <w:tcPr>
            <w:tcW w:w="831" w:type="dxa"/>
          </w:tcPr>
          <w:p w:rsidR="00F83A1C" w:rsidRPr="007E5BE5" w:rsidRDefault="00F83A1C">
            <w:pPr>
              <w:spacing w:after="0" w:line="240" w:lineRule="auto"/>
              <w:jc w:val="center"/>
              <w:rPr>
                <w:rFonts w:ascii="Times New Roman" w:hAnsi="Times New Roman" w:cs="Times New Roman"/>
                <w:sz w:val="24"/>
                <w:szCs w:val="24"/>
              </w:rPr>
            </w:pPr>
            <w:r w:rsidRPr="007E5BE5">
              <w:rPr>
                <w:rFonts w:ascii="Times New Roman" w:hAnsi="Times New Roman" w:cs="Times New Roman"/>
                <w:sz w:val="24"/>
                <w:szCs w:val="24"/>
              </w:rPr>
              <w:t>45%</w:t>
            </w:r>
          </w:p>
        </w:tc>
        <w:tc>
          <w:tcPr>
            <w:tcW w:w="1200" w:type="dxa"/>
          </w:tcPr>
          <w:p w:rsidR="00F83A1C" w:rsidRPr="007E5BE5" w:rsidRDefault="00F83A1C">
            <w:pPr>
              <w:spacing w:after="0" w:line="240" w:lineRule="auto"/>
              <w:jc w:val="center"/>
              <w:rPr>
                <w:rFonts w:ascii="Times New Roman" w:hAnsi="Times New Roman" w:cs="Times New Roman"/>
                <w:sz w:val="24"/>
                <w:szCs w:val="24"/>
              </w:rPr>
            </w:pPr>
            <w:r w:rsidRPr="007E5BE5">
              <w:rPr>
                <w:rFonts w:ascii="Times New Roman" w:hAnsi="Times New Roman" w:cs="Times New Roman"/>
                <w:sz w:val="24"/>
                <w:szCs w:val="24"/>
              </w:rPr>
              <w:t>50%</w:t>
            </w:r>
          </w:p>
        </w:tc>
        <w:tc>
          <w:tcPr>
            <w:tcW w:w="1416" w:type="dxa"/>
            <w:gridSpan w:val="2"/>
          </w:tcPr>
          <w:p w:rsidR="00F83A1C" w:rsidRPr="007E5BE5" w:rsidRDefault="00F83A1C">
            <w:pPr>
              <w:spacing w:after="0" w:line="240" w:lineRule="auto"/>
              <w:jc w:val="center"/>
              <w:rPr>
                <w:rFonts w:ascii="Times New Roman" w:hAnsi="Times New Roman" w:cs="Times New Roman"/>
                <w:sz w:val="24"/>
                <w:szCs w:val="24"/>
              </w:rPr>
            </w:pPr>
            <w:r w:rsidRPr="007E5BE5">
              <w:rPr>
                <w:rFonts w:ascii="Times New Roman" w:hAnsi="Times New Roman" w:cs="Times New Roman"/>
                <w:sz w:val="24"/>
                <w:szCs w:val="24"/>
              </w:rPr>
              <w:t>55%</w:t>
            </w:r>
          </w:p>
        </w:tc>
        <w:tc>
          <w:tcPr>
            <w:tcW w:w="1211" w:type="dxa"/>
            <w:tcBorders>
              <w:right w:val="single" w:sz="4" w:space="0" w:color="auto"/>
            </w:tcBorders>
          </w:tcPr>
          <w:p w:rsidR="00F83A1C" w:rsidRPr="007E5BE5" w:rsidRDefault="00F83A1C">
            <w:pPr>
              <w:spacing w:after="0" w:line="240" w:lineRule="auto"/>
              <w:jc w:val="center"/>
              <w:rPr>
                <w:rFonts w:ascii="Times New Roman" w:hAnsi="Times New Roman" w:cs="Times New Roman"/>
                <w:sz w:val="24"/>
                <w:szCs w:val="24"/>
              </w:rPr>
            </w:pPr>
            <w:r w:rsidRPr="007E5BE5">
              <w:rPr>
                <w:rFonts w:ascii="Times New Roman" w:hAnsi="Times New Roman" w:cs="Times New Roman"/>
                <w:sz w:val="24"/>
                <w:szCs w:val="24"/>
              </w:rPr>
              <w:t>60%</w:t>
            </w:r>
          </w:p>
        </w:tc>
        <w:tc>
          <w:tcPr>
            <w:tcW w:w="4491" w:type="dxa"/>
            <w:tcBorders>
              <w:left w:val="single" w:sz="4" w:space="0" w:color="auto"/>
            </w:tcBorders>
          </w:tcPr>
          <w:p w:rsidR="00F83A1C" w:rsidRPr="007E5BE5" w:rsidRDefault="00F83A1C">
            <w:pPr>
              <w:spacing w:after="0" w:line="240" w:lineRule="auto"/>
              <w:rPr>
                <w:rFonts w:ascii="Times New Roman" w:hAnsi="Times New Roman" w:cs="Times New Roman"/>
                <w:sz w:val="24"/>
                <w:szCs w:val="24"/>
              </w:rPr>
            </w:pPr>
            <w:r w:rsidRPr="007E5BE5">
              <w:rPr>
                <w:rFonts w:ascii="Times New Roman" w:hAnsi="Times New Roman" w:cs="Times New Roman"/>
                <w:sz w:val="24"/>
                <w:szCs w:val="24"/>
              </w:rPr>
              <w:t>Рост раскрываемых преступлений по обороту и потреблению наркотиков не менее 60% в год.</w:t>
            </w:r>
          </w:p>
        </w:tc>
      </w:tr>
    </w:tbl>
    <w:p w:rsidR="00F83A1C" w:rsidRDefault="00F83A1C" w:rsidP="00511389">
      <w:pPr>
        <w:spacing w:after="0" w:line="240" w:lineRule="auto"/>
        <w:jc w:val="center"/>
        <w:rPr>
          <w:rFonts w:ascii="Times New Roman" w:hAnsi="Times New Roman" w:cs="Times New Roman"/>
          <w:sz w:val="24"/>
          <w:szCs w:val="24"/>
        </w:rPr>
        <w:sectPr w:rsidR="00F83A1C" w:rsidSect="007E5BE5">
          <w:pgSz w:w="16838" w:h="11906" w:orient="landscape"/>
          <w:pgMar w:top="2098" w:right="851" w:bottom="851" w:left="1134" w:header="709" w:footer="709" w:gutter="0"/>
          <w:cols w:space="708"/>
          <w:titlePg/>
          <w:docGrid w:linePitch="360"/>
        </w:sectPr>
      </w:pPr>
    </w:p>
    <w:p w:rsidR="00F83A1C" w:rsidRPr="007E5BE5" w:rsidRDefault="00F83A1C" w:rsidP="00511389">
      <w:pPr>
        <w:spacing w:after="0" w:line="240" w:lineRule="auto"/>
        <w:jc w:val="center"/>
        <w:rPr>
          <w:rFonts w:ascii="Times New Roman" w:hAnsi="Times New Roman" w:cs="Times New Roman"/>
          <w:sz w:val="24"/>
          <w:szCs w:val="24"/>
        </w:rPr>
      </w:pPr>
    </w:p>
    <w:p w:rsidR="00F83A1C" w:rsidRPr="00511389" w:rsidRDefault="00F83A1C" w:rsidP="00511389">
      <w:pPr>
        <w:spacing w:after="0" w:line="240" w:lineRule="auto"/>
        <w:jc w:val="center"/>
        <w:rPr>
          <w:rFonts w:ascii="Times New Roman" w:hAnsi="Times New Roman" w:cs="Times New Roman"/>
          <w:sz w:val="26"/>
          <w:szCs w:val="26"/>
        </w:rPr>
      </w:pPr>
      <w:r w:rsidRPr="00511389">
        <w:rPr>
          <w:rFonts w:ascii="Times New Roman" w:hAnsi="Times New Roman" w:cs="Times New Roman"/>
          <w:sz w:val="26"/>
          <w:szCs w:val="26"/>
        </w:rPr>
        <w:t>5.</w:t>
      </w:r>
      <w:r>
        <w:rPr>
          <w:rFonts w:ascii="Times New Roman" w:hAnsi="Times New Roman" w:cs="Times New Roman"/>
          <w:sz w:val="26"/>
          <w:szCs w:val="26"/>
        </w:rPr>
        <w:t xml:space="preserve"> СРОКИ И ЭТАПЫ РЕАЛИЗАЦИИ МУНИЦИПАЛЬНОЙ ПРОГРАММЫ </w:t>
      </w:r>
    </w:p>
    <w:p w:rsidR="00F83A1C" w:rsidRPr="00511389" w:rsidRDefault="00F83A1C" w:rsidP="00511389">
      <w:pPr>
        <w:spacing w:after="0" w:line="240" w:lineRule="auto"/>
        <w:jc w:val="center"/>
        <w:rPr>
          <w:rFonts w:ascii="Times New Roman" w:hAnsi="Times New Roman" w:cs="Times New Roman"/>
          <w:sz w:val="26"/>
          <w:szCs w:val="26"/>
        </w:rPr>
      </w:pPr>
    </w:p>
    <w:p w:rsidR="00F83A1C" w:rsidRPr="00511389" w:rsidRDefault="00F83A1C" w:rsidP="00440C26">
      <w:pPr>
        <w:spacing w:after="0" w:line="240" w:lineRule="auto"/>
        <w:ind w:firstLine="540"/>
        <w:jc w:val="both"/>
        <w:rPr>
          <w:rFonts w:ascii="Times New Roman" w:hAnsi="Times New Roman" w:cs="Times New Roman"/>
          <w:sz w:val="26"/>
          <w:szCs w:val="26"/>
        </w:rPr>
      </w:pPr>
      <w:r w:rsidRPr="00511389">
        <w:rPr>
          <w:rFonts w:ascii="Times New Roman" w:hAnsi="Times New Roman" w:cs="Times New Roman"/>
          <w:sz w:val="26"/>
          <w:szCs w:val="26"/>
        </w:rPr>
        <w:t>Сроки реализации муниципальной программы: 2015-2020 гг.</w:t>
      </w:r>
    </w:p>
    <w:p w:rsidR="00F83A1C" w:rsidRPr="00511389" w:rsidRDefault="00F83A1C" w:rsidP="00440C26">
      <w:pPr>
        <w:spacing w:after="0" w:line="240" w:lineRule="auto"/>
        <w:ind w:firstLine="540"/>
        <w:jc w:val="both"/>
        <w:rPr>
          <w:rFonts w:ascii="Times New Roman" w:hAnsi="Times New Roman" w:cs="Times New Roman"/>
          <w:sz w:val="26"/>
          <w:szCs w:val="26"/>
        </w:rPr>
      </w:pPr>
      <w:r w:rsidRPr="00511389">
        <w:rPr>
          <w:rFonts w:ascii="Times New Roman" w:hAnsi="Times New Roman" w:cs="Times New Roman"/>
          <w:sz w:val="26"/>
          <w:szCs w:val="26"/>
        </w:rPr>
        <w:t>Учитывая социальную значимость, пагубное влияние на нравственное и духовное развитие молодого поколения важность принятия мер по противодействию  злоупотребления наркотиками и их незаконному обороту в муниципальном образовании программа рассчитана на 5 лет. За этот период предполагается:</w:t>
      </w:r>
    </w:p>
    <w:p w:rsidR="00F83A1C" w:rsidRPr="00511389" w:rsidRDefault="00F83A1C" w:rsidP="00440C26">
      <w:pPr>
        <w:pStyle w:val="ListParagraph"/>
        <w:spacing w:after="0" w:line="240" w:lineRule="auto"/>
        <w:ind w:left="0" w:firstLine="540"/>
        <w:jc w:val="both"/>
        <w:rPr>
          <w:rFonts w:ascii="Times New Roman" w:hAnsi="Times New Roman" w:cs="Times New Roman"/>
          <w:sz w:val="26"/>
          <w:szCs w:val="26"/>
        </w:rPr>
      </w:pPr>
      <w:r>
        <w:rPr>
          <w:rFonts w:ascii="Times New Roman" w:hAnsi="Times New Roman" w:cs="Times New Roman"/>
          <w:sz w:val="26"/>
          <w:szCs w:val="26"/>
        </w:rPr>
        <w:t xml:space="preserve">1. </w:t>
      </w:r>
      <w:r w:rsidRPr="00511389">
        <w:rPr>
          <w:rFonts w:ascii="Times New Roman" w:hAnsi="Times New Roman" w:cs="Times New Roman"/>
          <w:sz w:val="26"/>
          <w:szCs w:val="26"/>
        </w:rPr>
        <w:t xml:space="preserve">Увеличить количество специалистов, реализующих программы профилактики в образовательных учреждениях. </w:t>
      </w:r>
    </w:p>
    <w:p w:rsidR="00F83A1C" w:rsidRPr="00511389" w:rsidRDefault="00F83A1C" w:rsidP="00440C26">
      <w:pPr>
        <w:pStyle w:val="ListParagraph"/>
        <w:spacing w:after="0" w:line="240" w:lineRule="auto"/>
        <w:ind w:left="0" w:firstLine="540"/>
        <w:jc w:val="both"/>
        <w:rPr>
          <w:rFonts w:ascii="Times New Roman" w:hAnsi="Times New Roman" w:cs="Times New Roman"/>
          <w:sz w:val="26"/>
          <w:szCs w:val="26"/>
        </w:rPr>
      </w:pPr>
      <w:r>
        <w:rPr>
          <w:rFonts w:ascii="Times New Roman" w:hAnsi="Times New Roman" w:cs="Times New Roman"/>
          <w:sz w:val="26"/>
          <w:szCs w:val="26"/>
        </w:rPr>
        <w:t xml:space="preserve">2. </w:t>
      </w:r>
      <w:r w:rsidRPr="00511389">
        <w:rPr>
          <w:rFonts w:ascii="Times New Roman" w:hAnsi="Times New Roman" w:cs="Times New Roman"/>
          <w:sz w:val="26"/>
          <w:szCs w:val="26"/>
        </w:rPr>
        <w:t>Увеличить количество детей и подростков, участвующих в антинаркотических культурно-массовых, спортивны</w:t>
      </w:r>
      <w:r>
        <w:rPr>
          <w:rFonts w:ascii="Times New Roman" w:hAnsi="Times New Roman" w:cs="Times New Roman"/>
          <w:sz w:val="26"/>
          <w:szCs w:val="26"/>
        </w:rPr>
        <w:t>х</w:t>
      </w:r>
      <w:r w:rsidRPr="00511389">
        <w:rPr>
          <w:rFonts w:ascii="Times New Roman" w:hAnsi="Times New Roman" w:cs="Times New Roman"/>
          <w:sz w:val="26"/>
          <w:szCs w:val="26"/>
        </w:rPr>
        <w:t xml:space="preserve"> мероприятиях.</w:t>
      </w:r>
    </w:p>
    <w:p w:rsidR="00F83A1C" w:rsidRPr="00511389" w:rsidRDefault="00F83A1C" w:rsidP="00440C26">
      <w:pPr>
        <w:pStyle w:val="ListParagraph"/>
        <w:spacing w:after="0" w:line="240" w:lineRule="auto"/>
        <w:ind w:left="0" w:firstLine="540"/>
        <w:jc w:val="both"/>
        <w:rPr>
          <w:rFonts w:ascii="Times New Roman" w:hAnsi="Times New Roman" w:cs="Times New Roman"/>
          <w:sz w:val="26"/>
          <w:szCs w:val="26"/>
        </w:rPr>
      </w:pPr>
      <w:r>
        <w:rPr>
          <w:rFonts w:ascii="Times New Roman" w:hAnsi="Times New Roman" w:cs="Times New Roman"/>
          <w:sz w:val="26"/>
          <w:szCs w:val="26"/>
        </w:rPr>
        <w:t xml:space="preserve">3. </w:t>
      </w:r>
      <w:r w:rsidRPr="00511389">
        <w:rPr>
          <w:rFonts w:ascii="Times New Roman" w:hAnsi="Times New Roman" w:cs="Times New Roman"/>
          <w:sz w:val="26"/>
          <w:szCs w:val="26"/>
        </w:rPr>
        <w:t>Увеличить количество раскрытых преступлений в сфере незаконного оборота и потребления наркотиков.</w:t>
      </w:r>
    </w:p>
    <w:p w:rsidR="00F83A1C" w:rsidRPr="00511389" w:rsidRDefault="00F83A1C" w:rsidP="00440C26">
      <w:pPr>
        <w:pStyle w:val="ListParagraph"/>
        <w:spacing w:after="0" w:line="240" w:lineRule="auto"/>
        <w:ind w:left="0" w:firstLine="540"/>
        <w:jc w:val="both"/>
        <w:rPr>
          <w:rFonts w:ascii="Times New Roman" w:hAnsi="Times New Roman" w:cs="Times New Roman"/>
          <w:sz w:val="26"/>
          <w:szCs w:val="26"/>
        </w:rPr>
      </w:pPr>
      <w:r>
        <w:rPr>
          <w:rFonts w:ascii="Times New Roman" w:hAnsi="Times New Roman" w:cs="Times New Roman"/>
          <w:sz w:val="26"/>
          <w:szCs w:val="26"/>
        </w:rPr>
        <w:t xml:space="preserve">4. </w:t>
      </w:r>
      <w:r w:rsidRPr="00511389">
        <w:rPr>
          <w:rFonts w:ascii="Times New Roman" w:hAnsi="Times New Roman" w:cs="Times New Roman"/>
          <w:sz w:val="26"/>
          <w:szCs w:val="26"/>
        </w:rPr>
        <w:t>Продолжить работу волонтерского молодежного антинаркотического движения.</w:t>
      </w:r>
    </w:p>
    <w:p w:rsidR="00F83A1C" w:rsidRPr="00511389" w:rsidRDefault="00F83A1C" w:rsidP="00440C26">
      <w:pPr>
        <w:pStyle w:val="ListParagraph"/>
        <w:spacing w:after="0" w:line="240" w:lineRule="auto"/>
        <w:ind w:left="0" w:firstLine="540"/>
        <w:jc w:val="both"/>
        <w:rPr>
          <w:rFonts w:ascii="Times New Roman" w:hAnsi="Times New Roman" w:cs="Times New Roman"/>
          <w:sz w:val="26"/>
          <w:szCs w:val="26"/>
        </w:rPr>
      </w:pPr>
      <w:r>
        <w:rPr>
          <w:rFonts w:ascii="Times New Roman" w:hAnsi="Times New Roman" w:cs="Times New Roman"/>
          <w:sz w:val="26"/>
          <w:szCs w:val="26"/>
        </w:rPr>
        <w:t xml:space="preserve">5. </w:t>
      </w:r>
      <w:r w:rsidRPr="00511389">
        <w:rPr>
          <w:rFonts w:ascii="Times New Roman" w:hAnsi="Times New Roman" w:cs="Times New Roman"/>
          <w:sz w:val="26"/>
          <w:szCs w:val="26"/>
        </w:rPr>
        <w:t>Сформировать негативное отношение населения к незаконному обороту и потреблению наркотиков.</w:t>
      </w:r>
    </w:p>
    <w:p w:rsidR="00F83A1C" w:rsidRDefault="00F83A1C" w:rsidP="00511389">
      <w:pPr>
        <w:pStyle w:val="ListParagraph"/>
        <w:spacing w:after="0" w:line="240" w:lineRule="auto"/>
        <w:ind w:left="0"/>
        <w:jc w:val="both"/>
        <w:rPr>
          <w:rFonts w:ascii="Times New Roman" w:hAnsi="Times New Roman" w:cs="Times New Roman"/>
          <w:sz w:val="26"/>
          <w:szCs w:val="26"/>
        </w:rPr>
        <w:sectPr w:rsidR="00F83A1C" w:rsidSect="007E5BE5">
          <w:pgSz w:w="11906" w:h="16838"/>
          <w:pgMar w:top="851" w:right="851" w:bottom="1134" w:left="2098" w:header="709" w:footer="709" w:gutter="0"/>
          <w:cols w:space="708"/>
          <w:titlePg/>
          <w:docGrid w:linePitch="360"/>
        </w:sectPr>
      </w:pPr>
    </w:p>
    <w:p w:rsidR="00F83A1C" w:rsidRPr="004F348D" w:rsidRDefault="00F83A1C" w:rsidP="00440C26">
      <w:pPr>
        <w:jc w:val="center"/>
        <w:rPr>
          <w:rFonts w:ascii="Times New Roman" w:hAnsi="Times New Roman" w:cs="Times New Roman"/>
          <w:bCs/>
          <w:sz w:val="26"/>
          <w:szCs w:val="26"/>
        </w:rPr>
      </w:pPr>
      <w:r w:rsidRPr="004F348D">
        <w:rPr>
          <w:rFonts w:ascii="Times New Roman" w:hAnsi="Times New Roman" w:cs="Times New Roman"/>
          <w:bCs/>
          <w:sz w:val="26"/>
          <w:szCs w:val="26"/>
        </w:rPr>
        <w:t>6.</w:t>
      </w:r>
      <w:r>
        <w:rPr>
          <w:rFonts w:ascii="Times New Roman" w:hAnsi="Times New Roman" w:cs="Times New Roman"/>
          <w:bCs/>
          <w:sz w:val="26"/>
          <w:szCs w:val="26"/>
        </w:rPr>
        <w:t xml:space="preserve"> </w:t>
      </w:r>
      <w:r w:rsidRPr="004F348D">
        <w:rPr>
          <w:rFonts w:ascii="Times New Roman" w:hAnsi="Times New Roman" w:cs="Times New Roman"/>
          <w:bCs/>
          <w:sz w:val="26"/>
          <w:szCs w:val="26"/>
        </w:rPr>
        <w:t>ПЕРЕЧЕНЬ МЕРОПРИЯТИЙ ПОДПРОГРАММЫ «КОМПЛЕКСНЫЕ МЕРЫ ПРОТИВОДЕЙСТВИЯ ЗЛОУПОТРЕБЛЕНИЮ НАРКОТИКАМИ И ИХ НЕЗАКОННОМУ ОБОРОТУ В МУНИЦИПАЛЬНОМ ОБРАЗОВАНИИ «ГОРОДСКОЙ ОКРУГ НОГЛИКСКИЙ» НА 2015-2020 ГОДЫ»</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20"/>
        <w:gridCol w:w="2301"/>
        <w:gridCol w:w="915"/>
        <w:gridCol w:w="915"/>
        <w:gridCol w:w="915"/>
        <w:gridCol w:w="915"/>
        <w:gridCol w:w="899"/>
        <w:gridCol w:w="934"/>
        <w:gridCol w:w="1087"/>
        <w:gridCol w:w="1666"/>
        <w:gridCol w:w="1359"/>
        <w:gridCol w:w="2360"/>
      </w:tblGrid>
      <w:tr w:rsidR="00F83A1C" w:rsidRPr="004F348D" w:rsidTr="004D0D01">
        <w:tc>
          <w:tcPr>
            <w:tcW w:w="520" w:type="dxa"/>
            <w:vMerge w:val="restart"/>
          </w:tcPr>
          <w:p w:rsidR="00F83A1C" w:rsidRPr="004F348D" w:rsidRDefault="00F83A1C" w:rsidP="004D0D01">
            <w:pPr>
              <w:spacing w:after="0" w:line="240" w:lineRule="auto"/>
              <w:jc w:val="center"/>
              <w:rPr>
                <w:rFonts w:ascii="Times New Roman" w:hAnsi="Times New Roman" w:cs="Times New Roman"/>
              </w:rPr>
            </w:pPr>
            <w:r w:rsidRPr="004F348D">
              <w:rPr>
                <w:rFonts w:ascii="Times New Roman" w:hAnsi="Times New Roman" w:cs="Times New Roman"/>
              </w:rPr>
              <w:t>№ п/п</w:t>
            </w:r>
          </w:p>
        </w:tc>
        <w:tc>
          <w:tcPr>
            <w:tcW w:w="2301" w:type="dxa"/>
            <w:vMerge w:val="restart"/>
          </w:tcPr>
          <w:p w:rsidR="00F83A1C" w:rsidRPr="004F348D" w:rsidRDefault="00F83A1C" w:rsidP="004D0D01">
            <w:pPr>
              <w:spacing w:after="0" w:line="240" w:lineRule="auto"/>
              <w:jc w:val="center"/>
              <w:rPr>
                <w:rFonts w:ascii="Times New Roman" w:hAnsi="Times New Roman" w:cs="Times New Roman"/>
              </w:rPr>
            </w:pPr>
            <w:r w:rsidRPr="004F348D">
              <w:rPr>
                <w:rFonts w:ascii="Times New Roman" w:hAnsi="Times New Roman" w:cs="Times New Roman"/>
              </w:rPr>
              <w:t>Наименование мероприятий</w:t>
            </w:r>
          </w:p>
        </w:tc>
        <w:tc>
          <w:tcPr>
            <w:tcW w:w="5493" w:type="dxa"/>
            <w:gridSpan w:val="6"/>
          </w:tcPr>
          <w:p w:rsidR="00F83A1C" w:rsidRPr="004F348D" w:rsidRDefault="00F83A1C" w:rsidP="004D0D01">
            <w:pPr>
              <w:spacing w:after="0" w:line="240" w:lineRule="auto"/>
              <w:jc w:val="center"/>
              <w:rPr>
                <w:rFonts w:ascii="Times New Roman" w:hAnsi="Times New Roman" w:cs="Times New Roman"/>
              </w:rPr>
            </w:pPr>
            <w:r w:rsidRPr="004F348D">
              <w:rPr>
                <w:rFonts w:ascii="Times New Roman" w:hAnsi="Times New Roman" w:cs="Times New Roman"/>
              </w:rPr>
              <w:t>Сумма затрат по годам тыс. руб.</w:t>
            </w:r>
          </w:p>
        </w:tc>
        <w:tc>
          <w:tcPr>
            <w:tcW w:w="1087" w:type="dxa"/>
            <w:vMerge w:val="restart"/>
          </w:tcPr>
          <w:p w:rsidR="00F83A1C" w:rsidRPr="004F348D" w:rsidRDefault="00F83A1C" w:rsidP="004D0D01">
            <w:pPr>
              <w:spacing w:after="0" w:line="240" w:lineRule="auto"/>
              <w:jc w:val="center"/>
              <w:rPr>
                <w:rFonts w:ascii="Times New Roman" w:hAnsi="Times New Roman" w:cs="Times New Roman"/>
              </w:rPr>
            </w:pPr>
            <w:r w:rsidRPr="004F348D">
              <w:rPr>
                <w:rFonts w:ascii="Times New Roman" w:hAnsi="Times New Roman" w:cs="Times New Roman"/>
              </w:rPr>
              <w:t xml:space="preserve">Общая сумма затрат тыс. руб. </w:t>
            </w:r>
          </w:p>
        </w:tc>
        <w:tc>
          <w:tcPr>
            <w:tcW w:w="1666" w:type="dxa"/>
            <w:vMerge w:val="restart"/>
          </w:tcPr>
          <w:p w:rsidR="00F83A1C" w:rsidRPr="004F348D" w:rsidRDefault="00F83A1C" w:rsidP="004D0D01">
            <w:pPr>
              <w:spacing w:after="0" w:line="240" w:lineRule="auto"/>
              <w:jc w:val="center"/>
              <w:rPr>
                <w:rFonts w:ascii="Times New Roman" w:hAnsi="Times New Roman" w:cs="Times New Roman"/>
              </w:rPr>
            </w:pPr>
            <w:r w:rsidRPr="004F348D">
              <w:rPr>
                <w:rFonts w:ascii="Times New Roman" w:hAnsi="Times New Roman" w:cs="Times New Roman"/>
              </w:rPr>
              <w:t>Ответственный исполнитель</w:t>
            </w:r>
          </w:p>
        </w:tc>
        <w:tc>
          <w:tcPr>
            <w:tcW w:w="1359" w:type="dxa"/>
            <w:vMerge w:val="restart"/>
          </w:tcPr>
          <w:p w:rsidR="00F83A1C" w:rsidRPr="004F348D" w:rsidRDefault="00F83A1C" w:rsidP="004D0D01">
            <w:pPr>
              <w:spacing w:after="0" w:line="240" w:lineRule="auto"/>
              <w:jc w:val="center"/>
              <w:rPr>
                <w:rFonts w:ascii="Times New Roman" w:hAnsi="Times New Roman" w:cs="Times New Roman"/>
              </w:rPr>
            </w:pPr>
            <w:r w:rsidRPr="004F348D">
              <w:rPr>
                <w:rFonts w:ascii="Times New Roman" w:hAnsi="Times New Roman" w:cs="Times New Roman"/>
              </w:rPr>
              <w:t>Сроки реализации</w:t>
            </w:r>
          </w:p>
        </w:tc>
        <w:tc>
          <w:tcPr>
            <w:tcW w:w="2360" w:type="dxa"/>
            <w:vMerge w:val="restart"/>
          </w:tcPr>
          <w:p w:rsidR="00F83A1C" w:rsidRPr="004F348D" w:rsidRDefault="00F83A1C" w:rsidP="004D0D01">
            <w:pPr>
              <w:spacing w:after="0" w:line="240" w:lineRule="auto"/>
              <w:jc w:val="center"/>
              <w:rPr>
                <w:rFonts w:ascii="Times New Roman" w:hAnsi="Times New Roman" w:cs="Times New Roman"/>
              </w:rPr>
            </w:pPr>
            <w:r w:rsidRPr="004F348D">
              <w:rPr>
                <w:rFonts w:ascii="Times New Roman" w:hAnsi="Times New Roman" w:cs="Times New Roman"/>
              </w:rPr>
              <w:t>Ожидаемый результат от реализации мероприятий</w:t>
            </w:r>
          </w:p>
        </w:tc>
      </w:tr>
      <w:tr w:rsidR="00F83A1C" w:rsidRPr="004F348D" w:rsidTr="004D0D01">
        <w:tc>
          <w:tcPr>
            <w:tcW w:w="520" w:type="dxa"/>
            <w:vMerge/>
          </w:tcPr>
          <w:p w:rsidR="00F83A1C" w:rsidRPr="004F348D" w:rsidRDefault="00F83A1C" w:rsidP="004D0D01">
            <w:pPr>
              <w:spacing w:after="0" w:line="240" w:lineRule="auto"/>
              <w:jc w:val="center"/>
              <w:rPr>
                <w:rFonts w:ascii="Times New Roman" w:hAnsi="Times New Roman" w:cs="Times New Roman"/>
              </w:rPr>
            </w:pPr>
          </w:p>
        </w:tc>
        <w:tc>
          <w:tcPr>
            <w:tcW w:w="2301" w:type="dxa"/>
            <w:vMerge/>
          </w:tcPr>
          <w:p w:rsidR="00F83A1C" w:rsidRPr="004F348D" w:rsidRDefault="00F83A1C" w:rsidP="004D0D01">
            <w:pPr>
              <w:spacing w:after="0" w:line="240" w:lineRule="auto"/>
              <w:jc w:val="center"/>
              <w:rPr>
                <w:rFonts w:ascii="Times New Roman" w:hAnsi="Times New Roman" w:cs="Times New Roman"/>
              </w:rPr>
            </w:pPr>
          </w:p>
        </w:tc>
        <w:tc>
          <w:tcPr>
            <w:tcW w:w="915" w:type="dxa"/>
          </w:tcPr>
          <w:p w:rsidR="00F83A1C" w:rsidRPr="004F348D" w:rsidRDefault="00F83A1C" w:rsidP="004D0D01">
            <w:pPr>
              <w:spacing w:after="0" w:line="240" w:lineRule="auto"/>
              <w:jc w:val="center"/>
              <w:rPr>
                <w:rFonts w:ascii="Times New Roman" w:hAnsi="Times New Roman" w:cs="Times New Roman"/>
              </w:rPr>
            </w:pPr>
            <w:r w:rsidRPr="004F348D">
              <w:rPr>
                <w:rFonts w:ascii="Times New Roman" w:hAnsi="Times New Roman" w:cs="Times New Roman"/>
              </w:rPr>
              <w:t>2015 г.</w:t>
            </w:r>
          </w:p>
        </w:tc>
        <w:tc>
          <w:tcPr>
            <w:tcW w:w="915" w:type="dxa"/>
          </w:tcPr>
          <w:p w:rsidR="00F83A1C" w:rsidRPr="004F348D" w:rsidRDefault="00F83A1C" w:rsidP="004D0D01">
            <w:pPr>
              <w:spacing w:after="0" w:line="240" w:lineRule="auto"/>
              <w:jc w:val="center"/>
              <w:rPr>
                <w:rFonts w:ascii="Times New Roman" w:hAnsi="Times New Roman" w:cs="Times New Roman"/>
              </w:rPr>
            </w:pPr>
            <w:r w:rsidRPr="004F348D">
              <w:rPr>
                <w:rFonts w:ascii="Times New Roman" w:hAnsi="Times New Roman" w:cs="Times New Roman"/>
              </w:rPr>
              <w:t>2016 г.</w:t>
            </w:r>
          </w:p>
        </w:tc>
        <w:tc>
          <w:tcPr>
            <w:tcW w:w="915" w:type="dxa"/>
          </w:tcPr>
          <w:p w:rsidR="00F83A1C" w:rsidRPr="004F348D" w:rsidRDefault="00F83A1C" w:rsidP="004D0D01">
            <w:pPr>
              <w:spacing w:after="0" w:line="240" w:lineRule="auto"/>
              <w:jc w:val="center"/>
              <w:rPr>
                <w:rFonts w:ascii="Times New Roman" w:hAnsi="Times New Roman" w:cs="Times New Roman"/>
              </w:rPr>
            </w:pPr>
            <w:r w:rsidRPr="004F348D">
              <w:rPr>
                <w:rFonts w:ascii="Times New Roman" w:hAnsi="Times New Roman" w:cs="Times New Roman"/>
              </w:rPr>
              <w:t>2017 г.</w:t>
            </w:r>
          </w:p>
        </w:tc>
        <w:tc>
          <w:tcPr>
            <w:tcW w:w="915" w:type="dxa"/>
          </w:tcPr>
          <w:p w:rsidR="00F83A1C" w:rsidRPr="004F348D" w:rsidRDefault="00F83A1C" w:rsidP="004D0D01">
            <w:pPr>
              <w:spacing w:after="0" w:line="240" w:lineRule="auto"/>
              <w:jc w:val="center"/>
              <w:rPr>
                <w:rFonts w:ascii="Times New Roman" w:hAnsi="Times New Roman" w:cs="Times New Roman"/>
              </w:rPr>
            </w:pPr>
            <w:r w:rsidRPr="004F348D">
              <w:rPr>
                <w:rFonts w:ascii="Times New Roman" w:hAnsi="Times New Roman" w:cs="Times New Roman"/>
              </w:rPr>
              <w:t>2018 г.</w:t>
            </w:r>
          </w:p>
          <w:p w:rsidR="00F83A1C" w:rsidRPr="004F348D" w:rsidRDefault="00F83A1C" w:rsidP="004D0D01">
            <w:pPr>
              <w:spacing w:after="0" w:line="240" w:lineRule="auto"/>
              <w:jc w:val="center"/>
              <w:rPr>
                <w:rFonts w:ascii="Times New Roman" w:hAnsi="Times New Roman" w:cs="Times New Roman"/>
              </w:rPr>
            </w:pPr>
          </w:p>
          <w:p w:rsidR="00F83A1C" w:rsidRPr="004F348D" w:rsidRDefault="00F83A1C" w:rsidP="004D0D01">
            <w:pPr>
              <w:spacing w:after="0" w:line="240" w:lineRule="auto"/>
              <w:jc w:val="center"/>
              <w:rPr>
                <w:rFonts w:ascii="Times New Roman" w:hAnsi="Times New Roman" w:cs="Times New Roman"/>
              </w:rPr>
            </w:pPr>
          </w:p>
        </w:tc>
        <w:tc>
          <w:tcPr>
            <w:tcW w:w="899" w:type="dxa"/>
          </w:tcPr>
          <w:p w:rsidR="00F83A1C" w:rsidRPr="004F348D" w:rsidRDefault="00F83A1C" w:rsidP="004D0D01">
            <w:pPr>
              <w:spacing w:after="0" w:line="240" w:lineRule="auto"/>
              <w:jc w:val="center"/>
              <w:rPr>
                <w:rFonts w:ascii="Times New Roman" w:hAnsi="Times New Roman" w:cs="Times New Roman"/>
              </w:rPr>
            </w:pPr>
            <w:r w:rsidRPr="004F348D">
              <w:rPr>
                <w:rFonts w:ascii="Times New Roman" w:hAnsi="Times New Roman" w:cs="Times New Roman"/>
              </w:rPr>
              <w:t>2019 г.</w:t>
            </w:r>
          </w:p>
        </w:tc>
        <w:tc>
          <w:tcPr>
            <w:tcW w:w="934" w:type="dxa"/>
          </w:tcPr>
          <w:p w:rsidR="00F83A1C" w:rsidRPr="004F348D" w:rsidRDefault="00F83A1C" w:rsidP="004D0D01">
            <w:pPr>
              <w:spacing w:after="0" w:line="240" w:lineRule="auto"/>
              <w:jc w:val="center"/>
              <w:rPr>
                <w:rFonts w:ascii="Times New Roman" w:hAnsi="Times New Roman" w:cs="Times New Roman"/>
              </w:rPr>
            </w:pPr>
            <w:r w:rsidRPr="004F348D">
              <w:rPr>
                <w:rFonts w:ascii="Times New Roman" w:hAnsi="Times New Roman" w:cs="Times New Roman"/>
              </w:rPr>
              <w:t>2020 г.</w:t>
            </w:r>
          </w:p>
        </w:tc>
        <w:tc>
          <w:tcPr>
            <w:tcW w:w="1087" w:type="dxa"/>
            <w:vMerge/>
          </w:tcPr>
          <w:p w:rsidR="00F83A1C" w:rsidRPr="004F348D" w:rsidRDefault="00F83A1C" w:rsidP="004D0D01">
            <w:pPr>
              <w:spacing w:after="0" w:line="240" w:lineRule="auto"/>
              <w:jc w:val="center"/>
              <w:rPr>
                <w:rFonts w:ascii="Times New Roman" w:hAnsi="Times New Roman" w:cs="Times New Roman"/>
              </w:rPr>
            </w:pPr>
          </w:p>
        </w:tc>
        <w:tc>
          <w:tcPr>
            <w:tcW w:w="1666" w:type="dxa"/>
            <w:vMerge/>
          </w:tcPr>
          <w:p w:rsidR="00F83A1C" w:rsidRPr="004F348D" w:rsidRDefault="00F83A1C" w:rsidP="004D0D01">
            <w:pPr>
              <w:spacing w:after="0" w:line="240" w:lineRule="auto"/>
              <w:jc w:val="center"/>
              <w:rPr>
                <w:rFonts w:ascii="Times New Roman" w:hAnsi="Times New Roman" w:cs="Times New Roman"/>
              </w:rPr>
            </w:pPr>
          </w:p>
        </w:tc>
        <w:tc>
          <w:tcPr>
            <w:tcW w:w="1359" w:type="dxa"/>
            <w:vMerge/>
          </w:tcPr>
          <w:p w:rsidR="00F83A1C" w:rsidRPr="004F348D" w:rsidRDefault="00F83A1C" w:rsidP="004D0D01">
            <w:pPr>
              <w:spacing w:after="0" w:line="240" w:lineRule="auto"/>
              <w:jc w:val="center"/>
              <w:rPr>
                <w:rFonts w:ascii="Times New Roman" w:hAnsi="Times New Roman" w:cs="Times New Roman"/>
              </w:rPr>
            </w:pPr>
          </w:p>
        </w:tc>
        <w:tc>
          <w:tcPr>
            <w:tcW w:w="2360" w:type="dxa"/>
            <w:vMerge/>
          </w:tcPr>
          <w:p w:rsidR="00F83A1C" w:rsidRPr="004F348D" w:rsidRDefault="00F83A1C" w:rsidP="004D0D01">
            <w:pPr>
              <w:spacing w:after="0" w:line="240" w:lineRule="auto"/>
              <w:jc w:val="center"/>
              <w:rPr>
                <w:rFonts w:ascii="Times New Roman" w:hAnsi="Times New Roman" w:cs="Times New Roman"/>
              </w:rPr>
            </w:pPr>
          </w:p>
        </w:tc>
      </w:tr>
      <w:tr w:rsidR="00F83A1C" w:rsidRPr="004F348D" w:rsidTr="004D0D01">
        <w:tc>
          <w:tcPr>
            <w:tcW w:w="520" w:type="dxa"/>
          </w:tcPr>
          <w:p w:rsidR="00F83A1C" w:rsidRPr="004F348D" w:rsidRDefault="00F83A1C" w:rsidP="004D0D01">
            <w:pPr>
              <w:spacing w:after="0" w:line="240" w:lineRule="auto"/>
              <w:jc w:val="center"/>
              <w:rPr>
                <w:rFonts w:ascii="Times New Roman" w:hAnsi="Times New Roman" w:cs="Times New Roman"/>
              </w:rPr>
            </w:pPr>
            <w:r w:rsidRPr="004F348D">
              <w:rPr>
                <w:rFonts w:ascii="Times New Roman" w:hAnsi="Times New Roman" w:cs="Times New Roman"/>
              </w:rPr>
              <w:t>1</w:t>
            </w:r>
          </w:p>
        </w:tc>
        <w:tc>
          <w:tcPr>
            <w:tcW w:w="2301" w:type="dxa"/>
          </w:tcPr>
          <w:p w:rsidR="00F83A1C" w:rsidRPr="004F348D" w:rsidRDefault="00F83A1C" w:rsidP="004D0D01">
            <w:pPr>
              <w:spacing w:after="0" w:line="240" w:lineRule="auto"/>
              <w:jc w:val="center"/>
              <w:rPr>
                <w:rFonts w:ascii="Times New Roman" w:hAnsi="Times New Roman" w:cs="Times New Roman"/>
              </w:rPr>
            </w:pPr>
            <w:r w:rsidRPr="004F348D">
              <w:rPr>
                <w:rFonts w:ascii="Times New Roman" w:hAnsi="Times New Roman" w:cs="Times New Roman"/>
              </w:rPr>
              <w:t>2</w:t>
            </w:r>
          </w:p>
        </w:tc>
        <w:tc>
          <w:tcPr>
            <w:tcW w:w="915" w:type="dxa"/>
          </w:tcPr>
          <w:p w:rsidR="00F83A1C" w:rsidRPr="004F348D" w:rsidRDefault="00F83A1C" w:rsidP="004D0D01">
            <w:pPr>
              <w:spacing w:after="0" w:line="240" w:lineRule="auto"/>
              <w:jc w:val="center"/>
              <w:rPr>
                <w:rFonts w:ascii="Times New Roman" w:hAnsi="Times New Roman" w:cs="Times New Roman"/>
              </w:rPr>
            </w:pPr>
            <w:r w:rsidRPr="004F348D">
              <w:rPr>
                <w:rFonts w:ascii="Times New Roman" w:hAnsi="Times New Roman" w:cs="Times New Roman"/>
              </w:rPr>
              <w:t>3</w:t>
            </w:r>
          </w:p>
        </w:tc>
        <w:tc>
          <w:tcPr>
            <w:tcW w:w="915" w:type="dxa"/>
          </w:tcPr>
          <w:p w:rsidR="00F83A1C" w:rsidRPr="004F348D" w:rsidRDefault="00F83A1C" w:rsidP="004D0D01">
            <w:pPr>
              <w:spacing w:after="0" w:line="240" w:lineRule="auto"/>
              <w:jc w:val="center"/>
              <w:rPr>
                <w:rFonts w:ascii="Times New Roman" w:hAnsi="Times New Roman" w:cs="Times New Roman"/>
              </w:rPr>
            </w:pPr>
            <w:r w:rsidRPr="004F348D">
              <w:rPr>
                <w:rFonts w:ascii="Times New Roman" w:hAnsi="Times New Roman" w:cs="Times New Roman"/>
              </w:rPr>
              <w:t>4</w:t>
            </w:r>
          </w:p>
        </w:tc>
        <w:tc>
          <w:tcPr>
            <w:tcW w:w="915" w:type="dxa"/>
          </w:tcPr>
          <w:p w:rsidR="00F83A1C" w:rsidRPr="004F348D" w:rsidRDefault="00F83A1C" w:rsidP="004D0D01">
            <w:pPr>
              <w:spacing w:after="0" w:line="240" w:lineRule="auto"/>
              <w:jc w:val="center"/>
              <w:rPr>
                <w:rFonts w:ascii="Times New Roman" w:hAnsi="Times New Roman" w:cs="Times New Roman"/>
              </w:rPr>
            </w:pPr>
            <w:r w:rsidRPr="004F348D">
              <w:rPr>
                <w:rFonts w:ascii="Times New Roman" w:hAnsi="Times New Roman" w:cs="Times New Roman"/>
              </w:rPr>
              <w:t>5</w:t>
            </w:r>
          </w:p>
        </w:tc>
        <w:tc>
          <w:tcPr>
            <w:tcW w:w="915" w:type="dxa"/>
          </w:tcPr>
          <w:p w:rsidR="00F83A1C" w:rsidRPr="004F348D" w:rsidRDefault="00F83A1C" w:rsidP="004D0D01">
            <w:pPr>
              <w:spacing w:after="0" w:line="240" w:lineRule="auto"/>
              <w:jc w:val="center"/>
              <w:rPr>
                <w:rFonts w:ascii="Times New Roman" w:hAnsi="Times New Roman" w:cs="Times New Roman"/>
              </w:rPr>
            </w:pPr>
            <w:r w:rsidRPr="004F348D">
              <w:rPr>
                <w:rFonts w:ascii="Times New Roman" w:hAnsi="Times New Roman" w:cs="Times New Roman"/>
              </w:rPr>
              <w:t>6</w:t>
            </w:r>
          </w:p>
        </w:tc>
        <w:tc>
          <w:tcPr>
            <w:tcW w:w="899" w:type="dxa"/>
          </w:tcPr>
          <w:p w:rsidR="00F83A1C" w:rsidRPr="004F348D" w:rsidRDefault="00F83A1C" w:rsidP="004D0D01">
            <w:pPr>
              <w:spacing w:after="0" w:line="240" w:lineRule="auto"/>
              <w:jc w:val="center"/>
              <w:rPr>
                <w:rFonts w:ascii="Times New Roman" w:hAnsi="Times New Roman" w:cs="Times New Roman"/>
              </w:rPr>
            </w:pPr>
            <w:r w:rsidRPr="004F348D">
              <w:rPr>
                <w:rFonts w:ascii="Times New Roman" w:hAnsi="Times New Roman" w:cs="Times New Roman"/>
              </w:rPr>
              <w:t>7</w:t>
            </w:r>
          </w:p>
        </w:tc>
        <w:tc>
          <w:tcPr>
            <w:tcW w:w="934" w:type="dxa"/>
          </w:tcPr>
          <w:p w:rsidR="00F83A1C" w:rsidRPr="004F348D" w:rsidRDefault="00F83A1C" w:rsidP="004D0D01">
            <w:pPr>
              <w:spacing w:after="0" w:line="240" w:lineRule="auto"/>
              <w:jc w:val="center"/>
              <w:rPr>
                <w:rFonts w:ascii="Times New Roman" w:hAnsi="Times New Roman" w:cs="Times New Roman"/>
              </w:rPr>
            </w:pPr>
            <w:r w:rsidRPr="004F348D">
              <w:rPr>
                <w:rFonts w:ascii="Times New Roman" w:hAnsi="Times New Roman" w:cs="Times New Roman"/>
              </w:rPr>
              <w:t>8</w:t>
            </w:r>
          </w:p>
        </w:tc>
        <w:tc>
          <w:tcPr>
            <w:tcW w:w="1087" w:type="dxa"/>
          </w:tcPr>
          <w:p w:rsidR="00F83A1C" w:rsidRPr="004F348D" w:rsidRDefault="00F83A1C" w:rsidP="004D0D01">
            <w:pPr>
              <w:spacing w:after="0" w:line="240" w:lineRule="auto"/>
              <w:jc w:val="center"/>
              <w:rPr>
                <w:rFonts w:ascii="Times New Roman" w:hAnsi="Times New Roman" w:cs="Times New Roman"/>
              </w:rPr>
            </w:pPr>
            <w:r w:rsidRPr="004F348D">
              <w:rPr>
                <w:rFonts w:ascii="Times New Roman" w:hAnsi="Times New Roman" w:cs="Times New Roman"/>
              </w:rPr>
              <w:t>9</w:t>
            </w:r>
          </w:p>
        </w:tc>
        <w:tc>
          <w:tcPr>
            <w:tcW w:w="1666" w:type="dxa"/>
          </w:tcPr>
          <w:p w:rsidR="00F83A1C" w:rsidRPr="004F348D" w:rsidRDefault="00F83A1C" w:rsidP="004D0D01">
            <w:pPr>
              <w:spacing w:after="0" w:line="240" w:lineRule="auto"/>
              <w:jc w:val="center"/>
              <w:rPr>
                <w:rFonts w:ascii="Times New Roman" w:hAnsi="Times New Roman" w:cs="Times New Roman"/>
              </w:rPr>
            </w:pPr>
            <w:r w:rsidRPr="004F348D">
              <w:rPr>
                <w:rFonts w:ascii="Times New Roman" w:hAnsi="Times New Roman" w:cs="Times New Roman"/>
              </w:rPr>
              <w:t>10</w:t>
            </w:r>
          </w:p>
        </w:tc>
        <w:tc>
          <w:tcPr>
            <w:tcW w:w="1359" w:type="dxa"/>
          </w:tcPr>
          <w:p w:rsidR="00F83A1C" w:rsidRPr="004F348D" w:rsidRDefault="00F83A1C" w:rsidP="004D0D01">
            <w:pPr>
              <w:spacing w:after="0" w:line="240" w:lineRule="auto"/>
              <w:jc w:val="center"/>
              <w:rPr>
                <w:rFonts w:ascii="Times New Roman" w:hAnsi="Times New Roman" w:cs="Times New Roman"/>
              </w:rPr>
            </w:pPr>
            <w:r w:rsidRPr="004F348D">
              <w:rPr>
                <w:rFonts w:ascii="Times New Roman" w:hAnsi="Times New Roman" w:cs="Times New Roman"/>
              </w:rPr>
              <w:t>11</w:t>
            </w:r>
          </w:p>
        </w:tc>
        <w:tc>
          <w:tcPr>
            <w:tcW w:w="2360" w:type="dxa"/>
          </w:tcPr>
          <w:p w:rsidR="00F83A1C" w:rsidRPr="004F348D" w:rsidRDefault="00F83A1C" w:rsidP="004D0D01">
            <w:pPr>
              <w:spacing w:after="0" w:line="240" w:lineRule="auto"/>
              <w:jc w:val="center"/>
              <w:rPr>
                <w:rFonts w:ascii="Times New Roman" w:hAnsi="Times New Roman" w:cs="Times New Roman"/>
              </w:rPr>
            </w:pPr>
            <w:r w:rsidRPr="004F348D">
              <w:rPr>
                <w:rFonts w:ascii="Times New Roman" w:hAnsi="Times New Roman" w:cs="Times New Roman"/>
              </w:rPr>
              <w:t>12</w:t>
            </w:r>
          </w:p>
        </w:tc>
      </w:tr>
      <w:tr w:rsidR="00F83A1C" w:rsidRPr="004F348D" w:rsidTr="004D0D01">
        <w:tc>
          <w:tcPr>
            <w:tcW w:w="14786" w:type="dxa"/>
            <w:gridSpan w:val="12"/>
          </w:tcPr>
          <w:p w:rsidR="00F83A1C" w:rsidRPr="004F348D" w:rsidRDefault="00F83A1C" w:rsidP="004D0D01">
            <w:pPr>
              <w:pStyle w:val="ListParagraph"/>
              <w:numPr>
                <w:ilvl w:val="0"/>
                <w:numId w:val="8"/>
              </w:numPr>
              <w:spacing w:after="0" w:line="240" w:lineRule="auto"/>
              <w:jc w:val="center"/>
              <w:rPr>
                <w:rFonts w:ascii="Times New Roman" w:hAnsi="Times New Roman" w:cs="Times New Roman"/>
              </w:rPr>
            </w:pPr>
            <w:r w:rsidRPr="004F348D">
              <w:rPr>
                <w:rFonts w:ascii="Times New Roman" w:hAnsi="Times New Roman" w:cs="Times New Roman"/>
              </w:rPr>
              <w:t>Подготовка и переподготовка специалистов в области профилактики наркомании</w:t>
            </w:r>
          </w:p>
        </w:tc>
      </w:tr>
      <w:tr w:rsidR="00F83A1C" w:rsidRPr="004F348D" w:rsidTr="004D0D01">
        <w:tc>
          <w:tcPr>
            <w:tcW w:w="520"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1.</w:t>
            </w:r>
          </w:p>
        </w:tc>
        <w:tc>
          <w:tcPr>
            <w:tcW w:w="2301"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Курсовая подготовка и переподготовка в области профилактики наркомании</w:t>
            </w:r>
          </w:p>
        </w:tc>
        <w:tc>
          <w:tcPr>
            <w:tcW w:w="915"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36,8</w:t>
            </w:r>
          </w:p>
        </w:tc>
        <w:tc>
          <w:tcPr>
            <w:tcW w:w="915"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38,6</w:t>
            </w:r>
          </w:p>
        </w:tc>
        <w:tc>
          <w:tcPr>
            <w:tcW w:w="915"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40,5</w:t>
            </w:r>
          </w:p>
        </w:tc>
        <w:tc>
          <w:tcPr>
            <w:tcW w:w="915"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42,5</w:t>
            </w:r>
          </w:p>
        </w:tc>
        <w:tc>
          <w:tcPr>
            <w:tcW w:w="899"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44,7</w:t>
            </w:r>
          </w:p>
        </w:tc>
        <w:tc>
          <w:tcPr>
            <w:tcW w:w="934"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47,0</w:t>
            </w:r>
          </w:p>
        </w:tc>
        <w:tc>
          <w:tcPr>
            <w:tcW w:w="1087"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250,1</w:t>
            </w:r>
          </w:p>
        </w:tc>
        <w:tc>
          <w:tcPr>
            <w:tcW w:w="1666" w:type="dxa"/>
          </w:tcPr>
          <w:p w:rsidR="00F83A1C" w:rsidRPr="004F348D" w:rsidRDefault="00F83A1C" w:rsidP="004D0D01">
            <w:pPr>
              <w:spacing w:after="0" w:line="240" w:lineRule="auto"/>
              <w:jc w:val="center"/>
              <w:rPr>
                <w:rFonts w:ascii="Times New Roman" w:hAnsi="Times New Roman" w:cs="Times New Roman"/>
              </w:rPr>
            </w:pPr>
            <w:r w:rsidRPr="004F348D">
              <w:rPr>
                <w:rFonts w:ascii="Times New Roman" w:hAnsi="Times New Roman" w:cs="Times New Roman"/>
              </w:rPr>
              <w:t>Отдел образования МКУ УСП</w:t>
            </w:r>
          </w:p>
        </w:tc>
        <w:tc>
          <w:tcPr>
            <w:tcW w:w="1359"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22015-2020</w:t>
            </w:r>
          </w:p>
        </w:tc>
        <w:tc>
          <w:tcPr>
            <w:tcW w:w="2360"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Повышение компетентности специалистов в области первичной профилактики</w:t>
            </w:r>
          </w:p>
        </w:tc>
      </w:tr>
      <w:tr w:rsidR="00F83A1C" w:rsidRPr="004F348D" w:rsidTr="004D0D01">
        <w:tc>
          <w:tcPr>
            <w:tcW w:w="520"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2.</w:t>
            </w:r>
          </w:p>
        </w:tc>
        <w:tc>
          <w:tcPr>
            <w:tcW w:w="2301"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Проведение семинаров – практикумов для педагогов учреждений образования</w:t>
            </w:r>
          </w:p>
        </w:tc>
        <w:tc>
          <w:tcPr>
            <w:tcW w:w="915" w:type="dxa"/>
          </w:tcPr>
          <w:p w:rsidR="00F83A1C" w:rsidRPr="004F348D" w:rsidRDefault="00F83A1C" w:rsidP="004F348D">
            <w:pPr>
              <w:spacing w:after="0" w:line="240" w:lineRule="auto"/>
              <w:jc w:val="center"/>
              <w:rPr>
                <w:rFonts w:ascii="Times New Roman" w:hAnsi="Times New Roman" w:cs="Times New Roman"/>
              </w:rPr>
            </w:pPr>
          </w:p>
        </w:tc>
        <w:tc>
          <w:tcPr>
            <w:tcW w:w="915" w:type="dxa"/>
          </w:tcPr>
          <w:p w:rsidR="00F83A1C" w:rsidRPr="004F348D" w:rsidRDefault="00F83A1C" w:rsidP="004F348D">
            <w:pPr>
              <w:spacing w:after="0" w:line="240" w:lineRule="auto"/>
              <w:jc w:val="center"/>
              <w:rPr>
                <w:rFonts w:ascii="Times New Roman" w:hAnsi="Times New Roman" w:cs="Times New Roman"/>
              </w:rPr>
            </w:pPr>
          </w:p>
        </w:tc>
        <w:tc>
          <w:tcPr>
            <w:tcW w:w="915" w:type="dxa"/>
          </w:tcPr>
          <w:p w:rsidR="00F83A1C" w:rsidRPr="004F348D" w:rsidRDefault="00F83A1C" w:rsidP="004F348D">
            <w:pPr>
              <w:spacing w:after="0" w:line="240" w:lineRule="auto"/>
              <w:jc w:val="center"/>
              <w:rPr>
                <w:rFonts w:ascii="Times New Roman" w:hAnsi="Times New Roman" w:cs="Times New Roman"/>
              </w:rPr>
            </w:pPr>
          </w:p>
        </w:tc>
        <w:tc>
          <w:tcPr>
            <w:tcW w:w="915" w:type="dxa"/>
          </w:tcPr>
          <w:p w:rsidR="00F83A1C" w:rsidRPr="004F348D" w:rsidRDefault="00F83A1C" w:rsidP="004F348D">
            <w:pPr>
              <w:spacing w:after="0" w:line="240" w:lineRule="auto"/>
              <w:jc w:val="center"/>
              <w:rPr>
                <w:rFonts w:ascii="Times New Roman" w:hAnsi="Times New Roman" w:cs="Times New Roman"/>
              </w:rPr>
            </w:pPr>
          </w:p>
        </w:tc>
        <w:tc>
          <w:tcPr>
            <w:tcW w:w="899" w:type="dxa"/>
          </w:tcPr>
          <w:p w:rsidR="00F83A1C" w:rsidRPr="004F348D" w:rsidRDefault="00F83A1C" w:rsidP="004F348D">
            <w:pPr>
              <w:spacing w:after="0" w:line="240" w:lineRule="auto"/>
              <w:jc w:val="center"/>
              <w:rPr>
                <w:rFonts w:ascii="Times New Roman" w:hAnsi="Times New Roman" w:cs="Times New Roman"/>
              </w:rPr>
            </w:pPr>
          </w:p>
        </w:tc>
        <w:tc>
          <w:tcPr>
            <w:tcW w:w="934" w:type="dxa"/>
          </w:tcPr>
          <w:p w:rsidR="00F83A1C" w:rsidRPr="004F348D" w:rsidRDefault="00F83A1C" w:rsidP="004F348D">
            <w:pPr>
              <w:spacing w:after="0" w:line="240" w:lineRule="auto"/>
              <w:jc w:val="center"/>
              <w:rPr>
                <w:rFonts w:ascii="Times New Roman" w:hAnsi="Times New Roman" w:cs="Times New Roman"/>
              </w:rPr>
            </w:pPr>
          </w:p>
        </w:tc>
        <w:tc>
          <w:tcPr>
            <w:tcW w:w="1087"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Без затрат</w:t>
            </w:r>
          </w:p>
        </w:tc>
        <w:tc>
          <w:tcPr>
            <w:tcW w:w="1666" w:type="dxa"/>
          </w:tcPr>
          <w:p w:rsidR="00F83A1C" w:rsidRPr="004F348D" w:rsidRDefault="00F83A1C" w:rsidP="004D0D01">
            <w:pPr>
              <w:spacing w:after="0" w:line="240" w:lineRule="auto"/>
              <w:jc w:val="center"/>
              <w:rPr>
                <w:rFonts w:ascii="Times New Roman" w:hAnsi="Times New Roman" w:cs="Times New Roman"/>
              </w:rPr>
            </w:pPr>
            <w:r w:rsidRPr="004F348D">
              <w:rPr>
                <w:rFonts w:ascii="Times New Roman" w:hAnsi="Times New Roman" w:cs="Times New Roman"/>
              </w:rPr>
              <w:t>Отдел образования МКУ УСП</w:t>
            </w:r>
          </w:p>
        </w:tc>
        <w:tc>
          <w:tcPr>
            <w:tcW w:w="1359"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2015-2020</w:t>
            </w:r>
          </w:p>
        </w:tc>
        <w:tc>
          <w:tcPr>
            <w:tcW w:w="2360"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Использование передового опыта в организации профилактической и реабилитационной работы</w:t>
            </w:r>
          </w:p>
        </w:tc>
      </w:tr>
      <w:tr w:rsidR="00F83A1C" w:rsidRPr="004F348D" w:rsidTr="004D0D01">
        <w:tc>
          <w:tcPr>
            <w:tcW w:w="520"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3.</w:t>
            </w:r>
          </w:p>
        </w:tc>
        <w:tc>
          <w:tcPr>
            <w:tcW w:w="2301"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Организация и проведение районных, и участие в областных научно – профилактических конференциях, семинарах работников образования по проблемам антинаркотической профилактической работы с обучающимися</w:t>
            </w:r>
          </w:p>
        </w:tc>
        <w:tc>
          <w:tcPr>
            <w:tcW w:w="915"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6,5</w:t>
            </w:r>
          </w:p>
        </w:tc>
        <w:tc>
          <w:tcPr>
            <w:tcW w:w="915"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13,6</w:t>
            </w:r>
          </w:p>
        </w:tc>
        <w:tc>
          <w:tcPr>
            <w:tcW w:w="915"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7,2</w:t>
            </w:r>
          </w:p>
        </w:tc>
        <w:tc>
          <w:tcPr>
            <w:tcW w:w="915"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7,5</w:t>
            </w:r>
          </w:p>
        </w:tc>
        <w:tc>
          <w:tcPr>
            <w:tcW w:w="899"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17,9</w:t>
            </w:r>
          </w:p>
        </w:tc>
        <w:tc>
          <w:tcPr>
            <w:tcW w:w="934"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18,8</w:t>
            </w:r>
          </w:p>
        </w:tc>
        <w:tc>
          <w:tcPr>
            <w:tcW w:w="1087"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71,5</w:t>
            </w:r>
          </w:p>
        </w:tc>
        <w:tc>
          <w:tcPr>
            <w:tcW w:w="1666" w:type="dxa"/>
          </w:tcPr>
          <w:p w:rsidR="00F83A1C" w:rsidRPr="004F348D" w:rsidRDefault="00F83A1C" w:rsidP="004D0D01">
            <w:pPr>
              <w:spacing w:after="0" w:line="240" w:lineRule="auto"/>
              <w:jc w:val="center"/>
              <w:rPr>
                <w:rFonts w:ascii="Times New Roman" w:hAnsi="Times New Roman" w:cs="Times New Roman"/>
              </w:rPr>
            </w:pPr>
            <w:r w:rsidRPr="004F348D">
              <w:rPr>
                <w:rFonts w:ascii="Times New Roman" w:hAnsi="Times New Roman" w:cs="Times New Roman"/>
              </w:rPr>
              <w:t>Отдел образования МКУ УСП</w:t>
            </w:r>
          </w:p>
        </w:tc>
        <w:tc>
          <w:tcPr>
            <w:tcW w:w="1359"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2015-2020</w:t>
            </w:r>
          </w:p>
        </w:tc>
        <w:tc>
          <w:tcPr>
            <w:tcW w:w="2360"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Подведение итогов работы, обобщение передового опыта, издание сборника</w:t>
            </w:r>
          </w:p>
        </w:tc>
      </w:tr>
      <w:tr w:rsidR="00F83A1C" w:rsidRPr="004F348D" w:rsidTr="004D0D01">
        <w:tc>
          <w:tcPr>
            <w:tcW w:w="520"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4.</w:t>
            </w:r>
          </w:p>
        </w:tc>
        <w:tc>
          <w:tcPr>
            <w:tcW w:w="2301"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Организация родительского всеобуча по вопросам профилактики несовершеннолетних, злоупотребляющих психоактивными веществами</w:t>
            </w:r>
          </w:p>
        </w:tc>
        <w:tc>
          <w:tcPr>
            <w:tcW w:w="915" w:type="dxa"/>
          </w:tcPr>
          <w:p w:rsidR="00F83A1C" w:rsidRPr="004F348D" w:rsidRDefault="00F83A1C" w:rsidP="004F348D">
            <w:pPr>
              <w:spacing w:after="0" w:line="240" w:lineRule="auto"/>
              <w:jc w:val="center"/>
              <w:rPr>
                <w:rFonts w:ascii="Times New Roman" w:hAnsi="Times New Roman" w:cs="Times New Roman"/>
              </w:rPr>
            </w:pPr>
          </w:p>
        </w:tc>
        <w:tc>
          <w:tcPr>
            <w:tcW w:w="915" w:type="dxa"/>
          </w:tcPr>
          <w:p w:rsidR="00F83A1C" w:rsidRPr="004F348D" w:rsidRDefault="00F83A1C" w:rsidP="004F348D">
            <w:pPr>
              <w:spacing w:after="0" w:line="240" w:lineRule="auto"/>
              <w:jc w:val="center"/>
              <w:rPr>
                <w:rFonts w:ascii="Times New Roman" w:hAnsi="Times New Roman" w:cs="Times New Roman"/>
              </w:rPr>
            </w:pPr>
          </w:p>
        </w:tc>
        <w:tc>
          <w:tcPr>
            <w:tcW w:w="915" w:type="dxa"/>
          </w:tcPr>
          <w:p w:rsidR="00F83A1C" w:rsidRPr="004F348D" w:rsidRDefault="00F83A1C" w:rsidP="004F348D">
            <w:pPr>
              <w:spacing w:after="0" w:line="240" w:lineRule="auto"/>
              <w:jc w:val="center"/>
              <w:rPr>
                <w:rFonts w:ascii="Times New Roman" w:hAnsi="Times New Roman" w:cs="Times New Roman"/>
              </w:rPr>
            </w:pPr>
          </w:p>
        </w:tc>
        <w:tc>
          <w:tcPr>
            <w:tcW w:w="915" w:type="dxa"/>
          </w:tcPr>
          <w:p w:rsidR="00F83A1C" w:rsidRPr="004F348D" w:rsidRDefault="00F83A1C" w:rsidP="004F348D">
            <w:pPr>
              <w:spacing w:after="0" w:line="240" w:lineRule="auto"/>
              <w:jc w:val="center"/>
              <w:rPr>
                <w:rFonts w:ascii="Times New Roman" w:hAnsi="Times New Roman" w:cs="Times New Roman"/>
              </w:rPr>
            </w:pPr>
          </w:p>
        </w:tc>
        <w:tc>
          <w:tcPr>
            <w:tcW w:w="899" w:type="dxa"/>
          </w:tcPr>
          <w:p w:rsidR="00F83A1C" w:rsidRPr="004F348D" w:rsidRDefault="00F83A1C" w:rsidP="004F348D">
            <w:pPr>
              <w:spacing w:after="0" w:line="240" w:lineRule="auto"/>
              <w:jc w:val="center"/>
              <w:rPr>
                <w:rFonts w:ascii="Times New Roman" w:hAnsi="Times New Roman" w:cs="Times New Roman"/>
              </w:rPr>
            </w:pPr>
          </w:p>
        </w:tc>
        <w:tc>
          <w:tcPr>
            <w:tcW w:w="934" w:type="dxa"/>
          </w:tcPr>
          <w:p w:rsidR="00F83A1C" w:rsidRPr="004F348D" w:rsidRDefault="00F83A1C" w:rsidP="004F348D">
            <w:pPr>
              <w:spacing w:after="0" w:line="240" w:lineRule="auto"/>
              <w:jc w:val="center"/>
              <w:rPr>
                <w:rFonts w:ascii="Times New Roman" w:hAnsi="Times New Roman" w:cs="Times New Roman"/>
              </w:rPr>
            </w:pPr>
          </w:p>
        </w:tc>
        <w:tc>
          <w:tcPr>
            <w:tcW w:w="1087"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Без затрат</w:t>
            </w:r>
          </w:p>
        </w:tc>
        <w:tc>
          <w:tcPr>
            <w:tcW w:w="1666" w:type="dxa"/>
          </w:tcPr>
          <w:p w:rsidR="00F83A1C" w:rsidRPr="004F348D" w:rsidRDefault="00F83A1C" w:rsidP="004D0D01">
            <w:pPr>
              <w:spacing w:after="0" w:line="240" w:lineRule="auto"/>
              <w:jc w:val="center"/>
              <w:rPr>
                <w:rFonts w:ascii="Times New Roman" w:hAnsi="Times New Roman" w:cs="Times New Roman"/>
              </w:rPr>
            </w:pPr>
            <w:r w:rsidRPr="004F348D">
              <w:rPr>
                <w:rFonts w:ascii="Times New Roman" w:hAnsi="Times New Roman" w:cs="Times New Roman"/>
              </w:rPr>
              <w:t>ГБУЗ Ногликская ЦРБ</w:t>
            </w:r>
          </w:p>
        </w:tc>
        <w:tc>
          <w:tcPr>
            <w:tcW w:w="1359"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2015-2020</w:t>
            </w:r>
          </w:p>
        </w:tc>
        <w:tc>
          <w:tcPr>
            <w:tcW w:w="2360"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Повышение компетенции родителей по предупреждению зависимости у детей и подростков</w:t>
            </w:r>
          </w:p>
        </w:tc>
      </w:tr>
      <w:tr w:rsidR="00F83A1C" w:rsidRPr="004F348D" w:rsidTr="004D0D01">
        <w:tc>
          <w:tcPr>
            <w:tcW w:w="520"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5.</w:t>
            </w:r>
          </w:p>
        </w:tc>
        <w:tc>
          <w:tcPr>
            <w:tcW w:w="2301"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Развитие волонтерского движения, организация работы общественных наркологических постов образовательных учреждений</w:t>
            </w:r>
          </w:p>
        </w:tc>
        <w:tc>
          <w:tcPr>
            <w:tcW w:w="915" w:type="dxa"/>
          </w:tcPr>
          <w:p w:rsidR="00F83A1C" w:rsidRPr="004F348D" w:rsidRDefault="00F83A1C" w:rsidP="004F348D">
            <w:pPr>
              <w:spacing w:after="0" w:line="240" w:lineRule="auto"/>
              <w:jc w:val="center"/>
              <w:rPr>
                <w:rFonts w:ascii="Times New Roman" w:hAnsi="Times New Roman" w:cs="Times New Roman"/>
              </w:rPr>
            </w:pPr>
          </w:p>
        </w:tc>
        <w:tc>
          <w:tcPr>
            <w:tcW w:w="915" w:type="dxa"/>
          </w:tcPr>
          <w:p w:rsidR="00F83A1C" w:rsidRPr="004F348D" w:rsidRDefault="00F83A1C" w:rsidP="004F348D">
            <w:pPr>
              <w:spacing w:after="0" w:line="240" w:lineRule="auto"/>
              <w:jc w:val="center"/>
              <w:rPr>
                <w:rFonts w:ascii="Times New Roman" w:hAnsi="Times New Roman" w:cs="Times New Roman"/>
              </w:rPr>
            </w:pPr>
          </w:p>
        </w:tc>
        <w:tc>
          <w:tcPr>
            <w:tcW w:w="915" w:type="dxa"/>
          </w:tcPr>
          <w:p w:rsidR="00F83A1C" w:rsidRPr="004F348D" w:rsidRDefault="00F83A1C" w:rsidP="004F348D">
            <w:pPr>
              <w:spacing w:after="0" w:line="240" w:lineRule="auto"/>
              <w:jc w:val="center"/>
              <w:rPr>
                <w:rFonts w:ascii="Times New Roman" w:hAnsi="Times New Roman" w:cs="Times New Roman"/>
              </w:rPr>
            </w:pPr>
          </w:p>
        </w:tc>
        <w:tc>
          <w:tcPr>
            <w:tcW w:w="915" w:type="dxa"/>
          </w:tcPr>
          <w:p w:rsidR="00F83A1C" w:rsidRPr="004F348D" w:rsidRDefault="00F83A1C" w:rsidP="004F348D">
            <w:pPr>
              <w:spacing w:after="0" w:line="240" w:lineRule="auto"/>
              <w:jc w:val="center"/>
              <w:rPr>
                <w:rFonts w:ascii="Times New Roman" w:hAnsi="Times New Roman" w:cs="Times New Roman"/>
              </w:rPr>
            </w:pPr>
          </w:p>
        </w:tc>
        <w:tc>
          <w:tcPr>
            <w:tcW w:w="899" w:type="dxa"/>
          </w:tcPr>
          <w:p w:rsidR="00F83A1C" w:rsidRPr="004F348D" w:rsidRDefault="00F83A1C" w:rsidP="004F348D">
            <w:pPr>
              <w:spacing w:after="0" w:line="240" w:lineRule="auto"/>
              <w:jc w:val="center"/>
              <w:rPr>
                <w:rFonts w:ascii="Times New Roman" w:hAnsi="Times New Roman" w:cs="Times New Roman"/>
              </w:rPr>
            </w:pPr>
          </w:p>
        </w:tc>
        <w:tc>
          <w:tcPr>
            <w:tcW w:w="934" w:type="dxa"/>
          </w:tcPr>
          <w:p w:rsidR="00F83A1C" w:rsidRPr="004F348D" w:rsidRDefault="00F83A1C" w:rsidP="004F348D">
            <w:pPr>
              <w:spacing w:after="0" w:line="240" w:lineRule="auto"/>
              <w:jc w:val="center"/>
              <w:rPr>
                <w:rFonts w:ascii="Times New Roman" w:hAnsi="Times New Roman" w:cs="Times New Roman"/>
              </w:rPr>
            </w:pPr>
          </w:p>
        </w:tc>
        <w:tc>
          <w:tcPr>
            <w:tcW w:w="1087"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Без затрат</w:t>
            </w:r>
          </w:p>
        </w:tc>
        <w:tc>
          <w:tcPr>
            <w:tcW w:w="1666" w:type="dxa"/>
          </w:tcPr>
          <w:p w:rsidR="00F83A1C" w:rsidRPr="004F348D" w:rsidRDefault="00F83A1C" w:rsidP="004D0D01">
            <w:pPr>
              <w:spacing w:after="0" w:line="240" w:lineRule="auto"/>
              <w:jc w:val="center"/>
              <w:rPr>
                <w:rFonts w:ascii="Times New Roman" w:hAnsi="Times New Roman" w:cs="Times New Roman"/>
              </w:rPr>
            </w:pPr>
            <w:r w:rsidRPr="004F348D">
              <w:rPr>
                <w:rFonts w:ascii="Times New Roman" w:hAnsi="Times New Roman" w:cs="Times New Roman"/>
              </w:rPr>
              <w:t>Отдел культуры, спорта и молодежной политики МКУ УСП</w:t>
            </w:r>
          </w:p>
          <w:p w:rsidR="00F83A1C" w:rsidRPr="004F348D" w:rsidRDefault="00F83A1C" w:rsidP="004D0D01">
            <w:pPr>
              <w:spacing w:after="0" w:line="240" w:lineRule="auto"/>
              <w:jc w:val="center"/>
              <w:rPr>
                <w:rFonts w:ascii="Times New Roman" w:hAnsi="Times New Roman" w:cs="Times New Roman"/>
              </w:rPr>
            </w:pPr>
          </w:p>
          <w:p w:rsidR="00F83A1C" w:rsidRPr="004F348D" w:rsidRDefault="00F83A1C" w:rsidP="004D0D01">
            <w:pPr>
              <w:spacing w:after="0" w:line="240" w:lineRule="auto"/>
              <w:jc w:val="center"/>
              <w:rPr>
                <w:rFonts w:ascii="Times New Roman" w:hAnsi="Times New Roman" w:cs="Times New Roman"/>
              </w:rPr>
            </w:pPr>
            <w:r w:rsidRPr="004F348D">
              <w:rPr>
                <w:rFonts w:ascii="Times New Roman" w:hAnsi="Times New Roman" w:cs="Times New Roman"/>
              </w:rPr>
              <w:t>ГБУЗ Ногликская ЦРБ</w:t>
            </w:r>
          </w:p>
          <w:p w:rsidR="00F83A1C" w:rsidRPr="004F348D" w:rsidRDefault="00F83A1C" w:rsidP="004D0D01">
            <w:pPr>
              <w:spacing w:after="0" w:line="240" w:lineRule="auto"/>
              <w:jc w:val="center"/>
              <w:rPr>
                <w:rFonts w:ascii="Times New Roman" w:hAnsi="Times New Roman" w:cs="Times New Roman"/>
              </w:rPr>
            </w:pPr>
          </w:p>
          <w:p w:rsidR="00F83A1C" w:rsidRPr="004F348D" w:rsidRDefault="00F83A1C" w:rsidP="004D0D01">
            <w:pPr>
              <w:spacing w:after="0" w:line="240" w:lineRule="auto"/>
              <w:jc w:val="center"/>
              <w:rPr>
                <w:rFonts w:ascii="Times New Roman" w:hAnsi="Times New Roman" w:cs="Times New Roman"/>
              </w:rPr>
            </w:pPr>
            <w:r w:rsidRPr="004F348D">
              <w:rPr>
                <w:rFonts w:ascii="Times New Roman" w:hAnsi="Times New Roman" w:cs="Times New Roman"/>
              </w:rPr>
              <w:t>КДН и ЗП</w:t>
            </w:r>
          </w:p>
        </w:tc>
        <w:tc>
          <w:tcPr>
            <w:tcW w:w="1359"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2015-2020</w:t>
            </w:r>
          </w:p>
        </w:tc>
        <w:tc>
          <w:tcPr>
            <w:tcW w:w="2360"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Увеличение числа обучающихся, вовлеченных в общественно- полезную деятельность</w:t>
            </w:r>
          </w:p>
        </w:tc>
      </w:tr>
      <w:tr w:rsidR="00F83A1C" w:rsidRPr="004F348D" w:rsidTr="004D0D01">
        <w:tc>
          <w:tcPr>
            <w:tcW w:w="520"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6.</w:t>
            </w:r>
          </w:p>
        </w:tc>
        <w:tc>
          <w:tcPr>
            <w:tcW w:w="2301"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Участие в областном фестивале волонтеров «Все в твоих руках»</w:t>
            </w:r>
          </w:p>
        </w:tc>
        <w:tc>
          <w:tcPr>
            <w:tcW w:w="915"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19,4</w:t>
            </w:r>
          </w:p>
        </w:tc>
        <w:tc>
          <w:tcPr>
            <w:tcW w:w="915"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20,3</w:t>
            </w:r>
          </w:p>
        </w:tc>
        <w:tc>
          <w:tcPr>
            <w:tcW w:w="915"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21,3</w:t>
            </w:r>
          </w:p>
        </w:tc>
        <w:tc>
          <w:tcPr>
            <w:tcW w:w="915"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22,4</w:t>
            </w:r>
          </w:p>
        </w:tc>
        <w:tc>
          <w:tcPr>
            <w:tcW w:w="899"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23,5</w:t>
            </w:r>
          </w:p>
        </w:tc>
        <w:tc>
          <w:tcPr>
            <w:tcW w:w="934"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24,7</w:t>
            </w:r>
          </w:p>
        </w:tc>
        <w:tc>
          <w:tcPr>
            <w:tcW w:w="1087"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131,6</w:t>
            </w:r>
          </w:p>
        </w:tc>
        <w:tc>
          <w:tcPr>
            <w:tcW w:w="1666" w:type="dxa"/>
          </w:tcPr>
          <w:p w:rsidR="00F83A1C" w:rsidRPr="004F348D" w:rsidRDefault="00F83A1C" w:rsidP="004D0D01">
            <w:pPr>
              <w:spacing w:after="0" w:line="240" w:lineRule="auto"/>
              <w:jc w:val="center"/>
              <w:rPr>
                <w:rFonts w:ascii="Times New Roman" w:hAnsi="Times New Roman" w:cs="Times New Roman"/>
              </w:rPr>
            </w:pPr>
            <w:r w:rsidRPr="004F348D">
              <w:rPr>
                <w:rFonts w:ascii="Times New Roman" w:hAnsi="Times New Roman" w:cs="Times New Roman"/>
              </w:rPr>
              <w:t>Отдел образования МКУ УСП</w:t>
            </w:r>
          </w:p>
        </w:tc>
        <w:tc>
          <w:tcPr>
            <w:tcW w:w="1359"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2015-2020</w:t>
            </w:r>
          </w:p>
        </w:tc>
        <w:tc>
          <w:tcPr>
            <w:tcW w:w="2360"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Развитие волонтерского движения</w:t>
            </w:r>
          </w:p>
        </w:tc>
      </w:tr>
      <w:tr w:rsidR="00F83A1C" w:rsidRPr="004F348D" w:rsidTr="004D0D01">
        <w:tc>
          <w:tcPr>
            <w:tcW w:w="520" w:type="dxa"/>
          </w:tcPr>
          <w:p w:rsidR="00F83A1C" w:rsidRPr="004F348D" w:rsidRDefault="00F83A1C" w:rsidP="004D0D01">
            <w:pPr>
              <w:spacing w:after="0" w:line="240" w:lineRule="auto"/>
              <w:rPr>
                <w:rFonts w:ascii="Times New Roman" w:hAnsi="Times New Roman" w:cs="Times New Roman"/>
              </w:rPr>
            </w:pPr>
          </w:p>
        </w:tc>
        <w:tc>
          <w:tcPr>
            <w:tcW w:w="2301" w:type="dxa"/>
          </w:tcPr>
          <w:p w:rsidR="00F83A1C" w:rsidRPr="004F348D" w:rsidRDefault="00F83A1C" w:rsidP="004D0D01">
            <w:pPr>
              <w:spacing w:after="0" w:line="240" w:lineRule="auto"/>
              <w:rPr>
                <w:rFonts w:ascii="Times New Roman" w:hAnsi="Times New Roman" w:cs="Times New Roman"/>
                <w:bCs/>
              </w:rPr>
            </w:pPr>
            <w:r w:rsidRPr="004F348D">
              <w:rPr>
                <w:rFonts w:ascii="Times New Roman" w:hAnsi="Times New Roman" w:cs="Times New Roman"/>
                <w:bCs/>
              </w:rPr>
              <w:t>Итого по разделу 1:</w:t>
            </w:r>
          </w:p>
        </w:tc>
        <w:tc>
          <w:tcPr>
            <w:tcW w:w="915" w:type="dxa"/>
          </w:tcPr>
          <w:p w:rsidR="00F83A1C" w:rsidRPr="004F348D" w:rsidRDefault="00F83A1C" w:rsidP="004F348D">
            <w:pPr>
              <w:spacing w:after="0" w:line="240" w:lineRule="auto"/>
              <w:jc w:val="center"/>
              <w:rPr>
                <w:rFonts w:ascii="Times New Roman" w:hAnsi="Times New Roman" w:cs="Times New Roman"/>
                <w:bCs/>
              </w:rPr>
            </w:pPr>
            <w:r w:rsidRPr="004F348D">
              <w:rPr>
                <w:rFonts w:ascii="Times New Roman" w:hAnsi="Times New Roman" w:cs="Times New Roman"/>
                <w:bCs/>
              </w:rPr>
              <w:t>62,7</w:t>
            </w:r>
          </w:p>
        </w:tc>
        <w:tc>
          <w:tcPr>
            <w:tcW w:w="915" w:type="dxa"/>
          </w:tcPr>
          <w:p w:rsidR="00F83A1C" w:rsidRPr="004F348D" w:rsidRDefault="00F83A1C" w:rsidP="004F348D">
            <w:pPr>
              <w:spacing w:after="0" w:line="240" w:lineRule="auto"/>
              <w:jc w:val="center"/>
              <w:rPr>
                <w:rFonts w:ascii="Times New Roman" w:hAnsi="Times New Roman" w:cs="Times New Roman"/>
                <w:bCs/>
              </w:rPr>
            </w:pPr>
            <w:r w:rsidRPr="004F348D">
              <w:rPr>
                <w:rFonts w:ascii="Times New Roman" w:hAnsi="Times New Roman" w:cs="Times New Roman"/>
                <w:bCs/>
              </w:rPr>
              <w:t>72,5</w:t>
            </w:r>
          </w:p>
        </w:tc>
        <w:tc>
          <w:tcPr>
            <w:tcW w:w="915" w:type="dxa"/>
          </w:tcPr>
          <w:p w:rsidR="00F83A1C" w:rsidRPr="004F348D" w:rsidRDefault="00F83A1C" w:rsidP="004F348D">
            <w:pPr>
              <w:spacing w:after="0" w:line="240" w:lineRule="auto"/>
              <w:jc w:val="center"/>
              <w:rPr>
                <w:rFonts w:ascii="Times New Roman" w:hAnsi="Times New Roman" w:cs="Times New Roman"/>
                <w:bCs/>
              </w:rPr>
            </w:pPr>
            <w:r w:rsidRPr="004F348D">
              <w:rPr>
                <w:rFonts w:ascii="Times New Roman" w:hAnsi="Times New Roman" w:cs="Times New Roman"/>
                <w:bCs/>
              </w:rPr>
              <w:t>69,0</w:t>
            </w:r>
          </w:p>
        </w:tc>
        <w:tc>
          <w:tcPr>
            <w:tcW w:w="915" w:type="dxa"/>
          </w:tcPr>
          <w:p w:rsidR="00F83A1C" w:rsidRPr="004F348D" w:rsidRDefault="00F83A1C" w:rsidP="004F348D">
            <w:pPr>
              <w:spacing w:after="0" w:line="240" w:lineRule="auto"/>
              <w:jc w:val="center"/>
              <w:rPr>
                <w:rFonts w:ascii="Times New Roman" w:hAnsi="Times New Roman" w:cs="Times New Roman"/>
                <w:bCs/>
              </w:rPr>
            </w:pPr>
            <w:r w:rsidRPr="004F348D">
              <w:rPr>
                <w:rFonts w:ascii="Times New Roman" w:hAnsi="Times New Roman" w:cs="Times New Roman"/>
                <w:bCs/>
              </w:rPr>
              <w:t>72,4</w:t>
            </w:r>
          </w:p>
        </w:tc>
        <w:tc>
          <w:tcPr>
            <w:tcW w:w="899" w:type="dxa"/>
          </w:tcPr>
          <w:p w:rsidR="00F83A1C" w:rsidRPr="004F348D" w:rsidRDefault="00F83A1C" w:rsidP="004F348D">
            <w:pPr>
              <w:spacing w:after="0" w:line="240" w:lineRule="auto"/>
              <w:jc w:val="center"/>
              <w:rPr>
                <w:rFonts w:ascii="Times New Roman" w:hAnsi="Times New Roman" w:cs="Times New Roman"/>
                <w:bCs/>
              </w:rPr>
            </w:pPr>
            <w:r w:rsidRPr="004F348D">
              <w:rPr>
                <w:rFonts w:ascii="Times New Roman" w:hAnsi="Times New Roman" w:cs="Times New Roman"/>
                <w:bCs/>
              </w:rPr>
              <w:t>86,1</w:t>
            </w:r>
          </w:p>
        </w:tc>
        <w:tc>
          <w:tcPr>
            <w:tcW w:w="934" w:type="dxa"/>
          </w:tcPr>
          <w:p w:rsidR="00F83A1C" w:rsidRPr="004F348D" w:rsidRDefault="00F83A1C" w:rsidP="004F348D">
            <w:pPr>
              <w:spacing w:after="0" w:line="240" w:lineRule="auto"/>
              <w:jc w:val="center"/>
              <w:rPr>
                <w:rFonts w:ascii="Times New Roman" w:hAnsi="Times New Roman" w:cs="Times New Roman"/>
                <w:bCs/>
              </w:rPr>
            </w:pPr>
            <w:r w:rsidRPr="004F348D">
              <w:rPr>
                <w:rFonts w:ascii="Times New Roman" w:hAnsi="Times New Roman" w:cs="Times New Roman"/>
                <w:bCs/>
              </w:rPr>
              <w:t>90,5</w:t>
            </w:r>
          </w:p>
        </w:tc>
        <w:tc>
          <w:tcPr>
            <w:tcW w:w="1087" w:type="dxa"/>
          </w:tcPr>
          <w:p w:rsidR="00F83A1C" w:rsidRPr="004F348D" w:rsidRDefault="00F83A1C" w:rsidP="004F348D">
            <w:pPr>
              <w:spacing w:after="0" w:line="240" w:lineRule="auto"/>
              <w:jc w:val="center"/>
              <w:rPr>
                <w:rFonts w:ascii="Times New Roman" w:hAnsi="Times New Roman" w:cs="Times New Roman"/>
                <w:bCs/>
              </w:rPr>
            </w:pPr>
            <w:r w:rsidRPr="004F348D">
              <w:rPr>
                <w:rFonts w:ascii="Times New Roman" w:hAnsi="Times New Roman" w:cs="Times New Roman"/>
                <w:bCs/>
              </w:rPr>
              <w:t>453,2</w:t>
            </w:r>
          </w:p>
        </w:tc>
        <w:tc>
          <w:tcPr>
            <w:tcW w:w="1666" w:type="dxa"/>
          </w:tcPr>
          <w:p w:rsidR="00F83A1C" w:rsidRPr="004F348D" w:rsidRDefault="00F83A1C" w:rsidP="004D0D01">
            <w:pPr>
              <w:spacing w:after="0" w:line="240" w:lineRule="auto"/>
              <w:jc w:val="center"/>
              <w:rPr>
                <w:rFonts w:ascii="Times New Roman" w:hAnsi="Times New Roman" w:cs="Times New Roman"/>
              </w:rPr>
            </w:pPr>
          </w:p>
        </w:tc>
        <w:tc>
          <w:tcPr>
            <w:tcW w:w="1359" w:type="dxa"/>
          </w:tcPr>
          <w:p w:rsidR="00F83A1C" w:rsidRPr="004F348D" w:rsidRDefault="00F83A1C" w:rsidP="004D0D01">
            <w:pPr>
              <w:spacing w:after="0" w:line="240" w:lineRule="auto"/>
              <w:rPr>
                <w:rFonts w:ascii="Times New Roman" w:hAnsi="Times New Roman" w:cs="Times New Roman"/>
              </w:rPr>
            </w:pPr>
          </w:p>
        </w:tc>
        <w:tc>
          <w:tcPr>
            <w:tcW w:w="2360" w:type="dxa"/>
          </w:tcPr>
          <w:p w:rsidR="00F83A1C" w:rsidRPr="004F348D" w:rsidRDefault="00F83A1C" w:rsidP="004D0D01">
            <w:pPr>
              <w:spacing w:after="0" w:line="240" w:lineRule="auto"/>
              <w:rPr>
                <w:rFonts w:ascii="Times New Roman" w:hAnsi="Times New Roman" w:cs="Times New Roman"/>
              </w:rPr>
            </w:pPr>
          </w:p>
        </w:tc>
      </w:tr>
      <w:tr w:rsidR="00F83A1C" w:rsidRPr="004F348D" w:rsidTr="004D0D01">
        <w:tc>
          <w:tcPr>
            <w:tcW w:w="14786" w:type="dxa"/>
            <w:gridSpan w:val="12"/>
          </w:tcPr>
          <w:p w:rsidR="00F83A1C" w:rsidRPr="004F348D" w:rsidRDefault="00F83A1C" w:rsidP="004D0D01">
            <w:pPr>
              <w:pStyle w:val="ListParagraph"/>
              <w:numPr>
                <w:ilvl w:val="0"/>
                <w:numId w:val="8"/>
              </w:numPr>
              <w:spacing w:after="0" w:line="240" w:lineRule="auto"/>
              <w:jc w:val="center"/>
              <w:rPr>
                <w:rFonts w:ascii="Times New Roman" w:hAnsi="Times New Roman" w:cs="Times New Roman"/>
              </w:rPr>
            </w:pPr>
            <w:r w:rsidRPr="004F348D">
              <w:rPr>
                <w:rFonts w:ascii="Times New Roman" w:hAnsi="Times New Roman" w:cs="Times New Roman"/>
              </w:rPr>
              <w:t>Профилактика злоупотребления наркотическими средствами и психотропными веществами</w:t>
            </w:r>
          </w:p>
        </w:tc>
      </w:tr>
      <w:tr w:rsidR="00F83A1C" w:rsidRPr="004F348D" w:rsidTr="004D0D01">
        <w:tc>
          <w:tcPr>
            <w:tcW w:w="520"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1.</w:t>
            </w:r>
          </w:p>
        </w:tc>
        <w:tc>
          <w:tcPr>
            <w:tcW w:w="2301"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Проведение ранней профилактической работы по формированию здорового образа жизни</w:t>
            </w:r>
          </w:p>
        </w:tc>
        <w:tc>
          <w:tcPr>
            <w:tcW w:w="915" w:type="dxa"/>
          </w:tcPr>
          <w:p w:rsidR="00F83A1C" w:rsidRPr="004F348D" w:rsidRDefault="00F83A1C" w:rsidP="004F348D">
            <w:pPr>
              <w:spacing w:after="0" w:line="240" w:lineRule="auto"/>
              <w:jc w:val="center"/>
              <w:rPr>
                <w:rFonts w:ascii="Times New Roman" w:hAnsi="Times New Roman" w:cs="Times New Roman"/>
              </w:rPr>
            </w:pPr>
          </w:p>
        </w:tc>
        <w:tc>
          <w:tcPr>
            <w:tcW w:w="915" w:type="dxa"/>
          </w:tcPr>
          <w:p w:rsidR="00F83A1C" w:rsidRPr="004F348D" w:rsidRDefault="00F83A1C" w:rsidP="004F348D">
            <w:pPr>
              <w:spacing w:after="0" w:line="240" w:lineRule="auto"/>
              <w:jc w:val="center"/>
              <w:rPr>
                <w:rFonts w:ascii="Times New Roman" w:hAnsi="Times New Roman" w:cs="Times New Roman"/>
              </w:rPr>
            </w:pPr>
          </w:p>
        </w:tc>
        <w:tc>
          <w:tcPr>
            <w:tcW w:w="915" w:type="dxa"/>
          </w:tcPr>
          <w:p w:rsidR="00F83A1C" w:rsidRPr="004F348D" w:rsidRDefault="00F83A1C" w:rsidP="004F348D">
            <w:pPr>
              <w:spacing w:after="0" w:line="240" w:lineRule="auto"/>
              <w:jc w:val="center"/>
              <w:rPr>
                <w:rFonts w:ascii="Times New Roman" w:hAnsi="Times New Roman" w:cs="Times New Roman"/>
              </w:rPr>
            </w:pPr>
          </w:p>
        </w:tc>
        <w:tc>
          <w:tcPr>
            <w:tcW w:w="915" w:type="dxa"/>
          </w:tcPr>
          <w:p w:rsidR="00F83A1C" w:rsidRPr="004F348D" w:rsidRDefault="00F83A1C" w:rsidP="004F348D">
            <w:pPr>
              <w:spacing w:after="0" w:line="240" w:lineRule="auto"/>
              <w:jc w:val="center"/>
              <w:rPr>
                <w:rFonts w:ascii="Times New Roman" w:hAnsi="Times New Roman" w:cs="Times New Roman"/>
              </w:rPr>
            </w:pPr>
          </w:p>
        </w:tc>
        <w:tc>
          <w:tcPr>
            <w:tcW w:w="899" w:type="dxa"/>
          </w:tcPr>
          <w:p w:rsidR="00F83A1C" w:rsidRPr="004F348D" w:rsidRDefault="00F83A1C" w:rsidP="004F348D">
            <w:pPr>
              <w:spacing w:after="0" w:line="240" w:lineRule="auto"/>
              <w:jc w:val="center"/>
              <w:rPr>
                <w:rFonts w:ascii="Times New Roman" w:hAnsi="Times New Roman" w:cs="Times New Roman"/>
              </w:rPr>
            </w:pPr>
          </w:p>
        </w:tc>
        <w:tc>
          <w:tcPr>
            <w:tcW w:w="934" w:type="dxa"/>
          </w:tcPr>
          <w:p w:rsidR="00F83A1C" w:rsidRPr="004F348D" w:rsidRDefault="00F83A1C" w:rsidP="004F348D">
            <w:pPr>
              <w:spacing w:after="0" w:line="240" w:lineRule="auto"/>
              <w:jc w:val="center"/>
              <w:rPr>
                <w:rFonts w:ascii="Times New Roman" w:hAnsi="Times New Roman" w:cs="Times New Roman"/>
              </w:rPr>
            </w:pPr>
          </w:p>
        </w:tc>
        <w:tc>
          <w:tcPr>
            <w:tcW w:w="1087"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Без затрат</w:t>
            </w:r>
          </w:p>
        </w:tc>
        <w:tc>
          <w:tcPr>
            <w:tcW w:w="1666" w:type="dxa"/>
          </w:tcPr>
          <w:p w:rsidR="00F83A1C" w:rsidRPr="004F348D" w:rsidRDefault="00F83A1C" w:rsidP="004D0D01">
            <w:pPr>
              <w:spacing w:after="0" w:line="240" w:lineRule="auto"/>
              <w:jc w:val="center"/>
              <w:rPr>
                <w:rFonts w:ascii="Times New Roman" w:hAnsi="Times New Roman" w:cs="Times New Roman"/>
              </w:rPr>
            </w:pPr>
            <w:r w:rsidRPr="004F348D">
              <w:rPr>
                <w:rFonts w:ascii="Times New Roman" w:hAnsi="Times New Roman" w:cs="Times New Roman"/>
              </w:rPr>
              <w:t>Отдел образования  МКУ УСП</w:t>
            </w:r>
          </w:p>
          <w:p w:rsidR="00F83A1C" w:rsidRPr="004F348D" w:rsidRDefault="00F83A1C" w:rsidP="004D0D01">
            <w:pPr>
              <w:spacing w:after="0" w:line="240" w:lineRule="auto"/>
              <w:jc w:val="center"/>
              <w:rPr>
                <w:rFonts w:ascii="Times New Roman" w:hAnsi="Times New Roman" w:cs="Times New Roman"/>
              </w:rPr>
            </w:pPr>
          </w:p>
          <w:p w:rsidR="00F83A1C" w:rsidRPr="004F348D" w:rsidRDefault="00F83A1C" w:rsidP="004D0D01">
            <w:pPr>
              <w:spacing w:after="0" w:line="240" w:lineRule="auto"/>
              <w:jc w:val="center"/>
              <w:rPr>
                <w:rFonts w:ascii="Times New Roman" w:hAnsi="Times New Roman" w:cs="Times New Roman"/>
              </w:rPr>
            </w:pPr>
            <w:r w:rsidRPr="004F348D">
              <w:rPr>
                <w:rFonts w:ascii="Times New Roman" w:hAnsi="Times New Roman" w:cs="Times New Roman"/>
              </w:rPr>
              <w:t>ГБУЗ Ногликская ЦРБ</w:t>
            </w:r>
          </w:p>
        </w:tc>
        <w:tc>
          <w:tcPr>
            <w:tcW w:w="1359"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2015-2020</w:t>
            </w:r>
          </w:p>
        </w:tc>
        <w:tc>
          <w:tcPr>
            <w:tcW w:w="2360"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Обучение навыкам конструктивного поведения и формирование знаний и представления о последствиях употребления психоактивных веществ</w:t>
            </w:r>
          </w:p>
        </w:tc>
      </w:tr>
      <w:tr w:rsidR="00F83A1C" w:rsidRPr="004F348D" w:rsidTr="004D0D01">
        <w:tc>
          <w:tcPr>
            <w:tcW w:w="520"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2.</w:t>
            </w:r>
          </w:p>
        </w:tc>
        <w:tc>
          <w:tcPr>
            <w:tcW w:w="2301"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Разработка, тиражирование и распространение учебной, методической литературы, иллюстрированных печатных изданий, направленных на профилактику незаконного потребления наркотиков, включая периодические печатные издания</w:t>
            </w:r>
          </w:p>
        </w:tc>
        <w:tc>
          <w:tcPr>
            <w:tcW w:w="915"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7,5</w:t>
            </w:r>
          </w:p>
        </w:tc>
        <w:tc>
          <w:tcPr>
            <w:tcW w:w="915"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7,9</w:t>
            </w:r>
          </w:p>
        </w:tc>
        <w:tc>
          <w:tcPr>
            <w:tcW w:w="915"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8,3</w:t>
            </w:r>
          </w:p>
        </w:tc>
        <w:tc>
          <w:tcPr>
            <w:tcW w:w="915"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8,7</w:t>
            </w:r>
          </w:p>
        </w:tc>
        <w:tc>
          <w:tcPr>
            <w:tcW w:w="899"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9,1</w:t>
            </w:r>
          </w:p>
        </w:tc>
        <w:tc>
          <w:tcPr>
            <w:tcW w:w="934"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9,6</w:t>
            </w:r>
          </w:p>
        </w:tc>
        <w:tc>
          <w:tcPr>
            <w:tcW w:w="1087"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51,1</w:t>
            </w:r>
          </w:p>
        </w:tc>
        <w:tc>
          <w:tcPr>
            <w:tcW w:w="1666" w:type="dxa"/>
          </w:tcPr>
          <w:p w:rsidR="00F83A1C" w:rsidRPr="004F348D" w:rsidRDefault="00F83A1C" w:rsidP="004D0D01">
            <w:pPr>
              <w:spacing w:after="0" w:line="240" w:lineRule="auto"/>
              <w:jc w:val="center"/>
              <w:rPr>
                <w:rFonts w:ascii="Times New Roman" w:hAnsi="Times New Roman" w:cs="Times New Roman"/>
              </w:rPr>
            </w:pPr>
            <w:r w:rsidRPr="004F348D">
              <w:rPr>
                <w:rFonts w:ascii="Times New Roman" w:hAnsi="Times New Roman" w:cs="Times New Roman"/>
              </w:rPr>
              <w:t>Отдел образования МКУ УСП</w:t>
            </w:r>
          </w:p>
          <w:p w:rsidR="00F83A1C" w:rsidRPr="004F348D" w:rsidRDefault="00F83A1C" w:rsidP="004D0D01">
            <w:pPr>
              <w:spacing w:after="0" w:line="240" w:lineRule="auto"/>
              <w:jc w:val="center"/>
              <w:rPr>
                <w:rFonts w:ascii="Times New Roman" w:hAnsi="Times New Roman" w:cs="Times New Roman"/>
              </w:rPr>
            </w:pPr>
          </w:p>
          <w:p w:rsidR="00F83A1C" w:rsidRPr="004F348D" w:rsidRDefault="00F83A1C" w:rsidP="004D0D01">
            <w:pPr>
              <w:spacing w:after="0" w:line="240" w:lineRule="auto"/>
              <w:jc w:val="center"/>
              <w:rPr>
                <w:rFonts w:ascii="Times New Roman" w:hAnsi="Times New Roman" w:cs="Times New Roman"/>
              </w:rPr>
            </w:pPr>
            <w:r w:rsidRPr="004F348D">
              <w:rPr>
                <w:rFonts w:ascii="Times New Roman" w:hAnsi="Times New Roman" w:cs="Times New Roman"/>
              </w:rPr>
              <w:t>КДН и ЗП</w:t>
            </w:r>
          </w:p>
        </w:tc>
        <w:tc>
          <w:tcPr>
            <w:tcW w:w="1359"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2015-2020</w:t>
            </w:r>
          </w:p>
        </w:tc>
        <w:tc>
          <w:tcPr>
            <w:tcW w:w="2360"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Повышение качества профилактической работы</w:t>
            </w:r>
          </w:p>
        </w:tc>
      </w:tr>
      <w:tr w:rsidR="00F83A1C" w:rsidRPr="004F348D" w:rsidTr="004D0D01">
        <w:tc>
          <w:tcPr>
            <w:tcW w:w="520"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3.</w:t>
            </w:r>
          </w:p>
        </w:tc>
        <w:tc>
          <w:tcPr>
            <w:tcW w:w="2301"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Размещение в средствах массовой информации материалов о проведении антинаркотических мероприятий с обучающимися образовательных учреждений</w:t>
            </w:r>
          </w:p>
        </w:tc>
        <w:tc>
          <w:tcPr>
            <w:tcW w:w="915" w:type="dxa"/>
          </w:tcPr>
          <w:p w:rsidR="00F83A1C" w:rsidRPr="004F348D" w:rsidRDefault="00F83A1C" w:rsidP="004F348D">
            <w:pPr>
              <w:spacing w:after="0" w:line="240" w:lineRule="auto"/>
              <w:jc w:val="center"/>
              <w:rPr>
                <w:rFonts w:ascii="Times New Roman" w:hAnsi="Times New Roman" w:cs="Times New Roman"/>
              </w:rPr>
            </w:pPr>
          </w:p>
        </w:tc>
        <w:tc>
          <w:tcPr>
            <w:tcW w:w="915" w:type="dxa"/>
          </w:tcPr>
          <w:p w:rsidR="00F83A1C" w:rsidRPr="004F348D" w:rsidRDefault="00F83A1C" w:rsidP="004F348D">
            <w:pPr>
              <w:spacing w:after="0" w:line="240" w:lineRule="auto"/>
              <w:jc w:val="center"/>
              <w:rPr>
                <w:rFonts w:ascii="Times New Roman" w:hAnsi="Times New Roman" w:cs="Times New Roman"/>
              </w:rPr>
            </w:pPr>
          </w:p>
        </w:tc>
        <w:tc>
          <w:tcPr>
            <w:tcW w:w="915" w:type="dxa"/>
          </w:tcPr>
          <w:p w:rsidR="00F83A1C" w:rsidRPr="004F348D" w:rsidRDefault="00F83A1C" w:rsidP="004F348D">
            <w:pPr>
              <w:spacing w:after="0" w:line="240" w:lineRule="auto"/>
              <w:jc w:val="center"/>
              <w:rPr>
                <w:rFonts w:ascii="Times New Roman" w:hAnsi="Times New Roman" w:cs="Times New Roman"/>
              </w:rPr>
            </w:pPr>
          </w:p>
        </w:tc>
        <w:tc>
          <w:tcPr>
            <w:tcW w:w="915" w:type="dxa"/>
          </w:tcPr>
          <w:p w:rsidR="00F83A1C" w:rsidRPr="004F348D" w:rsidRDefault="00F83A1C" w:rsidP="004F348D">
            <w:pPr>
              <w:spacing w:after="0" w:line="240" w:lineRule="auto"/>
              <w:jc w:val="center"/>
              <w:rPr>
                <w:rFonts w:ascii="Times New Roman" w:hAnsi="Times New Roman" w:cs="Times New Roman"/>
              </w:rPr>
            </w:pPr>
          </w:p>
        </w:tc>
        <w:tc>
          <w:tcPr>
            <w:tcW w:w="899" w:type="dxa"/>
          </w:tcPr>
          <w:p w:rsidR="00F83A1C" w:rsidRPr="004F348D" w:rsidRDefault="00F83A1C" w:rsidP="004F348D">
            <w:pPr>
              <w:spacing w:after="0" w:line="240" w:lineRule="auto"/>
              <w:jc w:val="center"/>
              <w:rPr>
                <w:rFonts w:ascii="Times New Roman" w:hAnsi="Times New Roman" w:cs="Times New Roman"/>
              </w:rPr>
            </w:pPr>
          </w:p>
        </w:tc>
        <w:tc>
          <w:tcPr>
            <w:tcW w:w="934" w:type="dxa"/>
          </w:tcPr>
          <w:p w:rsidR="00F83A1C" w:rsidRPr="004F348D" w:rsidRDefault="00F83A1C" w:rsidP="004F348D">
            <w:pPr>
              <w:spacing w:after="0" w:line="240" w:lineRule="auto"/>
              <w:jc w:val="center"/>
              <w:rPr>
                <w:rFonts w:ascii="Times New Roman" w:hAnsi="Times New Roman" w:cs="Times New Roman"/>
              </w:rPr>
            </w:pPr>
          </w:p>
        </w:tc>
        <w:tc>
          <w:tcPr>
            <w:tcW w:w="1087"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Без затрат</w:t>
            </w:r>
          </w:p>
        </w:tc>
        <w:tc>
          <w:tcPr>
            <w:tcW w:w="1666"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 xml:space="preserve">Отдел образования МКУ УСП </w:t>
            </w:r>
          </w:p>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отдел культуры, спорта и молодежной политики МКУ УСП, ОМВД России пор Ногликскому району, ГБУЗ Ногликская ЦРБ, КДНиЗП</w:t>
            </w:r>
          </w:p>
        </w:tc>
        <w:tc>
          <w:tcPr>
            <w:tcW w:w="1359"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2015-2020</w:t>
            </w:r>
          </w:p>
        </w:tc>
        <w:tc>
          <w:tcPr>
            <w:tcW w:w="2360"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Популяризация здорового образа жизни среди детей и молодежи</w:t>
            </w:r>
          </w:p>
        </w:tc>
      </w:tr>
      <w:tr w:rsidR="00F83A1C" w:rsidRPr="004F348D" w:rsidTr="004D0D01">
        <w:tc>
          <w:tcPr>
            <w:tcW w:w="520"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4.</w:t>
            </w:r>
          </w:p>
        </w:tc>
        <w:tc>
          <w:tcPr>
            <w:tcW w:w="2301"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Организация и проведение районных антинаркотических массовых спортивных мероприятий среди учащихся образовательных учреждений «Спорт против наркотиков»</w:t>
            </w:r>
          </w:p>
        </w:tc>
        <w:tc>
          <w:tcPr>
            <w:tcW w:w="915"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10,5</w:t>
            </w:r>
          </w:p>
        </w:tc>
        <w:tc>
          <w:tcPr>
            <w:tcW w:w="915"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11,0</w:t>
            </w:r>
          </w:p>
        </w:tc>
        <w:tc>
          <w:tcPr>
            <w:tcW w:w="915"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11,5</w:t>
            </w:r>
          </w:p>
        </w:tc>
        <w:tc>
          <w:tcPr>
            <w:tcW w:w="915"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12,1</w:t>
            </w:r>
          </w:p>
        </w:tc>
        <w:tc>
          <w:tcPr>
            <w:tcW w:w="899"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12,7</w:t>
            </w:r>
          </w:p>
        </w:tc>
        <w:tc>
          <w:tcPr>
            <w:tcW w:w="934"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13,3</w:t>
            </w:r>
          </w:p>
        </w:tc>
        <w:tc>
          <w:tcPr>
            <w:tcW w:w="1087"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71,1</w:t>
            </w:r>
          </w:p>
        </w:tc>
        <w:tc>
          <w:tcPr>
            <w:tcW w:w="1666"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Отдел культуры, спорта и молодежной политики МКУ УСП</w:t>
            </w:r>
          </w:p>
        </w:tc>
        <w:tc>
          <w:tcPr>
            <w:tcW w:w="1359"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2015-2020</w:t>
            </w:r>
          </w:p>
        </w:tc>
        <w:tc>
          <w:tcPr>
            <w:tcW w:w="2360"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Привлечение детей и подростков к занятиям физической культурой и спортом, формирование у молодых людей здорового образа жизни</w:t>
            </w:r>
          </w:p>
        </w:tc>
      </w:tr>
      <w:tr w:rsidR="00F83A1C" w:rsidRPr="004F348D" w:rsidTr="004D0D01">
        <w:tc>
          <w:tcPr>
            <w:tcW w:w="520"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5.</w:t>
            </w:r>
          </w:p>
        </w:tc>
        <w:tc>
          <w:tcPr>
            <w:tcW w:w="2301"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Организация и проведение районного круглого стола на базе районной центральной библиотеки «Научить говорить: «Нет!»</w:t>
            </w:r>
          </w:p>
        </w:tc>
        <w:tc>
          <w:tcPr>
            <w:tcW w:w="915" w:type="dxa"/>
          </w:tcPr>
          <w:p w:rsidR="00F83A1C" w:rsidRPr="004F348D" w:rsidRDefault="00F83A1C" w:rsidP="004F348D">
            <w:pPr>
              <w:spacing w:after="0" w:line="240" w:lineRule="auto"/>
              <w:jc w:val="center"/>
              <w:rPr>
                <w:rFonts w:ascii="Times New Roman" w:hAnsi="Times New Roman" w:cs="Times New Roman"/>
              </w:rPr>
            </w:pPr>
          </w:p>
        </w:tc>
        <w:tc>
          <w:tcPr>
            <w:tcW w:w="915" w:type="dxa"/>
          </w:tcPr>
          <w:p w:rsidR="00F83A1C" w:rsidRPr="004F348D" w:rsidRDefault="00F83A1C" w:rsidP="004F348D">
            <w:pPr>
              <w:spacing w:after="0" w:line="240" w:lineRule="auto"/>
              <w:jc w:val="center"/>
              <w:rPr>
                <w:rFonts w:ascii="Times New Roman" w:hAnsi="Times New Roman" w:cs="Times New Roman"/>
              </w:rPr>
            </w:pPr>
          </w:p>
        </w:tc>
        <w:tc>
          <w:tcPr>
            <w:tcW w:w="915"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6,0</w:t>
            </w:r>
          </w:p>
        </w:tc>
        <w:tc>
          <w:tcPr>
            <w:tcW w:w="915" w:type="dxa"/>
          </w:tcPr>
          <w:p w:rsidR="00F83A1C" w:rsidRPr="004F348D" w:rsidRDefault="00F83A1C" w:rsidP="004F348D">
            <w:pPr>
              <w:spacing w:after="0" w:line="240" w:lineRule="auto"/>
              <w:jc w:val="center"/>
              <w:rPr>
                <w:rFonts w:ascii="Times New Roman" w:hAnsi="Times New Roman" w:cs="Times New Roman"/>
              </w:rPr>
            </w:pPr>
          </w:p>
        </w:tc>
        <w:tc>
          <w:tcPr>
            <w:tcW w:w="899" w:type="dxa"/>
          </w:tcPr>
          <w:p w:rsidR="00F83A1C" w:rsidRPr="004F348D" w:rsidRDefault="00F83A1C" w:rsidP="004F348D">
            <w:pPr>
              <w:spacing w:after="0" w:line="240" w:lineRule="auto"/>
              <w:jc w:val="center"/>
              <w:rPr>
                <w:rFonts w:ascii="Times New Roman" w:hAnsi="Times New Roman" w:cs="Times New Roman"/>
              </w:rPr>
            </w:pPr>
          </w:p>
        </w:tc>
        <w:tc>
          <w:tcPr>
            <w:tcW w:w="934"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7,0</w:t>
            </w:r>
          </w:p>
        </w:tc>
        <w:tc>
          <w:tcPr>
            <w:tcW w:w="1087"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13,0</w:t>
            </w:r>
          </w:p>
        </w:tc>
        <w:tc>
          <w:tcPr>
            <w:tcW w:w="1666"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МБУК РЦБ</w:t>
            </w:r>
          </w:p>
        </w:tc>
        <w:tc>
          <w:tcPr>
            <w:tcW w:w="1359"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2017, 2019, 2020</w:t>
            </w:r>
          </w:p>
        </w:tc>
        <w:tc>
          <w:tcPr>
            <w:tcW w:w="2360"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Повышение ответственности семей по антинаркотическому воспитанию</w:t>
            </w:r>
          </w:p>
        </w:tc>
      </w:tr>
      <w:tr w:rsidR="00F83A1C" w:rsidRPr="004F348D" w:rsidTr="004D0D01">
        <w:tc>
          <w:tcPr>
            <w:tcW w:w="520"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6.</w:t>
            </w:r>
          </w:p>
        </w:tc>
        <w:tc>
          <w:tcPr>
            <w:tcW w:w="2301"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Ежегодное проведение мероприятия, посвященного Всемирному Дню борьбы со СПИДом «Я выбираю жизнь»</w:t>
            </w:r>
          </w:p>
        </w:tc>
        <w:tc>
          <w:tcPr>
            <w:tcW w:w="915"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5,0</w:t>
            </w:r>
          </w:p>
        </w:tc>
        <w:tc>
          <w:tcPr>
            <w:tcW w:w="915"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5,3</w:t>
            </w:r>
          </w:p>
        </w:tc>
        <w:tc>
          <w:tcPr>
            <w:tcW w:w="915"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5,6</w:t>
            </w:r>
          </w:p>
        </w:tc>
        <w:tc>
          <w:tcPr>
            <w:tcW w:w="915"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6,1</w:t>
            </w:r>
          </w:p>
        </w:tc>
        <w:tc>
          <w:tcPr>
            <w:tcW w:w="899"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6,5</w:t>
            </w:r>
          </w:p>
        </w:tc>
        <w:tc>
          <w:tcPr>
            <w:tcW w:w="934"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7,1</w:t>
            </w:r>
          </w:p>
        </w:tc>
        <w:tc>
          <w:tcPr>
            <w:tcW w:w="1087"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35,6</w:t>
            </w:r>
          </w:p>
        </w:tc>
        <w:tc>
          <w:tcPr>
            <w:tcW w:w="1666"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отдел культуры, спорта и молодежной политики МКУ УСП</w:t>
            </w:r>
          </w:p>
        </w:tc>
        <w:tc>
          <w:tcPr>
            <w:tcW w:w="1359"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2015-2020</w:t>
            </w:r>
          </w:p>
        </w:tc>
        <w:tc>
          <w:tcPr>
            <w:tcW w:w="2360"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Формирование здорового образа жизни у молодежи</w:t>
            </w:r>
          </w:p>
        </w:tc>
      </w:tr>
      <w:tr w:rsidR="00F83A1C" w:rsidRPr="004F348D" w:rsidTr="004D0D01">
        <w:tc>
          <w:tcPr>
            <w:tcW w:w="520"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7.</w:t>
            </w:r>
          </w:p>
        </w:tc>
        <w:tc>
          <w:tcPr>
            <w:tcW w:w="2301"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Создание и показ тематических телепередач, сюжетов и других видеоматериалов по профилактике и противодействию наркомании, популяризация здорового образа жизни. Выпуск печатной продукции (буклеты, наклейки, организация наружной социальной рекламы (баннеры, перетяжки)</w:t>
            </w:r>
          </w:p>
        </w:tc>
        <w:tc>
          <w:tcPr>
            <w:tcW w:w="915" w:type="dxa"/>
          </w:tcPr>
          <w:p w:rsidR="00F83A1C" w:rsidRPr="004F348D" w:rsidRDefault="00F83A1C" w:rsidP="004F348D">
            <w:pPr>
              <w:spacing w:after="0" w:line="240" w:lineRule="auto"/>
              <w:jc w:val="center"/>
              <w:rPr>
                <w:rFonts w:ascii="Times New Roman" w:hAnsi="Times New Roman" w:cs="Times New Roman"/>
              </w:rPr>
            </w:pPr>
          </w:p>
        </w:tc>
        <w:tc>
          <w:tcPr>
            <w:tcW w:w="915" w:type="dxa"/>
          </w:tcPr>
          <w:p w:rsidR="00F83A1C" w:rsidRPr="004F348D" w:rsidRDefault="00F83A1C" w:rsidP="004F348D">
            <w:pPr>
              <w:spacing w:after="0" w:line="240" w:lineRule="auto"/>
              <w:jc w:val="center"/>
              <w:rPr>
                <w:rFonts w:ascii="Times New Roman" w:hAnsi="Times New Roman" w:cs="Times New Roman"/>
              </w:rPr>
            </w:pPr>
          </w:p>
        </w:tc>
        <w:tc>
          <w:tcPr>
            <w:tcW w:w="915"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20,0</w:t>
            </w:r>
          </w:p>
        </w:tc>
        <w:tc>
          <w:tcPr>
            <w:tcW w:w="915" w:type="dxa"/>
          </w:tcPr>
          <w:p w:rsidR="00F83A1C" w:rsidRPr="004F348D" w:rsidRDefault="00F83A1C" w:rsidP="004F348D">
            <w:pPr>
              <w:spacing w:after="0" w:line="240" w:lineRule="auto"/>
              <w:jc w:val="center"/>
              <w:rPr>
                <w:rFonts w:ascii="Times New Roman" w:hAnsi="Times New Roman" w:cs="Times New Roman"/>
              </w:rPr>
            </w:pPr>
          </w:p>
        </w:tc>
        <w:tc>
          <w:tcPr>
            <w:tcW w:w="899" w:type="dxa"/>
          </w:tcPr>
          <w:p w:rsidR="00F83A1C" w:rsidRPr="004F348D" w:rsidRDefault="00F83A1C" w:rsidP="004F348D">
            <w:pPr>
              <w:spacing w:after="0" w:line="240" w:lineRule="auto"/>
              <w:jc w:val="center"/>
              <w:rPr>
                <w:rFonts w:ascii="Times New Roman" w:hAnsi="Times New Roman" w:cs="Times New Roman"/>
              </w:rPr>
            </w:pPr>
          </w:p>
        </w:tc>
        <w:tc>
          <w:tcPr>
            <w:tcW w:w="934"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22,8</w:t>
            </w:r>
          </w:p>
        </w:tc>
        <w:tc>
          <w:tcPr>
            <w:tcW w:w="1087"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42,8</w:t>
            </w:r>
          </w:p>
        </w:tc>
        <w:tc>
          <w:tcPr>
            <w:tcW w:w="1666"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Отдел культуры, спорта и молодежной политики МКУ УСП, ТВ, редакция газеты «Знамя труда»</w:t>
            </w:r>
          </w:p>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ГБУЗ Ногликская ЦРБ</w:t>
            </w:r>
          </w:p>
        </w:tc>
        <w:tc>
          <w:tcPr>
            <w:tcW w:w="1359"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2015-2020</w:t>
            </w:r>
          </w:p>
        </w:tc>
        <w:tc>
          <w:tcPr>
            <w:tcW w:w="2360"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Информирование детей и молодежи о последствиях употребления наркотиков и психоактивных веществ; формирование стремления к здоровому образу жизни и установки на отказ от рискованного поведения</w:t>
            </w:r>
          </w:p>
        </w:tc>
      </w:tr>
      <w:tr w:rsidR="00F83A1C" w:rsidRPr="004F348D" w:rsidTr="004D0D01">
        <w:tc>
          <w:tcPr>
            <w:tcW w:w="520"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8.</w:t>
            </w:r>
          </w:p>
        </w:tc>
        <w:tc>
          <w:tcPr>
            <w:tcW w:w="2301"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Участие в профилактической операции «Подросток»</w:t>
            </w:r>
          </w:p>
        </w:tc>
        <w:tc>
          <w:tcPr>
            <w:tcW w:w="915" w:type="dxa"/>
          </w:tcPr>
          <w:p w:rsidR="00F83A1C" w:rsidRPr="004F348D" w:rsidRDefault="00F83A1C" w:rsidP="004F348D">
            <w:pPr>
              <w:spacing w:after="0" w:line="240" w:lineRule="auto"/>
              <w:jc w:val="center"/>
              <w:rPr>
                <w:rFonts w:ascii="Times New Roman" w:hAnsi="Times New Roman" w:cs="Times New Roman"/>
              </w:rPr>
            </w:pPr>
          </w:p>
        </w:tc>
        <w:tc>
          <w:tcPr>
            <w:tcW w:w="915" w:type="dxa"/>
          </w:tcPr>
          <w:p w:rsidR="00F83A1C" w:rsidRPr="004F348D" w:rsidRDefault="00F83A1C" w:rsidP="004F348D">
            <w:pPr>
              <w:spacing w:after="0" w:line="240" w:lineRule="auto"/>
              <w:jc w:val="center"/>
              <w:rPr>
                <w:rFonts w:ascii="Times New Roman" w:hAnsi="Times New Roman" w:cs="Times New Roman"/>
              </w:rPr>
            </w:pPr>
          </w:p>
        </w:tc>
        <w:tc>
          <w:tcPr>
            <w:tcW w:w="915" w:type="dxa"/>
          </w:tcPr>
          <w:p w:rsidR="00F83A1C" w:rsidRPr="004F348D" w:rsidRDefault="00F83A1C" w:rsidP="004F348D">
            <w:pPr>
              <w:spacing w:after="0" w:line="240" w:lineRule="auto"/>
              <w:jc w:val="center"/>
              <w:rPr>
                <w:rFonts w:ascii="Times New Roman" w:hAnsi="Times New Roman" w:cs="Times New Roman"/>
              </w:rPr>
            </w:pPr>
          </w:p>
        </w:tc>
        <w:tc>
          <w:tcPr>
            <w:tcW w:w="915" w:type="dxa"/>
          </w:tcPr>
          <w:p w:rsidR="00F83A1C" w:rsidRPr="004F348D" w:rsidRDefault="00F83A1C" w:rsidP="004F348D">
            <w:pPr>
              <w:spacing w:after="0" w:line="240" w:lineRule="auto"/>
              <w:jc w:val="center"/>
              <w:rPr>
                <w:rFonts w:ascii="Times New Roman" w:hAnsi="Times New Roman" w:cs="Times New Roman"/>
              </w:rPr>
            </w:pPr>
          </w:p>
        </w:tc>
        <w:tc>
          <w:tcPr>
            <w:tcW w:w="899" w:type="dxa"/>
          </w:tcPr>
          <w:p w:rsidR="00F83A1C" w:rsidRPr="004F348D" w:rsidRDefault="00F83A1C" w:rsidP="004F348D">
            <w:pPr>
              <w:spacing w:after="0" w:line="240" w:lineRule="auto"/>
              <w:jc w:val="center"/>
              <w:rPr>
                <w:rFonts w:ascii="Times New Roman" w:hAnsi="Times New Roman" w:cs="Times New Roman"/>
              </w:rPr>
            </w:pPr>
          </w:p>
        </w:tc>
        <w:tc>
          <w:tcPr>
            <w:tcW w:w="934" w:type="dxa"/>
          </w:tcPr>
          <w:p w:rsidR="00F83A1C" w:rsidRPr="004F348D" w:rsidRDefault="00F83A1C" w:rsidP="004F348D">
            <w:pPr>
              <w:spacing w:after="0" w:line="240" w:lineRule="auto"/>
              <w:jc w:val="center"/>
              <w:rPr>
                <w:rFonts w:ascii="Times New Roman" w:hAnsi="Times New Roman" w:cs="Times New Roman"/>
              </w:rPr>
            </w:pPr>
          </w:p>
        </w:tc>
        <w:tc>
          <w:tcPr>
            <w:tcW w:w="1087"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Без затрат</w:t>
            </w:r>
          </w:p>
        </w:tc>
        <w:tc>
          <w:tcPr>
            <w:tcW w:w="1666"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Отдел культуры, спорта и молодежной политики МКУ УСП, отдел образования МКУ УСП, ОВД</w:t>
            </w:r>
          </w:p>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КДН и ЗП</w:t>
            </w:r>
          </w:p>
        </w:tc>
        <w:tc>
          <w:tcPr>
            <w:tcW w:w="1359"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2015-2020</w:t>
            </w:r>
          </w:p>
        </w:tc>
        <w:tc>
          <w:tcPr>
            <w:tcW w:w="2360"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Пропаганда среди подростков безопасного образа жизни, информирование подростков о последствиях употребления наркотических средств и психотропных веществ</w:t>
            </w:r>
          </w:p>
        </w:tc>
      </w:tr>
      <w:tr w:rsidR="00F83A1C" w:rsidRPr="004F348D" w:rsidTr="004D0D01">
        <w:tc>
          <w:tcPr>
            <w:tcW w:w="520"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9.</w:t>
            </w:r>
          </w:p>
        </w:tc>
        <w:tc>
          <w:tcPr>
            <w:tcW w:w="2301"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Организация поддержки деятельности молодежных объединений «Сталкер», «Норма – 21», занимающихся вопросами профилактики употребления ПАВ несовершеннолетним</w:t>
            </w:r>
          </w:p>
        </w:tc>
        <w:tc>
          <w:tcPr>
            <w:tcW w:w="915" w:type="dxa"/>
          </w:tcPr>
          <w:p w:rsidR="00F83A1C" w:rsidRPr="004F348D" w:rsidRDefault="00F83A1C" w:rsidP="004F348D">
            <w:pPr>
              <w:spacing w:after="0" w:line="240" w:lineRule="auto"/>
              <w:jc w:val="center"/>
              <w:rPr>
                <w:rFonts w:ascii="Times New Roman" w:hAnsi="Times New Roman" w:cs="Times New Roman"/>
              </w:rPr>
            </w:pPr>
          </w:p>
        </w:tc>
        <w:tc>
          <w:tcPr>
            <w:tcW w:w="915" w:type="dxa"/>
          </w:tcPr>
          <w:p w:rsidR="00F83A1C" w:rsidRPr="004F348D" w:rsidRDefault="00F83A1C" w:rsidP="004F348D">
            <w:pPr>
              <w:spacing w:after="0" w:line="240" w:lineRule="auto"/>
              <w:jc w:val="center"/>
              <w:rPr>
                <w:rFonts w:ascii="Times New Roman" w:hAnsi="Times New Roman" w:cs="Times New Roman"/>
              </w:rPr>
            </w:pPr>
          </w:p>
        </w:tc>
        <w:tc>
          <w:tcPr>
            <w:tcW w:w="915" w:type="dxa"/>
          </w:tcPr>
          <w:p w:rsidR="00F83A1C" w:rsidRPr="004F348D" w:rsidRDefault="00F83A1C" w:rsidP="004F348D">
            <w:pPr>
              <w:spacing w:after="0" w:line="240" w:lineRule="auto"/>
              <w:jc w:val="center"/>
              <w:rPr>
                <w:rFonts w:ascii="Times New Roman" w:hAnsi="Times New Roman" w:cs="Times New Roman"/>
              </w:rPr>
            </w:pPr>
          </w:p>
        </w:tc>
        <w:tc>
          <w:tcPr>
            <w:tcW w:w="915" w:type="dxa"/>
          </w:tcPr>
          <w:p w:rsidR="00F83A1C" w:rsidRPr="004F348D" w:rsidRDefault="00F83A1C" w:rsidP="004F348D">
            <w:pPr>
              <w:spacing w:after="0" w:line="240" w:lineRule="auto"/>
              <w:jc w:val="center"/>
              <w:rPr>
                <w:rFonts w:ascii="Times New Roman" w:hAnsi="Times New Roman" w:cs="Times New Roman"/>
              </w:rPr>
            </w:pPr>
          </w:p>
        </w:tc>
        <w:tc>
          <w:tcPr>
            <w:tcW w:w="899" w:type="dxa"/>
          </w:tcPr>
          <w:p w:rsidR="00F83A1C" w:rsidRPr="004F348D" w:rsidRDefault="00F83A1C" w:rsidP="004F348D">
            <w:pPr>
              <w:spacing w:after="0" w:line="240" w:lineRule="auto"/>
              <w:jc w:val="center"/>
              <w:rPr>
                <w:rFonts w:ascii="Times New Roman" w:hAnsi="Times New Roman" w:cs="Times New Roman"/>
              </w:rPr>
            </w:pPr>
          </w:p>
        </w:tc>
        <w:tc>
          <w:tcPr>
            <w:tcW w:w="934" w:type="dxa"/>
          </w:tcPr>
          <w:p w:rsidR="00F83A1C" w:rsidRPr="004F348D" w:rsidRDefault="00F83A1C" w:rsidP="004F348D">
            <w:pPr>
              <w:spacing w:after="0" w:line="240" w:lineRule="auto"/>
              <w:jc w:val="center"/>
              <w:rPr>
                <w:rFonts w:ascii="Times New Roman" w:hAnsi="Times New Roman" w:cs="Times New Roman"/>
              </w:rPr>
            </w:pPr>
          </w:p>
        </w:tc>
        <w:tc>
          <w:tcPr>
            <w:tcW w:w="1087"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Без затрат</w:t>
            </w:r>
          </w:p>
        </w:tc>
        <w:tc>
          <w:tcPr>
            <w:tcW w:w="1666" w:type="dxa"/>
          </w:tcPr>
          <w:p w:rsidR="00F83A1C" w:rsidRPr="004F348D" w:rsidRDefault="00F83A1C" w:rsidP="004D0D01">
            <w:pPr>
              <w:spacing w:after="0" w:line="240" w:lineRule="auto"/>
              <w:jc w:val="center"/>
              <w:rPr>
                <w:rFonts w:ascii="Times New Roman" w:hAnsi="Times New Roman" w:cs="Times New Roman"/>
              </w:rPr>
            </w:pPr>
            <w:r w:rsidRPr="004F348D">
              <w:rPr>
                <w:rFonts w:ascii="Times New Roman" w:hAnsi="Times New Roman" w:cs="Times New Roman"/>
              </w:rPr>
              <w:t>Отдел культуры, спорта и молодежной политики МКУ УСП</w:t>
            </w:r>
          </w:p>
          <w:p w:rsidR="00F83A1C" w:rsidRPr="004F348D" w:rsidRDefault="00F83A1C" w:rsidP="004D0D01">
            <w:pPr>
              <w:spacing w:after="0" w:line="240" w:lineRule="auto"/>
              <w:rPr>
                <w:rFonts w:ascii="Times New Roman" w:hAnsi="Times New Roman" w:cs="Times New Roman"/>
              </w:rPr>
            </w:pPr>
          </w:p>
        </w:tc>
        <w:tc>
          <w:tcPr>
            <w:tcW w:w="1359"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2015-2020</w:t>
            </w:r>
          </w:p>
        </w:tc>
        <w:tc>
          <w:tcPr>
            <w:tcW w:w="2360"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Привлечение молодых организаций к профилактике употребления ПАВ несовершеннолетними</w:t>
            </w:r>
          </w:p>
        </w:tc>
      </w:tr>
      <w:tr w:rsidR="00F83A1C" w:rsidRPr="004F348D" w:rsidTr="004D0D01">
        <w:tc>
          <w:tcPr>
            <w:tcW w:w="520" w:type="dxa"/>
          </w:tcPr>
          <w:p w:rsidR="00F83A1C" w:rsidRPr="004F348D" w:rsidRDefault="00F83A1C" w:rsidP="004D0D01">
            <w:pPr>
              <w:spacing w:after="0" w:line="240" w:lineRule="auto"/>
              <w:rPr>
                <w:rFonts w:ascii="Times New Roman" w:hAnsi="Times New Roman" w:cs="Times New Roman"/>
              </w:rPr>
            </w:pPr>
          </w:p>
        </w:tc>
        <w:tc>
          <w:tcPr>
            <w:tcW w:w="2301" w:type="dxa"/>
          </w:tcPr>
          <w:p w:rsidR="00F83A1C" w:rsidRPr="004F348D" w:rsidRDefault="00F83A1C" w:rsidP="004D0D01">
            <w:pPr>
              <w:spacing w:after="0" w:line="240" w:lineRule="auto"/>
              <w:rPr>
                <w:rFonts w:ascii="Times New Roman" w:hAnsi="Times New Roman" w:cs="Times New Roman"/>
                <w:bCs/>
              </w:rPr>
            </w:pPr>
            <w:r w:rsidRPr="004F348D">
              <w:rPr>
                <w:rFonts w:ascii="Times New Roman" w:hAnsi="Times New Roman" w:cs="Times New Roman"/>
                <w:bCs/>
              </w:rPr>
              <w:t>Итого по разделу 2:</w:t>
            </w:r>
          </w:p>
        </w:tc>
        <w:tc>
          <w:tcPr>
            <w:tcW w:w="915" w:type="dxa"/>
          </w:tcPr>
          <w:p w:rsidR="00F83A1C" w:rsidRPr="004F348D" w:rsidRDefault="00F83A1C" w:rsidP="004F348D">
            <w:pPr>
              <w:spacing w:after="0" w:line="240" w:lineRule="auto"/>
              <w:jc w:val="center"/>
              <w:rPr>
                <w:rFonts w:ascii="Times New Roman" w:hAnsi="Times New Roman" w:cs="Times New Roman"/>
                <w:bCs/>
              </w:rPr>
            </w:pPr>
            <w:r w:rsidRPr="004F348D">
              <w:rPr>
                <w:rFonts w:ascii="Times New Roman" w:hAnsi="Times New Roman" w:cs="Times New Roman"/>
                <w:bCs/>
              </w:rPr>
              <w:t>23,0</w:t>
            </w:r>
          </w:p>
        </w:tc>
        <w:tc>
          <w:tcPr>
            <w:tcW w:w="915" w:type="dxa"/>
          </w:tcPr>
          <w:p w:rsidR="00F83A1C" w:rsidRPr="004F348D" w:rsidRDefault="00F83A1C" w:rsidP="004F348D">
            <w:pPr>
              <w:spacing w:after="0" w:line="240" w:lineRule="auto"/>
              <w:jc w:val="center"/>
              <w:rPr>
                <w:rFonts w:ascii="Times New Roman" w:hAnsi="Times New Roman" w:cs="Times New Roman"/>
                <w:bCs/>
              </w:rPr>
            </w:pPr>
            <w:r w:rsidRPr="004F348D">
              <w:rPr>
                <w:rFonts w:ascii="Times New Roman" w:hAnsi="Times New Roman" w:cs="Times New Roman"/>
                <w:bCs/>
              </w:rPr>
              <w:t>24,2</w:t>
            </w:r>
          </w:p>
        </w:tc>
        <w:tc>
          <w:tcPr>
            <w:tcW w:w="915" w:type="dxa"/>
          </w:tcPr>
          <w:p w:rsidR="00F83A1C" w:rsidRPr="004F348D" w:rsidRDefault="00F83A1C" w:rsidP="004F348D">
            <w:pPr>
              <w:spacing w:after="0" w:line="240" w:lineRule="auto"/>
              <w:jc w:val="center"/>
              <w:rPr>
                <w:rFonts w:ascii="Times New Roman" w:hAnsi="Times New Roman" w:cs="Times New Roman"/>
                <w:bCs/>
              </w:rPr>
            </w:pPr>
            <w:r w:rsidRPr="004F348D">
              <w:rPr>
                <w:rFonts w:ascii="Times New Roman" w:hAnsi="Times New Roman" w:cs="Times New Roman"/>
                <w:bCs/>
              </w:rPr>
              <w:t>51,4</w:t>
            </w:r>
          </w:p>
        </w:tc>
        <w:tc>
          <w:tcPr>
            <w:tcW w:w="915" w:type="dxa"/>
          </w:tcPr>
          <w:p w:rsidR="00F83A1C" w:rsidRPr="004F348D" w:rsidRDefault="00F83A1C" w:rsidP="004F348D">
            <w:pPr>
              <w:spacing w:after="0" w:line="240" w:lineRule="auto"/>
              <w:jc w:val="center"/>
              <w:rPr>
                <w:rFonts w:ascii="Times New Roman" w:hAnsi="Times New Roman" w:cs="Times New Roman"/>
                <w:bCs/>
              </w:rPr>
            </w:pPr>
            <w:r w:rsidRPr="004F348D">
              <w:rPr>
                <w:rFonts w:ascii="Times New Roman" w:hAnsi="Times New Roman" w:cs="Times New Roman"/>
                <w:bCs/>
              </w:rPr>
              <w:t>26,9</w:t>
            </w:r>
          </w:p>
        </w:tc>
        <w:tc>
          <w:tcPr>
            <w:tcW w:w="899" w:type="dxa"/>
          </w:tcPr>
          <w:p w:rsidR="00F83A1C" w:rsidRPr="004F348D" w:rsidRDefault="00F83A1C" w:rsidP="004F348D">
            <w:pPr>
              <w:spacing w:after="0" w:line="240" w:lineRule="auto"/>
              <w:jc w:val="center"/>
              <w:rPr>
                <w:rFonts w:ascii="Times New Roman" w:hAnsi="Times New Roman" w:cs="Times New Roman"/>
                <w:bCs/>
              </w:rPr>
            </w:pPr>
            <w:r w:rsidRPr="004F348D">
              <w:rPr>
                <w:rFonts w:ascii="Times New Roman" w:hAnsi="Times New Roman" w:cs="Times New Roman"/>
                <w:bCs/>
              </w:rPr>
              <w:t>28,3</w:t>
            </w:r>
          </w:p>
        </w:tc>
        <w:tc>
          <w:tcPr>
            <w:tcW w:w="934" w:type="dxa"/>
          </w:tcPr>
          <w:p w:rsidR="00F83A1C" w:rsidRPr="004F348D" w:rsidRDefault="00F83A1C" w:rsidP="004F348D">
            <w:pPr>
              <w:spacing w:after="0" w:line="240" w:lineRule="auto"/>
              <w:jc w:val="center"/>
              <w:rPr>
                <w:rFonts w:ascii="Times New Roman" w:hAnsi="Times New Roman" w:cs="Times New Roman"/>
                <w:bCs/>
              </w:rPr>
            </w:pPr>
            <w:r w:rsidRPr="004F348D">
              <w:rPr>
                <w:rFonts w:ascii="Times New Roman" w:hAnsi="Times New Roman" w:cs="Times New Roman"/>
                <w:bCs/>
              </w:rPr>
              <w:t>59,8</w:t>
            </w:r>
          </w:p>
        </w:tc>
        <w:tc>
          <w:tcPr>
            <w:tcW w:w="1087" w:type="dxa"/>
          </w:tcPr>
          <w:p w:rsidR="00F83A1C" w:rsidRPr="004F348D" w:rsidRDefault="00F83A1C" w:rsidP="004F348D">
            <w:pPr>
              <w:spacing w:after="0" w:line="240" w:lineRule="auto"/>
              <w:jc w:val="center"/>
              <w:rPr>
                <w:rFonts w:ascii="Times New Roman" w:hAnsi="Times New Roman" w:cs="Times New Roman"/>
                <w:bCs/>
              </w:rPr>
            </w:pPr>
            <w:r w:rsidRPr="004F348D">
              <w:rPr>
                <w:rFonts w:ascii="Times New Roman" w:hAnsi="Times New Roman" w:cs="Times New Roman"/>
                <w:bCs/>
              </w:rPr>
              <w:t>213,6</w:t>
            </w:r>
          </w:p>
        </w:tc>
        <w:tc>
          <w:tcPr>
            <w:tcW w:w="1666" w:type="dxa"/>
          </w:tcPr>
          <w:p w:rsidR="00F83A1C" w:rsidRPr="004F348D" w:rsidRDefault="00F83A1C" w:rsidP="004D0D01">
            <w:pPr>
              <w:spacing w:after="0" w:line="240" w:lineRule="auto"/>
              <w:rPr>
                <w:rFonts w:ascii="Times New Roman" w:hAnsi="Times New Roman" w:cs="Times New Roman"/>
              </w:rPr>
            </w:pPr>
          </w:p>
        </w:tc>
        <w:tc>
          <w:tcPr>
            <w:tcW w:w="1359" w:type="dxa"/>
          </w:tcPr>
          <w:p w:rsidR="00F83A1C" w:rsidRPr="004F348D" w:rsidRDefault="00F83A1C" w:rsidP="004D0D01">
            <w:pPr>
              <w:spacing w:after="0" w:line="240" w:lineRule="auto"/>
              <w:rPr>
                <w:rFonts w:ascii="Times New Roman" w:hAnsi="Times New Roman" w:cs="Times New Roman"/>
              </w:rPr>
            </w:pPr>
          </w:p>
        </w:tc>
        <w:tc>
          <w:tcPr>
            <w:tcW w:w="2360" w:type="dxa"/>
          </w:tcPr>
          <w:p w:rsidR="00F83A1C" w:rsidRPr="004F348D" w:rsidRDefault="00F83A1C" w:rsidP="004D0D01">
            <w:pPr>
              <w:spacing w:after="0" w:line="240" w:lineRule="auto"/>
              <w:rPr>
                <w:rFonts w:ascii="Times New Roman" w:hAnsi="Times New Roman" w:cs="Times New Roman"/>
              </w:rPr>
            </w:pPr>
          </w:p>
        </w:tc>
      </w:tr>
      <w:tr w:rsidR="00F83A1C" w:rsidRPr="004F348D" w:rsidTr="004D0D01">
        <w:tc>
          <w:tcPr>
            <w:tcW w:w="14786" w:type="dxa"/>
            <w:gridSpan w:val="12"/>
          </w:tcPr>
          <w:p w:rsidR="00F83A1C" w:rsidRPr="004F348D" w:rsidRDefault="00F83A1C" w:rsidP="004D0D01">
            <w:pPr>
              <w:pStyle w:val="ListParagraph"/>
              <w:numPr>
                <w:ilvl w:val="0"/>
                <w:numId w:val="8"/>
              </w:numPr>
              <w:spacing w:after="0" w:line="240" w:lineRule="auto"/>
              <w:rPr>
                <w:rFonts w:ascii="Times New Roman" w:hAnsi="Times New Roman" w:cs="Times New Roman"/>
              </w:rPr>
            </w:pPr>
            <w:r w:rsidRPr="004F348D">
              <w:rPr>
                <w:rFonts w:ascii="Times New Roman" w:hAnsi="Times New Roman" w:cs="Times New Roman"/>
              </w:rPr>
              <w:t>Меры по пресечению незаконного оборота наркотиков и их потребления</w:t>
            </w:r>
          </w:p>
        </w:tc>
      </w:tr>
      <w:tr w:rsidR="00F83A1C" w:rsidRPr="004F348D" w:rsidTr="004D0D01">
        <w:tc>
          <w:tcPr>
            <w:tcW w:w="520"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1.</w:t>
            </w:r>
          </w:p>
        </w:tc>
        <w:tc>
          <w:tcPr>
            <w:tcW w:w="2301"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Проведение осмотра местности с целью выявления, раскрытия преступлений и</w:t>
            </w:r>
          </w:p>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 xml:space="preserve"> выявления правонарушений по фактам незаконного посева, выращивания, культивирования, переработки, хранения, перевозки и сбыта</w:t>
            </w:r>
          </w:p>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 xml:space="preserve"> наркосодержащих растений.</w:t>
            </w:r>
          </w:p>
          <w:p w:rsidR="00F83A1C" w:rsidRPr="004F348D" w:rsidRDefault="00F83A1C" w:rsidP="004D0D01">
            <w:pPr>
              <w:spacing w:after="0" w:line="240" w:lineRule="auto"/>
              <w:rPr>
                <w:rFonts w:ascii="Times New Roman" w:hAnsi="Times New Roman" w:cs="Times New Roman"/>
              </w:rPr>
            </w:pPr>
          </w:p>
        </w:tc>
        <w:tc>
          <w:tcPr>
            <w:tcW w:w="915" w:type="dxa"/>
          </w:tcPr>
          <w:p w:rsidR="00F83A1C" w:rsidRPr="004F348D" w:rsidRDefault="00F83A1C" w:rsidP="004D0D01">
            <w:pPr>
              <w:spacing w:after="0" w:line="240" w:lineRule="auto"/>
              <w:rPr>
                <w:rFonts w:ascii="Times New Roman" w:hAnsi="Times New Roman" w:cs="Times New Roman"/>
              </w:rPr>
            </w:pPr>
          </w:p>
        </w:tc>
        <w:tc>
          <w:tcPr>
            <w:tcW w:w="915" w:type="dxa"/>
          </w:tcPr>
          <w:p w:rsidR="00F83A1C" w:rsidRPr="004F348D" w:rsidRDefault="00F83A1C" w:rsidP="004D0D01">
            <w:pPr>
              <w:spacing w:after="0" w:line="240" w:lineRule="auto"/>
              <w:rPr>
                <w:rFonts w:ascii="Times New Roman" w:hAnsi="Times New Roman" w:cs="Times New Roman"/>
              </w:rPr>
            </w:pPr>
          </w:p>
        </w:tc>
        <w:tc>
          <w:tcPr>
            <w:tcW w:w="915" w:type="dxa"/>
          </w:tcPr>
          <w:p w:rsidR="00F83A1C" w:rsidRPr="004F348D" w:rsidRDefault="00F83A1C" w:rsidP="004D0D01">
            <w:pPr>
              <w:spacing w:after="0" w:line="240" w:lineRule="auto"/>
              <w:rPr>
                <w:rFonts w:ascii="Times New Roman" w:hAnsi="Times New Roman" w:cs="Times New Roman"/>
              </w:rPr>
            </w:pPr>
          </w:p>
        </w:tc>
        <w:tc>
          <w:tcPr>
            <w:tcW w:w="915" w:type="dxa"/>
          </w:tcPr>
          <w:p w:rsidR="00F83A1C" w:rsidRPr="004F348D" w:rsidRDefault="00F83A1C" w:rsidP="004D0D01">
            <w:pPr>
              <w:spacing w:after="0" w:line="240" w:lineRule="auto"/>
              <w:rPr>
                <w:rFonts w:ascii="Times New Roman" w:hAnsi="Times New Roman" w:cs="Times New Roman"/>
              </w:rPr>
            </w:pPr>
          </w:p>
        </w:tc>
        <w:tc>
          <w:tcPr>
            <w:tcW w:w="899" w:type="dxa"/>
          </w:tcPr>
          <w:p w:rsidR="00F83A1C" w:rsidRPr="004F348D" w:rsidRDefault="00F83A1C" w:rsidP="004D0D01">
            <w:pPr>
              <w:spacing w:after="0" w:line="240" w:lineRule="auto"/>
              <w:rPr>
                <w:rFonts w:ascii="Times New Roman" w:hAnsi="Times New Roman" w:cs="Times New Roman"/>
              </w:rPr>
            </w:pPr>
          </w:p>
        </w:tc>
        <w:tc>
          <w:tcPr>
            <w:tcW w:w="934" w:type="dxa"/>
          </w:tcPr>
          <w:p w:rsidR="00F83A1C" w:rsidRPr="004F348D" w:rsidRDefault="00F83A1C" w:rsidP="004D0D01">
            <w:pPr>
              <w:spacing w:after="0" w:line="240" w:lineRule="auto"/>
              <w:rPr>
                <w:rFonts w:ascii="Times New Roman" w:hAnsi="Times New Roman" w:cs="Times New Roman"/>
              </w:rPr>
            </w:pPr>
          </w:p>
        </w:tc>
        <w:tc>
          <w:tcPr>
            <w:tcW w:w="1087"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Без затрат</w:t>
            </w:r>
          </w:p>
        </w:tc>
        <w:tc>
          <w:tcPr>
            <w:tcW w:w="1666"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ОМВД России по Ногликскому району</w:t>
            </w:r>
          </w:p>
        </w:tc>
        <w:tc>
          <w:tcPr>
            <w:tcW w:w="1359"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2015-2020</w:t>
            </w:r>
          </w:p>
        </w:tc>
        <w:tc>
          <w:tcPr>
            <w:tcW w:w="2360"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Выявление и раскрытие преступлений по фактам незаконного посева, выращивания и сбыта наркосодержащих растений</w:t>
            </w:r>
          </w:p>
        </w:tc>
      </w:tr>
      <w:tr w:rsidR="00F83A1C" w:rsidRPr="004F348D" w:rsidTr="004D0D01">
        <w:tc>
          <w:tcPr>
            <w:tcW w:w="520"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2.</w:t>
            </w:r>
          </w:p>
        </w:tc>
        <w:tc>
          <w:tcPr>
            <w:tcW w:w="2301"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Проверка автотранспорта на</w:t>
            </w:r>
          </w:p>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 xml:space="preserve"> наличие наркотических средств, психотропных веществ и их</w:t>
            </w:r>
          </w:p>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 xml:space="preserve"> прекурсоров. </w:t>
            </w:r>
          </w:p>
          <w:p w:rsidR="00F83A1C" w:rsidRPr="004F348D" w:rsidRDefault="00F83A1C" w:rsidP="004D0D01">
            <w:pPr>
              <w:spacing w:after="0" w:line="240" w:lineRule="auto"/>
              <w:rPr>
                <w:rFonts w:ascii="Times New Roman" w:hAnsi="Times New Roman" w:cs="Times New Roman"/>
              </w:rPr>
            </w:pPr>
          </w:p>
        </w:tc>
        <w:tc>
          <w:tcPr>
            <w:tcW w:w="915" w:type="dxa"/>
          </w:tcPr>
          <w:p w:rsidR="00F83A1C" w:rsidRPr="004F348D" w:rsidRDefault="00F83A1C" w:rsidP="004D0D01">
            <w:pPr>
              <w:spacing w:after="0" w:line="240" w:lineRule="auto"/>
              <w:rPr>
                <w:rFonts w:ascii="Times New Roman" w:hAnsi="Times New Roman" w:cs="Times New Roman"/>
              </w:rPr>
            </w:pPr>
          </w:p>
        </w:tc>
        <w:tc>
          <w:tcPr>
            <w:tcW w:w="915" w:type="dxa"/>
          </w:tcPr>
          <w:p w:rsidR="00F83A1C" w:rsidRPr="004F348D" w:rsidRDefault="00F83A1C" w:rsidP="004D0D01">
            <w:pPr>
              <w:spacing w:after="0" w:line="240" w:lineRule="auto"/>
              <w:rPr>
                <w:rFonts w:ascii="Times New Roman" w:hAnsi="Times New Roman" w:cs="Times New Roman"/>
              </w:rPr>
            </w:pPr>
          </w:p>
        </w:tc>
        <w:tc>
          <w:tcPr>
            <w:tcW w:w="915" w:type="dxa"/>
          </w:tcPr>
          <w:p w:rsidR="00F83A1C" w:rsidRPr="004F348D" w:rsidRDefault="00F83A1C" w:rsidP="004D0D01">
            <w:pPr>
              <w:spacing w:after="0" w:line="240" w:lineRule="auto"/>
              <w:rPr>
                <w:rFonts w:ascii="Times New Roman" w:hAnsi="Times New Roman" w:cs="Times New Roman"/>
              </w:rPr>
            </w:pPr>
          </w:p>
        </w:tc>
        <w:tc>
          <w:tcPr>
            <w:tcW w:w="915" w:type="dxa"/>
          </w:tcPr>
          <w:p w:rsidR="00F83A1C" w:rsidRPr="004F348D" w:rsidRDefault="00F83A1C" w:rsidP="004D0D01">
            <w:pPr>
              <w:spacing w:after="0" w:line="240" w:lineRule="auto"/>
              <w:rPr>
                <w:rFonts w:ascii="Times New Roman" w:hAnsi="Times New Roman" w:cs="Times New Roman"/>
              </w:rPr>
            </w:pPr>
          </w:p>
        </w:tc>
        <w:tc>
          <w:tcPr>
            <w:tcW w:w="899" w:type="dxa"/>
          </w:tcPr>
          <w:p w:rsidR="00F83A1C" w:rsidRPr="004F348D" w:rsidRDefault="00F83A1C" w:rsidP="004D0D01">
            <w:pPr>
              <w:spacing w:after="0" w:line="240" w:lineRule="auto"/>
              <w:rPr>
                <w:rFonts w:ascii="Times New Roman" w:hAnsi="Times New Roman" w:cs="Times New Roman"/>
              </w:rPr>
            </w:pPr>
          </w:p>
        </w:tc>
        <w:tc>
          <w:tcPr>
            <w:tcW w:w="934" w:type="dxa"/>
          </w:tcPr>
          <w:p w:rsidR="00F83A1C" w:rsidRPr="004F348D" w:rsidRDefault="00F83A1C" w:rsidP="004D0D01">
            <w:pPr>
              <w:spacing w:after="0" w:line="240" w:lineRule="auto"/>
              <w:rPr>
                <w:rFonts w:ascii="Times New Roman" w:hAnsi="Times New Roman" w:cs="Times New Roman"/>
              </w:rPr>
            </w:pPr>
          </w:p>
        </w:tc>
        <w:tc>
          <w:tcPr>
            <w:tcW w:w="1087"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Без затрат</w:t>
            </w:r>
          </w:p>
        </w:tc>
        <w:tc>
          <w:tcPr>
            <w:tcW w:w="1666"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ОМВД России по Ногликскому району</w:t>
            </w:r>
          </w:p>
        </w:tc>
        <w:tc>
          <w:tcPr>
            <w:tcW w:w="1359" w:type="dxa"/>
          </w:tcPr>
          <w:p w:rsidR="00F83A1C" w:rsidRPr="004F348D" w:rsidRDefault="00F83A1C" w:rsidP="004D0D01">
            <w:pPr>
              <w:spacing w:after="0" w:line="240" w:lineRule="auto"/>
              <w:rPr>
                <w:rFonts w:ascii="Times New Roman" w:hAnsi="Times New Roman" w:cs="Times New Roman"/>
              </w:rPr>
            </w:pPr>
          </w:p>
        </w:tc>
        <w:tc>
          <w:tcPr>
            <w:tcW w:w="2360"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Раскрытие преступлений по выявлению правонарушений по фактам незаконного вывоза наркотических средств</w:t>
            </w:r>
          </w:p>
        </w:tc>
      </w:tr>
      <w:tr w:rsidR="00F83A1C" w:rsidRPr="004F348D" w:rsidTr="004D0D01">
        <w:tc>
          <w:tcPr>
            <w:tcW w:w="520"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3.</w:t>
            </w:r>
          </w:p>
        </w:tc>
        <w:tc>
          <w:tcPr>
            <w:tcW w:w="2301"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Проведение комплекса установочных мероприятий с целью выявления незаконных посевов наркосодержащих растений на дачных участках.</w:t>
            </w:r>
          </w:p>
          <w:p w:rsidR="00F83A1C" w:rsidRPr="004F348D" w:rsidRDefault="00F83A1C" w:rsidP="004D0D01">
            <w:pPr>
              <w:spacing w:after="0" w:line="240" w:lineRule="auto"/>
              <w:rPr>
                <w:rFonts w:ascii="Times New Roman" w:hAnsi="Times New Roman" w:cs="Times New Roman"/>
              </w:rPr>
            </w:pPr>
          </w:p>
        </w:tc>
        <w:tc>
          <w:tcPr>
            <w:tcW w:w="915" w:type="dxa"/>
          </w:tcPr>
          <w:p w:rsidR="00F83A1C" w:rsidRPr="004F348D" w:rsidRDefault="00F83A1C" w:rsidP="004D0D01">
            <w:pPr>
              <w:spacing w:after="0" w:line="240" w:lineRule="auto"/>
              <w:rPr>
                <w:rFonts w:ascii="Times New Roman" w:hAnsi="Times New Roman" w:cs="Times New Roman"/>
              </w:rPr>
            </w:pPr>
          </w:p>
        </w:tc>
        <w:tc>
          <w:tcPr>
            <w:tcW w:w="915" w:type="dxa"/>
          </w:tcPr>
          <w:p w:rsidR="00F83A1C" w:rsidRPr="004F348D" w:rsidRDefault="00F83A1C" w:rsidP="004D0D01">
            <w:pPr>
              <w:spacing w:after="0" w:line="240" w:lineRule="auto"/>
              <w:rPr>
                <w:rFonts w:ascii="Times New Roman" w:hAnsi="Times New Roman" w:cs="Times New Roman"/>
              </w:rPr>
            </w:pPr>
          </w:p>
        </w:tc>
        <w:tc>
          <w:tcPr>
            <w:tcW w:w="915" w:type="dxa"/>
          </w:tcPr>
          <w:p w:rsidR="00F83A1C" w:rsidRPr="004F348D" w:rsidRDefault="00F83A1C" w:rsidP="004D0D01">
            <w:pPr>
              <w:spacing w:after="0" w:line="240" w:lineRule="auto"/>
              <w:rPr>
                <w:rFonts w:ascii="Times New Roman" w:hAnsi="Times New Roman" w:cs="Times New Roman"/>
              </w:rPr>
            </w:pPr>
          </w:p>
        </w:tc>
        <w:tc>
          <w:tcPr>
            <w:tcW w:w="915" w:type="dxa"/>
          </w:tcPr>
          <w:p w:rsidR="00F83A1C" w:rsidRPr="004F348D" w:rsidRDefault="00F83A1C" w:rsidP="004D0D01">
            <w:pPr>
              <w:spacing w:after="0" w:line="240" w:lineRule="auto"/>
              <w:rPr>
                <w:rFonts w:ascii="Times New Roman" w:hAnsi="Times New Roman" w:cs="Times New Roman"/>
              </w:rPr>
            </w:pPr>
          </w:p>
        </w:tc>
        <w:tc>
          <w:tcPr>
            <w:tcW w:w="899" w:type="dxa"/>
          </w:tcPr>
          <w:p w:rsidR="00F83A1C" w:rsidRPr="004F348D" w:rsidRDefault="00F83A1C" w:rsidP="004D0D01">
            <w:pPr>
              <w:spacing w:after="0" w:line="240" w:lineRule="auto"/>
              <w:rPr>
                <w:rFonts w:ascii="Times New Roman" w:hAnsi="Times New Roman" w:cs="Times New Roman"/>
              </w:rPr>
            </w:pPr>
          </w:p>
        </w:tc>
        <w:tc>
          <w:tcPr>
            <w:tcW w:w="934" w:type="dxa"/>
          </w:tcPr>
          <w:p w:rsidR="00F83A1C" w:rsidRPr="004F348D" w:rsidRDefault="00F83A1C" w:rsidP="004D0D01">
            <w:pPr>
              <w:spacing w:after="0" w:line="240" w:lineRule="auto"/>
              <w:rPr>
                <w:rFonts w:ascii="Times New Roman" w:hAnsi="Times New Roman" w:cs="Times New Roman"/>
              </w:rPr>
            </w:pPr>
          </w:p>
        </w:tc>
        <w:tc>
          <w:tcPr>
            <w:tcW w:w="1087"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Без затрат</w:t>
            </w:r>
          </w:p>
        </w:tc>
        <w:tc>
          <w:tcPr>
            <w:tcW w:w="1666"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ОМВД России по Ногликскому району</w:t>
            </w:r>
          </w:p>
        </w:tc>
        <w:tc>
          <w:tcPr>
            <w:tcW w:w="1359" w:type="dxa"/>
          </w:tcPr>
          <w:p w:rsidR="00F83A1C" w:rsidRPr="004F348D" w:rsidRDefault="00F83A1C" w:rsidP="004D0D01">
            <w:pPr>
              <w:spacing w:after="0" w:line="240" w:lineRule="auto"/>
              <w:rPr>
                <w:rFonts w:ascii="Times New Roman" w:hAnsi="Times New Roman" w:cs="Times New Roman"/>
              </w:rPr>
            </w:pPr>
          </w:p>
        </w:tc>
        <w:tc>
          <w:tcPr>
            <w:tcW w:w="2360"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Выявление незаконных посевов наркосодержащих растений</w:t>
            </w:r>
          </w:p>
        </w:tc>
      </w:tr>
      <w:tr w:rsidR="00F83A1C" w:rsidRPr="004F348D" w:rsidTr="004D0D01">
        <w:tc>
          <w:tcPr>
            <w:tcW w:w="520"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4.</w:t>
            </w:r>
          </w:p>
        </w:tc>
        <w:tc>
          <w:tcPr>
            <w:tcW w:w="2301"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Проведение мероприятий, направленных на</w:t>
            </w:r>
          </w:p>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 xml:space="preserve"> соблюдение землевладельцами и землепользователями законов о запрете культивирования растений, включенных в</w:t>
            </w:r>
          </w:p>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 xml:space="preserve"> Перечень наркотических средств, психотропных веществ и их</w:t>
            </w:r>
          </w:p>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 xml:space="preserve"> прекурсоров, подлежащих контролю в</w:t>
            </w:r>
          </w:p>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 xml:space="preserve"> Российской Федерации.</w:t>
            </w:r>
          </w:p>
          <w:p w:rsidR="00F83A1C" w:rsidRPr="004F348D" w:rsidRDefault="00F83A1C" w:rsidP="004D0D01">
            <w:pPr>
              <w:spacing w:after="0" w:line="240" w:lineRule="auto"/>
              <w:rPr>
                <w:rFonts w:ascii="Times New Roman" w:hAnsi="Times New Roman" w:cs="Times New Roman"/>
              </w:rPr>
            </w:pPr>
          </w:p>
        </w:tc>
        <w:tc>
          <w:tcPr>
            <w:tcW w:w="915" w:type="dxa"/>
          </w:tcPr>
          <w:p w:rsidR="00F83A1C" w:rsidRPr="004F348D" w:rsidRDefault="00F83A1C" w:rsidP="004D0D01">
            <w:pPr>
              <w:spacing w:after="0" w:line="240" w:lineRule="auto"/>
              <w:rPr>
                <w:rFonts w:ascii="Times New Roman" w:hAnsi="Times New Roman" w:cs="Times New Roman"/>
              </w:rPr>
            </w:pPr>
          </w:p>
        </w:tc>
        <w:tc>
          <w:tcPr>
            <w:tcW w:w="915" w:type="dxa"/>
          </w:tcPr>
          <w:p w:rsidR="00F83A1C" w:rsidRPr="004F348D" w:rsidRDefault="00F83A1C" w:rsidP="004D0D01">
            <w:pPr>
              <w:spacing w:after="0" w:line="240" w:lineRule="auto"/>
              <w:rPr>
                <w:rFonts w:ascii="Times New Roman" w:hAnsi="Times New Roman" w:cs="Times New Roman"/>
              </w:rPr>
            </w:pPr>
          </w:p>
        </w:tc>
        <w:tc>
          <w:tcPr>
            <w:tcW w:w="915" w:type="dxa"/>
          </w:tcPr>
          <w:p w:rsidR="00F83A1C" w:rsidRPr="004F348D" w:rsidRDefault="00F83A1C" w:rsidP="004D0D01">
            <w:pPr>
              <w:spacing w:after="0" w:line="240" w:lineRule="auto"/>
              <w:rPr>
                <w:rFonts w:ascii="Times New Roman" w:hAnsi="Times New Roman" w:cs="Times New Roman"/>
              </w:rPr>
            </w:pPr>
          </w:p>
        </w:tc>
        <w:tc>
          <w:tcPr>
            <w:tcW w:w="915" w:type="dxa"/>
          </w:tcPr>
          <w:p w:rsidR="00F83A1C" w:rsidRPr="004F348D" w:rsidRDefault="00F83A1C" w:rsidP="004D0D01">
            <w:pPr>
              <w:spacing w:after="0" w:line="240" w:lineRule="auto"/>
              <w:rPr>
                <w:rFonts w:ascii="Times New Roman" w:hAnsi="Times New Roman" w:cs="Times New Roman"/>
              </w:rPr>
            </w:pPr>
          </w:p>
        </w:tc>
        <w:tc>
          <w:tcPr>
            <w:tcW w:w="899" w:type="dxa"/>
          </w:tcPr>
          <w:p w:rsidR="00F83A1C" w:rsidRPr="004F348D" w:rsidRDefault="00F83A1C" w:rsidP="004D0D01">
            <w:pPr>
              <w:spacing w:after="0" w:line="240" w:lineRule="auto"/>
              <w:rPr>
                <w:rFonts w:ascii="Times New Roman" w:hAnsi="Times New Roman" w:cs="Times New Roman"/>
              </w:rPr>
            </w:pPr>
          </w:p>
        </w:tc>
        <w:tc>
          <w:tcPr>
            <w:tcW w:w="934" w:type="dxa"/>
          </w:tcPr>
          <w:p w:rsidR="00F83A1C" w:rsidRPr="004F348D" w:rsidRDefault="00F83A1C" w:rsidP="004D0D01">
            <w:pPr>
              <w:spacing w:after="0" w:line="240" w:lineRule="auto"/>
              <w:rPr>
                <w:rFonts w:ascii="Times New Roman" w:hAnsi="Times New Roman" w:cs="Times New Roman"/>
              </w:rPr>
            </w:pPr>
          </w:p>
        </w:tc>
        <w:tc>
          <w:tcPr>
            <w:tcW w:w="1087"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Без затрат</w:t>
            </w:r>
          </w:p>
        </w:tc>
        <w:tc>
          <w:tcPr>
            <w:tcW w:w="1666"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ОМВД России по Ногликскому району</w:t>
            </w:r>
          </w:p>
        </w:tc>
        <w:tc>
          <w:tcPr>
            <w:tcW w:w="1359" w:type="dxa"/>
          </w:tcPr>
          <w:p w:rsidR="00F83A1C" w:rsidRPr="004F348D" w:rsidRDefault="00F83A1C" w:rsidP="004D0D01">
            <w:pPr>
              <w:spacing w:after="0" w:line="240" w:lineRule="auto"/>
              <w:rPr>
                <w:rFonts w:ascii="Times New Roman" w:hAnsi="Times New Roman" w:cs="Times New Roman"/>
              </w:rPr>
            </w:pPr>
          </w:p>
        </w:tc>
        <w:tc>
          <w:tcPr>
            <w:tcW w:w="2360"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Соблюдение законов о запрете культивирования растений, включенных в перечень наркотических средств</w:t>
            </w:r>
          </w:p>
        </w:tc>
      </w:tr>
      <w:tr w:rsidR="00F83A1C" w:rsidRPr="004F348D" w:rsidTr="004D0D01">
        <w:tc>
          <w:tcPr>
            <w:tcW w:w="520"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5.</w:t>
            </w:r>
          </w:p>
        </w:tc>
        <w:tc>
          <w:tcPr>
            <w:tcW w:w="2301"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Осуществление комплекса оперативно –</w:t>
            </w:r>
          </w:p>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 xml:space="preserve"> розыскных мероприятий, направленных на</w:t>
            </w:r>
          </w:p>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 xml:space="preserve"> пресечение деятельности организованных преступных группировок, участвующих в</w:t>
            </w:r>
          </w:p>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 xml:space="preserve"> незаконном обороте наркотических средств и</w:t>
            </w:r>
          </w:p>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 xml:space="preserve"> психотропных веществ, выявление и ликвидацию экономических основ их деятельности.</w:t>
            </w:r>
          </w:p>
        </w:tc>
        <w:tc>
          <w:tcPr>
            <w:tcW w:w="915" w:type="dxa"/>
          </w:tcPr>
          <w:p w:rsidR="00F83A1C" w:rsidRPr="004F348D" w:rsidRDefault="00F83A1C" w:rsidP="004D0D01">
            <w:pPr>
              <w:spacing w:after="0" w:line="240" w:lineRule="auto"/>
              <w:rPr>
                <w:rFonts w:ascii="Times New Roman" w:hAnsi="Times New Roman" w:cs="Times New Roman"/>
              </w:rPr>
            </w:pPr>
          </w:p>
        </w:tc>
        <w:tc>
          <w:tcPr>
            <w:tcW w:w="915" w:type="dxa"/>
          </w:tcPr>
          <w:p w:rsidR="00F83A1C" w:rsidRPr="004F348D" w:rsidRDefault="00F83A1C" w:rsidP="004D0D01">
            <w:pPr>
              <w:spacing w:after="0" w:line="240" w:lineRule="auto"/>
              <w:rPr>
                <w:rFonts w:ascii="Times New Roman" w:hAnsi="Times New Roman" w:cs="Times New Roman"/>
              </w:rPr>
            </w:pPr>
          </w:p>
        </w:tc>
        <w:tc>
          <w:tcPr>
            <w:tcW w:w="915" w:type="dxa"/>
          </w:tcPr>
          <w:p w:rsidR="00F83A1C" w:rsidRPr="004F348D" w:rsidRDefault="00F83A1C" w:rsidP="004D0D01">
            <w:pPr>
              <w:spacing w:after="0" w:line="240" w:lineRule="auto"/>
              <w:rPr>
                <w:rFonts w:ascii="Times New Roman" w:hAnsi="Times New Roman" w:cs="Times New Roman"/>
              </w:rPr>
            </w:pPr>
          </w:p>
        </w:tc>
        <w:tc>
          <w:tcPr>
            <w:tcW w:w="915" w:type="dxa"/>
          </w:tcPr>
          <w:p w:rsidR="00F83A1C" w:rsidRPr="004F348D" w:rsidRDefault="00F83A1C" w:rsidP="004D0D01">
            <w:pPr>
              <w:spacing w:after="0" w:line="240" w:lineRule="auto"/>
              <w:rPr>
                <w:rFonts w:ascii="Times New Roman" w:hAnsi="Times New Roman" w:cs="Times New Roman"/>
              </w:rPr>
            </w:pPr>
          </w:p>
        </w:tc>
        <w:tc>
          <w:tcPr>
            <w:tcW w:w="899" w:type="dxa"/>
          </w:tcPr>
          <w:p w:rsidR="00F83A1C" w:rsidRPr="004F348D" w:rsidRDefault="00F83A1C" w:rsidP="004D0D01">
            <w:pPr>
              <w:spacing w:after="0" w:line="240" w:lineRule="auto"/>
              <w:rPr>
                <w:rFonts w:ascii="Times New Roman" w:hAnsi="Times New Roman" w:cs="Times New Roman"/>
              </w:rPr>
            </w:pPr>
          </w:p>
        </w:tc>
        <w:tc>
          <w:tcPr>
            <w:tcW w:w="934" w:type="dxa"/>
          </w:tcPr>
          <w:p w:rsidR="00F83A1C" w:rsidRPr="004F348D" w:rsidRDefault="00F83A1C" w:rsidP="004D0D01">
            <w:pPr>
              <w:spacing w:after="0" w:line="240" w:lineRule="auto"/>
              <w:rPr>
                <w:rFonts w:ascii="Times New Roman" w:hAnsi="Times New Roman" w:cs="Times New Roman"/>
              </w:rPr>
            </w:pPr>
          </w:p>
        </w:tc>
        <w:tc>
          <w:tcPr>
            <w:tcW w:w="1087"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Без затрат</w:t>
            </w:r>
          </w:p>
        </w:tc>
        <w:tc>
          <w:tcPr>
            <w:tcW w:w="1666"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ОМВД России по Ногликскому району</w:t>
            </w:r>
          </w:p>
        </w:tc>
        <w:tc>
          <w:tcPr>
            <w:tcW w:w="1359" w:type="dxa"/>
          </w:tcPr>
          <w:p w:rsidR="00F83A1C" w:rsidRPr="004F348D" w:rsidRDefault="00F83A1C" w:rsidP="004D0D01">
            <w:pPr>
              <w:spacing w:after="0" w:line="240" w:lineRule="auto"/>
              <w:rPr>
                <w:rFonts w:ascii="Times New Roman" w:hAnsi="Times New Roman" w:cs="Times New Roman"/>
              </w:rPr>
            </w:pPr>
          </w:p>
        </w:tc>
        <w:tc>
          <w:tcPr>
            <w:tcW w:w="2360"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Пресечение деятельности организованных преступных группировок, участвующих в незаконном обороте наркотических средств и психотропных веществ</w:t>
            </w:r>
          </w:p>
        </w:tc>
      </w:tr>
      <w:tr w:rsidR="00F83A1C" w:rsidRPr="004F348D" w:rsidTr="004D0D01">
        <w:tc>
          <w:tcPr>
            <w:tcW w:w="520"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6.</w:t>
            </w:r>
          </w:p>
        </w:tc>
        <w:tc>
          <w:tcPr>
            <w:tcW w:w="2301"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Проверка водителей на предприятиях, учреждениях по выявлению фактов на употребление наркотических веществ</w:t>
            </w:r>
          </w:p>
        </w:tc>
        <w:tc>
          <w:tcPr>
            <w:tcW w:w="915" w:type="dxa"/>
          </w:tcPr>
          <w:p w:rsidR="00F83A1C" w:rsidRPr="004F348D" w:rsidRDefault="00F83A1C" w:rsidP="004D0D01">
            <w:pPr>
              <w:spacing w:after="0" w:line="240" w:lineRule="auto"/>
              <w:rPr>
                <w:rFonts w:ascii="Times New Roman" w:hAnsi="Times New Roman" w:cs="Times New Roman"/>
              </w:rPr>
            </w:pPr>
          </w:p>
        </w:tc>
        <w:tc>
          <w:tcPr>
            <w:tcW w:w="915" w:type="dxa"/>
          </w:tcPr>
          <w:p w:rsidR="00F83A1C" w:rsidRPr="004F348D" w:rsidRDefault="00F83A1C" w:rsidP="004D0D01">
            <w:pPr>
              <w:spacing w:after="0" w:line="240" w:lineRule="auto"/>
              <w:rPr>
                <w:rFonts w:ascii="Times New Roman" w:hAnsi="Times New Roman" w:cs="Times New Roman"/>
              </w:rPr>
            </w:pPr>
          </w:p>
        </w:tc>
        <w:tc>
          <w:tcPr>
            <w:tcW w:w="915" w:type="dxa"/>
          </w:tcPr>
          <w:p w:rsidR="00F83A1C" w:rsidRPr="004F348D" w:rsidRDefault="00F83A1C" w:rsidP="004D0D01">
            <w:pPr>
              <w:spacing w:after="0" w:line="240" w:lineRule="auto"/>
              <w:rPr>
                <w:rFonts w:ascii="Times New Roman" w:hAnsi="Times New Roman" w:cs="Times New Roman"/>
              </w:rPr>
            </w:pPr>
          </w:p>
        </w:tc>
        <w:tc>
          <w:tcPr>
            <w:tcW w:w="915" w:type="dxa"/>
          </w:tcPr>
          <w:p w:rsidR="00F83A1C" w:rsidRPr="004F348D" w:rsidRDefault="00F83A1C" w:rsidP="004D0D01">
            <w:pPr>
              <w:spacing w:after="0" w:line="240" w:lineRule="auto"/>
              <w:rPr>
                <w:rFonts w:ascii="Times New Roman" w:hAnsi="Times New Roman" w:cs="Times New Roman"/>
              </w:rPr>
            </w:pPr>
          </w:p>
        </w:tc>
        <w:tc>
          <w:tcPr>
            <w:tcW w:w="899" w:type="dxa"/>
          </w:tcPr>
          <w:p w:rsidR="00F83A1C" w:rsidRPr="004F348D" w:rsidRDefault="00F83A1C" w:rsidP="004D0D01">
            <w:pPr>
              <w:spacing w:after="0" w:line="240" w:lineRule="auto"/>
              <w:rPr>
                <w:rFonts w:ascii="Times New Roman" w:hAnsi="Times New Roman" w:cs="Times New Roman"/>
              </w:rPr>
            </w:pPr>
          </w:p>
        </w:tc>
        <w:tc>
          <w:tcPr>
            <w:tcW w:w="934" w:type="dxa"/>
          </w:tcPr>
          <w:p w:rsidR="00F83A1C" w:rsidRPr="004F348D" w:rsidRDefault="00F83A1C" w:rsidP="004D0D01">
            <w:pPr>
              <w:spacing w:after="0" w:line="240" w:lineRule="auto"/>
              <w:rPr>
                <w:rFonts w:ascii="Times New Roman" w:hAnsi="Times New Roman" w:cs="Times New Roman"/>
              </w:rPr>
            </w:pPr>
          </w:p>
        </w:tc>
        <w:tc>
          <w:tcPr>
            <w:tcW w:w="1087" w:type="dxa"/>
          </w:tcPr>
          <w:p w:rsidR="00F83A1C" w:rsidRPr="004F348D" w:rsidRDefault="00F83A1C" w:rsidP="004D0D01">
            <w:pPr>
              <w:spacing w:after="0" w:line="240" w:lineRule="auto"/>
              <w:rPr>
                <w:rFonts w:ascii="Times New Roman" w:hAnsi="Times New Roman" w:cs="Times New Roman"/>
              </w:rPr>
            </w:pPr>
          </w:p>
        </w:tc>
        <w:tc>
          <w:tcPr>
            <w:tcW w:w="1666" w:type="dxa"/>
          </w:tcPr>
          <w:p w:rsidR="00F83A1C" w:rsidRPr="004F348D" w:rsidRDefault="00F83A1C" w:rsidP="004D0D01">
            <w:pPr>
              <w:spacing w:after="0" w:line="240" w:lineRule="auto"/>
              <w:jc w:val="center"/>
              <w:rPr>
                <w:rFonts w:ascii="Times New Roman" w:hAnsi="Times New Roman" w:cs="Times New Roman"/>
              </w:rPr>
            </w:pPr>
            <w:r w:rsidRPr="004F348D">
              <w:rPr>
                <w:rFonts w:ascii="Times New Roman" w:hAnsi="Times New Roman" w:cs="Times New Roman"/>
              </w:rPr>
              <w:t>ОМВД России по Ногликскому району,</w:t>
            </w:r>
          </w:p>
          <w:p w:rsidR="00F83A1C" w:rsidRPr="004F348D" w:rsidRDefault="00F83A1C" w:rsidP="004D0D01">
            <w:pPr>
              <w:spacing w:after="0" w:line="240" w:lineRule="auto"/>
              <w:jc w:val="center"/>
              <w:rPr>
                <w:rFonts w:ascii="Times New Roman" w:hAnsi="Times New Roman" w:cs="Times New Roman"/>
              </w:rPr>
            </w:pPr>
            <w:r w:rsidRPr="004F348D">
              <w:rPr>
                <w:rFonts w:ascii="Times New Roman" w:hAnsi="Times New Roman" w:cs="Times New Roman"/>
              </w:rPr>
              <w:t xml:space="preserve"> ГБУЗ Ногликская ЦРБ</w:t>
            </w:r>
          </w:p>
          <w:p w:rsidR="00F83A1C" w:rsidRPr="004F348D" w:rsidRDefault="00F83A1C" w:rsidP="004D0D01">
            <w:pPr>
              <w:spacing w:after="0" w:line="240" w:lineRule="auto"/>
              <w:rPr>
                <w:rFonts w:ascii="Times New Roman" w:hAnsi="Times New Roman" w:cs="Times New Roman"/>
              </w:rPr>
            </w:pPr>
          </w:p>
        </w:tc>
        <w:tc>
          <w:tcPr>
            <w:tcW w:w="1359"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2015-2020</w:t>
            </w:r>
          </w:p>
        </w:tc>
        <w:tc>
          <w:tcPr>
            <w:tcW w:w="2360"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Снижение фактов употребления наркотических веществ</w:t>
            </w:r>
          </w:p>
        </w:tc>
      </w:tr>
      <w:tr w:rsidR="00F83A1C" w:rsidRPr="004F348D" w:rsidTr="004D0D01">
        <w:tc>
          <w:tcPr>
            <w:tcW w:w="520"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7.</w:t>
            </w:r>
          </w:p>
        </w:tc>
        <w:tc>
          <w:tcPr>
            <w:tcW w:w="2301"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Выявление фактов реализации наркосодержащих препаратов без назначения врача в аптечных учреждениях</w:t>
            </w:r>
          </w:p>
        </w:tc>
        <w:tc>
          <w:tcPr>
            <w:tcW w:w="915" w:type="dxa"/>
          </w:tcPr>
          <w:p w:rsidR="00F83A1C" w:rsidRPr="004F348D" w:rsidRDefault="00F83A1C" w:rsidP="004D0D01">
            <w:pPr>
              <w:spacing w:after="0" w:line="240" w:lineRule="auto"/>
              <w:rPr>
                <w:rFonts w:ascii="Times New Roman" w:hAnsi="Times New Roman" w:cs="Times New Roman"/>
              </w:rPr>
            </w:pPr>
          </w:p>
        </w:tc>
        <w:tc>
          <w:tcPr>
            <w:tcW w:w="915" w:type="dxa"/>
          </w:tcPr>
          <w:p w:rsidR="00F83A1C" w:rsidRPr="004F348D" w:rsidRDefault="00F83A1C" w:rsidP="004D0D01">
            <w:pPr>
              <w:spacing w:after="0" w:line="240" w:lineRule="auto"/>
              <w:rPr>
                <w:rFonts w:ascii="Times New Roman" w:hAnsi="Times New Roman" w:cs="Times New Roman"/>
              </w:rPr>
            </w:pPr>
          </w:p>
        </w:tc>
        <w:tc>
          <w:tcPr>
            <w:tcW w:w="915" w:type="dxa"/>
          </w:tcPr>
          <w:p w:rsidR="00F83A1C" w:rsidRPr="004F348D" w:rsidRDefault="00F83A1C" w:rsidP="004D0D01">
            <w:pPr>
              <w:spacing w:after="0" w:line="240" w:lineRule="auto"/>
              <w:rPr>
                <w:rFonts w:ascii="Times New Roman" w:hAnsi="Times New Roman" w:cs="Times New Roman"/>
              </w:rPr>
            </w:pPr>
          </w:p>
        </w:tc>
        <w:tc>
          <w:tcPr>
            <w:tcW w:w="915" w:type="dxa"/>
          </w:tcPr>
          <w:p w:rsidR="00F83A1C" w:rsidRPr="004F348D" w:rsidRDefault="00F83A1C" w:rsidP="004D0D01">
            <w:pPr>
              <w:spacing w:after="0" w:line="240" w:lineRule="auto"/>
              <w:rPr>
                <w:rFonts w:ascii="Times New Roman" w:hAnsi="Times New Roman" w:cs="Times New Roman"/>
              </w:rPr>
            </w:pPr>
          </w:p>
        </w:tc>
        <w:tc>
          <w:tcPr>
            <w:tcW w:w="899" w:type="dxa"/>
          </w:tcPr>
          <w:p w:rsidR="00F83A1C" w:rsidRPr="004F348D" w:rsidRDefault="00F83A1C" w:rsidP="004D0D01">
            <w:pPr>
              <w:spacing w:after="0" w:line="240" w:lineRule="auto"/>
              <w:rPr>
                <w:rFonts w:ascii="Times New Roman" w:hAnsi="Times New Roman" w:cs="Times New Roman"/>
              </w:rPr>
            </w:pPr>
          </w:p>
        </w:tc>
        <w:tc>
          <w:tcPr>
            <w:tcW w:w="934" w:type="dxa"/>
          </w:tcPr>
          <w:p w:rsidR="00F83A1C" w:rsidRPr="004F348D" w:rsidRDefault="00F83A1C" w:rsidP="004D0D01">
            <w:pPr>
              <w:spacing w:after="0" w:line="240" w:lineRule="auto"/>
              <w:rPr>
                <w:rFonts w:ascii="Times New Roman" w:hAnsi="Times New Roman" w:cs="Times New Roman"/>
              </w:rPr>
            </w:pPr>
          </w:p>
        </w:tc>
        <w:tc>
          <w:tcPr>
            <w:tcW w:w="1087" w:type="dxa"/>
          </w:tcPr>
          <w:p w:rsidR="00F83A1C" w:rsidRPr="004F348D" w:rsidRDefault="00F83A1C" w:rsidP="004D0D01">
            <w:pPr>
              <w:spacing w:after="0" w:line="240" w:lineRule="auto"/>
              <w:rPr>
                <w:rFonts w:ascii="Times New Roman" w:hAnsi="Times New Roman" w:cs="Times New Roman"/>
              </w:rPr>
            </w:pPr>
          </w:p>
        </w:tc>
        <w:tc>
          <w:tcPr>
            <w:tcW w:w="1666" w:type="dxa"/>
          </w:tcPr>
          <w:p w:rsidR="00F83A1C" w:rsidRPr="004F348D" w:rsidRDefault="00F83A1C" w:rsidP="004D0D01">
            <w:pPr>
              <w:spacing w:after="0" w:line="240" w:lineRule="auto"/>
              <w:jc w:val="center"/>
              <w:rPr>
                <w:rFonts w:ascii="Times New Roman" w:hAnsi="Times New Roman" w:cs="Times New Roman"/>
              </w:rPr>
            </w:pPr>
            <w:r w:rsidRPr="004F348D">
              <w:rPr>
                <w:rFonts w:ascii="Times New Roman" w:hAnsi="Times New Roman" w:cs="Times New Roman"/>
              </w:rPr>
              <w:t>ОМВД России по Ногликскому району</w:t>
            </w:r>
          </w:p>
          <w:p w:rsidR="00F83A1C" w:rsidRPr="004F348D" w:rsidRDefault="00F83A1C" w:rsidP="004D0D01">
            <w:pPr>
              <w:spacing w:after="0" w:line="240" w:lineRule="auto"/>
              <w:jc w:val="center"/>
              <w:rPr>
                <w:rFonts w:ascii="Times New Roman" w:hAnsi="Times New Roman" w:cs="Times New Roman"/>
              </w:rPr>
            </w:pPr>
            <w:r w:rsidRPr="004F348D">
              <w:rPr>
                <w:rFonts w:ascii="Times New Roman" w:hAnsi="Times New Roman" w:cs="Times New Roman"/>
              </w:rPr>
              <w:t xml:space="preserve"> ГБУЗ Ногликская ЦРБ</w:t>
            </w:r>
          </w:p>
        </w:tc>
        <w:tc>
          <w:tcPr>
            <w:tcW w:w="1359"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2015-2020</w:t>
            </w:r>
          </w:p>
        </w:tc>
        <w:tc>
          <w:tcPr>
            <w:tcW w:w="2360"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 xml:space="preserve">Уменьшение фактов реализации наркосодержащих препаратов без назначения врача в аптечных учреждениях </w:t>
            </w:r>
          </w:p>
        </w:tc>
      </w:tr>
      <w:tr w:rsidR="00F83A1C" w:rsidRPr="004F348D" w:rsidTr="004D0D01">
        <w:tc>
          <w:tcPr>
            <w:tcW w:w="520"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8.</w:t>
            </w:r>
          </w:p>
        </w:tc>
        <w:tc>
          <w:tcPr>
            <w:tcW w:w="2301"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Информирование населения о результатах проведения операции «Мак» через средства массовой информации.</w:t>
            </w:r>
          </w:p>
          <w:p w:rsidR="00F83A1C" w:rsidRPr="004F348D" w:rsidRDefault="00F83A1C" w:rsidP="004D0D01">
            <w:pPr>
              <w:spacing w:after="0" w:line="240" w:lineRule="auto"/>
              <w:rPr>
                <w:rFonts w:ascii="Times New Roman" w:hAnsi="Times New Roman" w:cs="Times New Roman"/>
              </w:rPr>
            </w:pPr>
          </w:p>
        </w:tc>
        <w:tc>
          <w:tcPr>
            <w:tcW w:w="915" w:type="dxa"/>
          </w:tcPr>
          <w:p w:rsidR="00F83A1C" w:rsidRPr="004F348D" w:rsidRDefault="00F83A1C" w:rsidP="004D0D01">
            <w:pPr>
              <w:spacing w:after="0" w:line="240" w:lineRule="auto"/>
              <w:rPr>
                <w:rFonts w:ascii="Times New Roman" w:hAnsi="Times New Roman" w:cs="Times New Roman"/>
              </w:rPr>
            </w:pPr>
          </w:p>
        </w:tc>
        <w:tc>
          <w:tcPr>
            <w:tcW w:w="915" w:type="dxa"/>
          </w:tcPr>
          <w:p w:rsidR="00F83A1C" w:rsidRPr="004F348D" w:rsidRDefault="00F83A1C" w:rsidP="004D0D01">
            <w:pPr>
              <w:spacing w:after="0" w:line="240" w:lineRule="auto"/>
              <w:rPr>
                <w:rFonts w:ascii="Times New Roman" w:hAnsi="Times New Roman" w:cs="Times New Roman"/>
              </w:rPr>
            </w:pPr>
          </w:p>
        </w:tc>
        <w:tc>
          <w:tcPr>
            <w:tcW w:w="915" w:type="dxa"/>
          </w:tcPr>
          <w:p w:rsidR="00F83A1C" w:rsidRPr="004F348D" w:rsidRDefault="00F83A1C" w:rsidP="004D0D01">
            <w:pPr>
              <w:spacing w:after="0" w:line="240" w:lineRule="auto"/>
              <w:rPr>
                <w:rFonts w:ascii="Times New Roman" w:hAnsi="Times New Roman" w:cs="Times New Roman"/>
              </w:rPr>
            </w:pPr>
          </w:p>
        </w:tc>
        <w:tc>
          <w:tcPr>
            <w:tcW w:w="915" w:type="dxa"/>
          </w:tcPr>
          <w:p w:rsidR="00F83A1C" w:rsidRPr="004F348D" w:rsidRDefault="00F83A1C" w:rsidP="004D0D01">
            <w:pPr>
              <w:spacing w:after="0" w:line="240" w:lineRule="auto"/>
              <w:rPr>
                <w:rFonts w:ascii="Times New Roman" w:hAnsi="Times New Roman" w:cs="Times New Roman"/>
              </w:rPr>
            </w:pPr>
          </w:p>
        </w:tc>
        <w:tc>
          <w:tcPr>
            <w:tcW w:w="899" w:type="dxa"/>
          </w:tcPr>
          <w:p w:rsidR="00F83A1C" w:rsidRPr="004F348D" w:rsidRDefault="00F83A1C" w:rsidP="004D0D01">
            <w:pPr>
              <w:spacing w:after="0" w:line="240" w:lineRule="auto"/>
              <w:rPr>
                <w:rFonts w:ascii="Times New Roman" w:hAnsi="Times New Roman" w:cs="Times New Roman"/>
              </w:rPr>
            </w:pPr>
          </w:p>
        </w:tc>
        <w:tc>
          <w:tcPr>
            <w:tcW w:w="934" w:type="dxa"/>
          </w:tcPr>
          <w:p w:rsidR="00F83A1C" w:rsidRPr="004F348D" w:rsidRDefault="00F83A1C" w:rsidP="004D0D01">
            <w:pPr>
              <w:spacing w:after="0" w:line="240" w:lineRule="auto"/>
              <w:rPr>
                <w:rFonts w:ascii="Times New Roman" w:hAnsi="Times New Roman" w:cs="Times New Roman"/>
              </w:rPr>
            </w:pPr>
          </w:p>
        </w:tc>
        <w:tc>
          <w:tcPr>
            <w:tcW w:w="1087"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Без затрат</w:t>
            </w:r>
          </w:p>
        </w:tc>
        <w:tc>
          <w:tcPr>
            <w:tcW w:w="1666"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ОМВД России по Ногликскому району</w:t>
            </w:r>
          </w:p>
        </w:tc>
        <w:tc>
          <w:tcPr>
            <w:tcW w:w="1359" w:type="dxa"/>
          </w:tcPr>
          <w:p w:rsidR="00F83A1C" w:rsidRPr="004F348D" w:rsidRDefault="00F83A1C" w:rsidP="004D0D01">
            <w:pPr>
              <w:spacing w:after="0" w:line="240" w:lineRule="auto"/>
              <w:rPr>
                <w:rFonts w:ascii="Times New Roman" w:hAnsi="Times New Roman" w:cs="Times New Roman"/>
              </w:rPr>
            </w:pPr>
          </w:p>
        </w:tc>
        <w:tc>
          <w:tcPr>
            <w:tcW w:w="2360" w:type="dxa"/>
          </w:tcPr>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rPr>
              <w:t>Уменьшение посевов наркосодержащих растений населением</w:t>
            </w:r>
          </w:p>
        </w:tc>
      </w:tr>
      <w:tr w:rsidR="00F83A1C" w:rsidRPr="004F348D" w:rsidTr="004D0D01">
        <w:tc>
          <w:tcPr>
            <w:tcW w:w="520" w:type="dxa"/>
          </w:tcPr>
          <w:p w:rsidR="00F83A1C" w:rsidRPr="004F348D" w:rsidRDefault="00F83A1C" w:rsidP="004D0D01">
            <w:pPr>
              <w:spacing w:after="0" w:line="240" w:lineRule="auto"/>
              <w:rPr>
                <w:rFonts w:ascii="Times New Roman" w:hAnsi="Times New Roman" w:cs="Times New Roman"/>
              </w:rPr>
            </w:pPr>
          </w:p>
        </w:tc>
        <w:tc>
          <w:tcPr>
            <w:tcW w:w="2301" w:type="dxa"/>
          </w:tcPr>
          <w:p w:rsidR="00F83A1C" w:rsidRPr="004F348D" w:rsidRDefault="00F83A1C" w:rsidP="004D0D01">
            <w:pPr>
              <w:spacing w:after="0" w:line="240" w:lineRule="auto"/>
              <w:rPr>
                <w:rFonts w:ascii="Times New Roman" w:hAnsi="Times New Roman" w:cs="Times New Roman"/>
                <w:bCs/>
              </w:rPr>
            </w:pPr>
            <w:r w:rsidRPr="004F348D">
              <w:rPr>
                <w:rFonts w:ascii="Times New Roman" w:hAnsi="Times New Roman" w:cs="Times New Roman"/>
                <w:bCs/>
              </w:rPr>
              <w:t xml:space="preserve">Итого по </w:t>
            </w:r>
          </w:p>
          <w:p w:rsidR="00F83A1C" w:rsidRPr="004F348D" w:rsidRDefault="00F83A1C" w:rsidP="004D0D01">
            <w:pPr>
              <w:spacing w:after="0" w:line="240" w:lineRule="auto"/>
              <w:rPr>
                <w:rFonts w:ascii="Times New Roman" w:hAnsi="Times New Roman" w:cs="Times New Roman"/>
              </w:rPr>
            </w:pPr>
            <w:r w:rsidRPr="004F348D">
              <w:rPr>
                <w:rFonts w:ascii="Times New Roman" w:hAnsi="Times New Roman" w:cs="Times New Roman"/>
                <w:bCs/>
              </w:rPr>
              <w:t>разделу 3:</w:t>
            </w:r>
          </w:p>
        </w:tc>
        <w:tc>
          <w:tcPr>
            <w:tcW w:w="915"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0</w:t>
            </w:r>
          </w:p>
        </w:tc>
        <w:tc>
          <w:tcPr>
            <w:tcW w:w="915"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0</w:t>
            </w:r>
          </w:p>
        </w:tc>
        <w:tc>
          <w:tcPr>
            <w:tcW w:w="915"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0</w:t>
            </w:r>
          </w:p>
        </w:tc>
        <w:tc>
          <w:tcPr>
            <w:tcW w:w="915"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0</w:t>
            </w:r>
          </w:p>
        </w:tc>
        <w:tc>
          <w:tcPr>
            <w:tcW w:w="899"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0</w:t>
            </w:r>
          </w:p>
        </w:tc>
        <w:tc>
          <w:tcPr>
            <w:tcW w:w="934"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0</w:t>
            </w:r>
          </w:p>
        </w:tc>
        <w:tc>
          <w:tcPr>
            <w:tcW w:w="1087" w:type="dxa"/>
          </w:tcPr>
          <w:p w:rsidR="00F83A1C" w:rsidRPr="004F348D" w:rsidRDefault="00F83A1C" w:rsidP="004F348D">
            <w:pPr>
              <w:spacing w:after="0" w:line="240" w:lineRule="auto"/>
              <w:jc w:val="center"/>
              <w:rPr>
                <w:rFonts w:ascii="Times New Roman" w:hAnsi="Times New Roman" w:cs="Times New Roman"/>
              </w:rPr>
            </w:pPr>
            <w:r w:rsidRPr="004F348D">
              <w:rPr>
                <w:rFonts w:ascii="Times New Roman" w:hAnsi="Times New Roman" w:cs="Times New Roman"/>
              </w:rPr>
              <w:t>0</w:t>
            </w:r>
          </w:p>
        </w:tc>
        <w:tc>
          <w:tcPr>
            <w:tcW w:w="1666" w:type="dxa"/>
          </w:tcPr>
          <w:p w:rsidR="00F83A1C" w:rsidRPr="004F348D" w:rsidRDefault="00F83A1C" w:rsidP="004D0D01">
            <w:pPr>
              <w:spacing w:after="0" w:line="240" w:lineRule="auto"/>
              <w:rPr>
                <w:rFonts w:ascii="Times New Roman" w:hAnsi="Times New Roman" w:cs="Times New Roman"/>
              </w:rPr>
            </w:pPr>
          </w:p>
        </w:tc>
        <w:tc>
          <w:tcPr>
            <w:tcW w:w="1359" w:type="dxa"/>
          </w:tcPr>
          <w:p w:rsidR="00F83A1C" w:rsidRPr="004F348D" w:rsidRDefault="00F83A1C" w:rsidP="004D0D01">
            <w:pPr>
              <w:spacing w:after="0" w:line="240" w:lineRule="auto"/>
              <w:rPr>
                <w:rFonts w:ascii="Times New Roman" w:hAnsi="Times New Roman" w:cs="Times New Roman"/>
              </w:rPr>
            </w:pPr>
          </w:p>
        </w:tc>
        <w:tc>
          <w:tcPr>
            <w:tcW w:w="2360" w:type="dxa"/>
          </w:tcPr>
          <w:p w:rsidR="00F83A1C" w:rsidRPr="004F348D" w:rsidRDefault="00F83A1C" w:rsidP="004D0D01">
            <w:pPr>
              <w:spacing w:after="0" w:line="240" w:lineRule="auto"/>
              <w:rPr>
                <w:rFonts w:ascii="Times New Roman" w:hAnsi="Times New Roman" w:cs="Times New Roman"/>
              </w:rPr>
            </w:pPr>
          </w:p>
        </w:tc>
      </w:tr>
      <w:tr w:rsidR="00F83A1C" w:rsidRPr="004F348D" w:rsidTr="004D0D01">
        <w:tc>
          <w:tcPr>
            <w:tcW w:w="520" w:type="dxa"/>
          </w:tcPr>
          <w:p w:rsidR="00F83A1C" w:rsidRPr="004F348D" w:rsidRDefault="00F83A1C" w:rsidP="004D0D01">
            <w:pPr>
              <w:spacing w:after="0" w:line="240" w:lineRule="auto"/>
              <w:rPr>
                <w:rFonts w:ascii="Times New Roman" w:hAnsi="Times New Roman" w:cs="Times New Roman"/>
              </w:rPr>
            </w:pPr>
          </w:p>
        </w:tc>
        <w:tc>
          <w:tcPr>
            <w:tcW w:w="2301" w:type="dxa"/>
          </w:tcPr>
          <w:p w:rsidR="00F83A1C" w:rsidRPr="004F348D" w:rsidRDefault="00F83A1C" w:rsidP="004D0D01">
            <w:pPr>
              <w:spacing w:after="0" w:line="240" w:lineRule="auto"/>
              <w:rPr>
                <w:rFonts w:ascii="Times New Roman" w:hAnsi="Times New Roman" w:cs="Times New Roman"/>
                <w:bCs/>
              </w:rPr>
            </w:pPr>
            <w:r w:rsidRPr="004F348D">
              <w:rPr>
                <w:rFonts w:ascii="Times New Roman" w:hAnsi="Times New Roman" w:cs="Times New Roman"/>
                <w:bCs/>
              </w:rPr>
              <w:t xml:space="preserve">Всего по </w:t>
            </w:r>
          </w:p>
          <w:p w:rsidR="00F83A1C" w:rsidRPr="004F348D" w:rsidRDefault="00F83A1C" w:rsidP="004D0D01">
            <w:pPr>
              <w:spacing w:after="0" w:line="240" w:lineRule="auto"/>
              <w:rPr>
                <w:rFonts w:ascii="Times New Roman" w:hAnsi="Times New Roman" w:cs="Times New Roman"/>
                <w:bCs/>
              </w:rPr>
            </w:pPr>
            <w:r w:rsidRPr="004F348D">
              <w:rPr>
                <w:rFonts w:ascii="Times New Roman" w:hAnsi="Times New Roman" w:cs="Times New Roman"/>
                <w:bCs/>
              </w:rPr>
              <w:t>программе :</w:t>
            </w:r>
          </w:p>
        </w:tc>
        <w:tc>
          <w:tcPr>
            <w:tcW w:w="915" w:type="dxa"/>
          </w:tcPr>
          <w:p w:rsidR="00F83A1C" w:rsidRPr="004F348D" w:rsidRDefault="00F83A1C" w:rsidP="004F348D">
            <w:pPr>
              <w:spacing w:after="0" w:line="240" w:lineRule="auto"/>
              <w:jc w:val="center"/>
              <w:rPr>
                <w:rFonts w:ascii="Times New Roman" w:hAnsi="Times New Roman" w:cs="Times New Roman"/>
                <w:bCs/>
              </w:rPr>
            </w:pPr>
            <w:r w:rsidRPr="004F348D">
              <w:rPr>
                <w:rFonts w:ascii="Times New Roman" w:hAnsi="Times New Roman" w:cs="Times New Roman"/>
                <w:bCs/>
              </w:rPr>
              <w:t>85,7</w:t>
            </w:r>
          </w:p>
        </w:tc>
        <w:tc>
          <w:tcPr>
            <w:tcW w:w="915" w:type="dxa"/>
          </w:tcPr>
          <w:p w:rsidR="00F83A1C" w:rsidRPr="004F348D" w:rsidRDefault="00F83A1C" w:rsidP="004F348D">
            <w:pPr>
              <w:spacing w:after="0" w:line="240" w:lineRule="auto"/>
              <w:jc w:val="center"/>
              <w:rPr>
                <w:rFonts w:ascii="Times New Roman" w:hAnsi="Times New Roman" w:cs="Times New Roman"/>
                <w:bCs/>
              </w:rPr>
            </w:pPr>
            <w:r w:rsidRPr="004F348D">
              <w:rPr>
                <w:rFonts w:ascii="Times New Roman" w:hAnsi="Times New Roman" w:cs="Times New Roman"/>
                <w:bCs/>
              </w:rPr>
              <w:t>96,7</w:t>
            </w:r>
          </w:p>
        </w:tc>
        <w:tc>
          <w:tcPr>
            <w:tcW w:w="915" w:type="dxa"/>
          </w:tcPr>
          <w:p w:rsidR="00F83A1C" w:rsidRPr="004F348D" w:rsidRDefault="00F83A1C" w:rsidP="004F348D">
            <w:pPr>
              <w:spacing w:after="0" w:line="240" w:lineRule="auto"/>
              <w:jc w:val="center"/>
              <w:rPr>
                <w:rFonts w:ascii="Times New Roman" w:hAnsi="Times New Roman" w:cs="Times New Roman"/>
                <w:bCs/>
              </w:rPr>
            </w:pPr>
            <w:r w:rsidRPr="004F348D">
              <w:rPr>
                <w:rFonts w:ascii="Times New Roman" w:hAnsi="Times New Roman" w:cs="Times New Roman"/>
                <w:bCs/>
              </w:rPr>
              <w:t>120,4</w:t>
            </w:r>
          </w:p>
        </w:tc>
        <w:tc>
          <w:tcPr>
            <w:tcW w:w="915" w:type="dxa"/>
          </w:tcPr>
          <w:p w:rsidR="00F83A1C" w:rsidRPr="004F348D" w:rsidRDefault="00F83A1C" w:rsidP="004F348D">
            <w:pPr>
              <w:spacing w:after="0" w:line="240" w:lineRule="auto"/>
              <w:jc w:val="center"/>
              <w:rPr>
                <w:rFonts w:ascii="Times New Roman" w:hAnsi="Times New Roman" w:cs="Times New Roman"/>
                <w:bCs/>
              </w:rPr>
            </w:pPr>
            <w:r w:rsidRPr="004F348D">
              <w:rPr>
                <w:rFonts w:ascii="Times New Roman" w:hAnsi="Times New Roman" w:cs="Times New Roman"/>
                <w:bCs/>
              </w:rPr>
              <w:t>99,3</w:t>
            </w:r>
          </w:p>
        </w:tc>
        <w:tc>
          <w:tcPr>
            <w:tcW w:w="899" w:type="dxa"/>
          </w:tcPr>
          <w:p w:rsidR="00F83A1C" w:rsidRPr="004F348D" w:rsidRDefault="00F83A1C" w:rsidP="004F348D">
            <w:pPr>
              <w:spacing w:after="0" w:line="240" w:lineRule="auto"/>
              <w:jc w:val="center"/>
              <w:rPr>
                <w:rFonts w:ascii="Times New Roman" w:hAnsi="Times New Roman" w:cs="Times New Roman"/>
                <w:bCs/>
              </w:rPr>
            </w:pPr>
            <w:r w:rsidRPr="004F348D">
              <w:rPr>
                <w:rFonts w:ascii="Times New Roman" w:hAnsi="Times New Roman" w:cs="Times New Roman"/>
                <w:bCs/>
              </w:rPr>
              <w:t>114,4</w:t>
            </w:r>
          </w:p>
        </w:tc>
        <w:tc>
          <w:tcPr>
            <w:tcW w:w="934" w:type="dxa"/>
          </w:tcPr>
          <w:p w:rsidR="00F83A1C" w:rsidRPr="004F348D" w:rsidRDefault="00F83A1C" w:rsidP="004F348D">
            <w:pPr>
              <w:spacing w:after="0" w:line="240" w:lineRule="auto"/>
              <w:jc w:val="center"/>
              <w:rPr>
                <w:rFonts w:ascii="Times New Roman" w:hAnsi="Times New Roman" w:cs="Times New Roman"/>
                <w:bCs/>
              </w:rPr>
            </w:pPr>
            <w:r w:rsidRPr="004F348D">
              <w:rPr>
                <w:rFonts w:ascii="Times New Roman" w:hAnsi="Times New Roman" w:cs="Times New Roman"/>
                <w:bCs/>
              </w:rPr>
              <w:t>150,3</w:t>
            </w:r>
          </w:p>
        </w:tc>
        <w:tc>
          <w:tcPr>
            <w:tcW w:w="1087" w:type="dxa"/>
          </w:tcPr>
          <w:p w:rsidR="00F83A1C" w:rsidRPr="004F348D" w:rsidRDefault="00F83A1C" w:rsidP="004F348D">
            <w:pPr>
              <w:spacing w:after="0" w:line="240" w:lineRule="auto"/>
              <w:jc w:val="center"/>
              <w:rPr>
                <w:rFonts w:ascii="Times New Roman" w:hAnsi="Times New Roman" w:cs="Times New Roman"/>
                <w:bCs/>
              </w:rPr>
            </w:pPr>
            <w:r w:rsidRPr="004F348D">
              <w:rPr>
                <w:rFonts w:ascii="Times New Roman" w:hAnsi="Times New Roman" w:cs="Times New Roman"/>
                <w:bCs/>
              </w:rPr>
              <w:t>666,8</w:t>
            </w:r>
          </w:p>
        </w:tc>
        <w:tc>
          <w:tcPr>
            <w:tcW w:w="1666" w:type="dxa"/>
          </w:tcPr>
          <w:p w:rsidR="00F83A1C" w:rsidRPr="004F348D" w:rsidRDefault="00F83A1C" w:rsidP="004D0D01">
            <w:pPr>
              <w:spacing w:after="0" w:line="240" w:lineRule="auto"/>
              <w:rPr>
                <w:rFonts w:ascii="Times New Roman" w:hAnsi="Times New Roman" w:cs="Times New Roman"/>
              </w:rPr>
            </w:pPr>
          </w:p>
        </w:tc>
        <w:tc>
          <w:tcPr>
            <w:tcW w:w="1359" w:type="dxa"/>
          </w:tcPr>
          <w:p w:rsidR="00F83A1C" w:rsidRPr="004F348D" w:rsidRDefault="00F83A1C" w:rsidP="004D0D01">
            <w:pPr>
              <w:spacing w:after="0" w:line="240" w:lineRule="auto"/>
              <w:rPr>
                <w:rFonts w:ascii="Times New Roman" w:hAnsi="Times New Roman" w:cs="Times New Roman"/>
              </w:rPr>
            </w:pPr>
          </w:p>
        </w:tc>
        <w:tc>
          <w:tcPr>
            <w:tcW w:w="2360" w:type="dxa"/>
          </w:tcPr>
          <w:p w:rsidR="00F83A1C" w:rsidRPr="004F348D" w:rsidRDefault="00F83A1C" w:rsidP="004D0D01">
            <w:pPr>
              <w:spacing w:after="0" w:line="240" w:lineRule="auto"/>
              <w:rPr>
                <w:rFonts w:ascii="Times New Roman" w:hAnsi="Times New Roman" w:cs="Times New Roman"/>
              </w:rPr>
            </w:pPr>
          </w:p>
        </w:tc>
      </w:tr>
    </w:tbl>
    <w:p w:rsidR="00F83A1C" w:rsidRPr="004F348D" w:rsidRDefault="00F83A1C" w:rsidP="00440C26">
      <w:pPr>
        <w:rPr>
          <w:rFonts w:ascii="Times New Roman" w:hAnsi="Times New Roman" w:cs="Times New Roman"/>
          <w:bCs/>
        </w:rPr>
      </w:pPr>
    </w:p>
    <w:p w:rsidR="00F83A1C" w:rsidRDefault="00F83A1C" w:rsidP="00511389">
      <w:pPr>
        <w:pStyle w:val="ListParagraph"/>
        <w:spacing w:after="0" w:line="240" w:lineRule="auto"/>
        <w:ind w:left="0"/>
        <w:jc w:val="both"/>
        <w:rPr>
          <w:rFonts w:ascii="Times New Roman" w:hAnsi="Times New Roman" w:cs="Times New Roman"/>
          <w:sz w:val="26"/>
          <w:szCs w:val="26"/>
        </w:rPr>
        <w:sectPr w:rsidR="00F83A1C" w:rsidSect="00440C26">
          <w:pgSz w:w="16838" w:h="11906" w:orient="landscape"/>
          <w:pgMar w:top="2098" w:right="851" w:bottom="851" w:left="1134" w:header="709" w:footer="709" w:gutter="0"/>
          <w:cols w:space="708"/>
          <w:titlePg/>
          <w:docGrid w:linePitch="360"/>
        </w:sectPr>
      </w:pPr>
    </w:p>
    <w:p w:rsidR="00F83A1C" w:rsidRPr="00511389" w:rsidRDefault="00F83A1C" w:rsidP="00511389">
      <w:pPr>
        <w:spacing w:after="0" w:line="240" w:lineRule="auto"/>
        <w:jc w:val="both"/>
        <w:rPr>
          <w:rFonts w:ascii="Times New Roman" w:hAnsi="Times New Roman" w:cs="Times New Roman"/>
          <w:sz w:val="26"/>
          <w:szCs w:val="26"/>
        </w:rPr>
      </w:pPr>
    </w:p>
    <w:p w:rsidR="00F83A1C" w:rsidRPr="004837DF" w:rsidRDefault="00F83A1C" w:rsidP="00511389">
      <w:pPr>
        <w:spacing w:after="0" w:line="240" w:lineRule="auto"/>
        <w:jc w:val="center"/>
        <w:rPr>
          <w:rFonts w:ascii="Times New Roman" w:hAnsi="Times New Roman" w:cs="Times New Roman"/>
          <w:sz w:val="26"/>
          <w:szCs w:val="26"/>
        </w:rPr>
      </w:pPr>
      <w:r w:rsidRPr="004837DF">
        <w:rPr>
          <w:rFonts w:ascii="Times New Roman" w:hAnsi="Times New Roman" w:cs="Times New Roman"/>
          <w:sz w:val="26"/>
          <w:szCs w:val="26"/>
        </w:rPr>
        <w:t>7. РЕСУРСНОЕ ОБОСПЕЧЕНИЕ МУНИЦИПАЛЬНОЙ ПРОГРАММЫ</w:t>
      </w:r>
    </w:p>
    <w:p w:rsidR="00F83A1C" w:rsidRPr="004837DF" w:rsidRDefault="00F83A1C" w:rsidP="00511389">
      <w:pPr>
        <w:spacing w:after="0" w:line="240" w:lineRule="auto"/>
        <w:jc w:val="center"/>
        <w:rPr>
          <w:rFonts w:ascii="Times New Roman" w:hAnsi="Times New Roman" w:cs="Times New Roman"/>
          <w:sz w:val="26"/>
          <w:szCs w:val="26"/>
        </w:rPr>
      </w:pPr>
    </w:p>
    <w:p w:rsidR="00F83A1C" w:rsidRPr="004837DF" w:rsidRDefault="00F83A1C" w:rsidP="00532772">
      <w:pPr>
        <w:spacing w:after="0" w:line="240" w:lineRule="auto"/>
        <w:ind w:firstLine="540"/>
        <w:jc w:val="both"/>
        <w:rPr>
          <w:rFonts w:ascii="Times New Roman" w:hAnsi="Times New Roman" w:cs="Times New Roman"/>
          <w:sz w:val="26"/>
          <w:szCs w:val="26"/>
        </w:rPr>
      </w:pPr>
      <w:r w:rsidRPr="004837DF">
        <w:rPr>
          <w:rFonts w:ascii="Times New Roman" w:hAnsi="Times New Roman" w:cs="Times New Roman"/>
          <w:sz w:val="26"/>
          <w:szCs w:val="26"/>
        </w:rPr>
        <w:t>Для реализации мероприятий программы необходимо предусмотреть финансирование в размере  668,8 тыс. руб. из муниципального бюджета, в том числе:</w:t>
      </w:r>
    </w:p>
    <w:p w:rsidR="00F83A1C" w:rsidRPr="004837DF" w:rsidRDefault="00F83A1C" w:rsidP="00532772">
      <w:pPr>
        <w:spacing w:after="0" w:line="240" w:lineRule="auto"/>
        <w:ind w:firstLine="540"/>
        <w:jc w:val="both"/>
        <w:rPr>
          <w:rFonts w:ascii="Times New Roman" w:hAnsi="Times New Roman" w:cs="Times New Roman"/>
          <w:sz w:val="26"/>
          <w:szCs w:val="26"/>
        </w:rPr>
      </w:pPr>
      <w:r w:rsidRPr="004837DF">
        <w:rPr>
          <w:rFonts w:ascii="Times New Roman" w:hAnsi="Times New Roman" w:cs="Times New Roman"/>
          <w:sz w:val="26"/>
          <w:szCs w:val="26"/>
        </w:rPr>
        <w:t>2015-85,7 тыс. руб.</w:t>
      </w:r>
    </w:p>
    <w:p w:rsidR="00F83A1C" w:rsidRPr="004837DF" w:rsidRDefault="00F83A1C" w:rsidP="00532772">
      <w:pPr>
        <w:spacing w:after="0" w:line="240" w:lineRule="auto"/>
        <w:ind w:firstLine="540"/>
        <w:jc w:val="both"/>
        <w:rPr>
          <w:rFonts w:ascii="Times New Roman" w:hAnsi="Times New Roman" w:cs="Times New Roman"/>
          <w:sz w:val="26"/>
          <w:szCs w:val="26"/>
        </w:rPr>
      </w:pPr>
      <w:r w:rsidRPr="004837DF">
        <w:rPr>
          <w:rFonts w:ascii="Times New Roman" w:hAnsi="Times New Roman" w:cs="Times New Roman"/>
          <w:sz w:val="26"/>
          <w:szCs w:val="26"/>
        </w:rPr>
        <w:t>2016-96,7 тыс. руб.</w:t>
      </w:r>
    </w:p>
    <w:p w:rsidR="00F83A1C" w:rsidRPr="004837DF" w:rsidRDefault="00F83A1C" w:rsidP="00532772">
      <w:pPr>
        <w:spacing w:after="0" w:line="240" w:lineRule="auto"/>
        <w:ind w:firstLine="540"/>
        <w:jc w:val="both"/>
        <w:rPr>
          <w:rFonts w:ascii="Times New Roman" w:hAnsi="Times New Roman" w:cs="Times New Roman"/>
          <w:sz w:val="26"/>
          <w:szCs w:val="26"/>
        </w:rPr>
      </w:pPr>
      <w:r w:rsidRPr="004837DF">
        <w:rPr>
          <w:rFonts w:ascii="Times New Roman" w:hAnsi="Times New Roman" w:cs="Times New Roman"/>
          <w:sz w:val="26"/>
          <w:szCs w:val="26"/>
        </w:rPr>
        <w:t>2017-120,4 тыс. руб.</w:t>
      </w:r>
    </w:p>
    <w:p w:rsidR="00F83A1C" w:rsidRPr="004837DF" w:rsidRDefault="00F83A1C" w:rsidP="00532772">
      <w:pPr>
        <w:spacing w:after="0" w:line="240" w:lineRule="auto"/>
        <w:ind w:firstLine="540"/>
        <w:jc w:val="both"/>
        <w:rPr>
          <w:rFonts w:ascii="Times New Roman" w:hAnsi="Times New Roman" w:cs="Times New Roman"/>
          <w:sz w:val="26"/>
          <w:szCs w:val="26"/>
        </w:rPr>
      </w:pPr>
      <w:r w:rsidRPr="004837DF">
        <w:rPr>
          <w:rFonts w:ascii="Times New Roman" w:hAnsi="Times New Roman" w:cs="Times New Roman"/>
          <w:sz w:val="26"/>
          <w:szCs w:val="26"/>
        </w:rPr>
        <w:t>2018-99,3 тыс. руб.</w:t>
      </w:r>
    </w:p>
    <w:p w:rsidR="00F83A1C" w:rsidRPr="004837DF" w:rsidRDefault="00F83A1C" w:rsidP="00532772">
      <w:pPr>
        <w:spacing w:after="0" w:line="240" w:lineRule="auto"/>
        <w:ind w:firstLine="540"/>
        <w:jc w:val="both"/>
        <w:rPr>
          <w:rFonts w:ascii="Times New Roman" w:hAnsi="Times New Roman" w:cs="Times New Roman"/>
          <w:sz w:val="26"/>
          <w:szCs w:val="26"/>
        </w:rPr>
      </w:pPr>
      <w:r w:rsidRPr="004837DF">
        <w:rPr>
          <w:rFonts w:ascii="Times New Roman" w:hAnsi="Times New Roman" w:cs="Times New Roman"/>
          <w:sz w:val="26"/>
          <w:szCs w:val="26"/>
        </w:rPr>
        <w:t>2019-114,4 тыс. руб.</w:t>
      </w:r>
    </w:p>
    <w:p w:rsidR="00F83A1C" w:rsidRPr="004837DF" w:rsidRDefault="00F83A1C" w:rsidP="00532772">
      <w:pPr>
        <w:spacing w:after="0" w:line="240" w:lineRule="auto"/>
        <w:ind w:firstLine="540"/>
        <w:jc w:val="both"/>
        <w:rPr>
          <w:rFonts w:ascii="Times New Roman" w:hAnsi="Times New Roman" w:cs="Times New Roman"/>
          <w:sz w:val="26"/>
          <w:szCs w:val="26"/>
        </w:rPr>
      </w:pPr>
      <w:r w:rsidRPr="004837DF">
        <w:rPr>
          <w:rFonts w:ascii="Times New Roman" w:hAnsi="Times New Roman" w:cs="Times New Roman"/>
          <w:sz w:val="26"/>
          <w:szCs w:val="26"/>
        </w:rPr>
        <w:t>2020-150,3 тыс. руб.</w:t>
      </w:r>
    </w:p>
    <w:p w:rsidR="00F83A1C" w:rsidRPr="004837DF" w:rsidRDefault="00F83A1C" w:rsidP="00511389">
      <w:pPr>
        <w:spacing w:after="0" w:line="240" w:lineRule="auto"/>
        <w:jc w:val="both"/>
        <w:rPr>
          <w:rFonts w:ascii="Times New Roman" w:hAnsi="Times New Roman" w:cs="Times New Roman"/>
          <w:sz w:val="26"/>
          <w:szCs w:val="26"/>
        </w:rPr>
      </w:pPr>
    </w:p>
    <w:p w:rsidR="00F83A1C" w:rsidRPr="004837DF" w:rsidRDefault="00F83A1C" w:rsidP="00511389">
      <w:pPr>
        <w:spacing w:after="0" w:line="240" w:lineRule="auto"/>
        <w:jc w:val="center"/>
        <w:rPr>
          <w:rFonts w:ascii="Times New Roman" w:hAnsi="Times New Roman" w:cs="Times New Roman"/>
          <w:sz w:val="26"/>
          <w:szCs w:val="26"/>
        </w:rPr>
      </w:pPr>
      <w:r w:rsidRPr="004837DF">
        <w:rPr>
          <w:rFonts w:ascii="Times New Roman" w:hAnsi="Times New Roman" w:cs="Times New Roman"/>
          <w:sz w:val="26"/>
          <w:szCs w:val="26"/>
        </w:rPr>
        <w:t>8.</w:t>
      </w:r>
      <w:r>
        <w:rPr>
          <w:rFonts w:ascii="Times New Roman" w:hAnsi="Times New Roman" w:cs="Times New Roman"/>
          <w:sz w:val="26"/>
          <w:szCs w:val="26"/>
        </w:rPr>
        <w:t xml:space="preserve"> </w:t>
      </w:r>
      <w:r w:rsidRPr="004837DF">
        <w:rPr>
          <w:rFonts w:ascii="Times New Roman" w:hAnsi="Times New Roman" w:cs="Times New Roman"/>
          <w:sz w:val="26"/>
          <w:szCs w:val="26"/>
        </w:rPr>
        <w:t>ОСНОВНЫЕ КОНЕЧНЫЕ РЕЗУЛЬТАТЫ ПРОГРАММЫ</w:t>
      </w:r>
    </w:p>
    <w:p w:rsidR="00F83A1C" w:rsidRPr="004837DF" w:rsidRDefault="00F83A1C" w:rsidP="00511389">
      <w:pPr>
        <w:spacing w:after="0" w:line="240" w:lineRule="auto"/>
        <w:jc w:val="center"/>
        <w:rPr>
          <w:rFonts w:ascii="Times New Roman" w:hAnsi="Times New Roman" w:cs="Times New Roman"/>
          <w:sz w:val="26"/>
          <w:szCs w:val="26"/>
        </w:rPr>
      </w:pPr>
    </w:p>
    <w:p w:rsidR="00F83A1C" w:rsidRPr="004837DF" w:rsidRDefault="00F83A1C" w:rsidP="00532772">
      <w:pPr>
        <w:spacing w:after="0" w:line="240" w:lineRule="auto"/>
        <w:ind w:firstLine="540"/>
        <w:rPr>
          <w:rFonts w:ascii="Times New Roman" w:hAnsi="Times New Roman" w:cs="Times New Roman"/>
          <w:sz w:val="26"/>
          <w:szCs w:val="26"/>
        </w:rPr>
      </w:pPr>
      <w:r w:rsidRPr="004837DF">
        <w:rPr>
          <w:rFonts w:ascii="Times New Roman" w:hAnsi="Times New Roman" w:cs="Times New Roman"/>
          <w:sz w:val="26"/>
          <w:szCs w:val="26"/>
        </w:rPr>
        <w:t>Раскрыты в разделе IV Программы.</w:t>
      </w:r>
    </w:p>
    <w:p w:rsidR="00F83A1C" w:rsidRPr="004837DF" w:rsidRDefault="00F83A1C" w:rsidP="00532772">
      <w:pPr>
        <w:spacing w:after="0" w:line="240" w:lineRule="auto"/>
        <w:ind w:firstLine="540"/>
        <w:jc w:val="center"/>
        <w:rPr>
          <w:rFonts w:ascii="Times New Roman" w:hAnsi="Times New Roman" w:cs="Times New Roman"/>
          <w:sz w:val="26"/>
          <w:szCs w:val="26"/>
        </w:rPr>
      </w:pPr>
    </w:p>
    <w:p w:rsidR="00F83A1C" w:rsidRPr="004837DF" w:rsidRDefault="00F83A1C" w:rsidP="00532772">
      <w:pPr>
        <w:spacing w:after="0" w:line="240" w:lineRule="auto"/>
        <w:ind w:firstLine="540"/>
        <w:rPr>
          <w:rFonts w:ascii="Times New Roman" w:hAnsi="Times New Roman" w:cs="Times New Roman"/>
          <w:sz w:val="26"/>
          <w:szCs w:val="26"/>
        </w:rPr>
      </w:pPr>
    </w:p>
    <w:p w:rsidR="00F83A1C" w:rsidRPr="004837DF" w:rsidRDefault="00F83A1C" w:rsidP="00532772">
      <w:pPr>
        <w:spacing w:after="0" w:line="240" w:lineRule="auto"/>
        <w:ind w:firstLine="540"/>
        <w:jc w:val="center"/>
        <w:rPr>
          <w:rFonts w:ascii="Times New Roman" w:hAnsi="Times New Roman" w:cs="Times New Roman"/>
          <w:sz w:val="26"/>
          <w:szCs w:val="26"/>
        </w:rPr>
      </w:pPr>
      <w:r w:rsidRPr="004837DF">
        <w:rPr>
          <w:rFonts w:ascii="Times New Roman" w:hAnsi="Times New Roman" w:cs="Times New Roman"/>
          <w:sz w:val="26"/>
          <w:szCs w:val="26"/>
        </w:rPr>
        <w:t>9.</w:t>
      </w:r>
      <w:r>
        <w:rPr>
          <w:rFonts w:ascii="Times New Roman" w:hAnsi="Times New Roman" w:cs="Times New Roman"/>
          <w:sz w:val="26"/>
          <w:szCs w:val="26"/>
        </w:rPr>
        <w:t xml:space="preserve"> </w:t>
      </w:r>
      <w:r w:rsidRPr="004837DF">
        <w:rPr>
          <w:rFonts w:ascii="Times New Roman" w:hAnsi="Times New Roman" w:cs="Times New Roman"/>
          <w:sz w:val="26"/>
          <w:szCs w:val="26"/>
        </w:rPr>
        <w:t>МЕХАНИЗМ РЕАЛИЗАЦИИ ПРОГРАММЫ</w:t>
      </w:r>
    </w:p>
    <w:p w:rsidR="00F83A1C" w:rsidRPr="004837DF" w:rsidRDefault="00F83A1C" w:rsidP="00532772">
      <w:pPr>
        <w:spacing w:after="0" w:line="240" w:lineRule="auto"/>
        <w:ind w:firstLine="540"/>
        <w:jc w:val="center"/>
        <w:rPr>
          <w:rFonts w:ascii="Times New Roman" w:hAnsi="Times New Roman" w:cs="Times New Roman"/>
          <w:sz w:val="26"/>
          <w:szCs w:val="26"/>
        </w:rPr>
      </w:pPr>
    </w:p>
    <w:p w:rsidR="00F83A1C" w:rsidRPr="004837DF" w:rsidRDefault="00F83A1C" w:rsidP="00532772">
      <w:pPr>
        <w:spacing w:after="0" w:line="240" w:lineRule="auto"/>
        <w:ind w:firstLine="540"/>
        <w:jc w:val="both"/>
        <w:rPr>
          <w:rFonts w:ascii="Times New Roman" w:hAnsi="Times New Roman" w:cs="Times New Roman"/>
          <w:sz w:val="26"/>
          <w:szCs w:val="26"/>
        </w:rPr>
      </w:pPr>
      <w:r w:rsidRPr="004837DF">
        <w:rPr>
          <w:rFonts w:ascii="Times New Roman" w:hAnsi="Times New Roman" w:cs="Times New Roman"/>
          <w:sz w:val="26"/>
          <w:szCs w:val="26"/>
        </w:rPr>
        <w:t>Общий контроль за реализацией программы осуществляется МКУ «Управлением социальной политики» администрации муниципального образования «Городской округ Ногликский».</w:t>
      </w:r>
    </w:p>
    <w:p w:rsidR="00F83A1C" w:rsidRPr="004837DF" w:rsidRDefault="00F83A1C" w:rsidP="00532772">
      <w:pPr>
        <w:spacing w:after="0" w:line="240" w:lineRule="auto"/>
        <w:ind w:firstLine="540"/>
        <w:jc w:val="both"/>
        <w:rPr>
          <w:rFonts w:ascii="Times New Roman" w:hAnsi="Times New Roman" w:cs="Times New Roman"/>
          <w:sz w:val="26"/>
          <w:szCs w:val="26"/>
        </w:rPr>
      </w:pPr>
      <w:r w:rsidRPr="004837DF">
        <w:rPr>
          <w:rFonts w:ascii="Times New Roman" w:hAnsi="Times New Roman" w:cs="Times New Roman"/>
          <w:sz w:val="26"/>
          <w:szCs w:val="26"/>
        </w:rPr>
        <w:t>Текущее управление реализацией программы и оперативный контроль за ходом ее выполнения осуществляет муниципальная антинаркотическая комиссия при муниципальном образовании «Городской округ Ногликский», которая:</w:t>
      </w:r>
    </w:p>
    <w:p w:rsidR="00F83A1C" w:rsidRPr="004837DF" w:rsidRDefault="00F83A1C" w:rsidP="00532772">
      <w:pPr>
        <w:spacing w:after="0" w:line="240" w:lineRule="auto"/>
        <w:ind w:firstLine="540"/>
        <w:jc w:val="both"/>
        <w:rPr>
          <w:rFonts w:ascii="Times New Roman" w:hAnsi="Times New Roman" w:cs="Times New Roman"/>
          <w:sz w:val="26"/>
          <w:szCs w:val="26"/>
        </w:rPr>
      </w:pPr>
      <w:r w:rsidRPr="004837DF">
        <w:rPr>
          <w:rFonts w:ascii="Times New Roman" w:hAnsi="Times New Roman" w:cs="Times New Roman"/>
          <w:sz w:val="26"/>
          <w:szCs w:val="26"/>
        </w:rPr>
        <w:t>- обеспечивает своевременную и качественную реализацию мероприятий программы, осуществляет координацию деятельности ее исполнителей, отвечает за эффективное использование средств, выделяемых на реализацию программы и получение социально-экономических результатов предусмотренных программой;</w:t>
      </w:r>
    </w:p>
    <w:p w:rsidR="00F83A1C" w:rsidRPr="004837DF" w:rsidRDefault="00F83A1C" w:rsidP="00532772">
      <w:pPr>
        <w:spacing w:after="0" w:line="240" w:lineRule="auto"/>
        <w:ind w:firstLine="540"/>
        <w:jc w:val="both"/>
        <w:rPr>
          <w:rFonts w:ascii="Times New Roman" w:hAnsi="Times New Roman" w:cs="Times New Roman"/>
          <w:sz w:val="26"/>
          <w:szCs w:val="26"/>
        </w:rPr>
      </w:pPr>
      <w:r w:rsidRPr="004837DF">
        <w:rPr>
          <w:rFonts w:ascii="Times New Roman" w:hAnsi="Times New Roman" w:cs="Times New Roman"/>
          <w:sz w:val="26"/>
          <w:szCs w:val="26"/>
        </w:rPr>
        <w:t>- организует сбор и систематизацию статистической и аналитической информации о реализации программных мероприятий, ежегодно подготавливает доклад о ходе реализации программы;</w:t>
      </w:r>
    </w:p>
    <w:p w:rsidR="00F83A1C" w:rsidRPr="004837DF" w:rsidRDefault="00F83A1C" w:rsidP="00532772">
      <w:pPr>
        <w:spacing w:after="0" w:line="240" w:lineRule="auto"/>
        <w:ind w:firstLine="540"/>
        <w:jc w:val="both"/>
        <w:rPr>
          <w:rFonts w:ascii="Times New Roman" w:hAnsi="Times New Roman" w:cs="Times New Roman"/>
          <w:sz w:val="26"/>
          <w:szCs w:val="26"/>
        </w:rPr>
      </w:pPr>
      <w:r w:rsidRPr="004837DF">
        <w:rPr>
          <w:rFonts w:ascii="Times New Roman" w:hAnsi="Times New Roman" w:cs="Times New Roman"/>
          <w:sz w:val="26"/>
          <w:szCs w:val="26"/>
        </w:rPr>
        <w:t>- осуществляет ведомственный мониторинг результатов реализации программных мероприятий.</w:t>
      </w:r>
    </w:p>
    <w:p w:rsidR="00F83A1C" w:rsidRPr="004837DF" w:rsidRDefault="00F83A1C" w:rsidP="00532772">
      <w:pPr>
        <w:spacing w:after="0" w:line="240" w:lineRule="auto"/>
        <w:ind w:firstLine="540"/>
        <w:jc w:val="both"/>
        <w:rPr>
          <w:rFonts w:ascii="Times New Roman" w:hAnsi="Times New Roman" w:cs="Times New Roman"/>
          <w:sz w:val="26"/>
          <w:szCs w:val="26"/>
        </w:rPr>
      </w:pPr>
      <w:r w:rsidRPr="004837DF">
        <w:rPr>
          <w:rFonts w:ascii="Times New Roman" w:hAnsi="Times New Roman" w:cs="Times New Roman"/>
          <w:sz w:val="26"/>
          <w:szCs w:val="26"/>
        </w:rPr>
        <w:t>Муниципальная антинаркотическая комиссия ежеквартально к 5 числу месяца, следующего за отчетным периодом, представляет мэру муниципального образования «Городской округ Ногликский» статистическую, справочную и аналитическую информацию о ходе реализации программы.</w:t>
      </w:r>
    </w:p>
    <w:p w:rsidR="00F83A1C" w:rsidRPr="004837DF" w:rsidRDefault="00F83A1C" w:rsidP="00532772">
      <w:pPr>
        <w:spacing w:after="0" w:line="240" w:lineRule="auto"/>
        <w:ind w:firstLine="540"/>
        <w:jc w:val="both"/>
        <w:rPr>
          <w:rFonts w:ascii="Times New Roman" w:hAnsi="Times New Roman" w:cs="Times New Roman"/>
          <w:sz w:val="26"/>
          <w:szCs w:val="26"/>
        </w:rPr>
      </w:pPr>
      <w:r w:rsidRPr="004837DF">
        <w:rPr>
          <w:rFonts w:ascii="Times New Roman" w:hAnsi="Times New Roman" w:cs="Times New Roman"/>
          <w:sz w:val="26"/>
          <w:szCs w:val="26"/>
        </w:rPr>
        <w:t>Межведомственная комиссия ежегодно до 15 октября представляет в финансовое управление муниципального образования «Городской округ Ногликский» - отчет, касающийся объемов использованных за прошедший год финансовых средств и их целевого использования, мэру муниципального образования «Городской округ Ногликский» - доклад об итогах выполнения программы.</w:t>
      </w:r>
    </w:p>
    <w:p w:rsidR="00F83A1C" w:rsidRPr="004837DF" w:rsidRDefault="00F83A1C" w:rsidP="00532772">
      <w:pPr>
        <w:spacing w:after="0" w:line="240" w:lineRule="auto"/>
        <w:ind w:firstLine="540"/>
        <w:jc w:val="both"/>
        <w:rPr>
          <w:rFonts w:ascii="Times New Roman" w:hAnsi="Times New Roman" w:cs="Times New Roman"/>
          <w:sz w:val="26"/>
          <w:szCs w:val="26"/>
        </w:rPr>
      </w:pPr>
      <w:r w:rsidRPr="004837DF">
        <w:rPr>
          <w:rFonts w:ascii="Times New Roman" w:hAnsi="Times New Roman" w:cs="Times New Roman"/>
          <w:sz w:val="26"/>
          <w:szCs w:val="26"/>
        </w:rPr>
        <w:t>По окончании срока реализации программы муниципальная антинаркотическая комиссия обязана предоставить отчет о полной реализации программы до 20 января 2020 года – мэру муниципального образования.</w:t>
      </w:r>
    </w:p>
    <w:p w:rsidR="00F83A1C" w:rsidRPr="004837DF" w:rsidRDefault="00F83A1C" w:rsidP="00532772">
      <w:pPr>
        <w:spacing w:after="0" w:line="240" w:lineRule="auto"/>
        <w:ind w:firstLine="540"/>
        <w:rPr>
          <w:rFonts w:ascii="Times New Roman" w:hAnsi="Times New Roman" w:cs="Times New Roman"/>
          <w:sz w:val="26"/>
          <w:szCs w:val="26"/>
        </w:rPr>
      </w:pPr>
    </w:p>
    <w:p w:rsidR="00F83A1C" w:rsidRPr="004837DF" w:rsidRDefault="00F83A1C" w:rsidP="00441ADA">
      <w:pPr>
        <w:widowControl w:val="0"/>
        <w:autoSpaceDE w:val="0"/>
        <w:autoSpaceDN w:val="0"/>
        <w:adjustRightInd w:val="0"/>
        <w:spacing w:after="0" w:line="240" w:lineRule="auto"/>
        <w:ind w:firstLine="540"/>
        <w:jc w:val="center"/>
        <w:rPr>
          <w:rFonts w:ascii="Times New Roman" w:hAnsi="Times New Roman" w:cs="Times New Roman"/>
          <w:sz w:val="26"/>
          <w:szCs w:val="26"/>
        </w:rPr>
      </w:pPr>
      <w:r w:rsidRPr="004837DF">
        <w:rPr>
          <w:rFonts w:ascii="Times New Roman" w:hAnsi="Times New Roman" w:cs="Times New Roman"/>
          <w:sz w:val="26"/>
          <w:szCs w:val="26"/>
        </w:rPr>
        <w:t>10. МЕТОДИКА ОЦЕНКИ ЭФФЕКТИВНОСТИ РЕАЛИЗАЦИИ ПРОГРАММЫ</w:t>
      </w:r>
    </w:p>
    <w:p w:rsidR="00F83A1C" w:rsidRPr="004837DF" w:rsidRDefault="00F83A1C" w:rsidP="00511389">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F83A1C" w:rsidRPr="004837DF" w:rsidRDefault="00F83A1C" w:rsidP="00511389">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837DF">
        <w:rPr>
          <w:rFonts w:ascii="Times New Roman" w:hAnsi="Times New Roman" w:cs="Times New Roman"/>
          <w:sz w:val="26"/>
          <w:szCs w:val="26"/>
        </w:rPr>
        <w:t>Оценка эффективности реализации муниципальной программы должна проводиться на основе оценок по трем критериям:</w:t>
      </w:r>
    </w:p>
    <w:p w:rsidR="00F83A1C" w:rsidRPr="004837DF" w:rsidRDefault="00F83A1C" w:rsidP="00511389">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837DF">
        <w:rPr>
          <w:rFonts w:ascii="Times New Roman" w:hAnsi="Times New Roman" w:cs="Times New Roman"/>
          <w:sz w:val="26"/>
          <w:szCs w:val="26"/>
        </w:rPr>
        <w:t>- степени достижения целей и решения задач муниципальной программы;</w:t>
      </w:r>
    </w:p>
    <w:p w:rsidR="00F83A1C" w:rsidRPr="004837DF" w:rsidRDefault="00F83A1C" w:rsidP="00511389">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837DF">
        <w:rPr>
          <w:rFonts w:ascii="Times New Roman" w:hAnsi="Times New Roman" w:cs="Times New Roman"/>
          <w:sz w:val="26"/>
          <w:szCs w:val="26"/>
        </w:rPr>
        <w:t>- соответствия запланированному уровню затрат и эффективности использования средств бюджета муниципальной программы (подпрограммы);</w:t>
      </w:r>
    </w:p>
    <w:p w:rsidR="00F83A1C" w:rsidRPr="004837DF" w:rsidRDefault="00F83A1C" w:rsidP="00511389">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837DF">
        <w:rPr>
          <w:rFonts w:ascii="Times New Roman" w:hAnsi="Times New Roman" w:cs="Times New Roman"/>
          <w:sz w:val="26"/>
          <w:szCs w:val="26"/>
        </w:rPr>
        <w:t>- степени реализации мероприятий муниципальной программы.</w:t>
      </w:r>
    </w:p>
    <w:p w:rsidR="00F83A1C" w:rsidRPr="004837DF" w:rsidRDefault="00F83A1C" w:rsidP="00511389">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837DF">
        <w:rPr>
          <w:rFonts w:ascii="Times New Roman" w:hAnsi="Times New Roman" w:cs="Times New Roman"/>
          <w:sz w:val="26"/>
          <w:szCs w:val="26"/>
        </w:rPr>
        <w:t>а) Оценка степени достижения целей и решения задач муниципальной программы может определяться путем сопоставления фактически достигнутых значений целевых показателей (индикаторов) муниципальной программы (подпрограммы) и их плановых значений по формуле:</w:t>
      </w:r>
    </w:p>
    <w:p w:rsidR="00F83A1C" w:rsidRPr="004837DF" w:rsidRDefault="00F83A1C" w:rsidP="00511389">
      <w:pPr>
        <w:pStyle w:val="ConsPlusNonformat"/>
        <w:ind w:firstLine="540"/>
        <w:rPr>
          <w:rFonts w:ascii="Times New Roman" w:hAnsi="Times New Roman" w:cs="Times New Roman"/>
          <w:sz w:val="26"/>
          <w:szCs w:val="26"/>
        </w:rPr>
      </w:pPr>
      <w:r w:rsidRPr="004837DF">
        <w:rPr>
          <w:rFonts w:ascii="Times New Roman" w:hAnsi="Times New Roman" w:cs="Times New Roman"/>
          <w:sz w:val="26"/>
          <w:szCs w:val="26"/>
        </w:rPr>
        <w:t>C = SUM Ci / n,</w:t>
      </w:r>
    </w:p>
    <w:p w:rsidR="00F83A1C" w:rsidRPr="004837DF" w:rsidRDefault="00F83A1C" w:rsidP="00511389">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837DF">
        <w:rPr>
          <w:rFonts w:ascii="Times New Roman" w:hAnsi="Times New Roman" w:cs="Times New Roman"/>
          <w:sz w:val="26"/>
          <w:szCs w:val="26"/>
        </w:rPr>
        <w:t>где C - оценка степени достижения цели, решения задачи муниципальной программы;</w:t>
      </w:r>
    </w:p>
    <w:p w:rsidR="00F83A1C" w:rsidRPr="004837DF" w:rsidRDefault="00F83A1C" w:rsidP="00511389">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837DF">
        <w:rPr>
          <w:rFonts w:ascii="Times New Roman" w:hAnsi="Times New Roman" w:cs="Times New Roman"/>
          <w:sz w:val="26"/>
          <w:szCs w:val="26"/>
        </w:rPr>
        <w:t>Ci - степень достижения i-го индикатора (показателя) муниципальной программы, отражающего степень достижения цели, решения соответствующей задачи;</w:t>
      </w:r>
    </w:p>
    <w:p w:rsidR="00F83A1C" w:rsidRPr="004837DF" w:rsidRDefault="00F83A1C" w:rsidP="00511389">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837DF">
        <w:rPr>
          <w:rFonts w:ascii="Times New Roman" w:hAnsi="Times New Roman" w:cs="Times New Roman"/>
          <w:sz w:val="26"/>
          <w:szCs w:val="26"/>
        </w:rPr>
        <w:t>n - количество показателей, характеризующих степень достижения цели, решения задачи муниципальной программы.</w:t>
      </w:r>
    </w:p>
    <w:p w:rsidR="00F83A1C" w:rsidRPr="004837DF" w:rsidRDefault="00F83A1C" w:rsidP="00511389">
      <w:pPr>
        <w:pStyle w:val="ConsPlusNonformat"/>
        <w:jc w:val="both"/>
        <w:rPr>
          <w:rFonts w:ascii="Times New Roman" w:hAnsi="Times New Roman" w:cs="Times New Roman"/>
          <w:sz w:val="26"/>
          <w:szCs w:val="26"/>
        </w:rPr>
      </w:pPr>
      <w:r w:rsidRPr="004837DF">
        <w:rPr>
          <w:rFonts w:ascii="Times New Roman" w:hAnsi="Times New Roman" w:cs="Times New Roman"/>
          <w:sz w:val="26"/>
          <w:szCs w:val="26"/>
        </w:rPr>
        <w:t xml:space="preserve">        SUM Ci - сумма показателей степени достижения индикаторов (показателей) муниципальной программы.</w:t>
      </w:r>
    </w:p>
    <w:p w:rsidR="00F83A1C" w:rsidRPr="004837DF" w:rsidRDefault="00F83A1C" w:rsidP="00511389">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837DF">
        <w:rPr>
          <w:rFonts w:ascii="Times New Roman" w:hAnsi="Times New Roman" w:cs="Times New Roman"/>
          <w:sz w:val="26"/>
          <w:szCs w:val="26"/>
        </w:rPr>
        <w:t>Степень достижения i-го индикатора (показателя) муниципальной программы может рассчитываться по формуле:</w:t>
      </w:r>
    </w:p>
    <w:p w:rsidR="00F83A1C" w:rsidRPr="004837DF" w:rsidRDefault="00F83A1C" w:rsidP="00511389">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837DF">
        <w:rPr>
          <w:rFonts w:ascii="Times New Roman" w:hAnsi="Times New Roman" w:cs="Times New Roman"/>
          <w:sz w:val="26"/>
          <w:szCs w:val="26"/>
        </w:rPr>
        <w:t>Ci = Зф / Зп (для целевых индикаторов (показателей), желаемой тенденцией развития которых является рост значений) или</w:t>
      </w:r>
    </w:p>
    <w:p w:rsidR="00F83A1C" w:rsidRPr="004837DF" w:rsidRDefault="00F83A1C" w:rsidP="00511389">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837DF">
        <w:rPr>
          <w:rFonts w:ascii="Times New Roman" w:hAnsi="Times New Roman" w:cs="Times New Roman"/>
          <w:sz w:val="26"/>
          <w:szCs w:val="26"/>
        </w:rPr>
        <w:t>Ci = Зп / Зф (для целевых индикаторов (показателей), желаемой тенденцией развития которых является снижение значений),</w:t>
      </w:r>
    </w:p>
    <w:p w:rsidR="00F83A1C" w:rsidRPr="004837DF" w:rsidRDefault="00F83A1C" w:rsidP="00511389">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837DF">
        <w:rPr>
          <w:rFonts w:ascii="Times New Roman" w:hAnsi="Times New Roman" w:cs="Times New Roman"/>
          <w:sz w:val="26"/>
          <w:szCs w:val="26"/>
        </w:rPr>
        <w:t>где Зф - фактическое значение индикатора (показателя);</w:t>
      </w:r>
    </w:p>
    <w:p w:rsidR="00F83A1C" w:rsidRPr="004837DF" w:rsidRDefault="00F83A1C" w:rsidP="00511389">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837DF">
        <w:rPr>
          <w:rFonts w:ascii="Times New Roman" w:hAnsi="Times New Roman" w:cs="Times New Roman"/>
          <w:sz w:val="26"/>
          <w:szCs w:val="26"/>
        </w:rPr>
        <w:t>Зп - плановое значение индикатора (показателя).</w:t>
      </w:r>
    </w:p>
    <w:p w:rsidR="00F83A1C" w:rsidRPr="004837DF" w:rsidRDefault="00F83A1C" w:rsidP="00511389">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837DF">
        <w:rPr>
          <w:rFonts w:ascii="Times New Roman" w:hAnsi="Times New Roman" w:cs="Times New Roman"/>
          <w:sz w:val="26"/>
          <w:szCs w:val="26"/>
        </w:rPr>
        <w:t>б) Оценка степени соответствия запланированному уровню затрат и эффективности использования средств, направленных на реализацию муниципальной программы, может определяться путем сопоставления плановых объемов и кассового исполнения муниципальной программы по формуле:</w:t>
      </w:r>
    </w:p>
    <w:p w:rsidR="00F83A1C" w:rsidRPr="004837DF" w:rsidRDefault="00F83A1C" w:rsidP="00511389">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837DF">
        <w:rPr>
          <w:rFonts w:ascii="Times New Roman" w:hAnsi="Times New Roman" w:cs="Times New Roman"/>
          <w:sz w:val="26"/>
          <w:szCs w:val="26"/>
        </w:rPr>
        <w:t>Уи = Фф / Фп,</w:t>
      </w:r>
    </w:p>
    <w:p w:rsidR="00F83A1C" w:rsidRPr="004837DF" w:rsidRDefault="00F83A1C" w:rsidP="00511389">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837DF">
        <w:rPr>
          <w:rFonts w:ascii="Times New Roman" w:hAnsi="Times New Roman" w:cs="Times New Roman"/>
          <w:sz w:val="26"/>
          <w:szCs w:val="26"/>
        </w:rPr>
        <w:t>где Уи - уровень исполнения муниципальной программы по расходам;</w:t>
      </w:r>
    </w:p>
    <w:p w:rsidR="00F83A1C" w:rsidRPr="004837DF" w:rsidRDefault="00F83A1C" w:rsidP="00511389">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837DF">
        <w:rPr>
          <w:rFonts w:ascii="Times New Roman" w:hAnsi="Times New Roman" w:cs="Times New Roman"/>
          <w:sz w:val="26"/>
          <w:szCs w:val="26"/>
        </w:rPr>
        <w:t>Фф - фактический объем финансовых ресурсов, направленный на реализацию муниципальной программы;</w:t>
      </w:r>
    </w:p>
    <w:p w:rsidR="00F83A1C" w:rsidRPr="004837DF" w:rsidRDefault="00F83A1C" w:rsidP="00511389">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837DF">
        <w:rPr>
          <w:rFonts w:ascii="Times New Roman" w:hAnsi="Times New Roman" w:cs="Times New Roman"/>
          <w:sz w:val="26"/>
          <w:szCs w:val="26"/>
        </w:rPr>
        <w:t>Фп - плановый объем финансовых ресурсов на соответствующий отчетный период.</w:t>
      </w:r>
    </w:p>
    <w:p w:rsidR="00F83A1C" w:rsidRPr="004837DF" w:rsidRDefault="00F83A1C" w:rsidP="00511389">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837DF">
        <w:rPr>
          <w:rFonts w:ascii="Times New Roman" w:hAnsi="Times New Roman" w:cs="Times New Roman"/>
          <w:sz w:val="26"/>
          <w:szCs w:val="26"/>
        </w:rPr>
        <w:t>в) Оценка степени реализации мероприятий муниципальной программы может определяться по следующей формуле:</w:t>
      </w:r>
    </w:p>
    <w:p w:rsidR="00F83A1C" w:rsidRPr="004837DF" w:rsidRDefault="00F83A1C" w:rsidP="00511389">
      <w:pPr>
        <w:pStyle w:val="ConsPlusNonformat"/>
        <w:rPr>
          <w:rFonts w:ascii="Times New Roman" w:hAnsi="Times New Roman" w:cs="Times New Roman"/>
          <w:sz w:val="26"/>
          <w:szCs w:val="26"/>
        </w:rPr>
      </w:pPr>
      <w:r w:rsidRPr="004837DF">
        <w:rPr>
          <w:rFonts w:ascii="Times New Roman" w:hAnsi="Times New Roman" w:cs="Times New Roman"/>
          <w:sz w:val="26"/>
          <w:szCs w:val="26"/>
        </w:rPr>
        <w:t xml:space="preserve">         M = SUM Ri / m,</w:t>
      </w:r>
    </w:p>
    <w:p w:rsidR="00F83A1C" w:rsidRPr="004837DF" w:rsidRDefault="00F83A1C" w:rsidP="00511389">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837DF">
        <w:rPr>
          <w:rFonts w:ascii="Times New Roman" w:hAnsi="Times New Roman" w:cs="Times New Roman"/>
          <w:sz w:val="26"/>
          <w:szCs w:val="26"/>
        </w:rPr>
        <w:t>где M - оценка степени реализации мероприятий муниципальной программы;</w:t>
      </w:r>
    </w:p>
    <w:p w:rsidR="00F83A1C" w:rsidRPr="004837DF" w:rsidRDefault="00F83A1C" w:rsidP="00511389">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837DF">
        <w:rPr>
          <w:rFonts w:ascii="Times New Roman" w:hAnsi="Times New Roman" w:cs="Times New Roman"/>
          <w:sz w:val="26"/>
          <w:szCs w:val="26"/>
        </w:rPr>
        <w:t>Ri - показатель достижения ожидаемого непосредственного результата i-го мероприятия программы, определяемый в случае достижения непосредственного результата в отчетном периоде как "1", в случае недостижения непосредственного результата - как "0";</w:t>
      </w:r>
    </w:p>
    <w:p w:rsidR="00F83A1C" w:rsidRPr="004837DF" w:rsidRDefault="00F83A1C" w:rsidP="00511389">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837DF">
        <w:rPr>
          <w:rFonts w:ascii="Times New Roman" w:hAnsi="Times New Roman" w:cs="Times New Roman"/>
          <w:sz w:val="26"/>
          <w:szCs w:val="26"/>
        </w:rPr>
        <w:t>m - количество основных мероприятий, включенных в муниципальную программу.</w:t>
      </w:r>
    </w:p>
    <w:p w:rsidR="00F83A1C" w:rsidRPr="004837DF" w:rsidRDefault="00F83A1C" w:rsidP="00511389">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837DF">
        <w:rPr>
          <w:rFonts w:ascii="Times New Roman" w:hAnsi="Times New Roman" w:cs="Times New Roman"/>
          <w:sz w:val="26"/>
          <w:szCs w:val="26"/>
        </w:rPr>
        <w:t>SUM Ri - сумма показателей достижения ожидаемых непосредственных результатов  мероприятий муниципальной программы.</w:t>
      </w:r>
    </w:p>
    <w:p w:rsidR="00F83A1C" w:rsidRPr="004837DF" w:rsidRDefault="00F83A1C" w:rsidP="00511389">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837DF">
        <w:rPr>
          <w:rFonts w:ascii="Times New Roman" w:hAnsi="Times New Roman" w:cs="Times New Roman"/>
          <w:sz w:val="26"/>
          <w:szCs w:val="26"/>
        </w:rPr>
        <w:t>По результатам оценки эффективности реализации муниципальной программы формируются следующие выводы:</w:t>
      </w:r>
    </w:p>
    <w:tbl>
      <w:tblPr>
        <w:tblW w:w="9180" w:type="dxa"/>
        <w:tblCellSpacing w:w="5" w:type="nil"/>
        <w:tblInd w:w="75" w:type="dxa"/>
        <w:tblBorders>
          <w:top w:val="single" w:sz="4" w:space="0" w:color="auto"/>
          <w:left w:val="single" w:sz="4" w:space="0" w:color="auto"/>
          <w:bottom w:val="single" w:sz="4" w:space="0" w:color="auto"/>
          <w:right w:val="single" w:sz="4" w:space="0" w:color="auto"/>
        </w:tblBorders>
        <w:tblLayout w:type="fixed"/>
        <w:tblCellMar>
          <w:left w:w="75" w:type="dxa"/>
          <w:right w:w="75" w:type="dxa"/>
        </w:tblCellMar>
        <w:tblLook w:val="0000"/>
      </w:tblPr>
      <w:tblGrid>
        <w:gridCol w:w="6300"/>
        <w:gridCol w:w="2880"/>
      </w:tblGrid>
      <w:tr w:rsidR="00F83A1C" w:rsidRPr="004837DF" w:rsidTr="004837DF">
        <w:trPr>
          <w:trHeight w:val="400"/>
          <w:tblCellSpacing w:w="5" w:type="nil"/>
        </w:trPr>
        <w:tc>
          <w:tcPr>
            <w:tcW w:w="6300" w:type="dxa"/>
            <w:tcBorders>
              <w:top w:val="single" w:sz="4" w:space="0" w:color="auto"/>
              <w:bottom w:val="single" w:sz="4" w:space="0" w:color="auto"/>
              <w:right w:val="single" w:sz="4" w:space="0" w:color="auto"/>
            </w:tcBorders>
          </w:tcPr>
          <w:p w:rsidR="00F83A1C" w:rsidRPr="004837DF" w:rsidRDefault="00F83A1C" w:rsidP="00511389">
            <w:pPr>
              <w:spacing w:after="0" w:line="240" w:lineRule="auto"/>
              <w:rPr>
                <w:rFonts w:ascii="Times New Roman" w:hAnsi="Times New Roman" w:cs="Times New Roman"/>
                <w:sz w:val="26"/>
                <w:szCs w:val="26"/>
              </w:rPr>
            </w:pPr>
            <w:r w:rsidRPr="004837DF">
              <w:rPr>
                <w:rFonts w:ascii="Times New Roman" w:hAnsi="Times New Roman" w:cs="Times New Roman"/>
                <w:sz w:val="26"/>
                <w:szCs w:val="26"/>
              </w:rPr>
              <w:t xml:space="preserve">  Вывод об эффективности муниципальной программы   </w:t>
            </w:r>
          </w:p>
        </w:tc>
        <w:tc>
          <w:tcPr>
            <w:tcW w:w="2880" w:type="dxa"/>
            <w:tcBorders>
              <w:top w:val="single" w:sz="4" w:space="0" w:color="auto"/>
              <w:left w:val="single" w:sz="4" w:space="0" w:color="auto"/>
              <w:bottom w:val="single" w:sz="4" w:space="0" w:color="auto"/>
            </w:tcBorders>
          </w:tcPr>
          <w:p w:rsidR="00F83A1C" w:rsidRPr="004837DF" w:rsidRDefault="00F83A1C" w:rsidP="00511389">
            <w:pPr>
              <w:spacing w:after="0" w:line="240" w:lineRule="auto"/>
              <w:jc w:val="center"/>
              <w:rPr>
                <w:rFonts w:ascii="Times New Roman" w:hAnsi="Times New Roman" w:cs="Times New Roman"/>
                <w:sz w:val="26"/>
                <w:szCs w:val="26"/>
              </w:rPr>
            </w:pPr>
            <w:r w:rsidRPr="004837DF">
              <w:rPr>
                <w:rFonts w:ascii="Times New Roman" w:hAnsi="Times New Roman" w:cs="Times New Roman"/>
                <w:sz w:val="26"/>
                <w:szCs w:val="26"/>
              </w:rPr>
              <w:t>оценка  эффективности</w:t>
            </w:r>
          </w:p>
        </w:tc>
      </w:tr>
      <w:tr w:rsidR="00F83A1C" w:rsidRPr="004837DF" w:rsidTr="004837DF">
        <w:trPr>
          <w:tblCellSpacing w:w="5" w:type="nil"/>
        </w:trPr>
        <w:tc>
          <w:tcPr>
            <w:tcW w:w="6300" w:type="dxa"/>
            <w:tcBorders>
              <w:top w:val="single" w:sz="4" w:space="0" w:color="auto"/>
              <w:bottom w:val="nil"/>
              <w:right w:val="single" w:sz="4" w:space="0" w:color="auto"/>
            </w:tcBorders>
            <w:vAlign w:val="center"/>
          </w:tcPr>
          <w:p w:rsidR="00F83A1C" w:rsidRPr="004837DF" w:rsidRDefault="00F83A1C" w:rsidP="00511389">
            <w:pPr>
              <w:spacing w:after="0" w:line="240" w:lineRule="auto"/>
              <w:jc w:val="center"/>
              <w:rPr>
                <w:rFonts w:ascii="Times New Roman" w:hAnsi="Times New Roman" w:cs="Times New Roman"/>
                <w:sz w:val="26"/>
                <w:szCs w:val="26"/>
              </w:rPr>
            </w:pPr>
            <w:r w:rsidRPr="004837DF">
              <w:rPr>
                <w:rFonts w:ascii="Times New Roman" w:hAnsi="Times New Roman" w:cs="Times New Roman"/>
                <w:sz w:val="26"/>
                <w:szCs w:val="26"/>
              </w:rPr>
              <w:t>- низкий уровень эффективности программы</w:t>
            </w:r>
          </w:p>
        </w:tc>
        <w:tc>
          <w:tcPr>
            <w:tcW w:w="2880" w:type="dxa"/>
            <w:tcBorders>
              <w:top w:val="single" w:sz="4" w:space="0" w:color="auto"/>
              <w:left w:val="single" w:sz="4" w:space="0" w:color="auto"/>
            </w:tcBorders>
            <w:vAlign w:val="center"/>
          </w:tcPr>
          <w:p w:rsidR="00F83A1C" w:rsidRPr="004837DF" w:rsidRDefault="00F83A1C" w:rsidP="00511389">
            <w:pPr>
              <w:spacing w:after="0" w:line="240" w:lineRule="auto"/>
              <w:rPr>
                <w:rFonts w:ascii="Times New Roman" w:hAnsi="Times New Roman" w:cs="Times New Roman"/>
                <w:sz w:val="26"/>
                <w:szCs w:val="26"/>
              </w:rPr>
            </w:pPr>
            <w:r w:rsidRPr="004837DF">
              <w:rPr>
                <w:rFonts w:ascii="Times New Roman" w:hAnsi="Times New Roman" w:cs="Times New Roman"/>
                <w:sz w:val="26"/>
                <w:szCs w:val="26"/>
              </w:rPr>
              <w:t>менее 0,5</w:t>
            </w:r>
          </w:p>
        </w:tc>
      </w:tr>
      <w:tr w:rsidR="00F83A1C" w:rsidRPr="004837DF" w:rsidTr="004837DF">
        <w:trPr>
          <w:trHeight w:val="400"/>
          <w:tblCellSpacing w:w="5" w:type="nil"/>
        </w:trPr>
        <w:tc>
          <w:tcPr>
            <w:tcW w:w="6300" w:type="dxa"/>
            <w:tcBorders>
              <w:top w:val="nil"/>
              <w:bottom w:val="nil"/>
              <w:right w:val="single" w:sz="4" w:space="0" w:color="auto"/>
            </w:tcBorders>
            <w:vAlign w:val="center"/>
          </w:tcPr>
          <w:p w:rsidR="00F83A1C" w:rsidRPr="004837DF" w:rsidRDefault="00F83A1C" w:rsidP="00511389">
            <w:pPr>
              <w:spacing w:after="0" w:line="240" w:lineRule="auto"/>
              <w:jc w:val="center"/>
              <w:rPr>
                <w:rFonts w:ascii="Times New Roman" w:hAnsi="Times New Roman" w:cs="Times New Roman"/>
                <w:sz w:val="26"/>
                <w:szCs w:val="26"/>
              </w:rPr>
            </w:pPr>
            <w:r w:rsidRPr="004837DF">
              <w:rPr>
                <w:rFonts w:ascii="Times New Roman" w:hAnsi="Times New Roman" w:cs="Times New Roman"/>
                <w:sz w:val="26"/>
                <w:szCs w:val="26"/>
              </w:rPr>
              <w:t>- средний уровень эффективности программы</w:t>
            </w:r>
          </w:p>
        </w:tc>
        <w:tc>
          <w:tcPr>
            <w:tcW w:w="2880" w:type="dxa"/>
            <w:tcBorders>
              <w:left w:val="single" w:sz="4" w:space="0" w:color="auto"/>
            </w:tcBorders>
            <w:vAlign w:val="center"/>
          </w:tcPr>
          <w:p w:rsidR="00F83A1C" w:rsidRPr="004837DF" w:rsidRDefault="00F83A1C" w:rsidP="00511389">
            <w:pPr>
              <w:spacing w:after="0" w:line="240" w:lineRule="auto"/>
              <w:rPr>
                <w:rFonts w:ascii="Times New Roman" w:hAnsi="Times New Roman" w:cs="Times New Roman"/>
                <w:sz w:val="26"/>
                <w:szCs w:val="26"/>
              </w:rPr>
            </w:pPr>
            <w:r w:rsidRPr="004837DF">
              <w:rPr>
                <w:rFonts w:ascii="Times New Roman" w:hAnsi="Times New Roman" w:cs="Times New Roman"/>
                <w:sz w:val="26"/>
                <w:szCs w:val="26"/>
              </w:rPr>
              <w:t>0,5 - 0,75</w:t>
            </w:r>
          </w:p>
        </w:tc>
      </w:tr>
      <w:tr w:rsidR="00F83A1C" w:rsidRPr="004837DF" w:rsidTr="004837DF">
        <w:trPr>
          <w:trHeight w:val="400"/>
          <w:tblCellSpacing w:w="5" w:type="nil"/>
        </w:trPr>
        <w:tc>
          <w:tcPr>
            <w:tcW w:w="6300" w:type="dxa"/>
            <w:tcBorders>
              <w:top w:val="nil"/>
              <w:bottom w:val="single" w:sz="4" w:space="0" w:color="auto"/>
              <w:right w:val="single" w:sz="4" w:space="0" w:color="auto"/>
            </w:tcBorders>
            <w:vAlign w:val="center"/>
          </w:tcPr>
          <w:p w:rsidR="00F83A1C" w:rsidRPr="004837DF" w:rsidRDefault="00F83A1C" w:rsidP="00511389">
            <w:pPr>
              <w:spacing w:after="0" w:line="240" w:lineRule="auto"/>
              <w:jc w:val="center"/>
              <w:rPr>
                <w:rFonts w:ascii="Times New Roman" w:hAnsi="Times New Roman" w:cs="Times New Roman"/>
                <w:sz w:val="26"/>
                <w:szCs w:val="26"/>
              </w:rPr>
            </w:pPr>
            <w:r w:rsidRPr="004837DF">
              <w:rPr>
                <w:rFonts w:ascii="Times New Roman" w:hAnsi="Times New Roman" w:cs="Times New Roman"/>
                <w:sz w:val="26"/>
                <w:szCs w:val="26"/>
              </w:rPr>
              <w:t>- высокий уровень эффективности программы</w:t>
            </w:r>
          </w:p>
        </w:tc>
        <w:tc>
          <w:tcPr>
            <w:tcW w:w="2880" w:type="dxa"/>
            <w:tcBorders>
              <w:left w:val="single" w:sz="4" w:space="0" w:color="auto"/>
              <w:bottom w:val="single" w:sz="4" w:space="0" w:color="auto"/>
            </w:tcBorders>
            <w:vAlign w:val="center"/>
          </w:tcPr>
          <w:p w:rsidR="00F83A1C" w:rsidRPr="004837DF" w:rsidRDefault="00F83A1C" w:rsidP="00511389">
            <w:pPr>
              <w:spacing w:after="0" w:line="240" w:lineRule="auto"/>
              <w:rPr>
                <w:rFonts w:ascii="Times New Roman" w:hAnsi="Times New Roman" w:cs="Times New Roman"/>
                <w:sz w:val="26"/>
                <w:szCs w:val="26"/>
              </w:rPr>
            </w:pPr>
            <w:r w:rsidRPr="004837DF">
              <w:rPr>
                <w:rFonts w:ascii="Times New Roman" w:hAnsi="Times New Roman" w:cs="Times New Roman"/>
                <w:sz w:val="26"/>
                <w:szCs w:val="26"/>
              </w:rPr>
              <w:t>более 0,76</w:t>
            </w:r>
          </w:p>
        </w:tc>
      </w:tr>
    </w:tbl>
    <w:p w:rsidR="00F83A1C" w:rsidRPr="004837DF" w:rsidRDefault="00F83A1C" w:rsidP="00511389">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837DF">
        <w:rPr>
          <w:rFonts w:ascii="Times New Roman" w:hAnsi="Times New Roman" w:cs="Times New Roman"/>
          <w:sz w:val="26"/>
          <w:szCs w:val="26"/>
        </w:rPr>
        <w:t>Результаты оценки эффективности используются для корректировки Программы.</w:t>
      </w:r>
    </w:p>
    <w:p w:rsidR="00F83A1C" w:rsidRPr="004837DF" w:rsidRDefault="00F83A1C" w:rsidP="00511389">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837DF">
        <w:rPr>
          <w:rFonts w:ascii="Times New Roman" w:hAnsi="Times New Roman" w:cs="Times New Roman"/>
          <w:sz w:val="26"/>
          <w:szCs w:val="26"/>
        </w:rPr>
        <w:t>Ответственный исполнитель совместно с соисполнителями и участниками Программы проводит оценку эффективности реализации и Программы ежегодно за отчетный год в целом за весь период реализации Программы после завершения ее реализации до 10 февраля года, следующего за отчетным годом.</w:t>
      </w:r>
    </w:p>
    <w:p w:rsidR="00F83A1C" w:rsidRPr="004837DF" w:rsidRDefault="00F83A1C" w:rsidP="00511389">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837DF">
        <w:rPr>
          <w:rFonts w:ascii="Times New Roman" w:hAnsi="Times New Roman" w:cs="Times New Roman"/>
          <w:sz w:val="26"/>
          <w:szCs w:val="26"/>
        </w:rPr>
        <w:t>Помимо этого в течении всего срока реализации Программы ответственный исполнитель совместно с соисполнителями и участниками Программы осуществляет:</w:t>
      </w:r>
    </w:p>
    <w:p w:rsidR="00F83A1C" w:rsidRPr="004837DF" w:rsidRDefault="00F83A1C" w:rsidP="00511389">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837DF">
        <w:rPr>
          <w:rFonts w:ascii="Times New Roman" w:hAnsi="Times New Roman" w:cs="Times New Roman"/>
          <w:sz w:val="26"/>
          <w:szCs w:val="26"/>
        </w:rPr>
        <w:t>- мониторинг реализации Программы – ежеквартально и в целом за отчетный год до 10 числа месяца, следующего за отчетным годом.</w:t>
      </w:r>
    </w:p>
    <w:p w:rsidR="00F83A1C" w:rsidRPr="004837DF" w:rsidRDefault="00F83A1C" w:rsidP="00511389">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837DF">
        <w:rPr>
          <w:rFonts w:ascii="Times New Roman" w:hAnsi="Times New Roman" w:cs="Times New Roman"/>
          <w:sz w:val="26"/>
          <w:szCs w:val="26"/>
        </w:rPr>
        <w:t>- подготовку годового отчета о ходе реализации Программы – ежегодно до 10 февраля года, следующего за отчетным годом.</w:t>
      </w:r>
    </w:p>
    <w:p w:rsidR="00F83A1C" w:rsidRPr="004837DF" w:rsidRDefault="00F83A1C" w:rsidP="00511389">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4837DF">
        <w:rPr>
          <w:rFonts w:ascii="Times New Roman" w:hAnsi="Times New Roman" w:cs="Times New Roman"/>
          <w:sz w:val="26"/>
          <w:szCs w:val="26"/>
        </w:rPr>
        <w:t>Данные мониторинга и годового отчета подготавливаются согласно формам и с учетом требований к их содержанию, изложенных в разделе 4 Порядка принятия решения о разработке муниципальных программ муниципального образования «Городской округ Ногликский», формирования, реализации и проведения оценки эффективности реализации, утвержденного постановлением администрации муниципального образования «Городской округ Ногликский» от 03.10.2013 № 594.</w:t>
      </w:r>
    </w:p>
    <w:p w:rsidR="00F83A1C" w:rsidRPr="004837DF" w:rsidRDefault="00F83A1C" w:rsidP="00CB06B6">
      <w:pPr>
        <w:spacing w:after="0"/>
        <w:ind w:left="360"/>
        <w:jc w:val="both"/>
        <w:rPr>
          <w:rFonts w:ascii="Times New Roman" w:hAnsi="Times New Roman" w:cs="Times New Roman"/>
          <w:sz w:val="26"/>
          <w:szCs w:val="26"/>
        </w:rPr>
      </w:pPr>
    </w:p>
    <w:sectPr w:rsidR="00F83A1C" w:rsidRPr="004837DF" w:rsidSect="007E5BE5">
      <w:pgSz w:w="11906" w:h="16838"/>
      <w:pgMar w:top="851" w:right="851" w:bottom="1134" w:left="209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3A1C" w:rsidRDefault="00F83A1C" w:rsidP="00304430">
      <w:pPr>
        <w:spacing w:after="0" w:line="240" w:lineRule="auto"/>
      </w:pPr>
      <w:r>
        <w:separator/>
      </w:r>
    </w:p>
  </w:endnote>
  <w:endnote w:type="continuationSeparator" w:id="1">
    <w:p w:rsidR="00F83A1C" w:rsidRDefault="00F83A1C" w:rsidP="003044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3A1C" w:rsidRDefault="00F83A1C" w:rsidP="00304430">
      <w:pPr>
        <w:spacing w:after="0" w:line="240" w:lineRule="auto"/>
      </w:pPr>
      <w:r>
        <w:separator/>
      </w:r>
    </w:p>
  </w:footnote>
  <w:footnote w:type="continuationSeparator" w:id="1">
    <w:p w:rsidR="00F83A1C" w:rsidRDefault="00F83A1C" w:rsidP="0030443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3A1C" w:rsidRDefault="00F83A1C" w:rsidP="00407243">
    <w:pPr>
      <w:pStyle w:val="Header"/>
      <w:framePr w:wrap="around" w:vAnchor="text" w:hAnchor="margin" w:xAlign="center" w:y="1"/>
      <w:rPr>
        <w:rStyle w:val="PageNumber"/>
        <w:rFonts w:cs="Calibri"/>
      </w:rPr>
    </w:pPr>
    <w:r>
      <w:rPr>
        <w:rStyle w:val="PageNumber"/>
        <w:rFonts w:cs="Calibri"/>
      </w:rPr>
      <w:fldChar w:fldCharType="begin"/>
    </w:r>
    <w:r>
      <w:rPr>
        <w:rStyle w:val="PageNumber"/>
        <w:rFonts w:cs="Calibri"/>
      </w:rPr>
      <w:instrText xml:space="preserve">PAGE  </w:instrText>
    </w:r>
    <w:r>
      <w:rPr>
        <w:rStyle w:val="PageNumber"/>
        <w:rFonts w:cs="Calibri"/>
      </w:rPr>
      <w:fldChar w:fldCharType="end"/>
    </w:r>
  </w:p>
  <w:p w:rsidR="00F83A1C" w:rsidRDefault="00F83A1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3A1C" w:rsidRDefault="00F83A1C" w:rsidP="00407243">
    <w:pPr>
      <w:pStyle w:val="Header"/>
      <w:framePr w:wrap="around" w:vAnchor="text" w:hAnchor="margin" w:xAlign="center" w:y="1"/>
      <w:rPr>
        <w:rStyle w:val="PageNumber"/>
        <w:rFonts w:cs="Calibri"/>
      </w:rPr>
    </w:pPr>
    <w:r>
      <w:rPr>
        <w:rStyle w:val="PageNumber"/>
        <w:rFonts w:cs="Calibri"/>
      </w:rPr>
      <w:fldChar w:fldCharType="begin"/>
    </w:r>
    <w:r>
      <w:rPr>
        <w:rStyle w:val="PageNumber"/>
        <w:rFonts w:cs="Calibri"/>
      </w:rPr>
      <w:instrText xml:space="preserve">PAGE  </w:instrText>
    </w:r>
    <w:r>
      <w:rPr>
        <w:rStyle w:val="PageNumber"/>
        <w:rFonts w:cs="Calibri"/>
      </w:rPr>
      <w:fldChar w:fldCharType="separate"/>
    </w:r>
    <w:r>
      <w:rPr>
        <w:rStyle w:val="PageNumber"/>
        <w:rFonts w:cs="Calibri"/>
        <w:noProof/>
      </w:rPr>
      <w:t>3</w:t>
    </w:r>
    <w:r>
      <w:rPr>
        <w:rStyle w:val="PageNumber"/>
        <w:rFonts w:cs="Calibri"/>
      </w:rPr>
      <w:fldChar w:fldCharType="end"/>
    </w:r>
  </w:p>
  <w:p w:rsidR="00F83A1C" w:rsidRDefault="00F83A1C">
    <w:pPr>
      <w:pStyle w:val="Header"/>
      <w:jc w:val="right"/>
    </w:pPr>
  </w:p>
  <w:p w:rsidR="00F83A1C" w:rsidRDefault="00F83A1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340945"/>
    <w:multiLevelType w:val="hybridMultilevel"/>
    <w:tmpl w:val="E3409772"/>
    <w:lvl w:ilvl="0" w:tplc="4EC4172A">
      <w:start w:val="1"/>
      <w:numFmt w:val="decimal"/>
      <w:lvlText w:val="%1."/>
      <w:lvlJc w:val="left"/>
      <w:pPr>
        <w:tabs>
          <w:tab w:val="num" w:pos="531"/>
        </w:tabs>
        <w:ind w:left="531"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1E137203"/>
    <w:multiLevelType w:val="hybridMultilevel"/>
    <w:tmpl w:val="61E2736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3A94073E"/>
    <w:multiLevelType w:val="hybridMultilevel"/>
    <w:tmpl w:val="E662E004"/>
    <w:lvl w:ilvl="0" w:tplc="F14E05EE">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3">
    <w:nsid w:val="413C592C"/>
    <w:multiLevelType w:val="hybridMultilevel"/>
    <w:tmpl w:val="3E86E5D0"/>
    <w:lvl w:ilvl="0" w:tplc="562E96AE">
      <w:start w:val="1"/>
      <w:numFmt w:val="decimal"/>
      <w:lvlText w:val="%1."/>
      <w:lvlJc w:val="left"/>
      <w:pPr>
        <w:ind w:left="1065" w:hanging="360"/>
      </w:pPr>
      <w:rPr>
        <w:rFonts w:cs="Times New Roman" w:hint="default"/>
      </w:rPr>
    </w:lvl>
    <w:lvl w:ilvl="1" w:tplc="04190019">
      <w:start w:val="1"/>
      <w:numFmt w:val="lowerLetter"/>
      <w:lvlText w:val="%2."/>
      <w:lvlJc w:val="left"/>
      <w:pPr>
        <w:ind w:left="1785" w:hanging="360"/>
      </w:pPr>
      <w:rPr>
        <w:rFonts w:cs="Times New Roman"/>
      </w:rPr>
    </w:lvl>
    <w:lvl w:ilvl="2" w:tplc="0419001B">
      <w:start w:val="1"/>
      <w:numFmt w:val="lowerRoman"/>
      <w:lvlText w:val="%3."/>
      <w:lvlJc w:val="right"/>
      <w:pPr>
        <w:ind w:left="2505" w:hanging="180"/>
      </w:pPr>
      <w:rPr>
        <w:rFonts w:cs="Times New Roman"/>
      </w:rPr>
    </w:lvl>
    <w:lvl w:ilvl="3" w:tplc="0419000F">
      <w:start w:val="1"/>
      <w:numFmt w:val="decimal"/>
      <w:lvlText w:val="%4."/>
      <w:lvlJc w:val="left"/>
      <w:pPr>
        <w:ind w:left="3225" w:hanging="360"/>
      </w:pPr>
      <w:rPr>
        <w:rFonts w:cs="Times New Roman"/>
      </w:rPr>
    </w:lvl>
    <w:lvl w:ilvl="4" w:tplc="04190019">
      <w:start w:val="1"/>
      <w:numFmt w:val="lowerLetter"/>
      <w:lvlText w:val="%5."/>
      <w:lvlJc w:val="left"/>
      <w:pPr>
        <w:ind w:left="3945" w:hanging="360"/>
      </w:pPr>
      <w:rPr>
        <w:rFonts w:cs="Times New Roman"/>
      </w:rPr>
    </w:lvl>
    <w:lvl w:ilvl="5" w:tplc="0419001B">
      <w:start w:val="1"/>
      <w:numFmt w:val="lowerRoman"/>
      <w:lvlText w:val="%6."/>
      <w:lvlJc w:val="right"/>
      <w:pPr>
        <w:ind w:left="4665" w:hanging="180"/>
      </w:pPr>
      <w:rPr>
        <w:rFonts w:cs="Times New Roman"/>
      </w:rPr>
    </w:lvl>
    <w:lvl w:ilvl="6" w:tplc="0419000F">
      <w:start w:val="1"/>
      <w:numFmt w:val="decimal"/>
      <w:lvlText w:val="%7."/>
      <w:lvlJc w:val="left"/>
      <w:pPr>
        <w:ind w:left="5385" w:hanging="360"/>
      </w:pPr>
      <w:rPr>
        <w:rFonts w:cs="Times New Roman"/>
      </w:rPr>
    </w:lvl>
    <w:lvl w:ilvl="7" w:tplc="04190019">
      <w:start w:val="1"/>
      <w:numFmt w:val="lowerLetter"/>
      <w:lvlText w:val="%8."/>
      <w:lvlJc w:val="left"/>
      <w:pPr>
        <w:ind w:left="6105" w:hanging="360"/>
      </w:pPr>
      <w:rPr>
        <w:rFonts w:cs="Times New Roman"/>
      </w:rPr>
    </w:lvl>
    <w:lvl w:ilvl="8" w:tplc="0419001B">
      <w:start w:val="1"/>
      <w:numFmt w:val="lowerRoman"/>
      <w:lvlText w:val="%9."/>
      <w:lvlJc w:val="right"/>
      <w:pPr>
        <w:ind w:left="6825" w:hanging="180"/>
      </w:pPr>
      <w:rPr>
        <w:rFonts w:cs="Times New Roman"/>
      </w:rPr>
    </w:lvl>
  </w:abstractNum>
  <w:abstractNum w:abstractNumId="4">
    <w:nsid w:val="4EDD3F48"/>
    <w:multiLevelType w:val="hybridMultilevel"/>
    <w:tmpl w:val="777AF02E"/>
    <w:lvl w:ilvl="0" w:tplc="B8702CD6">
      <w:start w:val="3"/>
      <w:numFmt w:val="decimal"/>
      <w:lvlText w:val="%1"/>
      <w:lvlJc w:val="left"/>
      <w:pPr>
        <w:ind w:left="1428" w:hanging="360"/>
      </w:pPr>
      <w:rPr>
        <w:rFonts w:cs="Times New Roman" w:hint="default"/>
      </w:rPr>
    </w:lvl>
    <w:lvl w:ilvl="1" w:tplc="04190019">
      <w:start w:val="1"/>
      <w:numFmt w:val="lowerLetter"/>
      <w:lvlText w:val="%2."/>
      <w:lvlJc w:val="left"/>
      <w:pPr>
        <w:ind w:left="2148" w:hanging="360"/>
      </w:pPr>
      <w:rPr>
        <w:rFonts w:cs="Times New Roman"/>
      </w:rPr>
    </w:lvl>
    <w:lvl w:ilvl="2" w:tplc="0419001B">
      <w:start w:val="1"/>
      <w:numFmt w:val="lowerRoman"/>
      <w:lvlText w:val="%3."/>
      <w:lvlJc w:val="right"/>
      <w:pPr>
        <w:ind w:left="2868" w:hanging="180"/>
      </w:pPr>
      <w:rPr>
        <w:rFonts w:cs="Times New Roman"/>
      </w:rPr>
    </w:lvl>
    <w:lvl w:ilvl="3" w:tplc="0419000F">
      <w:start w:val="1"/>
      <w:numFmt w:val="decimal"/>
      <w:lvlText w:val="%4."/>
      <w:lvlJc w:val="left"/>
      <w:pPr>
        <w:ind w:left="3588" w:hanging="360"/>
      </w:pPr>
      <w:rPr>
        <w:rFonts w:cs="Times New Roman"/>
      </w:rPr>
    </w:lvl>
    <w:lvl w:ilvl="4" w:tplc="04190019">
      <w:start w:val="1"/>
      <w:numFmt w:val="lowerLetter"/>
      <w:lvlText w:val="%5."/>
      <w:lvlJc w:val="left"/>
      <w:pPr>
        <w:ind w:left="4308" w:hanging="360"/>
      </w:pPr>
      <w:rPr>
        <w:rFonts w:cs="Times New Roman"/>
      </w:rPr>
    </w:lvl>
    <w:lvl w:ilvl="5" w:tplc="0419001B">
      <w:start w:val="1"/>
      <w:numFmt w:val="lowerRoman"/>
      <w:lvlText w:val="%6."/>
      <w:lvlJc w:val="right"/>
      <w:pPr>
        <w:ind w:left="5028" w:hanging="180"/>
      </w:pPr>
      <w:rPr>
        <w:rFonts w:cs="Times New Roman"/>
      </w:rPr>
    </w:lvl>
    <w:lvl w:ilvl="6" w:tplc="0419000F">
      <w:start w:val="1"/>
      <w:numFmt w:val="decimal"/>
      <w:lvlText w:val="%7."/>
      <w:lvlJc w:val="left"/>
      <w:pPr>
        <w:ind w:left="5748" w:hanging="360"/>
      </w:pPr>
      <w:rPr>
        <w:rFonts w:cs="Times New Roman"/>
      </w:rPr>
    </w:lvl>
    <w:lvl w:ilvl="7" w:tplc="04190019">
      <w:start w:val="1"/>
      <w:numFmt w:val="lowerLetter"/>
      <w:lvlText w:val="%8."/>
      <w:lvlJc w:val="left"/>
      <w:pPr>
        <w:ind w:left="6468" w:hanging="360"/>
      </w:pPr>
      <w:rPr>
        <w:rFonts w:cs="Times New Roman"/>
      </w:rPr>
    </w:lvl>
    <w:lvl w:ilvl="8" w:tplc="0419001B">
      <w:start w:val="1"/>
      <w:numFmt w:val="lowerRoman"/>
      <w:lvlText w:val="%9."/>
      <w:lvlJc w:val="right"/>
      <w:pPr>
        <w:ind w:left="7188" w:hanging="180"/>
      </w:pPr>
      <w:rPr>
        <w:rFonts w:cs="Times New Roman"/>
      </w:rPr>
    </w:lvl>
  </w:abstractNum>
  <w:abstractNum w:abstractNumId="5">
    <w:nsid w:val="52AC576B"/>
    <w:multiLevelType w:val="hybridMultilevel"/>
    <w:tmpl w:val="CE2E560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616C337E"/>
    <w:multiLevelType w:val="hybridMultilevel"/>
    <w:tmpl w:val="FBD24AB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621F7C16"/>
    <w:multiLevelType w:val="hybridMultilevel"/>
    <w:tmpl w:val="43A8F70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2"/>
  </w:num>
  <w:num w:numId="2">
    <w:abstractNumId w:val="3"/>
  </w:num>
  <w:num w:numId="3">
    <w:abstractNumId w:val="5"/>
  </w:num>
  <w:num w:numId="4">
    <w:abstractNumId w:val="6"/>
  </w:num>
  <w:num w:numId="5">
    <w:abstractNumId w:val="0"/>
  </w:num>
  <w:num w:numId="6">
    <w:abstractNumId w:val="7"/>
  </w:num>
  <w:num w:numId="7">
    <w:abstractNumId w:val="4"/>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22D6D"/>
    <w:rsid w:val="00075D2B"/>
    <w:rsid w:val="00087E2B"/>
    <w:rsid w:val="0009210C"/>
    <w:rsid w:val="000A4A0C"/>
    <w:rsid w:val="000B0769"/>
    <w:rsid w:val="000E5BF3"/>
    <w:rsid w:val="00125243"/>
    <w:rsid w:val="001768A0"/>
    <w:rsid w:val="0018466A"/>
    <w:rsid w:val="00190019"/>
    <w:rsid w:val="00192465"/>
    <w:rsid w:val="001A0779"/>
    <w:rsid w:val="001A454D"/>
    <w:rsid w:val="001B0C9C"/>
    <w:rsid w:val="001F15B9"/>
    <w:rsid w:val="0020018C"/>
    <w:rsid w:val="00206FF5"/>
    <w:rsid w:val="00215EC5"/>
    <w:rsid w:val="00216F48"/>
    <w:rsid w:val="00225917"/>
    <w:rsid w:val="00226251"/>
    <w:rsid w:val="00226814"/>
    <w:rsid w:val="00227615"/>
    <w:rsid w:val="002362DF"/>
    <w:rsid w:val="00251524"/>
    <w:rsid w:val="00285705"/>
    <w:rsid w:val="002A192D"/>
    <w:rsid w:val="002C6C97"/>
    <w:rsid w:val="002E0E53"/>
    <w:rsid w:val="002F0236"/>
    <w:rsid w:val="00304430"/>
    <w:rsid w:val="00323821"/>
    <w:rsid w:val="00330EAE"/>
    <w:rsid w:val="0035712E"/>
    <w:rsid w:val="00381213"/>
    <w:rsid w:val="003A7FFA"/>
    <w:rsid w:val="003C49B1"/>
    <w:rsid w:val="003E2273"/>
    <w:rsid w:val="003F6CD6"/>
    <w:rsid w:val="0040155F"/>
    <w:rsid w:val="00407243"/>
    <w:rsid w:val="00411CF9"/>
    <w:rsid w:val="00415A9A"/>
    <w:rsid w:val="00430EF6"/>
    <w:rsid w:val="00436B9F"/>
    <w:rsid w:val="00440C26"/>
    <w:rsid w:val="00441ADA"/>
    <w:rsid w:val="00470C67"/>
    <w:rsid w:val="004837DF"/>
    <w:rsid w:val="004A2C39"/>
    <w:rsid w:val="004D0D01"/>
    <w:rsid w:val="004F348D"/>
    <w:rsid w:val="00501EE8"/>
    <w:rsid w:val="00511389"/>
    <w:rsid w:val="00532772"/>
    <w:rsid w:val="00536F39"/>
    <w:rsid w:val="00556870"/>
    <w:rsid w:val="005C76F8"/>
    <w:rsid w:val="00615B3E"/>
    <w:rsid w:val="006221F1"/>
    <w:rsid w:val="00622A53"/>
    <w:rsid w:val="00653D34"/>
    <w:rsid w:val="0065714A"/>
    <w:rsid w:val="00660A43"/>
    <w:rsid w:val="00664E80"/>
    <w:rsid w:val="00673863"/>
    <w:rsid w:val="006B3B0A"/>
    <w:rsid w:val="006B6A08"/>
    <w:rsid w:val="006E3112"/>
    <w:rsid w:val="006F1EF5"/>
    <w:rsid w:val="00702C66"/>
    <w:rsid w:val="00704B74"/>
    <w:rsid w:val="007072B0"/>
    <w:rsid w:val="007578D5"/>
    <w:rsid w:val="007909B4"/>
    <w:rsid w:val="007A43F3"/>
    <w:rsid w:val="007B4B37"/>
    <w:rsid w:val="007E22F2"/>
    <w:rsid w:val="007E5BE5"/>
    <w:rsid w:val="00811965"/>
    <w:rsid w:val="008227DB"/>
    <w:rsid w:val="00834A9F"/>
    <w:rsid w:val="008528F7"/>
    <w:rsid w:val="00854FD7"/>
    <w:rsid w:val="008659D6"/>
    <w:rsid w:val="008856A7"/>
    <w:rsid w:val="008952C2"/>
    <w:rsid w:val="008C6EBB"/>
    <w:rsid w:val="008E5F06"/>
    <w:rsid w:val="009333C6"/>
    <w:rsid w:val="00966433"/>
    <w:rsid w:val="00967886"/>
    <w:rsid w:val="009A41A7"/>
    <w:rsid w:val="009F1FB7"/>
    <w:rsid w:val="009F5227"/>
    <w:rsid w:val="00A22D6D"/>
    <w:rsid w:val="00A30BB8"/>
    <w:rsid w:val="00A46043"/>
    <w:rsid w:val="00A85A9A"/>
    <w:rsid w:val="00A96DEC"/>
    <w:rsid w:val="00AB6669"/>
    <w:rsid w:val="00AC6905"/>
    <w:rsid w:val="00AD5320"/>
    <w:rsid w:val="00B15439"/>
    <w:rsid w:val="00B55569"/>
    <w:rsid w:val="00B70F7C"/>
    <w:rsid w:val="00B73E58"/>
    <w:rsid w:val="00B81955"/>
    <w:rsid w:val="00B820BF"/>
    <w:rsid w:val="00BB11A9"/>
    <w:rsid w:val="00BB6702"/>
    <w:rsid w:val="00BB688C"/>
    <w:rsid w:val="00C3253C"/>
    <w:rsid w:val="00C77781"/>
    <w:rsid w:val="00C8575D"/>
    <w:rsid w:val="00C92CA2"/>
    <w:rsid w:val="00CA472E"/>
    <w:rsid w:val="00CB06B6"/>
    <w:rsid w:val="00CB4103"/>
    <w:rsid w:val="00CE111E"/>
    <w:rsid w:val="00CE6922"/>
    <w:rsid w:val="00D14389"/>
    <w:rsid w:val="00D851B5"/>
    <w:rsid w:val="00D97544"/>
    <w:rsid w:val="00D978B0"/>
    <w:rsid w:val="00DA5A2A"/>
    <w:rsid w:val="00DC1B9B"/>
    <w:rsid w:val="00DC5A7F"/>
    <w:rsid w:val="00DD326A"/>
    <w:rsid w:val="00DF721D"/>
    <w:rsid w:val="00E70D68"/>
    <w:rsid w:val="00EA1E33"/>
    <w:rsid w:val="00EB3AB1"/>
    <w:rsid w:val="00EB5B9C"/>
    <w:rsid w:val="00ED168C"/>
    <w:rsid w:val="00EE7AFD"/>
    <w:rsid w:val="00EF09D7"/>
    <w:rsid w:val="00F36F5D"/>
    <w:rsid w:val="00F42735"/>
    <w:rsid w:val="00F503C4"/>
    <w:rsid w:val="00F6279A"/>
    <w:rsid w:val="00F64F2C"/>
    <w:rsid w:val="00F6534C"/>
    <w:rsid w:val="00F73450"/>
    <w:rsid w:val="00F83A1C"/>
    <w:rsid w:val="00F90FA7"/>
    <w:rsid w:val="00F924B8"/>
    <w:rsid w:val="00FB4CFF"/>
    <w:rsid w:val="00FC5F41"/>
    <w:rsid w:val="00FC60F0"/>
    <w:rsid w:val="00FC79D4"/>
    <w:rsid w:val="00FD2A86"/>
    <w:rsid w:val="00FD529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E33"/>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6B6A08"/>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615B3E"/>
    <w:pPr>
      <w:ind w:left="720"/>
    </w:pPr>
  </w:style>
  <w:style w:type="paragraph" w:styleId="Header">
    <w:name w:val="header"/>
    <w:basedOn w:val="Normal"/>
    <w:link w:val="HeaderChar"/>
    <w:uiPriority w:val="99"/>
    <w:rsid w:val="00304430"/>
    <w:pPr>
      <w:tabs>
        <w:tab w:val="center" w:pos="4677"/>
        <w:tab w:val="right" w:pos="9355"/>
      </w:tabs>
    </w:pPr>
  </w:style>
  <w:style w:type="character" w:customStyle="1" w:styleId="HeaderChar">
    <w:name w:val="Header Char"/>
    <w:basedOn w:val="DefaultParagraphFont"/>
    <w:link w:val="Header"/>
    <w:uiPriority w:val="99"/>
    <w:locked/>
    <w:rsid w:val="00304430"/>
    <w:rPr>
      <w:rFonts w:cs="Calibri"/>
      <w:lang w:eastAsia="en-US"/>
    </w:rPr>
  </w:style>
  <w:style w:type="paragraph" w:styleId="Footer">
    <w:name w:val="footer"/>
    <w:basedOn w:val="Normal"/>
    <w:link w:val="FooterChar"/>
    <w:uiPriority w:val="99"/>
    <w:semiHidden/>
    <w:rsid w:val="00304430"/>
    <w:pPr>
      <w:tabs>
        <w:tab w:val="center" w:pos="4677"/>
        <w:tab w:val="right" w:pos="9355"/>
      </w:tabs>
    </w:pPr>
  </w:style>
  <w:style w:type="character" w:customStyle="1" w:styleId="FooterChar">
    <w:name w:val="Footer Char"/>
    <w:basedOn w:val="DefaultParagraphFont"/>
    <w:link w:val="Footer"/>
    <w:uiPriority w:val="99"/>
    <w:semiHidden/>
    <w:locked/>
    <w:rsid w:val="00304430"/>
    <w:rPr>
      <w:rFonts w:cs="Calibri"/>
      <w:lang w:eastAsia="en-US"/>
    </w:rPr>
  </w:style>
  <w:style w:type="paragraph" w:customStyle="1" w:styleId="ConsPlusNonformat">
    <w:name w:val="ConsPlusNonformat"/>
    <w:uiPriority w:val="99"/>
    <w:rsid w:val="009A41A7"/>
    <w:pPr>
      <w:widowControl w:val="0"/>
      <w:autoSpaceDE w:val="0"/>
      <w:autoSpaceDN w:val="0"/>
      <w:adjustRightInd w:val="0"/>
    </w:pPr>
    <w:rPr>
      <w:rFonts w:ascii="Courier New" w:eastAsia="Times New Roman" w:hAnsi="Courier New" w:cs="Courier New"/>
      <w:sz w:val="20"/>
      <w:szCs w:val="20"/>
    </w:rPr>
  </w:style>
  <w:style w:type="character" w:styleId="PageNumber">
    <w:name w:val="page number"/>
    <w:basedOn w:val="DefaultParagraphFont"/>
    <w:uiPriority w:val="99"/>
    <w:rsid w:val="00511389"/>
    <w:rPr>
      <w:rFonts w:cs="Times New Roman"/>
    </w:rPr>
  </w:style>
</w:styles>
</file>

<file path=word/webSettings.xml><?xml version="1.0" encoding="utf-8"?>
<w:webSettings xmlns:r="http://schemas.openxmlformats.org/officeDocument/2006/relationships" xmlns:w="http://schemas.openxmlformats.org/wordprocessingml/2006/main">
  <w:divs>
    <w:div w:id="2094162167">
      <w:marLeft w:val="0"/>
      <w:marRight w:val="0"/>
      <w:marTop w:val="0"/>
      <w:marBottom w:val="0"/>
      <w:divBdr>
        <w:top w:val="none" w:sz="0" w:space="0" w:color="auto"/>
        <w:left w:val="none" w:sz="0" w:space="0" w:color="auto"/>
        <w:bottom w:val="none" w:sz="0" w:space="0" w:color="auto"/>
        <w:right w:val="none" w:sz="0" w:space="0" w:color="auto"/>
      </w:divBdr>
    </w:div>
    <w:div w:id="20941621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19</Pages>
  <Words>3691</Words>
  <Characters>21044</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subject/>
  <dc:creator>ashapovalova</dc:creator>
  <cp:keywords/>
  <dc:description/>
  <cp:lastModifiedBy>Дюндина</cp:lastModifiedBy>
  <cp:revision>3</cp:revision>
  <cp:lastPrinted>2014-08-15T05:45:00Z</cp:lastPrinted>
  <dcterms:created xsi:type="dcterms:W3CDTF">2014-08-20T03:48:00Z</dcterms:created>
  <dcterms:modified xsi:type="dcterms:W3CDTF">2014-08-20T03:55:00Z</dcterms:modified>
</cp:coreProperties>
</file>