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910" w:rsidRDefault="00063910" w:rsidP="00D5574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55742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063910" w:rsidRPr="00D55742" w:rsidRDefault="00063910" w:rsidP="00D5574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55742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063910" w:rsidRPr="00D55742" w:rsidRDefault="00063910" w:rsidP="00D5574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55742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22.12.2015</w:t>
      </w:r>
      <w:r w:rsidRPr="00D55742">
        <w:rPr>
          <w:rFonts w:ascii="Times New Roman" w:hAnsi="Times New Roman"/>
          <w:sz w:val="26"/>
          <w:szCs w:val="26"/>
        </w:rPr>
        <w:t xml:space="preserve"> №</w:t>
      </w:r>
      <w:r>
        <w:rPr>
          <w:rFonts w:ascii="Times New Roman" w:hAnsi="Times New Roman"/>
          <w:sz w:val="26"/>
          <w:szCs w:val="26"/>
        </w:rPr>
        <w:t xml:space="preserve"> 868</w:t>
      </w:r>
    </w:p>
    <w:p w:rsidR="00063910" w:rsidRPr="00D55742" w:rsidRDefault="00063910" w:rsidP="00D5574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55742">
        <w:rPr>
          <w:rFonts w:ascii="Times New Roman" w:hAnsi="Times New Roman" w:cs="Times New Roman"/>
          <w:b w:val="0"/>
          <w:sz w:val="26"/>
          <w:szCs w:val="26"/>
        </w:rPr>
        <w:t>Ведомственный перечень</w:t>
      </w:r>
    </w:p>
    <w:p w:rsidR="00063910" w:rsidRPr="00D55742" w:rsidRDefault="00063910" w:rsidP="00D5574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55742">
        <w:rPr>
          <w:rFonts w:ascii="Times New Roman" w:hAnsi="Times New Roman" w:cs="Times New Roman"/>
          <w:b w:val="0"/>
          <w:sz w:val="26"/>
          <w:szCs w:val="26"/>
        </w:rPr>
        <w:t>муниципальных услуг и работ, оказываемых и выполняемых муниципальными учреждениями</w:t>
      </w:r>
    </w:p>
    <w:p w:rsidR="00063910" w:rsidRPr="00D55742" w:rsidRDefault="00063910" w:rsidP="00D5574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55742">
        <w:rPr>
          <w:rFonts w:ascii="Times New Roman" w:hAnsi="Times New Roman" w:cs="Times New Roman"/>
          <w:b w:val="0"/>
          <w:sz w:val="26"/>
          <w:szCs w:val="26"/>
        </w:rPr>
        <w:t>МБУ «Ногликская телевизионная студия», МБУ «Сервис-Центр» и МАУ «Редакция газеты «Знамя труда»</w:t>
      </w:r>
    </w:p>
    <w:p w:rsidR="00063910" w:rsidRDefault="00063910" w:rsidP="0061247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630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837"/>
        <w:gridCol w:w="1266"/>
        <w:gridCol w:w="1287"/>
        <w:gridCol w:w="1004"/>
        <w:gridCol w:w="993"/>
        <w:gridCol w:w="1535"/>
        <w:gridCol w:w="1143"/>
        <w:gridCol w:w="1194"/>
        <w:gridCol w:w="6"/>
        <w:gridCol w:w="1140"/>
        <w:gridCol w:w="1274"/>
        <w:gridCol w:w="1274"/>
        <w:gridCol w:w="1080"/>
        <w:gridCol w:w="63"/>
        <w:gridCol w:w="1215"/>
      </w:tblGrid>
      <w:tr w:rsidR="00063910" w:rsidRPr="009268EB" w:rsidTr="00D55742">
        <w:tc>
          <w:tcPr>
            <w:tcW w:w="993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Наименование муниципальной услуги или работы</w:t>
            </w:r>
          </w:p>
        </w:tc>
        <w:tc>
          <w:tcPr>
            <w:tcW w:w="837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Код ОКВЭД</w:t>
            </w:r>
          </w:p>
        </w:tc>
        <w:tc>
          <w:tcPr>
            <w:tcW w:w="1266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Наименование органа МСУ, осуществляющего функции и полномочия учредителя</w:t>
            </w:r>
          </w:p>
        </w:tc>
        <w:tc>
          <w:tcPr>
            <w:tcW w:w="1287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Код органа МСУ, осуществляющего функции и полномочия учредителя, в соответствии с реестром участников бюджетного процесса</w:t>
            </w:r>
          </w:p>
        </w:tc>
        <w:tc>
          <w:tcPr>
            <w:tcW w:w="1004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Наименование МУ</w:t>
            </w:r>
          </w:p>
        </w:tc>
        <w:tc>
          <w:tcPr>
            <w:tcW w:w="993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Код МУ в соответствии с реестром участников бюджетного процесса, а также отдельных юридических лиц, не являющихся участниками бюджетного процесса</w:t>
            </w:r>
          </w:p>
        </w:tc>
        <w:tc>
          <w:tcPr>
            <w:tcW w:w="1535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Содержание муниципальной услуги или работы</w:t>
            </w:r>
          </w:p>
        </w:tc>
        <w:tc>
          <w:tcPr>
            <w:tcW w:w="1143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Условия (формы) оказания муниципальной услуги или выполнения работы</w:t>
            </w:r>
          </w:p>
        </w:tc>
        <w:tc>
          <w:tcPr>
            <w:tcW w:w="1194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Вид деятельности МУ</w:t>
            </w:r>
          </w:p>
        </w:tc>
        <w:tc>
          <w:tcPr>
            <w:tcW w:w="1146" w:type="dxa"/>
            <w:gridSpan w:val="2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Категории потребителей муниципальной услуги или работы</w:t>
            </w:r>
          </w:p>
        </w:tc>
        <w:tc>
          <w:tcPr>
            <w:tcW w:w="1274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Наименования показателей, характеризующих объем муниципальной услуги (выполняемой работы)</w:t>
            </w:r>
          </w:p>
        </w:tc>
        <w:tc>
          <w:tcPr>
            <w:tcW w:w="1274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Наименования показателей, характеризующих качество оказания услуги (выполнения работы)</w:t>
            </w:r>
          </w:p>
        </w:tc>
        <w:tc>
          <w:tcPr>
            <w:tcW w:w="1143" w:type="dxa"/>
            <w:gridSpan w:val="2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Указание на платность или бесплатность муниципальной услуги или работы</w:t>
            </w:r>
          </w:p>
        </w:tc>
        <w:tc>
          <w:tcPr>
            <w:tcW w:w="1215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Реквизиты НПА, являющихся основанием для включения муниципальной услуги или работы в ведомственный перечень муниципальных услуг и работ или внесения изменений в ведомственный перечень муниципальных услуг и работ</w:t>
            </w:r>
          </w:p>
        </w:tc>
      </w:tr>
      <w:tr w:rsidR="00063910" w:rsidRPr="009268EB" w:rsidTr="00D55742">
        <w:tc>
          <w:tcPr>
            <w:tcW w:w="993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1</w:t>
            </w:r>
          </w:p>
        </w:tc>
        <w:tc>
          <w:tcPr>
            <w:tcW w:w="837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2</w:t>
            </w: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3</w:t>
            </w:r>
          </w:p>
        </w:tc>
        <w:tc>
          <w:tcPr>
            <w:tcW w:w="1287" w:type="dxa"/>
            <w:tcBorders>
              <w:left w:val="single" w:sz="4" w:space="0" w:color="auto"/>
            </w:tcBorders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4</w:t>
            </w:r>
          </w:p>
        </w:tc>
        <w:tc>
          <w:tcPr>
            <w:tcW w:w="1004" w:type="dxa"/>
            <w:tcBorders>
              <w:right w:val="single" w:sz="4" w:space="0" w:color="auto"/>
            </w:tcBorders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6</w:t>
            </w: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7</w:t>
            </w:r>
          </w:p>
        </w:tc>
        <w:tc>
          <w:tcPr>
            <w:tcW w:w="1143" w:type="dxa"/>
            <w:tcBorders>
              <w:left w:val="single" w:sz="4" w:space="0" w:color="auto"/>
            </w:tcBorders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8</w:t>
            </w:r>
          </w:p>
        </w:tc>
        <w:tc>
          <w:tcPr>
            <w:tcW w:w="1194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9</w:t>
            </w:r>
          </w:p>
        </w:tc>
        <w:tc>
          <w:tcPr>
            <w:tcW w:w="1146" w:type="dxa"/>
            <w:gridSpan w:val="2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10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11</w:t>
            </w:r>
          </w:p>
        </w:tc>
        <w:tc>
          <w:tcPr>
            <w:tcW w:w="1274" w:type="dxa"/>
            <w:tcBorders>
              <w:left w:val="single" w:sz="4" w:space="0" w:color="auto"/>
            </w:tcBorders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12</w:t>
            </w:r>
          </w:p>
        </w:tc>
        <w:tc>
          <w:tcPr>
            <w:tcW w:w="1143" w:type="dxa"/>
            <w:gridSpan w:val="2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13</w:t>
            </w:r>
          </w:p>
        </w:tc>
        <w:tc>
          <w:tcPr>
            <w:tcW w:w="1215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14</w:t>
            </w:r>
          </w:p>
        </w:tc>
      </w:tr>
      <w:tr w:rsidR="00063910" w:rsidRPr="009268EB" w:rsidTr="00D55742">
        <w:tc>
          <w:tcPr>
            <w:tcW w:w="16304" w:type="dxa"/>
            <w:gridSpan w:val="16"/>
          </w:tcPr>
          <w:p w:rsidR="00063910" w:rsidRPr="009268EB" w:rsidRDefault="00063910" w:rsidP="009268EB">
            <w:pPr>
              <w:pStyle w:val="ConsPlusTitle"/>
              <w:ind w:left="72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  <w:p w:rsidR="00063910" w:rsidRPr="009268EB" w:rsidRDefault="00063910" w:rsidP="009268EB">
            <w:pPr>
              <w:pStyle w:val="ConsPlusTitle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Муниципальные работы</w:t>
            </w:r>
          </w:p>
          <w:p w:rsidR="00063910" w:rsidRPr="009268EB" w:rsidRDefault="00063910" w:rsidP="009268EB">
            <w:pPr>
              <w:pStyle w:val="ConsPlusTitle"/>
              <w:ind w:left="720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</w:tr>
      <w:tr w:rsidR="00063910" w:rsidRPr="00774E6D" w:rsidTr="00D55742">
        <w:tc>
          <w:tcPr>
            <w:tcW w:w="993" w:type="dxa"/>
            <w:tcBorders>
              <w:right w:val="single" w:sz="4" w:space="0" w:color="auto"/>
            </w:tcBorders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1.1. Производство и распространение телевизионных программ</w:t>
            </w:r>
          </w:p>
        </w:tc>
        <w:tc>
          <w:tcPr>
            <w:tcW w:w="837" w:type="dxa"/>
            <w:tcBorders>
              <w:left w:val="single" w:sz="4" w:space="0" w:color="auto"/>
              <w:right w:val="single" w:sz="4" w:space="0" w:color="auto"/>
            </w:tcBorders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60.20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Администрация МО</w:t>
            </w: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00305</w:t>
            </w: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МБУ «Ногликская телевизионная студия»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Ц 4851</w:t>
            </w: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063910" w:rsidRPr="009268EB" w:rsidRDefault="00063910" w:rsidP="00105487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Доведение до сведения жителей МО официальной информации о социально-экономическом и культурном развитии МО и иной официальной информации путем телевещания.</w:t>
            </w:r>
          </w:p>
          <w:p w:rsidR="00063910" w:rsidRPr="009268EB" w:rsidRDefault="00063910" w:rsidP="00105487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Распространение объявлений юридических и физических лиц.</w:t>
            </w:r>
          </w:p>
          <w:p w:rsidR="00063910" w:rsidRPr="009268EB" w:rsidRDefault="00063910" w:rsidP="00105487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Распространение рекламы.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063910" w:rsidRPr="009268EB" w:rsidRDefault="00063910" w:rsidP="00105487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Электронная. </w:t>
            </w:r>
          </w:p>
          <w:p w:rsidR="00063910" w:rsidRPr="009268EB" w:rsidRDefault="00063910" w:rsidP="00105487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Выход в телеэфир постоянно в соответствии с графиком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63910" w:rsidRPr="009268EB" w:rsidRDefault="00063910" w:rsidP="00105487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Деятельность в области телевещания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063910" w:rsidRPr="009268EB" w:rsidRDefault="00063910" w:rsidP="00105487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Физические лица и юридические лица независимо от формы собственности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063910" w:rsidRPr="009268EB" w:rsidRDefault="00063910" w:rsidP="00105487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1 минута эфирного времени, количество выпусков телевизионных программ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063910" w:rsidRPr="009268EB" w:rsidRDefault="00063910" w:rsidP="00105487">
            <w:pPr>
              <w:pStyle w:val="ConsPlusNormal"/>
            </w:pPr>
            <w:r w:rsidRPr="009268EB">
              <w:t>Удовлетворенность потребителей качеством оказания выполняемой работы.</w:t>
            </w:r>
          </w:p>
          <w:p w:rsidR="00063910" w:rsidRPr="009268EB" w:rsidRDefault="00063910" w:rsidP="00105487">
            <w:pPr>
              <w:pStyle w:val="ConsPlusNormal"/>
            </w:pPr>
            <w:r w:rsidRPr="009268EB">
              <w:t>Своевременное информирование населения посредством выпуска телевизионных программ.</w:t>
            </w:r>
          </w:p>
          <w:p w:rsidR="00063910" w:rsidRPr="009268EB" w:rsidRDefault="00063910" w:rsidP="00105487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Динамичность информации, сжатые синхронны, лаконичность текста, насыщенность видеоряда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:rsidR="00063910" w:rsidRPr="009268EB" w:rsidRDefault="00063910" w:rsidP="00105487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Бесплатно или платно (распространение в интересах юридических и (или) физических лиц объявлений и (или) рекламы).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063910" w:rsidRPr="00774E6D" w:rsidRDefault="00063910" w:rsidP="00105487">
            <w:pPr>
              <w:pStyle w:val="ConsPlusNormal"/>
            </w:pPr>
            <w:r w:rsidRPr="00774E6D">
              <w:t xml:space="preserve">Закон РФ от 06.10.2003 № 131-ФЗ «Об общих принципах организации местного самоуправления в РФ», Закон РФ от 27.12.1991    № 2124-1    «О средствах массовой информации», </w:t>
            </w:r>
            <w:hyperlink r:id="rId7" w:history="1">
              <w:r w:rsidRPr="00774E6D">
                <w:t>Приказ</w:t>
              </w:r>
            </w:hyperlink>
            <w:r w:rsidRPr="00774E6D">
              <w:t xml:space="preserve"> Министерства связи и массовых коммуникаций РФ от 03.04.2015 № 101 «Об отмене Приказов Министерства связи и массовых коммуникаций РФ от 01.10.2014 № 322 «О внесении изменений в Приказ Министерства связи и массовых коммуникаций РФ от 15.09.2014 № 291 «Об утверждении базового (отраслевого) перечня государственных и муниципальных услуг и работ в сфере связи, информатики и средств массовой информации» и от 15.09.2014 № 291 «Об утверждении базового (отраслевого) перечня государственных и муниципальных услуг и работ в сфере связи, информатики и средств массовой информации» и утверждении базового (отраслевого) перечня государственных и муниципальных услуг и работ в сфере связи, информатики и средств массовой информации» (далее - Приказ Министерства связи и массовых коммуникаций РФ от 03.04.2015 № 101),</w:t>
            </w:r>
          </w:p>
          <w:p w:rsidR="00063910" w:rsidRPr="00774E6D" w:rsidRDefault="00063910" w:rsidP="009268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74E6D">
              <w:rPr>
                <w:rFonts w:ascii="Times New Roman" w:hAnsi="Times New Roman"/>
                <w:sz w:val="18"/>
                <w:szCs w:val="18"/>
              </w:rPr>
              <w:t>постановление администрации от 10.06.2011    № 288 «Об утверждении Устава МБУ «Ногликская телевизионная студия»</w:t>
            </w:r>
          </w:p>
        </w:tc>
      </w:tr>
      <w:tr w:rsidR="00063910" w:rsidRPr="00774E6D" w:rsidTr="00D55742">
        <w:tc>
          <w:tcPr>
            <w:tcW w:w="993" w:type="dxa"/>
            <w:tcBorders>
              <w:right w:val="single" w:sz="4" w:space="0" w:color="auto"/>
            </w:tcBorders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1.2. Производство и выпуск периодического печатного издания</w:t>
            </w:r>
          </w:p>
        </w:tc>
        <w:tc>
          <w:tcPr>
            <w:tcW w:w="837" w:type="dxa"/>
            <w:tcBorders>
              <w:left w:val="single" w:sz="4" w:space="0" w:color="auto"/>
            </w:tcBorders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58.13.1</w:t>
            </w:r>
          </w:p>
        </w:tc>
        <w:tc>
          <w:tcPr>
            <w:tcW w:w="1266" w:type="dxa"/>
            <w:tcBorders>
              <w:right w:val="single" w:sz="4" w:space="0" w:color="auto"/>
            </w:tcBorders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Администрация МО</w:t>
            </w:r>
          </w:p>
        </w:tc>
        <w:tc>
          <w:tcPr>
            <w:tcW w:w="1287" w:type="dxa"/>
            <w:tcBorders>
              <w:left w:val="single" w:sz="4" w:space="0" w:color="auto"/>
              <w:right w:val="single" w:sz="4" w:space="0" w:color="auto"/>
            </w:tcBorders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00305</w:t>
            </w: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МАУ «Редакция газеты «Знамя труда»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04981</w:t>
            </w:r>
          </w:p>
        </w:tc>
        <w:tc>
          <w:tcPr>
            <w:tcW w:w="1535" w:type="dxa"/>
            <w:tcBorders>
              <w:left w:val="single" w:sz="4" w:space="0" w:color="auto"/>
            </w:tcBorders>
          </w:tcPr>
          <w:p w:rsidR="00063910" w:rsidRPr="009268EB" w:rsidRDefault="00063910" w:rsidP="00105487">
            <w:pPr>
              <w:pStyle w:val="ConsPlusNormal"/>
            </w:pPr>
            <w:r w:rsidRPr="009268EB">
              <w:t>Выпуск печатного средства массовой информации газеты «Знамя труда» для официального опубликования муниципальных правовых актов МО «Городской округ Ногликский» и иной официальной информации о социально-экономическом и культурном развитии МО в печатном виде</w:t>
            </w:r>
          </w:p>
        </w:tc>
        <w:tc>
          <w:tcPr>
            <w:tcW w:w="1143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Печатная. Выпуск газеты в соответствии с графиком</w:t>
            </w:r>
          </w:p>
        </w:tc>
        <w:tc>
          <w:tcPr>
            <w:tcW w:w="1194" w:type="dxa"/>
            <w:tcBorders>
              <w:right w:val="single" w:sz="4" w:space="0" w:color="auto"/>
            </w:tcBorders>
          </w:tcPr>
          <w:p w:rsidR="00063910" w:rsidRPr="009268EB" w:rsidRDefault="00063910" w:rsidP="00105487">
            <w:pPr>
              <w:pStyle w:val="ConsPlusNormal"/>
            </w:pPr>
            <w:r w:rsidRPr="009268EB">
              <w:t>Деятельность в области периодической печати и издательства</w:t>
            </w:r>
          </w:p>
        </w:tc>
        <w:tc>
          <w:tcPr>
            <w:tcW w:w="1146" w:type="dxa"/>
            <w:gridSpan w:val="2"/>
            <w:tcBorders>
              <w:left w:val="single" w:sz="4" w:space="0" w:color="auto"/>
            </w:tcBorders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Физические и юридические лица независимо от формы собственности</w:t>
            </w:r>
          </w:p>
        </w:tc>
        <w:tc>
          <w:tcPr>
            <w:tcW w:w="1274" w:type="dxa"/>
          </w:tcPr>
          <w:p w:rsidR="00063910" w:rsidRPr="009268EB" w:rsidRDefault="00063910" w:rsidP="00105487">
            <w:pPr>
              <w:pStyle w:val="ConsPlusNormal"/>
            </w:pPr>
            <w:r w:rsidRPr="009268EB">
              <w:t>1 см</w:t>
            </w:r>
            <w:r w:rsidRPr="009268EB">
              <w:rPr>
                <w:vertAlign w:val="superscript"/>
              </w:rPr>
              <w:t xml:space="preserve">2 </w:t>
            </w:r>
            <w:r w:rsidRPr="009268EB">
              <w:t>газетной площади, количество экземпляров печатного средства массовой информации (штук)</w:t>
            </w:r>
          </w:p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</w:p>
        </w:tc>
        <w:tc>
          <w:tcPr>
            <w:tcW w:w="1274" w:type="dxa"/>
          </w:tcPr>
          <w:p w:rsidR="00063910" w:rsidRPr="009268EB" w:rsidRDefault="00063910" w:rsidP="00105487">
            <w:pPr>
              <w:pStyle w:val="ConsPlusNormal"/>
            </w:pPr>
            <w:r w:rsidRPr="009268EB">
              <w:t>Соблюдения графика выхода газеты «Знамя труда»,</w:t>
            </w:r>
          </w:p>
          <w:p w:rsidR="00063910" w:rsidRPr="009268EB" w:rsidRDefault="00063910" w:rsidP="00105487">
            <w:pPr>
              <w:pStyle w:val="ConsPlusNormal"/>
            </w:pPr>
            <w:r w:rsidRPr="009268EB">
              <w:t xml:space="preserve"> обеспечение высокого качества печати, соответствующего установленным требованиям </w:t>
            </w:r>
          </w:p>
          <w:p w:rsidR="00063910" w:rsidRPr="009268EB" w:rsidRDefault="00063910" w:rsidP="00105487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(использование печатного шрифта установленного наименования и размера, опубликование полного текста муниципального правового акта или информации, своевременность опубликования)</w:t>
            </w:r>
          </w:p>
        </w:tc>
        <w:tc>
          <w:tcPr>
            <w:tcW w:w="1080" w:type="dxa"/>
          </w:tcPr>
          <w:p w:rsidR="00063910" w:rsidRPr="009268EB" w:rsidRDefault="00063910" w:rsidP="00105487">
            <w:pPr>
              <w:pStyle w:val="ConsPlusTitle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Бесплатно или платно (распространение в интересах юридических и (или) физических лиц объявлений и (или) рекламы).</w:t>
            </w:r>
          </w:p>
        </w:tc>
        <w:tc>
          <w:tcPr>
            <w:tcW w:w="1278" w:type="dxa"/>
            <w:gridSpan w:val="2"/>
          </w:tcPr>
          <w:p w:rsidR="00063910" w:rsidRPr="00774E6D" w:rsidRDefault="00063910" w:rsidP="009268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74E6D">
              <w:rPr>
                <w:rFonts w:ascii="Times New Roman" w:hAnsi="Times New Roman"/>
                <w:sz w:val="18"/>
                <w:szCs w:val="18"/>
              </w:rPr>
              <w:t>Закон РФ от 06.10.2003    № 131-ФЗ «Об общих принципах организации местного самоуправления в РФ», Закон РФ от 27.12.1991    № 2124-1    «О средствах массовой информации», Приказ Министерства связи и массовых коммуникаций РФ от 03.04.2015 № 101),</w:t>
            </w:r>
          </w:p>
          <w:p w:rsidR="00063910" w:rsidRPr="00774E6D" w:rsidRDefault="00063910" w:rsidP="009268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74E6D">
              <w:rPr>
                <w:rFonts w:ascii="Times New Roman" w:hAnsi="Times New Roman"/>
                <w:sz w:val="18"/>
                <w:szCs w:val="18"/>
              </w:rPr>
              <w:t>постановление администрации от 30.07.2012    № 435 «Об утверждении Устава МАУ «Редакция газеты «Знамя труда» в новой редакции»</w:t>
            </w:r>
          </w:p>
        </w:tc>
      </w:tr>
      <w:tr w:rsidR="00063910" w:rsidRPr="00774E6D" w:rsidTr="00D55742">
        <w:tc>
          <w:tcPr>
            <w:tcW w:w="993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1.3.</w:t>
            </w:r>
          </w:p>
          <w:p w:rsidR="00063910" w:rsidRPr="009268EB" w:rsidRDefault="00063910" w:rsidP="009268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268EB">
              <w:rPr>
                <w:rFonts w:ascii="Times New Roman" w:hAnsi="Times New Roman"/>
                <w:sz w:val="18"/>
                <w:szCs w:val="18"/>
              </w:rPr>
              <w:t xml:space="preserve">Эксплуатация объектов недвижимого имущества, находящегося в муниципальной собственности </w:t>
            </w:r>
          </w:p>
          <w:p w:rsidR="00063910" w:rsidRPr="009268EB" w:rsidRDefault="00063910" w:rsidP="009268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7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81.10</w:t>
            </w:r>
          </w:p>
        </w:tc>
        <w:tc>
          <w:tcPr>
            <w:tcW w:w="1266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Администрация МО</w:t>
            </w:r>
          </w:p>
        </w:tc>
        <w:tc>
          <w:tcPr>
            <w:tcW w:w="1287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00305</w:t>
            </w:r>
          </w:p>
        </w:tc>
        <w:tc>
          <w:tcPr>
            <w:tcW w:w="1004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МБУ «Сервис-Центр»</w:t>
            </w:r>
          </w:p>
        </w:tc>
        <w:tc>
          <w:tcPr>
            <w:tcW w:w="993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Ц 5292</w:t>
            </w:r>
          </w:p>
        </w:tc>
        <w:tc>
          <w:tcPr>
            <w:tcW w:w="1535" w:type="dxa"/>
          </w:tcPr>
          <w:p w:rsidR="00063910" w:rsidRPr="009268EB" w:rsidRDefault="00063910" w:rsidP="009268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268EB">
              <w:rPr>
                <w:rFonts w:ascii="Times New Roman" w:hAnsi="Times New Roman"/>
                <w:sz w:val="18"/>
                <w:szCs w:val="18"/>
              </w:rPr>
              <w:t>Комплексное обслуживание недвижимого муниципального имущества, закрепленного за органами МСУ МО «Городской округ Ногликский».</w:t>
            </w:r>
          </w:p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 Материально-техническое обеспечение деятельности органов МСУ</w:t>
            </w:r>
          </w:p>
        </w:tc>
        <w:tc>
          <w:tcPr>
            <w:tcW w:w="1143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Постоянно (эксплуатация и содержание здания администрации МО «Городской округ Ногликский» и прилегающей территории, обеспечение здания энерго-, тепло- и водоснабжением, обеспечение оргтехникой, расходными материалами и канцтоварами)</w:t>
            </w:r>
          </w:p>
        </w:tc>
        <w:tc>
          <w:tcPr>
            <w:tcW w:w="1194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Хозяйственное обслуживание</w:t>
            </w:r>
          </w:p>
        </w:tc>
        <w:tc>
          <w:tcPr>
            <w:tcW w:w="1146" w:type="dxa"/>
            <w:gridSpan w:val="2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Органы МСУ МО «Городской округ Ногликский»</w:t>
            </w:r>
          </w:p>
        </w:tc>
        <w:tc>
          <w:tcPr>
            <w:tcW w:w="1274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Площадь обслуживаемых помещений </w:t>
            </w:r>
          </w:p>
        </w:tc>
        <w:tc>
          <w:tcPr>
            <w:tcW w:w="1274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Отсутствие жалоб.</w:t>
            </w:r>
          </w:p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Соответствие санитарным и строительным нормам, соблюдение условий заключенных договоров, своевременность исполнения заявок и полнота их исполнения</w:t>
            </w:r>
          </w:p>
        </w:tc>
        <w:tc>
          <w:tcPr>
            <w:tcW w:w="1080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Бесплатно</w:t>
            </w:r>
          </w:p>
        </w:tc>
        <w:tc>
          <w:tcPr>
            <w:tcW w:w="1278" w:type="dxa"/>
            <w:gridSpan w:val="2"/>
          </w:tcPr>
          <w:p w:rsidR="00063910" w:rsidRPr="00774E6D" w:rsidRDefault="00063910" w:rsidP="009268EB">
            <w:pPr>
              <w:pStyle w:val="ConsPlusNormal"/>
              <w:jc w:val="both"/>
            </w:pPr>
            <w:r w:rsidRPr="00774E6D">
              <w:t xml:space="preserve">Федеральный </w:t>
            </w:r>
            <w:hyperlink r:id="rId8" w:history="1">
              <w:r w:rsidRPr="00774E6D">
                <w:t>закон</w:t>
              </w:r>
            </w:hyperlink>
            <w:r w:rsidRPr="00774E6D">
              <w:t xml:space="preserve"> от 12.01.1996 № 7-ФЗ «О некоммерческих организациях»,</w:t>
            </w:r>
          </w:p>
          <w:p w:rsidR="00063910" w:rsidRPr="00774E6D" w:rsidRDefault="00063910" w:rsidP="009268EB">
            <w:pPr>
              <w:pStyle w:val="ConsPlusNormal"/>
              <w:jc w:val="both"/>
            </w:pPr>
            <w:r w:rsidRPr="00774E6D">
              <w:t xml:space="preserve">Федеральный </w:t>
            </w:r>
            <w:hyperlink r:id="rId9" w:history="1">
              <w:r w:rsidRPr="00774E6D">
                <w:t>закон</w:t>
              </w:r>
            </w:hyperlink>
            <w:r w:rsidRPr="00774E6D">
              <w:t xml:space="preserve"> от 06.10.2003 № 131 –ФЗ «Об общих принципах организации местного самоуправления в Российской Федерации»,</w:t>
            </w:r>
          </w:p>
          <w:p w:rsidR="00063910" w:rsidRPr="00774E6D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4E6D">
              <w:rPr>
                <w:rFonts w:ascii="Times New Roman" w:hAnsi="Times New Roman" w:cs="Times New Roman"/>
                <w:b w:val="0"/>
                <w:sz w:val="18"/>
                <w:szCs w:val="18"/>
              </w:rPr>
              <w:t>Постановление администрации от 16.12.2011    № 637 «О создании МБУ «Сервис-Центр»</w:t>
            </w:r>
          </w:p>
        </w:tc>
      </w:tr>
      <w:tr w:rsidR="00063910" w:rsidRPr="00774E6D" w:rsidTr="00D55742">
        <w:tc>
          <w:tcPr>
            <w:tcW w:w="993" w:type="dxa"/>
          </w:tcPr>
          <w:p w:rsidR="00063910" w:rsidRPr="009268EB" w:rsidRDefault="00063910" w:rsidP="009268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268EB">
              <w:rPr>
                <w:rFonts w:ascii="Times New Roman" w:hAnsi="Times New Roman"/>
                <w:sz w:val="18"/>
                <w:szCs w:val="18"/>
              </w:rPr>
              <w:t>1.4.</w:t>
            </w:r>
          </w:p>
          <w:p w:rsidR="00063910" w:rsidRPr="009268EB" w:rsidRDefault="00063910" w:rsidP="009268E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268EB">
              <w:rPr>
                <w:rFonts w:ascii="Times New Roman" w:hAnsi="Times New Roman"/>
                <w:sz w:val="18"/>
                <w:szCs w:val="18"/>
              </w:rPr>
              <w:t>Организация и осуществление транспортного обслуживания должностных лиц органов местного самоуправления</w:t>
            </w:r>
          </w:p>
        </w:tc>
        <w:tc>
          <w:tcPr>
            <w:tcW w:w="837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49.3</w:t>
            </w:r>
          </w:p>
        </w:tc>
        <w:tc>
          <w:tcPr>
            <w:tcW w:w="1266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Администрация МО</w:t>
            </w:r>
          </w:p>
        </w:tc>
        <w:tc>
          <w:tcPr>
            <w:tcW w:w="1287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00305</w:t>
            </w:r>
          </w:p>
        </w:tc>
        <w:tc>
          <w:tcPr>
            <w:tcW w:w="1004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МБУ «Сервис-Центр»</w:t>
            </w:r>
          </w:p>
        </w:tc>
        <w:tc>
          <w:tcPr>
            <w:tcW w:w="993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Ц 5292</w:t>
            </w:r>
          </w:p>
        </w:tc>
        <w:tc>
          <w:tcPr>
            <w:tcW w:w="1535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Автотранспортное обслуживание должностных лиц органов МСУ в служебных целях и автотранспортное обеспечение деятельности органов МСУ в служебных целях</w:t>
            </w:r>
          </w:p>
        </w:tc>
        <w:tc>
          <w:tcPr>
            <w:tcW w:w="1143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Постоянно</w:t>
            </w:r>
          </w:p>
        </w:tc>
        <w:tc>
          <w:tcPr>
            <w:tcW w:w="1194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Транспорт и дорожное хозяйство</w:t>
            </w:r>
          </w:p>
        </w:tc>
        <w:tc>
          <w:tcPr>
            <w:tcW w:w="1146" w:type="dxa"/>
            <w:gridSpan w:val="2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Должностные лица органов МСУ и органы МСУ МО «Городской округ Ногликский»</w:t>
            </w:r>
          </w:p>
        </w:tc>
        <w:tc>
          <w:tcPr>
            <w:tcW w:w="1274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Машино-час работы автомобилей</w:t>
            </w:r>
          </w:p>
        </w:tc>
        <w:tc>
          <w:tcPr>
            <w:tcW w:w="1274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Надлежащее техническое состояние автотранспорта, своевременность подачи транспорта (период ожидания), безаварийность перевозок</w:t>
            </w:r>
          </w:p>
        </w:tc>
        <w:tc>
          <w:tcPr>
            <w:tcW w:w="1080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Бесплатно</w:t>
            </w:r>
          </w:p>
        </w:tc>
        <w:tc>
          <w:tcPr>
            <w:tcW w:w="1278" w:type="dxa"/>
            <w:gridSpan w:val="2"/>
          </w:tcPr>
          <w:p w:rsidR="00063910" w:rsidRPr="00774E6D" w:rsidRDefault="00063910" w:rsidP="009268EB">
            <w:pPr>
              <w:pStyle w:val="ConsPlusNormal"/>
              <w:jc w:val="both"/>
            </w:pPr>
            <w:r w:rsidRPr="00774E6D">
              <w:t xml:space="preserve">Федеральный </w:t>
            </w:r>
            <w:hyperlink r:id="rId10" w:history="1">
              <w:r w:rsidRPr="00774E6D">
                <w:t>закон</w:t>
              </w:r>
            </w:hyperlink>
            <w:r w:rsidRPr="00774E6D">
              <w:t xml:space="preserve"> от 06.10.2003 № 131 –ФЗ «Об общих принципах организации местного самоуправления в Российской Федерации»,</w:t>
            </w:r>
          </w:p>
          <w:p w:rsidR="00063910" w:rsidRPr="00774E6D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74E6D">
              <w:rPr>
                <w:rFonts w:ascii="Times New Roman" w:hAnsi="Times New Roman" w:cs="Times New Roman"/>
                <w:b w:val="0"/>
                <w:sz w:val="18"/>
                <w:szCs w:val="18"/>
              </w:rPr>
              <w:t>Постановление администрации от 16.12.2011    № 637 «О создании МБУ «Сервис-Центр»</w:t>
            </w:r>
          </w:p>
        </w:tc>
      </w:tr>
      <w:tr w:rsidR="00063910" w:rsidRPr="00774E6D" w:rsidTr="00D55742">
        <w:tc>
          <w:tcPr>
            <w:tcW w:w="993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1.5.</w:t>
            </w:r>
          </w:p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Организация мероприятий</w:t>
            </w:r>
          </w:p>
        </w:tc>
        <w:tc>
          <w:tcPr>
            <w:tcW w:w="837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82.30</w:t>
            </w:r>
          </w:p>
        </w:tc>
        <w:tc>
          <w:tcPr>
            <w:tcW w:w="1266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Администрация МО</w:t>
            </w:r>
          </w:p>
        </w:tc>
        <w:tc>
          <w:tcPr>
            <w:tcW w:w="1287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00305</w:t>
            </w:r>
          </w:p>
        </w:tc>
        <w:tc>
          <w:tcPr>
            <w:tcW w:w="1004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МБУ «Сервис-Центр»</w:t>
            </w:r>
          </w:p>
        </w:tc>
        <w:tc>
          <w:tcPr>
            <w:tcW w:w="993" w:type="dxa"/>
          </w:tcPr>
          <w:p w:rsidR="00063910" w:rsidRPr="009268EB" w:rsidRDefault="00063910" w:rsidP="009268E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Ц 5292</w:t>
            </w:r>
          </w:p>
        </w:tc>
        <w:tc>
          <w:tcPr>
            <w:tcW w:w="1535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Организация официальных мероприятий (переговоров, деловых встреч, совещаний, конференций, семинаров, торжественных мероприятий, памятных дат), проводимых органами МСУ МО «Городской округ Ногликский»</w:t>
            </w:r>
          </w:p>
        </w:tc>
        <w:tc>
          <w:tcPr>
            <w:tcW w:w="1143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Постоянно в соответствии с календарными планами проведения мероприятий или заявками органов МСУ</w:t>
            </w:r>
          </w:p>
        </w:tc>
        <w:tc>
          <w:tcPr>
            <w:tcW w:w="1194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Организация мероприятий по месту расположения органов МСУ</w:t>
            </w:r>
          </w:p>
        </w:tc>
        <w:tc>
          <w:tcPr>
            <w:tcW w:w="1146" w:type="dxa"/>
            <w:gridSpan w:val="2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Физические и юридические лица независимо от формы собственности, органы МСУ</w:t>
            </w:r>
          </w:p>
        </w:tc>
        <w:tc>
          <w:tcPr>
            <w:tcW w:w="1274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 xml:space="preserve">Количество официальных мероприятий </w:t>
            </w:r>
          </w:p>
        </w:tc>
        <w:tc>
          <w:tcPr>
            <w:tcW w:w="1274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Своевременное обеспечение проведения официальных мероприятий</w:t>
            </w:r>
          </w:p>
        </w:tc>
        <w:tc>
          <w:tcPr>
            <w:tcW w:w="1080" w:type="dxa"/>
          </w:tcPr>
          <w:p w:rsidR="00063910" w:rsidRPr="009268EB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9268EB">
              <w:rPr>
                <w:rFonts w:ascii="Times New Roman" w:hAnsi="Times New Roman" w:cs="Times New Roman"/>
                <w:b w:val="0"/>
                <w:sz w:val="18"/>
                <w:szCs w:val="18"/>
              </w:rPr>
              <w:t>Бесплатно</w:t>
            </w:r>
          </w:p>
        </w:tc>
        <w:tc>
          <w:tcPr>
            <w:tcW w:w="1278" w:type="dxa"/>
            <w:gridSpan w:val="2"/>
          </w:tcPr>
          <w:p w:rsidR="00063910" w:rsidRPr="00774E6D" w:rsidRDefault="00063910" w:rsidP="009268EB">
            <w:pPr>
              <w:pStyle w:val="ConsPlusNormal"/>
              <w:jc w:val="both"/>
            </w:pPr>
            <w:r w:rsidRPr="00774E6D">
              <w:t xml:space="preserve">Федеральный </w:t>
            </w:r>
            <w:hyperlink r:id="rId11" w:history="1">
              <w:r w:rsidRPr="00774E6D">
                <w:t>закон</w:t>
              </w:r>
            </w:hyperlink>
            <w:r w:rsidRPr="00774E6D">
              <w:t xml:space="preserve"> от 06.10.2003 № 131–ФЗ «Об общих принципах организации местного самоуправления в Российской Федерации»,</w:t>
            </w:r>
          </w:p>
          <w:p w:rsidR="00063910" w:rsidRPr="00774E6D" w:rsidRDefault="00063910" w:rsidP="009268E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774E6D">
              <w:rPr>
                <w:rFonts w:ascii="Times New Roman" w:hAnsi="Times New Roman" w:cs="Times New Roman"/>
                <w:b w:val="0"/>
                <w:sz w:val="18"/>
                <w:szCs w:val="18"/>
              </w:rPr>
              <w:t>Постановление администрации от 16.12.2011    № 637 «О создании МБУ «Сервис-Центр»</w:t>
            </w:r>
          </w:p>
        </w:tc>
      </w:tr>
    </w:tbl>
    <w:p w:rsidR="00063910" w:rsidRPr="00D45495" w:rsidRDefault="00063910" w:rsidP="0061247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063910" w:rsidRPr="00D45495" w:rsidRDefault="00063910" w:rsidP="00612470">
      <w:pPr>
        <w:spacing w:line="240" w:lineRule="auto"/>
        <w:rPr>
          <w:rFonts w:ascii="Times New Roman" w:hAnsi="Times New Roman"/>
        </w:rPr>
      </w:pPr>
    </w:p>
    <w:sectPr w:rsidR="00063910" w:rsidRPr="00D45495" w:rsidSect="00774E6D">
      <w:headerReference w:type="even" r:id="rId12"/>
      <w:headerReference w:type="default" r:id="rId13"/>
      <w:pgSz w:w="16838" w:h="11906" w:orient="landscape"/>
      <w:pgMar w:top="850" w:right="395" w:bottom="1701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910" w:rsidRDefault="00063910">
      <w:r>
        <w:separator/>
      </w:r>
    </w:p>
  </w:endnote>
  <w:endnote w:type="continuationSeparator" w:id="0">
    <w:p w:rsidR="00063910" w:rsidRDefault="000639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910" w:rsidRDefault="00063910">
      <w:r>
        <w:separator/>
      </w:r>
    </w:p>
  </w:footnote>
  <w:footnote w:type="continuationSeparator" w:id="0">
    <w:p w:rsidR="00063910" w:rsidRDefault="000639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10" w:rsidRDefault="00063910" w:rsidP="00D10C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63910" w:rsidRDefault="0006391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10" w:rsidRDefault="00063910" w:rsidP="00D10C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063910" w:rsidRDefault="0006391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F532D"/>
    <w:multiLevelType w:val="hybridMultilevel"/>
    <w:tmpl w:val="0A8E2440"/>
    <w:lvl w:ilvl="0" w:tplc="C7D0F8D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2470"/>
    <w:rsid w:val="00063910"/>
    <w:rsid w:val="00105487"/>
    <w:rsid w:val="00131728"/>
    <w:rsid w:val="00163072"/>
    <w:rsid w:val="0022759C"/>
    <w:rsid w:val="00286C33"/>
    <w:rsid w:val="00332785"/>
    <w:rsid w:val="00383DDC"/>
    <w:rsid w:val="00400B42"/>
    <w:rsid w:val="005E7BB1"/>
    <w:rsid w:val="00612470"/>
    <w:rsid w:val="00774E6D"/>
    <w:rsid w:val="009149AE"/>
    <w:rsid w:val="009268EB"/>
    <w:rsid w:val="009844FE"/>
    <w:rsid w:val="009B4D31"/>
    <w:rsid w:val="00A423A3"/>
    <w:rsid w:val="00BF21E9"/>
    <w:rsid w:val="00D10C57"/>
    <w:rsid w:val="00D45495"/>
    <w:rsid w:val="00D55742"/>
    <w:rsid w:val="00D87D63"/>
    <w:rsid w:val="00DD327B"/>
    <w:rsid w:val="00E44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612470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2759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2759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2759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2759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aliases w:val="EIA H5"/>
    <w:basedOn w:val="Normal"/>
    <w:next w:val="Normal"/>
    <w:link w:val="Heading5Char"/>
    <w:uiPriority w:val="99"/>
    <w:qFormat/>
    <w:rsid w:val="0022759C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2759C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2759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2759C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2759C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759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2759C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2759C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2759C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aliases w:val="EIA H5 Char"/>
    <w:basedOn w:val="DefaultParagraphFont"/>
    <w:link w:val="Heading5"/>
    <w:uiPriority w:val="99"/>
    <w:locked/>
    <w:rsid w:val="0022759C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2759C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2759C"/>
    <w:rPr>
      <w:rFonts w:ascii="Cambria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2759C"/>
    <w:rPr>
      <w:rFonts w:ascii="Cambria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2759C"/>
    <w:rPr>
      <w:rFonts w:ascii="Cambria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22759C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22759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22759C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22759C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2759C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22759C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22759C"/>
    <w:rPr>
      <w:rFonts w:cs="Times New Roman"/>
      <w:i/>
      <w:iCs/>
    </w:rPr>
  </w:style>
  <w:style w:type="paragraph" w:styleId="NoSpacing">
    <w:name w:val="No Spacing"/>
    <w:uiPriority w:val="99"/>
    <w:qFormat/>
    <w:rsid w:val="0022759C"/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22759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22759C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22759C"/>
    <w:rPr>
      <w:rFonts w:cs="Times New Roman"/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22759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22759C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22759C"/>
    <w:rPr>
      <w:rFonts w:cs="Times New Roman"/>
      <w:i/>
      <w:iCs/>
      <w:color w:val="808080"/>
    </w:rPr>
  </w:style>
  <w:style w:type="character" w:styleId="IntenseEmphasis">
    <w:name w:val="Intense Emphasis"/>
    <w:basedOn w:val="DefaultParagraphFont"/>
    <w:uiPriority w:val="99"/>
    <w:qFormat/>
    <w:rsid w:val="0022759C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22759C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22759C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22759C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22759C"/>
    <w:pPr>
      <w:outlineLvl w:val="9"/>
    </w:pPr>
  </w:style>
  <w:style w:type="paragraph" w:customStyle="1" w:styleId="ConsPlusTitle">
    <w:name w:val="ConsPlusTitle"/>
    <w:uiPriority w:val="99"/>
    <w:rsid w:val="0061247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table" w:styleId="TableGrid">
    <w:name w:val="Table Grid"/>
    <w:basedOn w:val="TableNormal"/>
    <w:uiPriority w:val="99"/>
    <w:rsid w:val="0061247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12470"/>
    <w:pPr>
      <w:autoSpaceDE w:val="0"/>
      <w:autoSpaceDN w:val="0"/>
      <w:adjustRightInd w:val="0"/>
    </w:pPr>
    <w:rPr>
      <w:rFonts w:ascii="Times New Roman" w:hAnsi="Times New Roman"/>
      <w:sz w:val="18"/>
      <w:szCs w:val="1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84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44FE"/>
    <w:rPr>
      <w:rFonts w:ascii="Tahoma" w:hAnsi="Tahoma" w:cs="Tahoma"/>
      <w:sz w:val="16"/>
      <w:szCs w:val="16"/>
      <w:lang w:val="ru-RU" w:bidi="ar-SA"/>
    </w:rPr>
  </w:style>
  <w:style w:type="paragraph" w:styleId="Header">
    <w:name w:val="header"/>
    <w:basedOn w:val="Normal"/>
    <w:link w:val="HeaderChar"/>
    <w:uiPriority w:val="99"/>
    <w:rsid w:val="00774E6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5517"/>
    <w:rPr>
      <w:lang w:eastAsia="en-US"/>
    </w:rPr>
  </w:style>
  <w:style w:type="character" w:styleId="PageNumber">
    <w:name w:val="page number"/>
    <w:basedOn w:val="DefaultParagraphFont"/>
    <w:uiPriority w:val="99"/>
    <w:rsid w:val="00774E6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B587D88FC30174BC6F36F24425EEF475B66B8425E590279FE726BFECx5SEE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5B77DD0CCEB3F821135B3B59919F6604E43E2907EA0AD8D3CAC5EE77MBR4X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EB587D88FC30174BC6F36F24425EEF475B66C8920E290279FE726BFECx5SE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EB587D88FC30174BC6F36F24425EEF475B66C8920E290279FE726BFECx5S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EB587D88FC30174BC6F36F24425EEF475B66C8920E290279FE726BFECx5S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6</Pages>
  <Words>1221</Words>
  <Characters>6965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vruchinskiy</dc:creator>
  <cp:keywords/>
  <dc:description/>
  <cp:lastModifiedBy>org3</cp:lastModifiedBy>
  <cp:revision>5</cp:revision>
  <cp:lastPrinted>2015-12-14T09:20:00Z</cp:lastPrinted>
  <dcterms:created xsi:type="dcterms:W3CDTF">2015-12-25T01:09:00Z</dcterms:created>
  <dcterms:modified xsi:type="dcterms:W3CDTF">2015-12-25T01:12:00Z</dcterms:modified>
</cp:coreProperties>
</file>