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7058C" w14:textId="62ABA5EC" w:rsidR="00FF1F5D" w:rsidRDefault="00FF1F5D" w:rsidP="0018067F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8067F"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5</w:t>
      </w:r>
      <w:r w:rsidR="0018067F"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18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министрации муниципального образования «Городской округ Ногликский» </w:t>
      </w:r>
      <w:r w:rsidR="0018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</w:t>
      </w:r>
      <w:r w:rsidR="0025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января 2021 года </w:t>
      </w:r>
      <w:r w:rsidR="0018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57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bookmarkStart w:id="0" w:name="_GoBack"/>
      <w:bookmarkEnd w:id="0"/>
    </w:p>
    <w:p w14:paraId="21C7058F" w14:textId="18085F03" w:rsidR="00FF1F5D" w:rsidRPr="00F149A4" w:rsidRDefault="00FF1F5D" w:rsidP="005F75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D46C03" w14:textId="1BC4AAC6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9772B">
        <w:rPr>
          <w:rFonts w:ascii="Times New Roman" w:hAnsi="Times New Roman" w:cs="Times New Roman"/>
          <w:sz w:val="28"/>
          <w:szCs w:val="28"/>
        </w:rPr>
        <w:t>Подпрограмма 1</w:t>
      </w:r>
    </w:p>
    <w:p w14:paraId="0D408376" w14:textId="77777777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F000D92" w14:textId="77777777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 xml:space="preserve"> «Обеспечение населения</w:t>
      </w:r>
    </w:p>
    <w:p w14:paraId="401593B9" w14:textId="77777777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6D0F973" w14:textId="77777777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8048B8C" w14:textId="5E32C33E" w:rsidR="0069772B" w:rsidRPr="0069772B" w:rsidRDefault="0069772B" w:rsidP="00953C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качественным жильем</w:t>
      </w:r>
      <w:r w:rsidR="00953CBE"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на 2014 – 2020 годы",</w:t>
      </w:r>
      <w:r w:rsidR="00953CBE">
        <w:rPr>
          <w:rFonts w:ascii="Times New Roman" w:hAnsi="Times New Roman" w:cs="Times New Roman"/>
          <w:sz w:val="28"/>
          <w:szCs w:val="28"/>
        </w:rPr>
        <w:t xml:space="preserve"> </w:t>
      </w:r>
      <w:r w:rsidR="00953CBE">
        <w:rPr>
          <w:rFonts w:ascii="Times New Roman" w:hAnsi="Times New Roman" w:cs="Times New Roman"/>
          <w:sz w:val="28"/>
          <w:szCs w:val="28"/>
        </w:rPr>
        <w:br/>
      </w:r>
      <w:r w:rsidRPr="0069772B">
        <w:rPr>
          <w:rFonts w:ascii="Times New Roman" w:hAnsi="Times New Roman" w:cs="Times New Roman"/>
          <w:sz w:val="28"/>
          <w:szCs w:val="28"/>
        </w:rPr>
        <w:t>утвержденной</w:t>
      </w:r>
      <w:r w:rsidR="00953CBE"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постановлением</w:t>
      </w:r>
      <w:r w:rsidR="00953CBE">
        <w:rPr>
          <w:rFonts w:ascii="Times New Roman" w:hAnsi="Times New Roman" w:cs="Times New Roman"/>
          <w:sz w:val="28"/>
          <w:szCs w:val="28"/>
        </w:rPr>
        <w:t xml:space="preserve"> </w:t>
      </w:r>
      <w:r w:rsidRPr="0069772B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16A2ADD" w14:textId="77777777" w:rsidR="0069772B" w:rsidRP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72B">
        <w:rPr>
          <w:rFonts w:ascii="Times New Roman" w:hAnsi="Times New Roman" w:cs="Times New Roman"/>
          <w:sz w:val="28"/>
          <w:szCs w:val="28"/>
        </w:rPr>
        <w:t>от 30.07.2014 № 503</w:t>
      </w:r>
    </w:p>
    <w:p w14:paraId="50FB322E" w14:textId="77777777" w:rsidR="0069772B" w:rsidRDefault="0069772B" w:rsidP="00697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78E539BD" w14:textId="195FF9AD" w:rsidR="00BA611E" w:rsidRDefault="00BA611E" w:rsidP="00697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1F5AFA5" w14:textId="77777777" w:rsidR="00BA611E" w:rsidRPr="0046102E" w:rsidRDefault="00BA611E" w:rsidP="00697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21C70590" w14:textId="7240302F" w:rsidR="00FF1F5D" w:rsidRPr="00F149A4" w:rsidRDefault="00F149A4" w:rsidP="00953C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hAnsi="Times New Roman" w:cs="Times New Roman"/>
          <w:sz w:val="28"/>
          <w:szCs w:val="28"/>
        </w:rPr>
        <w:t>ПАСПОРТ ПОДПРОГРАММЫ</w:t>
      </w:r>
      <w:r w:rsidR="0069772B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21C70592" w14:textId="6A6361A7" w:rsidR="005F75EB" w:rsidRPr="00F149A4" w:rsidRDefault="0018067F" w:rsidP="006E62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F149A4">
        <w:rPr>
          <w:rFonts w:ascii="Times New Roman" w:hAnsi="Times New Roman" w:cs="Times New Roman"/>
          <w:bCs/>
          <w:sz w:val="28"/>
          <w:szCs w:val="28"/>
        </w:rPr>
        <w:t>азвитие жилищного строительства</w:t>
      </w: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779"/>
        <w:gridCol w:w="2226"/>
        <w:gridCol w:w="2576"/>
        <w:gridCol w:w="398"/>
      </w:tblGrid>
      <w:tr w:rsidR="00BA611E" w:rsidRPr="00F149A4" w14:paraId="21C70597" w14:textId="24DA6560" w:rsidTr="00BA611E">
        <w:tc>
          <w:tcPr>
            <w:tcW w:w="0" w:type="auto"/>
            <w:shd w:val="clear" w:color="auto" w:fill="auto"/>
            <w:hideMark/>
          </w:tcPr>
          <w:p w14:paraId="21C7059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94" w14:textId="7B8EDACF" w:rsidR="00BA611E" w:rsidRDefault="00BA611E" w:rsidP="00DA6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«Об общих принципах организации местного самоуправления в Российской Федерации»;</w:t>
            </w:r>
          </w:p>
          <w:p w14:paraId="21C70595" w14:textId="77777777" w:rsidR="00BA611E" w:rsidRDefault="00BA611E" w:rsidP="00DA6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2E">
              <w:rPr>
                <w:rFonts w:ascii="Times New Roman" w:hAnsi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1C70596" w14:textId="5536380D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 мэра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от 17.07.2018 № 53-р «Об утверждении перечня муниципальных программ муниципального образования «Городской округ Ногликский»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>(в редакции от 28.08.2018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73-р)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FDDC1" w14:textId="77777777" w:rsidR="00BA611E" w:rsidRDefault="00BA611E" w:rsidP="00DA6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11E" w:rsidRPr="00F149A4" w14:paraId="21C7059A" w14:textId="1A6A1CFD" w:rsidTr="00BA611E">
        <w:tc>
          <w:tcPr>
            <w:tcW w:w="0" w:type="auto"/>
            <w:shd w:val="clear" w:color="auto" w:fill="auto"/>
            <w:hideMark/>
          </w:tcPr>
          <w:p w14:paraId="21C7059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Разработчик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9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6D09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9D" w14:textId="444155D1" w:rsidTr="00BA611E">
        <w:tc>
          <w:tcPr>
            <w:tcW w:w="0" w:type="auto"/>
            <w:shd w:val="clear" w:color="auto" w:fill="auto"/>
            <w:hideMark/>
          </w:tcPr>
          <w:p w14:paraId="21C7059B" w14:textId="50608B9C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Заказчик 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9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6049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A0" w14:textId="5DD27553" w:rsidTr="00BA611E">
        <w:tc>
          <w:tcPr>
            <w:tcW w:w="0" w:type="auto"/>
            <w:shd w:val="clear" w:color="auto" w:fill="auto"/>
            <w:hideMark/>
          </w:tcPr>
          <w:p w14:paraId="21C7059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9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BE37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A3" w14:textId="2035F4BD" w:rsidTr="00BA611E">
        <w:tc>
          <w:tcPr>
            <w:tcW w:w="0" w:type="auto"/>
            <w:shd w:val="clear" w:color="auto" w:fill="auto"/>
            <w:hideMark/>
          </w:tcPr>
          <w:p w14:paraId="21C705A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A2" w14:textId="08369B1B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жил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ищно-коммунального и дорожного 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(далее - Отдел жил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ищно-коммунального и дорожного хозяйства), к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омитет по управлению муниципальным имущест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вом муниципального образования «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руг Ногликский» (далее - КУМИ)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ABD9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A6" w14:textId="78585B00" w:rsidTr="00BA611E">
        <w:tc>
          <w:tcPr>
            <w:tcW w:w="0" w:type="auto"/>
            <w:shd w:val="clear" w:color="auto" w:fill="auto"/>
            <w:hideMark/>
          </w:tcPr>
          <w:p w14:paraId="21C705A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A5" w14:textId="77777777" w:rsidR="00BA611E" w:rsidRPr="00DA6515" w:rsidRDefault="00BA611E" w:rsidP="00DA6515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жи</w:t>
            </w:r>
            <w:r>
              <w:rPr>
                <w:sz w:val="28"/>
                <w:szCs w:val="28"/>
              </w:rPr>
              <w:t>телей муниципального образования</w:t>
            </w:r>
            <w:r w:rsidRPr="00F149A4">
              <w:rPr>
                <w:sz w:val="28"/>
                <w:szCs w:val="28"/>
              </w:rPr>
              <w:t xml:space="preserve"> «Городской округ Ногликский» качественным жильем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80635" w14:textId="77777777" w:rsidR="00BA611E" w:rsidRPr="00F149A4" w:rsidRDefault="00BA611E" w:rsidP="00DA6515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</w:p>
        </w:tc>
      </w:tr>
      <w:tr w:rsidR="00BA611E" w:rsidRPr="00F149A4" w14:paraId="21C705AB" w14:textId="2FB5D91F" w:rsidTr="00BA611E">
        <w:tc>
          <w:tcPr>
            <w:tcW w:w="0" w:type="auto"/>
            <w:shd w:val="clear" w:color="auto" w:fill="auto"/>
            <w:hideMark/>
          </w:tcPr>
          <w:p w14:paraId="21C705A7" w14:textId="0C5A463B" w:rsidR="00BA611E" w:rsidRPr="006E623C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6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A8" w14:textId="77777777" w:rsidR="00BA611E" w:rsidRPr="00F149A4" w:rsidRDefault="00BA611E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 xml:space="preserve">Строительство </w:t>
            </w:r>
            <w:r>
              <w:rPr>
                <w:sz w:val="28"/>
                <w:szCs w:val="28"/>
              </w:rPr>
              <w:t>жилых домов;</w:t>
            </w:r>
          </w:p>
          <w:p w14:paraId="21C705A9" w14:textId="77777777" w:rsidR="00BA611E" w:rsidRPr="00F149A4" w:rsidRDefault="00BA611E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Строительство инженерной и транспортной инфраструктуры</w:t>
            </w:r>
            <w:r>
              <w:rPr>
                <w:sz w:val="28"/>
                <w:szCs w:val="28"/>
              </w:rPr>
              <w:t>;</w:t>
            </w:r>
          </w:p>
          <w:p w14:paraId="21C705AA" w14:textId="5439BBD0" w:rsidR="00BA611E" w:rsidRPr="00DA6515" w:rsidRDefault="00BA611E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749D5" w14:textId="77777777" w:rsidR="00BA611E" w:rsidRPr="00F149A4" w:rsidRDefault="00BA611E" w:rsidP="00BA611E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</w:p>
        </w:tc>
      </w:tr>
      <w:tr w:rsidR="00BA611E" w:rsidRPr="00F149A4" w14:paraId="21C705AF" w14:textId="7D302432" w:rsidTr="00BA611E">
        <w:tc>
          <w:tcPr>
            <w:tcW w:w="0" w:type="auto"/>
            <w:vMerge w:val="restart"/>
            <w:shd w:val="clear" w:color="auto" w:fill="auto"/>
            <w:hideMark/>
          </w:tcPr>
          <w:p w14:paraId="21C705AC" w14:textId="77777777" w:rsidR="00BA611E" w:rsidRPr="006E623C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6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</w:t>
            </w:r>
            <w:r w:rsidRPr="006E6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21C705AD" w14:textId="1E156664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AE" w14:textId="33F96032" w:rsidR="00BA611E" w:rsidRPr="00F149A4" w:rsidRDefault="00BA611E" w:rsidP="00814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2 826 353,5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99643" w14:textId="77777777" w:rsidR="00BA611E" w:rsidRDefault="00BA611E" w:rsidP="00814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B4" w14:textId="1C573BE0" w:rsidTr="00BA611E">
        <w:tc>
          <w:tcPr>
            <w:tcW w:w="0" w:type="auto"/>
            <w:vMerge/>
            <w:shd w:val="clear" w:color="auto" w:fill="auto"/>
            <w:hideMark/>
          </w:tcPr>
          <w:p w14:paraId="21C705B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B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1C705B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207 311,4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B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0AEE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B9" w14:textId="3DD4617A" w:rsidTr="00BA611E">
        <w:tc>
          <w:tcPr>
            <w:tcW w:w="0" w:type="auto"/>
            <w:vMerge/>
            <w:shd w:val="clear" w:color="auto" w:fill="auto"/>
            <w:hideMark/>
          </w:tcPr>
          <w:p w14:paraId="21C705B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B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1C705B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121 528,3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B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C535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BE" w14:textId="48949F5D" w:rsidTr="00BA611E">
        <w:tc>
          <w:tcPr>
            <w:tcW w:w="0" w:type="auto"/>
            <w:vMerge/>
            <w:shd w:val="clear" w:color="auto" w:fill="auto"/>
            <w:hideMark/>
          </w:tcPr>
          <w:p w14:paraId="21C705B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B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1C705B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92 091,6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B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2920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C3" w14:textId="54DD8953" w:rsidTr="00BA611E">
        <w:tc>
          <w:tcPr>
            <w:tcW w:w="0" w:type="auto"/>
            <w:vMerge/>
            <w:shd w:val="clear" w:color="auto" w:fill="auto"/>
            <w:hideMark/>
          </w:tcPr>
          <w:p w14:paraId="21C705B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C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1C705C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4 562,0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C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A0FE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C8" w14:textId="0B4D17C6" w:rsidTr="00BA611E">
        <w:tc>
          <w:tcPr>
            <w:tcW w:w="0" w:type="auto"/>
            <w:vMerge/>
            <w:shd w:val="clear" w:color="auto" w:fill="auto"/>
            <w:hideMark/>
          </w:tcPr>
          <w:p w14:paraId="21C705C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C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1C705C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3 680,0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C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5C08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CD" w14:textId="27E4D043" w:rsidTr="00BA611E">
        <w:tc>
          <w:tcPr>
            <w:tcW w:w="0" w:type="auto"/>
            <w:vMerge/>
            <w:shd w:val="clear" w:color="auto" w:fill="auto"/>
            <w:hideMark/>
          </w:tcPr>
          <w:p w14:paraId="21C705C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C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1C705CB" w14:textId="7AE4B375" w:rsidR="00BA611E" w:rsidRPr="00F149A4" w:rsidRDefault="00BA611E" w:rsidP="00BD3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1 313,9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C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651D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D2" w14:textId="34C3F3A2" w:rsidTr="00BA611E">
        <w:tc>
          <w:tcPr>
            <w:tcW w:w="0" w:type="auto"/>
            <w:vMerge/>
            <w:shd w:val="clear" w:color="auto" w:fill="auto"/>
            <w:hideMark/>
          </w:tcPr>
          <w:p w14:paraId="21C705C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C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21C705D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5 060,6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D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65B4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D7" w14:textId="44968866" w:rsidTr="00BA611E">
        <w:tc>
          <w:tcPr>
            <w:tcW w:w="0" w:type="auto"/>
            <w:vMerge/>
            <w:shd w:val="clear" w:color="auto" w:fill="auto"/>
            <w:hideMark/>
          </w:tcPr>
          <w:p w14:paraId="21C705D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D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21C705D5" w14:textId="03276283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11 710,6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D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B85F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DC" w14:textId="0DAC2CB2" w:rsidTr="00BA611E">
        <w:tc>
          <w:tcPr>
            <w:tcW w:w="0" w:type="auto"/>
            <w:vMerge/>
            <w:shd w:val="clear" w:color="auto" w:fill="auto"/>
            <w:hideMark/>
          </w:tcPr>
          <w:p w14:paraId="21C705D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D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1C705D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D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504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E1" w14:textId="141D2699" w:rsidTr="00BA611E">
        <w:tc>
          <w:tcPr>
            <w:tcW w:w="0" w:type="auto"/>
            <w:vMerge/>
            <w:shd w:val="clear" w:color="auto" w:fill="auto"/>
            <w:hideMark/>
          </w:tcPr>
          <w:p w14:paraId="21C705D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D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1C705D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E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E7EB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E6" w14:textId="3E73996C" w:rsidTr="00BA611E">
        <w:tc>
          <w:tcPr>
            <w:tcW w:w="0" w:type="auto"/>
            <w:vMerge/>
            <w:shd w:val="clear" w:color="auto" w:fill="auto"/>
            <w:hideMark/>
          </w:tcPr>
          <w:p w14:paraId="21C705E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E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1C705E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E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196E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E9" w14:textId="4DD4D63F" w:rsidTr="00BA611E">
        <w:tc>
          <w:tcPr>
            <w:tcW w:w="0" w:type="auto"/>
            <w:vMerge/>
            <w:shd w:val="clear" w:color="auto" w:fill="auto"/>
            <w:hideMark/>
          </w:tcPr>
          <w:p w14:paraId="21C705E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5E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C11B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ED" w14:textId="0FF40F4F" w:rsidTr="00BA611E">
        <w:tc>
          <w:tcPr>
            <w:tcW w:w="0" w:type="auto"/>
            <w:vMerge/>
            <w:shd w:val="clear" w:color="auto" w:fill="auto"/>
            <w:hideMark/>
          </w:tcPr>
          <w:p w14:paraId="21C705E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21C705E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EC" w14:textId="246953B9" w:rsidR="00BA611E" w:rsidRPr="00F149A4" w:rsidRDefault="00BA611E" w:rsidP="00BD3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2 283 588,4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C0C9D" w14:textId="77777777" w:rsidR="00BA611E" w:rsidRDefault="00BA611E" w:rsidP="00BD3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F2" w14:textId="4863DF40" w:rsidTr="00BA611E">
        <w:tc>
          <w:tcPr>
            <w:tcW w:w="0" w:type="auto"/>
            <w:vMerge/>
            <w:shd w:val="clear" w:color="auto" w:fill="auto"/>
            <w:hideMark/>
          </w:tcPr>
          <w:p w14:paraId="21C705E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E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1C705F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60 623,6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F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74E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F7" w14:textId="7C75EA47" w:rsidTr="00BA611E">
        <w:tc>
          <w:tcPr>
            <w:tcW w:w="0" w:type="auto"/>
            <w:vMerge/>
            <w:shd w:val="clear" w:color="auto" w:fill="auto"/>
            <w:hideMark/>
          </w:tcPr>
          <w:p w14:paraId="21C705F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F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1C705F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57 721,9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F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9979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5FC" w14:textId="3763F48A" w:rsidTr="00BA611E">
        <w:tc>
          <w:tcPr>
            <w:tcW w:w="0" w:type="auto"/>
            <w:vMerge/>
            <w:shd w:val="clear" w:color="auto" w:fill="auto"/>
            <w:hideMark/>
          </w:tcPr>
          <w:p w14:paraId="21C705F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F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1C705F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28 177,6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5F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9363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01" w14:textId="01E78B3F" w:rsidTr="00BA611E">
        <w:tc>
          <w:tcPr>
            <w:tcW w:w="0" w:type="auto"/>
            <w:vMerge/>
            <w:shd w:val="clear" w:color="auto" w:fill="auto"/>
            <w:hideMark/>
          </w:tcPr>
          <w:p w14:paraId="21C705F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5F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1C705F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1 386,0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0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5A59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06" w14:textId="7C04F2CB" w:rsidTr="00BA611E">
        <w:tc>
          <w:tcPr>
            <w:tcW w:w="0" w:type="auto"/>
            <w:vMerge/>
            <w:shd w:val="clear" w:color="auto" w:fill="auto"/>
            <w:hideMark/>
          </w:tcPr>
          <w:p w14:paraId="21C7060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0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1C7060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3 643,2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0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3522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0B" w14:textId="7CD8C727" w:rsidTr="00BA611E">
        <w:tc>
          <w:tcPr>
            <w:tcW w:w="0" w:type="auto"/>
            <w:vMerge/>
            <w:shd w:val="clear" w:color="auto" w:fill="auto"/>
            <w:hideMark/>
          </w:tcPr>
          <w:p w14:paraId="21C7060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0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1C70609" w14:textId="4AA50035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1 296,9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0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D170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10" w14:textId="224B46C8" w:rsidTr="00BA611E">
        <w:tc>
          <w:tcPr>
            <w:tcW w:w="0" w:type="auto"/>
            <w:vMerge/>
            <w:shd w:val="clear" w:color="auto" w:fill="auto"/>
            <w:hideMark/>
          </w:tcPr>
          <w:p w14:paraId="21C7060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0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21C7060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0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738C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15" w14:textId="7A0D7131" w:rsidTr="00BA611E">
        <w:tc>
          <w:tcPr>
            <w:tcW w:w="0" w:type="auto"/>
            <w:vMerge/>
            <w:shd w:val="clear" w:color="auto" w:fill="auto"/>
            <w:hideMark/>
          </w:tcPr>
          <w:p w14:paraId="21C7061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1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21C7061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5 748,0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1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C685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1A" w14:textId="1903F59E" w:rsidTr="00BA611E">
        <w:tc>
          <w:tcPr>
            <w:tcW w:w="0" w:type="auto"/>
            <w:vMerge/>
            <w:shd w:val="clear" w:color="auto" w:fill="auto"/>
            <w:hideMark/>
          </w:tcPr>
          <w:p w14:paraId="21C7061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1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1C7061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1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2710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1F" w14:textId="60376DEF" w:rsidTr="00BA611E">
        <w:tc>
          <w:tcPr>
            <w:tcW w:w="0" w:type="auto"/>
            <w:vMerge/>
            <w:shd w:val="clear" w:color="auto" w:fill="auto"/>
            <w:hideMark/>
          </w:tcPr>
          <w:p w14:paraId="21C7061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1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1C7061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1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1471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24" w14:textId="1764C753" w:rsidTr="00BA611E">
        <w:tc>
          <w:tcPr>
            <w:tcW w:w="0" w:type="auto"/>
            <w:vMerge/>
            <w:shd w:val="clear" w:color="auto" w:fill="auto"/>
            <w:hideMark/>
          </w:tcPr>
          <w:p w14:paraId="21C7062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2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1C7062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2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F855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28" w14:textId="57DE1A2F" w:rsidTr="00BA611E">
        <w:tc>
          <w:tcPr>
            <w:tcW w:w="0" w:type="auto"/>
            <w:vMerge/>
            <w:shd w:val="clear" w:color="auto" w:fill="auto"/>
            <w:hideMark/>
          </w:tcPr>
          <w:p w14:paraId="21C7062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21C7062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27" w14:textId="25F4803C" w:rsidR="00BA611E" w:rsidRPr="00F149A4" w:rsidRDefault="00BA611E" w:rsidP="0063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542 765,1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F4FF1" w14:textId="77777777" w:rsidR="00BA611E" w:rsidRDefault="00BA611E" w:rsidP="0063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2D" w14:textId="33587B2F" w:rsidTr="00BA611E">
        <w:tc>
          <w:tcPr>
            <w:tcW w:w="0" w:type="auto"/>
            <w:vMerge/>
            <w:shd w:val="clear" w:color="auto" w:fill="auto"/>
            <w:hideMark/>
          </w:tcPr>
          <w:p w14:paraId="21C7062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2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1C7062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146 687,8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2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A964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32" w14:textId="5B88F5A8" w:rsidTr="00BA611E">
        <w:tc>
          <w:tcPr>
            <w:tcW w:w="0" w:type="auto"/>
            <w:vMerge/>
            <w:shd w:val="clear" w:color="auto" w:fill="auto"/>
            <w:hideMark/>
          </w:tcPr>
          <w:p w14:paraId="21C7062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2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1C7063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63 806,4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3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5228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37" w14:textId="3C992324" w:rsidTr="00BA611E">
        <w:tc>
          <w:tcPr>
            <w:tcW w:w="0" w:type="auto"/>
            <w:vMerge/>
            <w:shd w:val="clear" w:color="auto" w:fill="auto"/>
            <w:hideMark/>
          </w:tcPr>
          <w:p w14:paraId="21C7063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3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1C7063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63 914,0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3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F41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3C" w14:textId="25541C53" w:rsidTr="00BA611E">
        <w:tc>
          <w:tcPr>
            <w:tcW w:w="0" w:type="auto"/>
            <w:vMerge/>
            <w:shd w:val="clear" w:color="auto" w:fill="auto"/>
            <w:hideMark/>
          </w:tcPr>
          <w:p w14:paraId="21C7063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3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1C7063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3 176,0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3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F6FB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41" w14:textId="3FB8A89B" w:rsidTr="00BA611E">
        <w:tc>
          <w:tcPr>
            <w:tcW w:w="0" w:type="auto"/>
            <w:vMerge/>
            <w:shd w:val="clear" w:color="auto" w:fill="auto"/>
            <w:hideMark/>
          </w:tcPr>
          <w:p w14:paraId="21C7063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3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1C7063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4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909F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46" w14:textId="20DA5713" w:rsidTr="00BA611E">
        <w:tc>
          <w:tcPr>
            <w:tcW w:w="0" w:type="auto"/>
            <w:vMerge/>
            <w:shd w:val="clear" w:color="auto" w:fill="auto"/>
            <w:hideMark/>
          </w:tcPr>
          <w:p w14:paraId="21C7064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4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1C70644" w14:textId="4FD20E63" w:rsidR="00BA611E" w:rsidRPr="00F149A4" w:rsidRDefault="00BA611E" w:rsidP="0063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45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B250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4B" w14:textId="6820F214" w:rsidTr="00BA611E">
        <w:tc>
          <w:tcPr>
            <w:tcW w:w="0" w:type="auto"/>
            <w:vMerge/>
            <w:shd w:val="clear" w:color="auto" w:fill="auto"/>
            <w:hideMark/>
          </w:tcPr>
          <w:p w14:paraId="21C7064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4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21C7064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4A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3D15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50" w14:textId="6B41A9BA" w:rsidTr="00BA611E">
        <w:tc>
          <w:tcPr>
            <w:tcW w:w="0" w:type="auto"/>
            <w:vMerge/>
            <w:shd w:val="clear" w:color="auto" w:fill="auto"/>
            <w:hideMark/>
          </w:tcPr>
          <w:p w14:paraId="21C7064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4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21C7064E" w14:textId="63B5F471" w:rsidR="00BA611E" w:rsidRPr="00F149A4" w:rsidRDefault="00BA611E" w:rsidP="00824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5 962,6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4F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92CB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55" w14:textId="5A748629" w:rsidTr="00BA611E">
        <w:tc>
          <w:tcPr>
            <w:tcW w:w="0" w:type="auto"/>
            <w:vMerge/>
            <w:shd w:val="clear" w:color="auto" w:fill="auto"/>
            <w:hideMark/>
          </w:tcPr>
          <w:p w14:paraId="21C7065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52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1C70653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5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BB14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5A" w14:textId="3DBD97A4" w:rsidTr="00BA611E">
        <w:tc>
          <w:tcPr>
            <w:tcW w:w="0" w:type="auto"/>
            <w:vMerge/>
            <w:shd w:val="clear" w:color="auto" w:fill="auto"/>
            <w:hideMark/>
          </w:tcPr>
          <w:p w14:paraId="21C7065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5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1C70658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5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49B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5F" w14:textId="162F9124" w:rsidTr="00BA611E">
        <w:tc>
          <w:tcPr>
            <w:tcW w:w="0" w:type="auto"/>
            <w:vMerge/>
            <w:shd w:val="clear" w:color="auto" w:fill="auto"/>
            <w:hideMark/>
          </w:tcPr>
          <w:p w14:paraId="21C7065B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7065C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1C7065D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21C7065E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FC854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65" w14:textId="3FF49EE0" w:rsidTr="00BA611E">
        <w:tc>
          <w:tcPr>
            <w:tcW w:w="0" w:type="auto"/>
            <w:shd w:val="clear" w:color="auto" w:fill="auto"/>
            <w:hideMark/>
          </w:tcPr>
          <w:p w14:paraId="21C70660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661" w14:textId="77777777" w:rsidR="00BA611E" w:rsidRPr="00F5405A" w:rsidRDefault="00BA611E" w:rsidP="00732E80">
            <w:pPr>
              <w:pStyle w:val="a3"/>
              <w:numPr>
                <w:ilvl w:val="0"/>
                <w:numId w:val="3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14:paraId="21C70662" w14:textId="78E0B089" w:rsidR="00BA611E" w:rsidRPr="00F5405A" w:rsidRDefault="00BA611E" w:rsidP="00732E80">
            <w:pPr>
              <w:pStyle w:val="a3"/>
              <w:numPr>
                <w:ilvl w:val="0"/>
                <w:numId w:val="3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построенного (введенного в эксплуатацию)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/приобретенного жилья с привлечением средств областного бюджета (в год);</w:t>
            </w:r>
          </w:p>
          <w:p w14:paraId="21C70663" w14:textId="77777777" w:rsidR="00BA611E" w:rsidRPr="00F5405A" w:rsidRDefault="00BA611E" w:rsidP="00732E80">
            <w:pPr>
              <w:pStyle w:val="a3"/>
              <w:numPr>
                <w:ilvl w:val="0"/>
                <w:numId w:val="3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21C70664" w14:textId="2AAC8A8A" w:rsidR="00BA611E" w:rsidRPr="00CA5625" w:rsidRDefault="00BA611E" w:rsidP="00732E80">
            <w:pPr>
              <w:pStyle w:val="a3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FDA48" w14:textId="77777777" w:rsidR="00BA611E" w:rsidRPr="00F5405A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BA611E" w:rsidRPr="00F149A4" w14:paraId="21C70668" w14:textId="05863237" w:rsidTr="00BA611E">
        <w:tc>
          <w:tcPr>
            <w:tcW w:w="0" w:type="auto"/>
            <w:shd w:val="clear" w:color="auto" w:fill="auto"/>
            <w:hideMark/>
          </w:tcPr>
          <w:p w14:paraId="21C70666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667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10941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11E" w:rsidRPr="00F149A4" w14:paraId="21C7066E" w14:textId="58E50B9D" w:rsidTr="00BA611E">
        <w:tc>
          <w:tcPr>
            <w:tcW w:w="0" w:type="auto"/>
            <w:shd w:val="clear" w:color="auto" w:fill="auto"/>
            <w:hideMark/>
          </w:tcPr>
          <w:p w14:paraId="21C70669" w14:textId="77777777" w:rsidR="00BA611E" w:rsidRPr="00F149A4" w:rsidRDefault="00BA611E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1C7066A" w14:textId="77777777" w:rsidR="00BA611E" w:rsidRPr="00F5405A" w:rsidRDefault="00BA611E" w:rsidP="00FF6644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Объем ввода жилья</w:t>
            </w:r>
            <w:r>
              <w:rPr>
                <w:color w:val="000000"/>
                <w:sz w:val="28"/>
                <w:szCs w:val="28"/>
              </w:rPr>
              <w:t xml:space="preserve"> 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44,6</w:t>
            </w:r>
            <w:r w:rsidRPr="00F5405A">
              <w:rPr>
                <w:color w:val="000000"/>
                <w:sz w:val="28"/>
                <w:szCs w:val="28"/>
              </w:rPr>
              <w:t xml:space="preserve"> тыс. кв.м.;</w:t>
            </w:r>
          </w:p>
          <w:p w14:paraId="21C7066B" w14:textId="176751A6" w:rsidR="00BA611E" w:rsidRPr="00F5405A" w:rsidRDefault="00BA611E" w:rsidP="00FF6644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построенного (введенного в эксплуатацию)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 xml:space="preserve">/приобретенного жилья с привлечением средств областного бюджета не менее </w:t>
            </w:r>
            <w:r>
              <w:rPr>
                <w:sz w:val="28"/>
                <w:szCs w:val="28"/>
              </w:rPr>
              <w:t>3,3</w:t>
            </w:r>
            <w:r w:rsidRPr="00F5405A">
              <w:rPr>
                <w:sz w:val="28"/>
                <w:szCs w:val="28"/>
              </w:rPr>
              <w:t xml:space="preserve"> тыс. кв. м. в год</w:t>
            </w:r>
            <w:r>
              <w:rPr>
                <w:sz w:val="28"/>
                <w:szCs w:val="28"/>
              </w:rPr>
              <w:t>, начиная с 2023 года</w:t>
            </w:r>
            <w:r w:rsidRPr="00F5405A">
              <w:rPr>
                <w:sz w:val="28"/>
                <w:szCs w:val="28"/>
              </w:rPr>
              <w:t>;</w:t>
            </w:r>
          </w:p>
          <w:p w14:paraId="21C7066C" w14:textId="77777777" w:rsidR="00BA611E" w:rsidRPr="00F5405A" w:rsidRDefault="00BA611E" w:rsidP="00FF6644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Обеспеченность градостроительной документацией </w:t>
            </w:r>
            <w:r>
              <w:rPr>
                <w:sz w:val="28"/>
                <w:szCs w:val="28"/>
              </w:rPr>
              <w:t xml:space="preserve">к окончанию срока реализации муниципальной программы </w:t>
            </w:r>
            <w:r w:rsidRPr="00F5405A">
              <w:rPr>
                <w:sz w:val="28"/>
                <w:szCs w:val="28"/>
              </w:rPr>
              <w:t>100%;</w:t>
            </w:r>
          </w:p>
          <w:p w14:paraId="21C7066D" w14:textId="2DD003F1" w:rsidR="00BA611E" w:rsidRPr="00FF6644" w:rsidRDefault="00BA611E" w:rsidP="00FF6644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  <w:r>
              <w:rPr>
                <w:sz w:val="28"/>
                <w:szCs w:val="28"/>
              </w:rPr>
              <w:t xml:space="preserve"> – не менее 1 земельного участка в год</w:t>
            </w: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C15CD" w14:textId="5D43BAA1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08AE20BD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1B2A9F9F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4D3A49A3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5027D8DE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23B790A5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5434D52B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09E2BA8D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5A1B6439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67E0D6F7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37A3B007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1DA4BE68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542968A8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53A0DCCE" w14:textId="77777777" w:rsidR="00BA611E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</w:p>
          <w:p w14:paraId="65FB5DA0" w14:textId="6D7D2599" w:rsidR="00BA611E" w:rsidRPr="00F5405A" w:rsidRDefault="00BA611E" w:rsidP="00BA611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21C7066F" w14:textId="77777777" w:rsidR="00990146" w:rsidRPr="00F149A4" w:rsidRDefault="00990146" w:rsidP="005F7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F149A4" w:rsidSect="00A8413E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F1369" w14:textId="77777777" w:rsidR="001229FE" w:rsidRDefault="001229FE" w:rsidP="00A8413E">
      <w:pPr>
        <w:spacing w:after="0" w:line="240" w:lineRule="auto"/>
      </w:pPr>
      <w:r>
        <w:separator/>
      </w:r>
    </w:p>
  </w:endnote>
  <w:endnote w:type="continuationSeparator" w:id="0">
    <w:p w14:paraId="53FDF004" w14:textId="77777777" w:rsidR="001229FE" w:rsidRDefault="001229FE" w:rsidP="00A8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04C44" w14:textId="77777777" w:rsidR="001229FE" w:rsidRDefault="001229FE" w:rsidP="00A8413E">
      <w:pPr>
        <w:spacing w:after="0" w:line="240" w:lineRule="auto"/>
      </w:pPr>
      <w:r>
        <w:separator/>
      </w:r>
    </w:p>
  </w:footnote>
  <w:footnote w:type="continuationSeparator" w:id="0">
    <w:p w14:paraId="558907C5" w14:textId="77777777" w:rsidR="001229FE" w:rsidRDefault="001229FE" w:rsidP="00A8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390737"/>
      <w:docPartObj>
        <w:docPartGallery w:val="Page Numbers (Top of Page)"/>
        <w:docPartUnique/>
      </w:docPartObj>
    </w:sdtPr>
    <w:sdtEndPr/>
    <w:sdtContent>
      <w:p w14:paraId="67502DED" w14:textId="074E5D31" w:rsidR="00A8413E" w:rsidRDefault="00A8413E" w:rsidP="00953C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49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67"/>
    <w:rsid w:val="00027DC5"/>
    <w:rsid w:val="000C6A10"/>
    <w:rsid w:val="000E5C6C"/>
    <w:rsid w:val="000F71EA"/>
    <w:rsid w:val="001229FE"/>
    <w:rsid w:val="0018067F"/>
    <w:rsid w:val="001B5F5E"/>
    <w:rsid w:val="001E3338"/>
    <w:rsid w:val="001E6699"/>
    <w:rsid w:val="002576D1"/>
    <w:rsid w:val="002772A6"/>
    <w:rsid w:val="00386A2B"/>
    <w:rsid w:val="003C0161"/>
    <w:rsid w:val="003F0419"/>
    <w:rsid w:val="004161D6"/>
    <w:rsid w:val="0055266E"/>
    <w:rsid w:val="00563CB6"/>
    <w:rsid w:val="005F75EB"/>
    <w:rsid w:val="0061049E"/>
    <w:rsid w:val="00627671"/>
    <w:rsid w:val="006364E1"/>
    <w:rsid w:val="0069772B"/>
    <w:rsid w:val="006B5E12"/>
    <w:rsid w:val="006E623C"/>
    <w:rsid w:val="006E7A58"/>
    <w:rsid w:val="00732E80"/>
    <w:rsid w:val="0076710D"/>
    <w:rsid w:val="00781CA6"/>
    <w:rsid w:val="007C64C3"/>
    <w:rsid w:val="007E3D9E"/>
    <w:rsid w:val="007E7B54"/>
    <w:rsid w:val="00814339"/>
    <w:rsid w:val="008246C6"/>
    <w:rsid w:val="00953CBE"/>
    <w:rsid w:val="00990146"/>
    <w:rsid w:val="00993494"/>
    <w:rsid w:val="00A0060F"/>
    <w:rsid w:val="00A21AD9"/>
    <w:rsid w:val="00A8413E"/>
    <w:rsid w:val="00AE1E13"/>
    <w:rsid w:val="00BA611E"/>
    <w:rsid w:val="00BD38C7"/>
    <w:rsid w:val="00C1075D"/>
    <w:rsid w:val="00C95D67"/>
    <w:rsid w:val="00CA5625"/>
    <w:rsid w:val="00D03D46"/>
    <w:rsid w:val="00D239D7"/>
    <w:rsid w:val="00D605F9"/>
    <w:rsid w:val="00DA6515"/>
    <w:rsid w:val="00E2015D"/>
    <w:rsid w:val="00E775D9"/>
    <w:rsid w:val="00E95E4D"/>
    <w:rsid w:val="00ED5EA3"/>
    <w:rsid w:val="00F149A4"/>
    <w:rsid w:val="00F818F5"/>
    <w:rsid w:val="00FF1F5D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C7058C"/>
  <w15:docId w15:val="{B46D99B9-AECB-4054-89EE-77E6A51E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3D9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4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13E"/>
  </w:style>
  <w:style w:type="paragraph" w:styleId="a8">
    <w:name w:val="footer"/>
    <w:basedOn w:val="a"/>
    <w:link w:val="a9"/>
    <w:uiPriority w:val="99"/>
    <w:unhideWhenUsed/>
    <w:rsid w:val="00A84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4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Жанна С. Дюндина</cp:lastModifiedBy>
  <cp:revision>2</cp:revision>
  <cp:lastPrinted>2021-01-22T03:14:00Z</cp:lastPrinted>
  <dcterms:created xsi:type="dcterms:W3CDTF">2021-01-22T03:14:00Z</dcterms:created>
  <dcterms:modified xsi:type="dcterms:W3CDTF">2021-01-22T03:14:00Z</dcterms:modified>
</cp:coreProperties>
</file>