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03760" w14:textId="0C5CD3E6" w:rsidR="00A305D5" w:rsidRPr="008D31E4" w:rsidRDefault="007F3BC8" w:rsidP="007F3BC8">
      <w:pPr>
        <w:pStyle w:val="a6"/>
        <w:ind w:left="467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УТВЕРЖДЕНА</w:t>
      </w:r>
    </w:p>
    <w:p w14:paraId="1F903761" w14:textId="6AF00BB9" w:rsidR="00A305D5" w:rsidRPr="008D31E4" w:rsidRDefault="00A305D5" w:rsidP="007F3BC8">
      <w:pPr>
        <w:spacing w:after="0" w:line="259" w:lineRule="auto"/>
        <w:ind w:left="4678" w:right="0" w:firstLine="0"/>
        <w:jc w:val="center"/>
        <w:rPr>
          <w:color w:val="auto"/>
          <w:szCs w:val="28"/>
        </w:rPr>
      </w:pPr>
      <w:r w:rsidRPr="008D31E4">
        <w:rPr>
          <w:color w:val="auto"/>
          <w:szCs w:val="28"/>
        </w:rPr>
        <w:t>постановлением администрации</w:t>
      </w:r>
    </w:p>
    <w:p w14:paraId="1F903762" w14:textId="15FEA1B5" w:rsidR="00A305D5" w:rsidRPr="008D31E4" w:rsidRDefault="00A305D5" w:rsidP="007F3BC8">
      <w:pPr>
        <w:spacing w:after="0" w:line="259" w:lineRule="auto"/>
        <w:ind w:left="4678" w:right="0" w:firstLine="0"/>
        <w:jc w:val="center"/>
        <w:rPr>
          <w:color w:val="auto"/>
          <w:szCs w:val="28"/>
        </w:rPr>
      </w:pPr>
      <w:r w:rsidRPr="008D31E4">
        <w:rPr>
          <w:color w:val="auto"/>
          <w:szCs w:val="28"/>
        </w:rPr>
        <w:t>муниципального образования</w:t>
      </w:r>
    </w:p>
    <w:p w14:paraId="1F903763" w14:textId="31C12E62" w:rsidR="00A305D5" w:rsidRPr="008D31E4" w:rsidRDefault="00A305D5" w:rsidP="007F3BC8">
      <w:pPr>
        <w:spacing w:after="0" w:line="259" w:lineRule="auto"/>
        <w:ind w:left="4678" w:right="0" w:firstLine="0"/>
        <w:jc w:val="center"/>
        <w:rPr>
          <w:color w:val="auto"/>
          <w:szCs w:val="28"/>
        </w:rPr>
      </w:pPr>
      <w:r w:rsidRPr="008D31E4">
        <w:rPr>
          <w:color w:val="auto"/>
          <w:szCs w:val="28"/>
        </w:rPr>
        <w:t>«Городской округ Ногликский»</w:t>
      </w:r>
    </w:p>
    <w:p w14:paraId="1F903764" w14:textId="2D27DDCE" w:rsidR="00A305D5" w:rsidRPr="00B93E30" w:rsidRDefault="00A305D5" w:rsidP="007F3BC8">
      <w:pPr>
        <w:spacing w:after="0" w:line="259" w:lineRule="auto"/>
        <w:ind w:left="4678" w:right="0" w:firstLine="0"/>
        <w:jc w:val="center"/>
        <w:rPr>
          <w:color w:val="auto"/>
          <w:szCs w:val="28"/>
        </w:rPr>
      </w:pPr>
      <w:r w:rsidRPr="00B93E30">
        <w:rPr>
          <w:color w:val="auto"/>
          <w:szCs w:val="28"/>
        </w:rPr>
        <w:t xml:space="preserve">от </w:t>
      </w:r>
      <w:r w:rsidR="00BD3D7D">
        <w:rPr>
          <w:color w:val="auto"/>
          <w:szCs w:val="28"/>
        </w:rPr>
        <w:t>01 февраля 2021 года</w:t>
      </w:r>
      <w:r w:rsidRPr="00B93E30">
        <w:rPr>
          <w:color w:val="auto"/>
          <w:szCs w:val="28"/>
        </w:rPr>
        <w:t xml:space="preserve"> № </w:t>
      </w:r>
      <w:r w:rsidR="00BD3D7D">
        <w:rPr>
          <w:color w:val="auto"/>
          <w:szCs w:val="28"/>
        </w:rPr>
        <w:t>41</w:t>
      </w:r>
    </w:p>
    <w:p w14:paraId="1F903765" w14:textId="77777777" w:rsidR="00A305D5" w:rsidRPr="008D31E4" w:rsidRDefault="00A305D5" w:rsidP="00A305D5">
      <w:pPr>
        <w:pStyle w:val="a6"/>
        <w:jc w:val="right"/>
        <w:rPr>
          <w:color w:val="FF0000"/>
          <w:sz w:val="28"/>
          <w:szCs w:val="28"/>
        </w:rPr>
      </w:pPr>
    </w:p>
    <w:p w14:paraId="1F903766" w14:textId="25103085" w:rsidR="00A305D5" w:rsidRPr="008D31E4" w:rsidRDefault="007F3BC8" w:rsidP="00A305D5">
      <w:pPr>
        <w:pStyle w:val="a6"/>
        <w:jc w:val="center"/>
        <w:rPr>
          <w:sz w:val="28"/>
          <w:szCs w:val="28"/>
        </w:rPr>
      </w:pPr>
      <w:r w:rsidRPr="008D31E4">
        <w:rPr>
          <w:sz w:val="28"/>
          <w:szCs w:val="28"/>
        </w:rPr>
        <w:t xml:space="preserve">ПРОГРАММА МЕРОПРИЯТИЙ  </w:t>
      </w:r>
    </w:p>
    <w:p w14:paraId="1F903767" w14:textId="77777777" w:rsidR="00A305D5" w:rsidRPr="008D31E4" w:rsidRDefault="00A305D5" w:rsidP="00A305D5">
      <w:pPr>
        <w:pStyle w:val="a6"/>
        <w:jc w:val="center"/>
        <w:rPr>
          <w:sz w:val="28"/>
          <w:szCs w:val="28"/>
        </w:rPr>
      </w:pPr>
      <w:r w:rsidRPr="008D31E4">
        <w:rPr>
          <w:sz w:val="28"/>
          <w:szCs w:val="28"/>
        </w:rPr>
        <w:t xml:space="preserve">«Укрепление общественного здоровья населения </w:t>
      </w:r>
    </w:p>
    <w:p w14:paraId="1F903768" w14:textId="7A745672" w:rsidR="002B4DA7" w:rsidRDefault="00A305D5" w:rsidP="00A305D5">
      <w:pPr>
        <w:pStyle w:val="a6"/>
        <w:jc w:val="center"/>
        <w:rPr>
          <w:sz w:val="28"/>
          <w:szCs w:val="28"/>
        </w:rPr>
      </w:pPr>
      <w:r w:rsidRPr="008D31E4">
        <w:rPr>
          <w:sz w:val="28"/>
          <w:szCs w:val="28"/>
        </w:rPr>
        <w:t xml:space="preserve">муниципального образования «Городской округ Ногликский» </w:t>
      </w:r>
    </w:p>
    <w:p w14:paraId="1F903769" w14:textId="77777777" w:rsidR="00A305D5" w:rsidRPr="008D31E4" w:rsidRDefault="00A305D5" w:rsidP="00A305D5">
      <w:pPr>
        <w:pStyle w:val="a6"/>
        <w:jc w:val="center"/>
        <w:rPr>
          <w:sz w:val="28"/>
          <w:szCs w:val="28"/>
        </w:rPr>
      </w:pPr>
      <w:r w:rsidRPr="008D31E4">
        <w:rPr>
          <w:sz w:val="28"/>
          <w:szCs w:val="28"/>
        </w:rPr>
        <w:t>на 2021-2025 годы»</w:t>
      </w:r>
    </w:p>
    <w:p w14:paraId="1F90376A" w14:textId="77777777" w:rsidR="00A305D5" w:rsidRPr="008D31E4" w:rsidRDefault="00A305D5" w:rsidP="00A305D5">
      <w:pPr>
        <w:spacing w:after="0" w:line="259" w:lineRule="auto"/>
        <w:ind w:left="0" w:right="11344" w:firstLine="0"/>
        <w:jc w:val="left"/>
        <w:rPr>
          <w:szCs w:val="28"/>
        </w:rPr>
      </w:pPr>
    </w:p>
    <w:tbl>
      <w:tblPr>
        <w:tblStyle w:val="TableGrid"/>
        <w:tblW w:w="9106" w:type="dxa"/>
        <w:tblInd w:w="105" w:type="dxa"/>
        <w:tblCellMar>
          <w:top w:w="52" w:type="dxa"/>
          <w:left w:w="105" w:type="dxa"/>
          <w:right w:w="96" w:type="dxa"/>
        </w:tblCellMar>
        <w:tblLook w:val="04A0" w:firstRow="1" w:lastRow="0" w:firstColumn="1" w:lastColumn="0" w:noHBand="0" w:noVBand="1"/>
      </w:tblPr>
      <w:tblGrid>
        <w:gridCol w:w="3153"/>
        <w:gridCol w:w="5953"/>
      </w:tblGrid>
      <w:tr w:rsidR="00A305D5" w:rsidRPr="009C441D" w14:paraId="1F90376D" w14:textId="77777777" w:rsidTr="008343C9">
        <w:trPr>
          <w:trHeight w:val="888"/>
        </w:trPr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6B" w14:textId="77777777" w:rsidR="00A305D5" w:rsidRPr="008D31E4" w:rsidRDefault="00A305D5" w:rsidP="002A0EF9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8D31E4">
              <w:rPr>
                <w:szCs w:val="28"/>
              </w:rPr>
              <w:t>Наименование Программы мероприятий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6C" w14:textId="77777777" w:rsidR="00A305D5" w:rsidRPr="008D31E4" w:rsidRDefault="00A305D5" w:rsidP="002A0EF9">
            <w:pPr>
              <w:spacing w:after="0" w:line="240" w:lineRule="auto"/>
              <w:ind w:right="0" w:firstLine="0"/>
              <w:rPr>
                <w:szCs w:val="28"/>
              </w:rPr>
            </w:pPr>
            <w:r w:rsidRPr="008D31E4">
              <w:rPr>
                <w:color w:val="auto"/>
                <w:szCs w:val="28"/>
              </w:rPr>
              <w:t xml:space="preserve">Укрепление общественного здоровья населения </w:t>
            </w:r>
            <w:r w:rsidRPr="008D31E4">
              <w:rPr>
                <w:szCs w:val="28"/>
              </w:rPr>
              <w:t>муниципального образования «Городской округ Ногликский на 2021-2025 годы (далее по тексту – Программа)</w:t>
            </w:r>
          </w:p>
        </w:tc>
      </w:tr>
      <w:tr w:rsidR="00A305D5" w:rsidRPr="009C441D" w14:paraId="1F903771" w14:textId="77777777" w:rsidTr="008343C9">
        <w:trPr>
          <w:trHeight w:val="563"/>
        </w:trPr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6F" w14:textId="724E2023" w:rsidR="00A305D5" w:rsidRPr="008D31E4" w:rsidRDefault="00A305D5" w:rsidP="002A0EF9">
            <w:pPr>
              <w:spacing w:after="0" w:line="240" w:lineRule="auto"/>
              <w:ind w:left="0" w:right="10" w:firstLine="10"/>
              <w:rPr>
                <w:szCs w:val="28"/>
              </w:rPr>
            </w:pPr>
            <w:r w:rsidRPr="008D31E4">
              <w:rPr>
                <w:szCs w:val="28"/>
              </w:rPr>
              <w:t>Ответственный исполнитель</w:t>
            </w:r>
            <w:r w:rsidR="00547776">
              <w:rPr>
                <w:szCs w:val="28"/>
              </w:rPr>
              <w:t xml:space="preserve"> </w:t>
            </w:r>
            <w:r w:rsidRPr="008D31E4">
              <w:rPr>
                <w:szCs w:val="28"/>
              </w:rPr>
              <w:t xml:space="preserve">Программы мероприятий 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70" w14:textId="77777777" w:rsidR="00A305D5" w:rsidRPr="008D31E4" w:rsidRDefault="00A305D5" w:rsidP="002A0EF9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8D31E4">
              <w:rPr>
                <w:szCs w:val="28"/>
              </w:rPr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A305D5" w:rsidRPr="009C441D" w14:paraId="1F903778" w14:textId="77777777" w:rsidTr="008343C9">
        <w:trPr>
          <w:trHeight w:val="3346"/>
        </w:trPr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72" w14:textId="77777777" w:rsidR="00A305D5" w:rsidRPr="008D31E4" w:rsidRDefault="00A305D5" w:rsidP="002A0EF9">
            <w:pPr>
              <w:spacing w:after="0" w:line="240" w:lineRule="auto"/>
              <w:ind w:left="0" w:right="0" w:firstLine="10"/>
              <w:jc w:val="left"/>
              <w:rPr>
                <w:szCs w:val="28"/>
              </w:rPr>
            </w:pPr>
            <w:r w:rsidRPr="008D31E4">
              <w:rPr>
                <w:szCs w:val="28"/>
              </w:rPr>
              <w:t>Соисполнители Программы мероприятий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73" w14:textId="51AA5BA7" w:rsidR="00A305D5" w:rsidRPr="008D31E4" w:rsidRDefault="00A305D5" w:rsidP="002A0EF9">
            <w:pPr>
              <w:spacing w:after="0" w:line="240" w:lineRule="auto"/>
              <w:ind w:left="0" w:right="10" w:firstLine="0"/>
              <w:rPr>
                <w:szCs w:val="28"/>
              </w:rPr>
            </w:pPr>
            <w:r w:rsidRPr="008D31E4">
              <w:rPr>
                <w:szCs w:val="28"/>
              </w:rPr>
              <w:t xml:space="preserve">Государственное бюджетное учреждение здравоохранения «Ногликская центральная районная больница» </w:t>
            </w:r>
            <w:r w:rsidR="000922DF">
              <w:rPr>
                <w:szCs w:val="28"/>
              </w:rPr>
              <w:t>(по согласованию)</w:t>
            </w:r>
          </w:p>
          <w:p w14:paraId="1F903774" w14:textId="0A19B8E0" w:rsidR="00A305D5" w:rsidRPr="008D31E4" w:rsidRDefault="00A305D5" w:rsidP="002A0EF9">
            <w:pPr>
              <w:spacing w:after="0" w:line="240" w:lineRule="auto"/>
              <w:ind w:left="0" w:firstLine="0"/>
              <w:rPr>
                <w:szCs w:val="28"/>
              </w:rPr>
            </w:pPr>
            <w:r w:rsidRPr="008D31E4">
              <w:rPr>
                <w:color w:val="auto"/>
                <w:szCs w:val="28"/>
              </w:rPr>
              <w:t xml:space="preserve">Отдел экономики администрации муниципального </w:t>
            </w:r>
            <w:r w:rsidRPr="008D31E4">
              <w:rPr>
                <w:szCs w:val="28"/>
              </w:rPr>
              <w:t xml:space="preserve">образования «Городской округ Ногликский» </w:t>
            </w:r>
          </w:p>
          <w:p w14:paraId="1F903775" w14:textId="17D60FBE" w:rsidR="00A305D5" w:rsidRPr="008D31E4" w:rsidRDefault="00A305D5" w:rsidP="002A0EF9">
            <w:pPr>
              <w:spacing w:after="0" w:line="240" w:lineRule="auto"/>
              <w:ind w:left="0" w:firstLine="0"/>
              <w:rPr>
                <w:szCs w:val="28"/>
              </w:rPr>
            </w:pPr>
            <w:r w:rsidRPr="008D31E4">
              <w:rPr>
                <w:szCs w:val="28"/>
              </w:rPr>
              <w:t>Отдел</w:t>
            </w:r>
            <w:r w:rsidR="00DE54D4">
              <w:rPr>
                <w:szCs w:val="28"/>
              </w:rPr>
              <w:t xml:space="preserve"> </w:t>
            </w:r>
            <w:r w:rsidRPr="008D31E4">
              <w:rPr>
                <w:szCs w:val="28"/>
              </w:rPr>
              <w:t>жилищно-коммунального и дорожного хозяйства администрации муниципального образов</w:t>
            </w:r>
            <w:r w:rsidR="008551E3">
              <w:rPr>
                <w:szCs w:val="28"/>
              </w:rPr>
              <w:t>ания «Городской окру Ногликский»</w:t>
            </w:r>
            <w:r w:rsidRPr="008D31E4">
              <w:rPr>
                <w:szCs w:val="28"/>
              </w:rPr>
              <w:t xml:space="preserve"> </w:t>
            </w:r>
          </w:p>
          <w:p w14:paraId="1F903776" w14:textId="0A269F81" w:rsidR="00A305D5" w:rsidRPr="008D31E4" w:rsidRDefault="00B93E30" w:rsidP="002A0EF9">
            <w:pPr>
              <w:spacing w:after="0" w:line="240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Отдел культуры</w:t>
            </w:r>
            <w:r w:rsidR="00A305D5" w:rsidRPr="008D31E4">
              <w:rPr>
                <w:szCs w:val="28"/>
              </w:rPr>
              <w:t xml:space="preserve">, спорта, молодежной политики и развития туризма администрации </w:t>
            </w:r>
            <w:r w:rsidR="00A305D5" w:rsidRPr="008D31E4">
              <w:rPr>
                <w:bCs/>
                <w:color w:val="auto"/>
                <w:szCs w:val="28"/>
              </w:rPr>
              <w:t>м</w:t>
            </w:r>
            <w:r w:rsidR="00A305D5" w:rsidRPr="008D31E4">
              <w:rPr>
                <w:szCs w:val="28"/>
              </w:rPr>
              <w:t>униципального образования «Городской округ Ногликский</w:t>
            </w:r>
          </w:p>
          <w:p w14:paraId="1F903777" w14:textId="1C9D0611" w:rsidR="000835A6" w:rsidRPr="008D31E4" w:rsidRDefault="00A305D5" w:rsidP="002A0EF9">
            <w:pPr>
              <w:spacing w:after="0" w:line="240" w:lineRule="auto"/>
              <w:ind w:left="0" w:firstLine="0"/>
              <w:rPr>
                <w:szCs w:val="28"/>
              </w:rPr>
            </w:pPr>
            <w:r w:rsidRPr="008D31E4">
              <w:rPr>
                <w:szCs w:val="28"/>
              </w:rPr>
              <w:t xml:space="preserve">Отдел образования администрации </w:t>
            </w:r>
            <w:r w:rsidRPr="008D31E4">
              <w:rPr>
                <w:bCs/>
                <w:color w:val="auto"/>
                <w:szCs w:val="28"/>
              </w:rPr>
              <w:t>м</w:t>
            </w:r>
            <w:r w:rsidRPr="008D31E4">
              <w:rPr>
                <w:szCs w:val="28"/>
              </w:rPr>
              <w:t>униципального образован</w:t>
            </w:r>
            <w:r w:rsidR="005C703C">
              <w:rPr>
                <w:szCs w:val="28"/>
              </w:rPr>
              <w:t>ия «Городской округ Ногликский»</w:t>
            </w:r>
            <w:r w:rsidR="00BE38AC">
              <w:rPr>
                <w:szCs w:val="28"/>
              </w:rPr>
              <w:t xml:space="preserve"> </w:t>
            </w:r>
          </w:p>
        </w:tc>
      </w:tr>
      <w:tr w:rsidR="00A305D5" w:rsidRPr="009C441D" w14:paraId="1F90377D" w14:textId="77777777" w:rsidTr="008343C9">
        <w:trPr>
          <w:trHeight w:val="1094"/>
        </w:trPr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903779" w14:textId="5DEA00CC" w:rsidR="00A305D5" w:rsidRPr="008D31E4" w:rsidRDefault="00A305D5" w:rsidP="002A0EF9">
            <w:pPr>
              <w:spacing w:after="0" w:line="240" w:lineRule="auto"/>
              <w:ind w:firstLine="0"/>
              <w:rPr>
                <w:szCs w:val="28"/>
              </w:rPr>
            </w:pPr>
            <w:r w:rsidRPr="008D31E4">
              <w:rPr>
                <w:szCs w:val="28"/>
              </w:rPr>
              <w:t>Обоснование</w:t>
            </w:r>
            <w:r w:rsidR="00DE54D4">
              <w:rPr>
                <w:szCs w:val="28"/>
              </w:rPr>
              <w:t xml:space="preserve"> </w:t>
            </w:r>
            <w:r w:rsidRPr="008D31E4">
              <w:rPr>
                <w:szCs w:val="28"/>
              </w:rPr>
              <w:t>разработки Программы мероприятий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90377A" w14:textId="77777777" w:rsidR="00A305D5" w:rsidRPr="008D31E4" w:rsidRDefault="00A305D5" w:rsidP="002A0EF9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8D31E4">
              <w:rPr>
                <w:szCs w:val="28"/>
              </w:rPr>
              <w:t>Указ Президента Российской Федерации от 15.05.2018 №204 «О национальных целях и стратегических задачах развития Российской Федерации на период до 2024 года» в части реализации федерального проекта «Укрепление общественного здоровья» национального проекта «Демография»;</w:t>
            </w:r>
          </w:p>
          <w:p w14:paraId="1F90377B" w14:textId="77777777" w:rsidR="00A305D5" w:rsidRPr="008D31E4" w:rsidRDefault="00A305D5" w:rsidP="002A0EF9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8D31E4">
              <w:rPr>
                <w:szCs w:val="28"/>
              </w:rPr>
              <w:lastRenderedPageBreak/>
              <w:t>Федеральный закон от 21.11.2011 № 323-ФЗ «Об основах охраны здоровья граждан в Российской Федерации»;</w:t>
            </w:r>
          </w:p>
          <w:p w14:paraId="1F90377C" w14:textId="77777777" w:rsidR="00A305D5" w:rsidRPr="008D31E4" w:rsidRDefault="00A305D5" w:rsidP="002A0EF9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8D31E4">
              <w:rPr>
                <w:szCs w:val="28"/>
              </w:rPr>
              <w:t>Закон Сахалинской области от 27.05.2013 № 47-ЗО «О реализации органами местного самоуправления городских округов и муниципальных районов Сахалинской области мероприятий по профилактике заболеваний и формированию здорового образ жизни»</w:t>
            </w:r>
          </w:p>
        </w:tc>
      </w:tr>
      <w:tr w:rsidR="00A305D5" w:rsidRPr="009C441D" w14:paraId="1F903782" w14:textId="77777777" w:rsidTr="008343C9">
        <w:trPr>
          <w:trHeight w:val="1742"/>
        </w:trPr>
        <w:tc>
          <w:tcPr>
            <w:tcW w:w="31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7E" w14:textId="77777777" w:rsidR="00A305D5" w:rsidRPr="008D31E4" w:rsidRDefault="00A305D5" w:rsidP="002A0EF9">
            <w:pPr>
              <w:spacing w:after="0" w:line="240" w:lineRule="auto"/>
              <w:ind w:right="0" w:hanging="10"/>
              <w:jc w:val="left"/>
              <w:rPr>
                <w:szCs w:val="28"/>
              </w:rPr>
            </w:pPr>
            <w:r w:rsidRPr="008D31E4">
              <w:rPr>
                <w:szCs w:val="28"/>
              </w:rPr>
              <w:lastRenderedPageBreak/>
              <w:t>Цели Программы мероприятий</w:t>
            </w:r>
          </w:p>
          <w:p w14:paraId="1F90377F" w14:textId="77777777" w:rsidR="00A305D5" w:rsidRPr="008D31E4" w:rsidRDefault="00A305D5" w:rsidP="002A0EF9">
            <w:pPr>
              <w:spacing w:after="0" w:line="240" w:lineRule="auto"/>
              <w:rPr>
                <w:szCs w:val="28"/>
              </w:rPr>
            </w:pPr>
          </w:p>
          <w:p w14:paraId="1F903780" w14:textId="77777777" w:rsidR="00A305D5" w:rsidRPr="008D31E4" w:rsidRDefault="00A305D5" w:rsidP="002A0EF9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81" w14:textId="77777777" w:rsidR="00A305D5" w:rsidRPr="009C441D" w:rsidRDefault="00A305D5" w:rsidP="002A0EF9">
            <w:pPr>
              <w:tabs>
                <w:tab w:val="left" w:pos="313"/>
              </w:tabs>
              <w:spacing w:after="0" w:line="240" w:lineRule="auto"/>
              <w:ind w:left="0" w:right="0" w:firstLine="0"/>
              <w:rPr>
                <w:szCs w:val="28"/>
              </w:rPr>
            </w:pPr>
            <w:r w:rsidRPr="009C441D">
              <w:rPr>
                <w:szCs w:val="28"/>
              </w:rPr>
              <w:t>Улучшение здоровья</w:t>
            </w:r>
            <w:r w:rsidRPr="008D31E4">
              <w:rPr>
                <w:szCs w:val="28"/>
              </w:rPr>
              <w:t xml:space="preserve"> населения муниципального образования «Городской округ Ногликский», качества жизни, </w:t>
            </w:r>
            <w:r w:rsidRPr="009C441D">
              <w:rPr>
                <w:szCs w:val="28"/>
              </w:rPr>
              <w:t>формирование культуры общественного здоровья, ответственного отношения к здоровью</w:t>
            </w:r>
            <w:r w:rsidRPr="008D31E4">
              <w:rPr>
                <w:szCs w:val="28"/>
              </w:rPr>
              <w:t>.</w:t>
            </w:r>
          </w:p>
        </w:tc>
      </w:tr>
      <w:tr w:rsidR="00A305D5" w:rsidRPr="009C441D" w14:paraId="1F903789" w14:textId="77777777" w:rsidTr="008343C9">
        <w:trPr>
          <w:trHeight w:val="2589"/>
        </w:trPr>
        <w:tc>
          <w:tcPr>
            <w:tcW w:w="31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83" w14:textId="77777777" w:rsidR="00A305D5" w:rsidRPr="008D31E4" w:rsidRDefault="00A305D5" w:rsidP="002A0EF9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8D31E4">
              <w:rPr>
                <w:szCs w:val="28"/>
              </w:rPr>
              <w:t>Задачи Программы мероприятий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84" w14:textId="77777777" w:rsidR="00A305D5" w:rsidRPr="008D31E4" w:rsidRDefault="00A305D5" w:rsidP="002A0EF9">
            <w:pPr>
              <w:pStyle w:val="a5"/>
              <w:numPr>
                <w:ilvl w:val="0"/>
                <w:numId w:val="16"/>
              </w:numPr>
              <w:tabs>
                <w:tab w:val="left" w:pos="313"/>
              </w:tabs>
              <w:spacing w:after="0" w:line="240" w:lineRule="auto"/>
              <w:ind w:left="0" w:right="0" w:firstLine="30"/>
              <w:rPr>
                <w:szCs w:val="28"/>
              </w:rPr>
            </w:pPr>
            <w:r w:rsidRPr="008D31E4">
              <w:rPr>
                <w:szCs w:val="28"/>
              </w:rPr>
              <w:t>Мотивирование 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 на территории муниципального образования «Городской округ Ногликский».</w:t>
            </w:r>
          </w:p>
          <w:p w14:paraId="1F903785" w14:textId="77777777" w:rsidR="00A305D5" w:rsidRPr="008D31E4" w:rsidRDefault="00A305D5" w:rsidP="002A0EF9">
            <w:pPr>
              <w:pStyle w:val="a5"/>
              <w:numPr>
                <w:ilvl w:val="0"/>
                <w:numId w:val="16"/>
              </w:numPr>
              <w:tabs>
                <w:tab w:val="left" w:pos="313"/>
              </w:tabs>
              <w:spacing w:after="0" w:line="240" w:lineRule="auto"/>
              <w:ind w:left="0" w:right="0" w:firstLine="30"/>
              <w:rPr>
                <w:szCs w:val="28"/>
              </w:rPr>
            </w:pPr>
            <w:r w:rsidRPr="008D31E4">
              <w:rPr>
                <w:szCs w:val="28"/>
              </w:rPr>
              <w:t>Организация межведомственного взаимодействия в создании условий для профилактики неинфекционных заболеваний, формирование среды, способствующей ведению гражданами здорового образа жизни, включая здоровое питание, защиту от табачного дыма, снижение потребления алкоголя.</w:t>
            </w:r>
          </w:p>
          <w:p w14:paraId="1F903786" w14:textId="71701E1A" w:rsidR="00A305D5" w:rsidRPr="008D31E4" w:rsidRDefault="00A305D5" w:rsidP="002A0EF9">
            <w:pPr>
              <w:pStyle w:val="a5"/>
              <w:numPr>
                <w:ilvl w:val="0"/>
                <w:numId w:val="16"/>
              </w:numPr>
              <w:tabs>
                <w:tab w:val="left" w:pos="313"/>
              </w:tabs>
              <w:spacing w:after="0" w:line="240" w:lineRule="auto"/>
              <w:ind w:left="0" w:right="0" w:firstLine="30"/>
              <w:rPr>
                <w:szCs w:val="28"/>
              </w:rPr>
            </w:pPr>
            <w:r w:rsidRPr="008D31E4">
              <w:rPr>
                <w:szCs w:val="28"/>
              </w:rPr>
              <w:t>Оказание содействия работодателям по вопросам укрепления здоровья на рабочем месте (внедрение корпоративных программ по укреплению здоровья).</w:t>
            </w:r>
          </w:p>
          <w:p w14:paraId="1F903787" w14:textId="77777777" w:rsidR="00A305D5" w:rsidRPr="008D31E4" w:rsidRDefault="00A305D5" w:rsidP="002A0EF9">
            <w:pPr>
              <w:pStyle w:val="a5"/>
              <w:numPr>
                <w:ilvl w:val="0"/>
                <w:numId w:val="16"/>
              </w:numPr>
              <w:tabs>
                <w:tab w:val="left" w:pos="313"/>
              </w:tabs>
              <w:spacing w:after="0" w:line="240" w:lineRule="auto"/>
              <w:ind w:left="0" w:right="0" w:firstLine="30"/>
              <w:rPr>
                <w:szCs w:val="28"/>
              </w:rPr>
            </w:pPr>
            <w:r w:rsidRPr="008D31E4">
              <w:rPr>
                <w:szCs w:val="28"/>
              </w:rPr>
              <w:t>Вовлечение граждан, добровольческих (волонтерских) организаций, организаций различных форм собственности в мероприятия по укреплению общественного здоровья.</w:t>
            </w:r>
          </w:p>
          <w:p w14:paraId="1F903788" w14:textId="78AE84E2" w:rsidR="00A305D5" w:rsidRPr="008D31E4" w:rsidRDefault="00A305D5" w:rsidP="002A0EF9">
            <w:pPr>
              <w:pStyle w:val="a5"/>
              <w:numPr>
                <w:ilvl w:val="0"/>
                <w:numId w:val="16"/>
              </w:numPr>
              <w:tabs>
                <w:tab w:val="left" w:pos="313"/>
              </w:tabs>
              <w:spacing w:after="0" w:line="240" w:lineRule="auto"/>
              <w:ind w:left="0" w:right="0" w:firstLine="30"/>
              <w:rPr>
                <w:szCs w:val="28"/>
              </w:rPr>
            </w:pPr>
            <w:r w:rsidRPr="008D31E4">
              <w:rPr>
                <w:szCs w:val="28"/>
                <w:lang w:eastAsia="en-US"/>
              </w:rPr>
              <w:t>Информационно</w:t>
            </w:r>
            <w:r w:rsidR="00D47EAD">
              <w:rPr>
                <w:szCs w:val="28"/>
                <w:lang w:eastAsia="en-US"/>
              </w:rPr>
              <w:t xml:space="preserve"> </w:t>
            </w:r>
            <w:r w:rsidRPr="008D31E4">
              <w:rPr>
                <w:szCs w:val="28"/>
                <w:lang w:eastAsia="en-US"/>
              </w:rPr>
              <w:t>-</w:t>
            </w:r>
            <w:r w:rsidR="00D47EAD">
              <w:rPr>
                <w:szCs w:val="28"/>
                <w:lang w:eastAsia="en-US"/>
              </w:rPr>
              <w:t xml:space="preserve"> </w:t>
            </w:r>
            <w:r w:rsidRPr="008D31E4">
              <w:rPr>
                <w:szCs w:val="28"/>
                <w:lang w:eastAsia="en-US"/>
              </w:rPr>
              <w:t xml:space="preserve">коммуникационная кампания по пропаганде здорового образа жизни (далее по тексту – ЗОЖ) и </w:t>
            </w:r>
            <w:r w:rsidRPr="008D31E4">
              <w:rPr>
                <w:color w:val="auto"/>
                <w:szCs w:val="28"/>
                <w:lang w:eastAsia="en-US"/>
              </w:rPr>
              <w:t>профилактике</w:t>
            </w:r>
            <w:r w:rsidRPr="008D31E4">
              <w:rPr>
                <w:color w:val="auto"/>
                <w:szCs w:val="28"/>
                <w:shd w:val="clear" w:color="auto" w:fill="FFFFFF"/>
              </w:rPr>
              <w:t> </w:t>
            </w:r>
            <w:r w:rsidRPr="008D31E4">
              <w:rPr>
                <w:rStyle w:val="af0"/>
                <w:bCs/>
                <w:i w:val="0"/>
                <w:iCs w:val="0"/>
                <w:color w:val="auto"/>
                <w:szCs w:val="28"/>
                <w:shd w:val="clear" w:color="auto" w:fill="FFFFFF"/>
              </w:rPr>
              <w:t>хронических неинфекционных заболеваний</w:t>
            </w:r>
            <w:r w:rsidRPr="008D31E4">
              <w:rPr>
                <w:color w:val="auto"/>
                <w:szCs w:val="28"/>
                <w:shd w:val="clear" w:color="auto" w:fill="FFFFFF"/>
              </w:rPr>
              <w:t xml:space="preserve"> (далее по тексту – </w:t>
            </w:r>
            <w:r w:rsidRPr="008D31E4">
              <w:rPr>
                <w:color w:val="auto"/>
                <w:szCs w:val="28"/>
                <w:lang w:eastAsia="en-US"/>
              </w:rPr>
              <w:t>ХНИЗ).</w:t>
            </w:r>
          </w:p>
        </w:tc>
      </w:tr>
      <w:tr w:rsidR="00A305D5" w:rsidRPr="009C441D" w14:paraId="1F90378C" w14:textId="77777777" w:rsidTr="008343C9">
        <w:trPr>
          <w:trHeight w:val="614"/>
        </w:trPr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8A" w14:textId="77777777" w:rsidR="00A305D5" w:rsidRPr="008D31E4" w:rsidRDefault="00A305D5" w:rsidP="002A0EF9">
            <w:pPr>
              <w:spacing w:after="0" w:line="240" w:lineRule="auto"/>
              <w:ind w:left="0" w:right="19" w:firstLine="10"/>
              <w:jc w:val="left"/>
              <w:rPr>
                <w:szCs w:val="28"/>
              </w:rPr>
            </w:pPr>
            <w:r w:rsidRPr="008D31E4">
              <w:rPr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8B" w14:textId="77777777" w:rsidR="00A305D5" w:rsidRPr="008D31E4" w:rsidRDefault="00A305D5" w:rsidP="002A0EF9">
            <w:pPr>
              <w:spacing w:after="0" w:line="240" w:lineRule="auto"/>
              <w:ind w:right="2273" w:firstLine="0"/>
              <w:jc w:val="left"/>
              <w:rPr>
                <w:szCs w:val="28"/>
              </w:rPr>
            </w:pPr>
            <w:r w:rsidRPr="008D31E4">
              <w:rPr>
                <w:szCs w:val="28"/>
              </w:rPr>
              <w:t>2021 - 2025 года, в один этап</w:t>
            </w:r>
          </w:p>
        </w:tc>
      </w:tr>
      <w:tr w:rsidR="00A305D5" w:rsidRPr="009C441D" w14:paraId="1F903795" w14:textId="77777777" w:rsidTr="008343C9">
        <w:trPr>
          <w:trHeight w:val="614"/>
        </w:trPr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8D" w14:textId="77777777" w:rsidR="00A305D5" w:rsidRPr="008D31E4" w:rsidRDefault="00A305D5" w:rsidP="002A0EF9">
            <w:pPr>
              <w:spacing w:after="0" w:line="240" w:lineRule="auto"/>
              <w:ind w:left="0" w:right="19" w:firstLine="10"/>
              <w:jc w:val="left"/>
              <w:rPr>
                <w:szCs w:val="28"/>
              </w:rPr>
            </w:pPr>
            <w:r w:rsidRPr="008D31E4">
              <w:rPr>
                <w:szCs w:val="28"/>
              </w:rPr>
              <w:t>Связь с муниципальными программами муниципального образования «Городской округ Ногликский»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8E" w14:textId="77777777" w:rsidR="00A305D5" w:rsidRPr="008D31E4" w:rsidRDefault="00A305D5" w:rsidP="002A0EF9">
            <w:pPr>
              <w:spacing w:after="0" w:line="240" w:lineRule="auto"/>
              <w:ind w:left="0" w:right="0" w:firstLine="0"/>
              <w:rPr>
                <w:color w:val="auto"/>
                <w:szCs w:val="28"/>
              </w:rPr>
            </w:pPr>
            <w:r w:rsidRPr="008D31E4">
              <w:rPr>
                <w:color w:val="auto"/>
                <w:szCs w:val="28"/>
              </w:rPr>
              <w:t xml:space="preserve"> Финансирование программных мероприятий    осуществляется за счет и в пределах средств, предусмотренных областным и местным бюджетом по соответствующим муниципальным программам.</w:t>
            </w:r>
          </w:p>
          <w:p w14:paraId="1F90378F" w14:textId="77777777" w:rsidR="00A305D5" w:rsidRPr="008D31E4" w:rsidRDefault="00A305D5" w:rsidP="002A0EF9">
            <w:pPr>
              <w:pStyle w:val="a5"/>
              <w:numPr>
                <w:ilvl w:val="0"/>
                <w:numId w:val="23"/>
              </w:numPr>
              <w:spacing w:after="0" w:line="240" w:lineRule="auto"/>
              <w:ind w:left="0" w:right="19" w:firstLine="0"/>
              <w:rPr>
                <w:szCs w:val="28"/>
              </w:rPr>
            </w:pPr>
            <w:r w:rsidRPr="008D31E4">
              <w:rPr>
                <w:szCs w:val="28"/>
              </w:rPr>
              <w:t xml:space="preserve">«Развитие образования в </w:t>
            </w:r>
            <w:r w:rsidRPr="009C441D">
              <w:rPr>
                <w:szCs w:val="28"/>
              </w:rPr>
              <w:t xml:space="preserve">муниципальном образовании «Городской округ </w:t>
            </w:r>
            <w:r w:rsidRPr="008D31E4">
              <w:rPr>
                <w:szCs w:val="28"/>
              </w:rPr>
              <w:t xml:space="preserve">Ногликский», утвержденной постановлением администрации МО «Городской округ Ногликский» от 13.04.2015 № 253 </w:t>
            </w:r>
          </w:p>
          <w:p w14:paraId="1F903790" w14:textId="61A2204B" w:rsidR="00A305D5" w:rsidRPr="008D31E4" w:rsidRDefault="00A305D5" w:rsidP="002A0EF9">
            <w:pPr>
              <w:spacing w:after="0" w:line="240" w:lineRule="auto"/>
              <w:ind w:right="19" w:firstLine="0"/>
              <w:rPr>
                <w:color w:val="auto"/>
                <w:szCs w:val="28"/>
              </w:rPr>
            </w:pPr>
            <w:r w:rsidRPr="008D31E4">
              <w:rPr>
                <w:color w:val="auto"/>
                <w:szCs w:val="28"/>
              </w:rPr>
              <w:t xml:space="preserve"> 2) "Развитие физической культуры, спорта и молодежной политики в муниципальном образовании "Городской округ Ногликский",</w:t>
            </w:r>
            <w:r w:rsidR="00D47EAD">
              <w:rPr>
                <w:color w:val="auto"/>
                <w:szCs w:val="28"/>
              </w:rPr>
              <w:t xml:space="preserve"> утвержденной</w:t>
            </w:r>
            <w:r w:rsidRPr="008D31E4">
              <w:rPr>
                <w:color w:val="auto"/>
                <w:szCs w:val="28"/>
              </w:rPr>
              <w:t xml:space="preserve"> постановлением администрации муниципального образования «Городской округ Ногликский» от 26.06.2015 № 430</w:t>
            </w:r>
          </w:p>
          <w:p w14:paraId="1F903791" w14:textId="6905A352" w:rsidR="00A305D5" w:rsidRPr="008D31E4" w:rsidRDefault="00A305D5" w:rsidP="002A0EF9">
            <w:pPr>
              <w:pStyle w:val="a5"/>
              <w:numPr>
                <w:ilvl w:val="0"/>
                <w:numId w:val="25"/>
              </w:numPr>
              <w:spacing w:after="0" w:line="240" w:lineRule="auto"/>
              <w:ind w:left="0" w:right="19" w:firstLine="108"/>
              <w:rPr>
                <w:color w:val="auto"/>
                <w:szCs w:val="28"/>
              </w:rPr>
            </w:pPr>
            <w:r w:rsidRPr="008D31E4">
              <w:rPr>
                <w:color w:val="auto"/>
                <w:szCs w:val="28"/>
              </w:rPr>
              <w:t xml:space="preserve">«Комплексные меры противодействия злоупотреблению наркотиками и их незаконному обороту в муниципальном образовании «Городской </w:t>
            </w:r>
            <w:r w:rsidR="00D47EAD">
              <w:rPr>
                <w:color w:val="auto"/>
                <w:szCs w:val="28"/>
              </w:rPr>
              <w:t>округ Ногликский»», утвержденной</w:t>
            </w:r>
            <w:r w:rsidRPr="008D31E4">
              <w:rPr>
                <w:color w:val="auto"/>
                <w:szCs w:val="28"/>
              </w:rPr>
              <w:t xml:space="preserve"> постановлением администрации муниципального образования «Городской округ Ногликский» от 30.07.2014 № 505</w:t>
            </w:r>
          </w:p>
          <w:p w14:paraId="1F903792" w14:textId="32CE7A5A" w:rsidR="00A305D5" w:rsidRPr="008D31E4" w:rsidRDefault="008C15E5" w:rsidP="002A0EF9">
            <w:pPr>
              <w:pStyle w:val="a5"/>
              <w:spacing w:after="0" w:line="240" w:lineRule="auto"/>
              <w:ind w:left="108" w:right="19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4)</w:t>
            </w:r>
            <w:r w:rsidR="00A305D5" w:rsidRPr="008D31E4">
              <w:rPr>
                <w:color w:val="auto"/>
                <w:szCs w:val="28"/>
              </w:rPr>
              <w:t xml:space="preserve"> «Обеспечение безопасности жизнедеятельности населения в муниципальном образовании «Городской округ Ногликский» утвержден</w:t>
            </w:r>
            <w:r w:rsidR="00D47EAD">
              <w:rPr>
                <w:color w:val="auto"/>
                <w:szCs w:val="28"/>
              </w:rPr>
              <w:t>ной</w:t>
            </w:r>
            <w:r w:rsidR="00A305D5" w:rsidRPr="008D31E4">
              <w:rPr>
                <w:color w:val="auto"/>
                <w:szCs w:val="28"/>
              </w:rPr>
              <w:t xml:space="preserve"> 09.10.2014 № 639</w:t>
            </w:r>
          </w:p>
          <w:p w14:paraId="1F903794" w14:textId="2D2CF483" w:rsidR="00A305D5" w:rsidRPr="009C441D" w:rsidRDefault="00BB719D" w:rsidP="002A0EF9">
            <w:pPr>
              <w:spacing w:after="0" w:line="240" w:lineRule="auto"/>
              <w:ind w:right="19" w:firstLine="0"/>
              <w:rPr>
                <w:szCs w:val="28"/>
              </w:rPr>
            </w:pPr>
            <w:r>
              <w:rPr>
                <w:color w:val="auto"/>
                <w:spacing w:val="2"/>
                <w:szCs w:val="28"/>
              </w:rPr>
              <w:t>5)</w:t>
            </w:r>
            <w:r w:rsidR="00374C55">
              <w:rPr>
                <w:color w:val="auto"/>
                <w:spacing w:val="2"/>
                <w:szCs w:val="28"/>
              </w:rPr>
              <w:t xml:space="preserve"> </w:t>
            </w:r>
            <w:r w:rsidRPr="007E0C40">
              <w:rPr>
                <w:color w:val="auto"/>
                <w:spacing w:val="2"/>
                <w:szCs w:val="28"/>
              </w:rPr>
              <w:t>«</w:t>
            </w:r>
            <w:r>
              <w:rPr>
                <w:color w:val="auto"/>
                <w:szCs w:val="28"/>
              </w:rPr>
              <w:t>Формирование современной городской среды в муниципальном образовании</w:t>
            </w:r>
            <w:r w:rsidRPr="007E0C40">
              <w:rPr>
                <w:color w:val="auto"/>
                <w:szCs w:val="28"/>
              </w:rPr>
              <w:t xml:space="preserve"> «Городской округ Ногликский</w:t>
            </w:r>
            <w:r w:rsidRPr="007E0C40">
              <w:rPr>
                <w:color w:val="auto"/>
                <w:spacing w:val="2"/>
                <w:szCs w:val="28"/>
              </w:rPr>
              <w:t xml:space="preserve">», утверждена постановлением администрации муниципального образования «Городской округ Ногликский» от </w:t>
            </w:r>
            <w:r>
              <w:rPr>
                <w:color w:val="auto"/>
                <w:spacing w:val="2"/>
                <w:szCs w:val="28"/>
              </w:rPr>
              <w:t>04</w:t>
            </w:r>
            <w:r w:rsidRPr="007E0C40">
              <w:rPr>
                <w:color w:val="auto"/>
                <w:spacing w:val="2"/>
                <w:szCs w:val="28"/>
              </w:rPr>
              <w:t>.0</w:t>
            </w:r>
            <w:r>
              <w:rPr>
                <w:color w:val="auto"/>
                <w:spacing w:val="2"/>
                <w:szCs w:val="28"/>
              </w:rPr>
              <w:t>7</w:t>
            </w:r>
            <w:r w:rsidRPr="007E0C40">
              <w:rPr>
                <w:color w:val="auto"/>
                <w:spacing w:val="2"/>
                <w:szCs w:val="28"/>
              </w:rPr>
              <w:t>.201</w:t>
            </w:r>
            <w:r>
              <w:rPr>
                <w:color w:val="auto"/>
                <w:spacing w:val="2"/>
                <w:szCs w:val="28"/>
              </w:rPr>
              <w:t>8</w:t>
            </w:r>
            <w:r w:rsidRPr="007E0C40">
              <w:rPr>
                <w:color w:val="auto"/>
                <w:spacing w:val="2"/>
                <w:szCs w:val="28"/>
              </w:rPr>
              <w:t xml:space="preserve"> № </w:t>
            </w:r>
            <w:r>
              <w:rPr>
                <w:color w:val="auto"/>
                <w:spacing w:val="2"/>
                <w:szCs w:val="28"/>
              </w:rPr>
              <w:t>638</w:t>
            </w:r>
          </w:p>
        </w:tc>
      </w:tr>
      <w:tr w:rsidR="00A305D5" w:rsidRPr="00B93E30" w14:paraId="1F90379A" w14:textId="77777777" w:rsidTr="008343C9">
        <w:trPr>
          <w:trHeight w:val="652"/>
        </w:trPr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B6FD8" w14:textId="77777777" w:rsidR="00A305D5" w:rsidRDefault="00A305D5" w:rsidP="002A0EF9">
            <w:pPr>
              <w:spacing w:after="0" w:line="240" w:lineRule="auto"/>
              <w:ind w:left="0" w:right="19" w:firstLine="10"/>
              <w:jc w:val="left"/>
              <w:rPr>
                <w:szCs w:val="28"/>
              </w:rPr>
            </w:pPr>
            <w:r w:rsidRPr="008D31E4">
              <w:rPr>
                <w:szCs w:val="28"/>
              </w:rPr>
              <w:t>Ожидаемые результаты реализации Программы мероприятий</w:t>
            </w:r>
          </w:p>
          <w:p w14:paraId="0C9EA1F1" w14:textId="77777777" w:rsidR="00A7538F" w:rsidRDefault="00A7538F" w:rsidP="002A0EF9">
            <w:pPr>
              <w:spacing w:after="0" w:line="240" w:lineRule="auto"/>
              <w:ind w:left="0" w:right="19" w:firstLine="10"/>
              <w:jc w:val="left"/>
              <w:rPr>
                <w:szCs w:val="28"/>
              </w:rPr>
            </w:pPr>
          </w:p>
          <w:p w14:paraId="1F903796" w14:textId="4DC38E75" w:rsidR="00A7538F" w:rsidRPr="008D31E4" w:rsidRDefault="00B05E24" w:rsidP="002A0EF9">
            <w:pPr>
              <w:spacing w:after="0" w:line="240" w:lineRule="auto"/>
              <w:ind w:left="0" w:right="19" w:firstLine="10"/>
              <w:jc w:val="left"/>
              <w:rPr>
                <w:szCs w:val="28"/>
              </w:rPr>
            </w:pPr>
            <w:r>
              <w:rPr>
                <w:color w:val="FF0000"/>
                <w:szCs w:val="28"/>
              </w:rPr>
              <w:t xml:space="preserve"> 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03797" w14:textId="7D0EC1DF" w:rsidR="00A305D5" w:rsidRPr="00502CC9" w:rsidRDefault="00502CC9" w:rsidP="002A0EF9">
            <w:pPr>
              <w:tabs>
                <w:tab w:val="left" w:pos="313"/>
              </w:tabs>
              <w:spacing w:after="0" w:line="240" w:lineRule="auto"/>
              <w:ind w:left="30" w:right="6" w:firstLine="0"/>
              <w:rPr>
                <w:color w:val="auto"/>
                <w:spacing w:val="-2"/>
                <w:szCs w:val="28"/>
              </w:rPr>
            </w:pPr>
            <w:r>
              <w:rPr>
                <w:color w:val="auto"/>
                <w:szCs w:val="28"/>
              </w:rPr>
              <w:t xml:space="preserve">1. </w:t>
            </w:r>
            <w:r w:rsidR="00EC348C" w:rsidRPr="00502CC9">
              <w:rPr>
                <w:color w:val="auto"/>
                <w:szCs w:val="28"/>
              </w:rPr>
              <w:t xml:space="preserve">Снижение </w:t>
            </w:r>
            <w:r w:rsidR="00EC348C" w:rsidRPr="00502CC9">
              <w:rPr>
                <w:color w:val="auto"/>
                <w:spacing w:val="-2"/>
                <w:szCs w:val="28"/>
              </w:rPr>
              <w:t>смертности женщин в возрасте 16-</w:t>
            </w:r>
            <w:r w:rsidR="00374C55">
              <w:rPr>
                <w:color w:val="auto"/>
                <w:spacing w:val="-2"/>
                <w:szCs w:val="28"/>
              </w:rPr>
              <w:t xml:space="preserve">54 лет на 100 тысяч человек </w:t>
            </w:r>
            <w:r w:rsidR="00EC348C" w:rsidRPr="00502CC9">
              <w:rPr>
                <w:color w:val="auto"/>
                <w:spacing w:val="-2"/>
                <w:szCs w:val="28"/>
              </w:rPr>
              <w:t>- к 2025</w:t>
            </w:r>
            <w:r w:rsidR="00374C55">
              <w:rPr>
                <w:color w:val="auto"/>
                <w:spacing w:val="-2"/>
                <w:szCs w:val="28"/>
              </w:rPr>
              <w:t xml:space="preserve"> </w:t>
            </w:r>
            <w:r w:rsidR="00EC348C" w:rsidRPr="00502CC9">
              <w:rPr>
                <w:color w:val="auto"/>
                <w:spacing w:val="-2"/>
                <w:szCs w:val="28"/>
              </w:rPr>
              <w:t xml:space="preserve">г. </w:t>
            </w:r>
            <w:r w:rsidR="0007554C" w:rsidRPr="00502CC9">
              <w:rPr>
                <w:color w:val="auto"/>
                <w:spacing w:val="-2"/>
                <w:szCs w:val="28"/>
              </w:rPr>
              <w:t xml:space="preserve">до </w:t>
            </w:r>
            <w:r w:rsidR="00EC348C" w:rsidRPr="00502CC9">
              <w:rPr>
                <w:color w:val="auto"/>
                <w:spacing w:val="-2"/>
                <w:szCs w:val="28"/>
              </w:rPr>
              <w:t>227.0</w:t>
            </w:r>
          </w:p>
          <w:p w14:paraId="757D9FE0" w14:textId="742B4909" w:rsidR="00EC348C" w:rsidRPr="00502CC9" w:rsidRDefault="00502CC9" w:rsidP="002A0EF9">
            <w:pPr>
              <w:tabs>
                <w:tab w:val="left" w:pos="313"/>
              </w:tabs>
              <w:spacing w:after="0" w:line="240" w:lineRule="auto"/>
              <w:ind w:left="30" w:right="6" w:firstLine="0"/>
              <w:rPr>
                <w:color w:val="auto"/>
                <w:spacing w:val="-2"/>
                <w:szCs w:val="28"/>
              </w:rPr>
            </w:pPr>
            <w:r>
              <w:rPr>
                <w:color w:val="auto"/>
                <w:spacing w:val="-2"/>
                <w:szCs w:val="28"/>
              </w:rPr>
              <w:t xml:space="preserve">2. </w:t>
            </w:r>
            <w:r w:rsidR="00EC348C" w:rsidRPr="00502CC9">
              <w:rPr>
                <w:color w:val="auto"/>
                <w:spacing w:val="-2"/>
                <w:szCs w:val="28"/>
              </w:rPr>
              <w:t>Снижение смертности мужчин в возрасте 16-59 лет на 100 тысяч человек к 2025</w:t>
            </w:r>
            <w:r w:rsidR="00374C55">
              <w:rPr>
                <w:color w:val="auto"/>
                <w:spacing w:val="-2"/>
                <w:szCs w:val="28"/>
              </w:rPr>
              <w:t xml:space="preserve"> </w:t>
            </w:r>
            <w:r w:rsidR="00EC348C" w:rsidRPr="00502CC9">
              <w:rPr>
                <w:color w:val="auto"/>
                <w:spacing w:val="-2"/>
                <w:szCs w:val="28"/>
              </w:rPr>
              <w:t>г.</w:t>
            </w:r>
            <w:r w:rsidR="00374C55">
              <w:rPr>
                <w:color w:val="auto"/>
                <w:spacing w:val="-2"/>
                <w:szCs w:val="28"/>
              </w:rPr>
              <w:t xml:space="preserve"> </w:t>
            </w:r>
            <w:r w:rsidR="0007554C" w:rsidRPr="00502CC9">
              <w:rPr>
                <w:color w:val="auto"/>
                <w:spacing w:val="-2"/>
                <w:szCs w:val="28"/>
              </w:rPr>
              <w:t>до</w:t>
            </w:r>
            <w:r w:rsidR="00EC348C" w:rsidRPr="00502CC9">
              <w:rPr>
                <w:color w:val="auto"/>
                <w:spacing w:val="-2"/>
                <w:szCs w:val="28"/>
              </w:rPr>
              <w:t xml:space="preserve"> 420,0</w:t>
            </w:r>
          </w:p>
          <w:p w14:paraId="1F903798" w14:textId="3B9DD8B4" w:rsidR="00A305D5" w:rsidRPr="00B05E24" w:rsidRDefault="00EC348C" w:rsidP="002A0EF9">
            <w:pPr>
              <w:tabs>
                <w:tab w:val="left" w:pos="313"/>
              </w:tabs>
              <w:spacing w:after="0" w:line="240" w:lineRule="auto"/>
              <w:ind w:left="0" w:right="19" w:firstLine="0"/>
              <w:rPr>
                <w:b/>
                <w:color w:val="FF0000"/>
                <w:szCs w:val="28"/>
              </w:rPr>
            </w:pPr>
            <w:r>
              <w:rPr>
                <w:szCs w:val="28"/>
              </w:rPr>
              <w:t>3.</w:t>
            </w:r>
            <w:r w:rsidR="00B05E24" w:rsidRPr="00B05E24">
              <w:rPr>
                <w:szCs w:val="28"/>
              </w:rPr>
              <w:t xml:space="preserve"> </w:t>
            </w:r>
            <w:r w:rsidR="00B05E24">
              <w:rPr>
                <w:szCs w:val="28"/>
              </w:rPr>
              <w:t>Включение работников в модельные корпоративные программы, содержащие наилучшие практики по укреплению здоровья до 1000</w:t>
            </w:r>
            <w:r w:rsidR="001E44EB">
              <w:rPr>
                <w:szCs w:val="28"/>
              </w:rPr>
              <w:t xml:space="preserve"> </w:t>
            </w:r>
            <w:r w:rsidR="00B05E24">
              <w:rPr>
                <w:szCs w:val="28"/>
              </w:rPr>
              <w:t>человек к 2025</w:t>
            </w:r>
            <w:r w:rsidR="00374C55">
              <w:rPr>
                <w:szCs w:val="28"/>
              </w:rPr>
              <w:t xml:space="preserve"> </w:t>
            </w:r>
            <w:r w:rsidR="00B05E24">
              <w:rPr>
                <w:szCs w:val="28"/>
              </w:rPr>
              <w:t>г.</w:t>
            </w:r>
            <w:r w:rsidR="00915213" w:rsidRPr="00B05E24">
              <w:rPr>
                <w:color w:val="auto"/>
                <w:szCs w:val="28"/>
              </w:rPr>
              <w:t xml:space="preserve"> </w:t>
            </w:r>
            <w:r w:rsidR="00B05E24">
              <w:rPr>
                <w:b/>
                <w:color w:val="FF0000"/>
                <w:szCs w:val="28"/>
              </w:rPr>
              <w:t xml:space="preserve"> </w:t>
            </w:r>
          </w:p>
          <w:p w14:paraId="1F903799" w14:textId="48DC18BF" w:rsidR="00A305D5" w:rsidRPr="00B05E24" w:rsidRDefault="00EC348C" w:rsidP="002A0EF9">
            <w:pPr>
              <w:tabs>
                <w:tab w:val="left" w:pos="313"/>
              </w:tabs>
              <w:spacing w:after="0" w:line="240" w:lineRule="auto"/>
              <w:ind w:left="0" w:right="19" w:firstLine="0"/>
              <w:rPr>
                <w:szCs w:val="28"/>
              </w:rPr>
            </w:pPr>
            <w:r>
              <w:rPr>
                <w:szCs w:val="28"/>
              </w:rPr>
              <w:t xml:space="preserve">4. </w:t>
            </w:r>
            <w:r w:rsidR="00A305D5" w:rsidRPr="00B05E24">
              <w:rPr>
                <w:szCs w:val="28"/>
              </w:rPr>
              <w:t xml:space="preserve">Увеличение доли граждан, систематически занимающихся физической культурой и спортом </w:t>
            </w:r>
            <w:r w:rsidR="00915213" w:rsidRPr="00B05E24">
              <w:rPr>
                <w:szCs w:val="28"/>
              </w:rPr>
              <w:t>(от общей численности населения муниципального образования</w:t>
            </w:r>
            <w:r w:rsidR="00974928">
              <w:rPr>
                <w:szCs w:val="28"/>
              </w:rPr>
              <w:t>)</w:t>
            </w:r>
            <w:r w:rsidR="00B05E24">
              <w:rPr>
                <w:szCs w:val="28"/>
              </w:rPr>
              <w:t xml:space="preserve"> </w:t>
            </w:r>
            <w:r w:rsidR="00374C55">
              <w:rPr>
                <w:szCs w:val="28"/>
              </w:rPr>
              <w:t>к 2025 году</w:t>
            </w:r>
            <w:r w:rsidR="00974928">
              <w:rPr>
                <w:szCs w:val="28"/>
              </w:rPr>
              <w:t xml:space="preserve"> </w:t>
            </w:r>
            <w:r w:rsidR="0007554C">
              <w:rPr>
                <w:szCs w:val="28"/>
              </w:rPr>
              <w:t>до</w:t>
            </w:r>
            <w:r w:rsidR="00974928">
              <w:rPr>
                <w:szCs w:val="28"/>
              </w:rPr>
              <w:t xml:space="preserve"> </w:t>
            </w:r>
            <w:r w:rsidR="00A305D5" w:rsidRPr="00B05E24">
              <w:rPr>
                <w:szCs w:val="28"/>
              </w:rPr>
              <w:t>50%.</w:t>
            </w:r>
          </w:p>
        </w:tc>
      </w:tr>
    </w:tbl>
    <w:p w14:paraId="1F90379B" w14:textId="6F6B42D1" w:rsidR="00A305D5" w:rsidRPr="008D31E4" w:rsidRDefault="00A305D5" w:rsidP="002A0EF9">
      <w:pPr>
        <w:pStyle w:val="a5"/>
        <w:spacing w:after="0" w:line="240" w:lineRule="auto"/>
        <w:ind w:left="1069" w:right="4" w:firstLine="0"/>
        <w:jc w:val="left"/>
        <w:rPr>
          <w:b/>
          <w:szCs w:val="28"/>
        </w:rPr>
      </w:pPr>
    </w:p>
    <w:p w14:paraId="1F90379C" w14:textId="68BEB826" w:rsidR="00A305D5" w:rsidRPr="008343C9" w:rsidRDefault="00A305D5" w:rsidP="002A0EF9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bCs/>
          <w:color w:val="auto"/>
          <w:szCs w:val="28"/>
        </w:rPr>
      </w:pPr>
      <w:r w:rsidRPr="008343C9">
        <w:rPr>
          <w:rFonts w:eastAsiaTheme="minorEastAsia"/>
          <w:bCs/>
          <w:color w:val="auto"/>
          <w:szCs w:val="28"/>
        </w:rPr>
        <w:t xml:space="preserve">Характеристика текущего состояния, основные проблемы и прогноз реализации </w:t>
      </w:r>
      <w:r w:rsidR="0027075C" w:rsidRPr="008343C9">
        <w:rPr>
          <w:rFonts w:eastAsiaTheme="minorEastAsia"/>
          <w:bCs/>
          <w:color w:val="auto"/>
          <w:szCs w:val="28"/>
        </w:rPr>
        <w:t>Программы мероприятий</w:t>
      </w:r>
    </w:p>
    <w:p w14:paraId="1F90379E" w14:textId="77777777" w:rsidR="00A305D5" w:rsidRPr="008343C9" w:rsidRDefault="00A305D5" w:rsidP="002A0EF9">
      <w:pPr>
        <w:autoSpaceDE w:val="0"/>
        <w:autoSpaceDN w:val="0"/>
        <w:adjustRightInd w:val="0"/>
        <w:spacing w:after="0" w:line="240" w:lineRule="auto"/>
        <w:ind w:left="0" w:right="0"/>
        <w:rPr>
          <w:rFonts w:eastAsiaTheme="minorEastAsia"/>
          <w:bCs/>
          <w:color w:val="auto"/>
          <w:szCs w:val="28"/>
        </w:rPr>
      </w:pPr>
    </w:p>
    <w:p w14:paraId="1F90379F" w14:textId="2254F8FF" w:rsidR="00A305D5" w:rsidRPr="00B93E30" w:rsidRDefault="00A305D5" w:rsidP="002A0EF9">
      <w:pPr>
        <w:spacing w:after="0" w:line="240" w:lineRule="auto"/>
        <w:ind w:left="0"/>
        <w:rPr>
          <w:color w:val="auto"/>
          <w:szCs w:val="28"/>
        </w:rPr>
      </w:pPr>
      <w:r w:rsidRPr="008343C9">
        <w:rPr>
          <w:color w:val="auto"/>
          <w:szCs w:val="28"/>
        </w:rPr>
        <w:t>В состав муниципального образования «Городской округ Ногликский» входит 1 поселок городского типа со статусом районного центра –</w:t>
      </w:r>
      <w:r w:rsidRPr="00B93E30">
        <w:rPr>
          <w:color w:val="auto"/>
          <w:szCs w:val="28"/>
        </w:rPr>
        <w:t xml:space="preserve"> Ноглики и 11 сельских населенных пунктов, в которых постоянная численность в с. Вал, с.Ныш, с. Катангли.</w:t>
      </w:r>
    </w:p>
    <w:p w14:paraId="1F9037A0" w14:textId="43F9B899" w:rsidR="00A305D5" w:rsidRPr="00B93E30" w:rsidRDefault="00A305D5" w:rsidP="002A0EF9">
      <w:pPr>
        <w:spacing w:after="0" w:line="240" w:lineRule="auto"/>
        <w:ind w:left="0" w:right="4"/>
        <w:rPr>
          <w:color w:val="auto"/>
          <w:szCs w:val="28"/>
        </w:rPr>
      </w:pPr>
      <w:r w:rsidRPr="00B93E30">
        <w:rPr>
          <w:color w:val="auto"/>
          <w:szCs w:val="28"/>
        </w:rPr>
        <w:t>Численность населения МО «Городской округ Ногликский» по данным органа статистики на 01 января 2020 года составляет – 11</w:t>
      </w:r>
      <w:r w:rsidR="00D47EAD">
        <w:rPr>
          <w:color w:val="auto"/>
          <w:szCs w:val="28"/>
        </w:rPr>
        <w:t xml:space="preserve"> </w:t>
      </w:r>
      <w:r w:rsidRPr="00B93E30">
        <w:rPr>
          <w:color w:val="auto"/>
          <w:szCs w:val="28"/>
        </w:rPr>
        <w:t>971 человек, плотность населения – 0,94 чел./км². В структуре населения 87,5 % составляет городское (10 486 человек), 12,5 % (1</w:t>
      </w:r>
      <w:r w:rsidR="00D47EAD">
        <w:rPr>
          <w:color w:val="auto"/>
          <w:szCs w:val="28"/>
        </w:rPr>
        <w:t xml:space="preserve"> </w:t>
      </w:r>
      <w:r w:rsidRPr="00B93E30">
        <w:rPr>
          <w:color w:val="auto"/>
          <w:szCs w:val="28"/>
        </w:rPr>
        <w:t xml:space="preserve">485 человек) - сельское. </w:t>
      </w:r>
    </w:p>
    <w:p w14:paraId="1F9037A1" w14:textId="5E2B923B" w:rsidR="00A305D5" w:rsidRPr="00B93E30" w:rsidRDefault="00A305D5" w:rsidP="002A0EF9">
      <w:pPr>
        <w:spacing w:after="0" w:line="240" w:lineRule="auto"/>
        <w:ind w:left="0" w:right="4"/>
        <w:rPr>
          <w:color w:val="auto"/>
          <w:szCs w:val="28"/>
        </w:rPr>
      </w:pPr>
      <w:r w:rsidRPr="00B93E30">
        <w:rPr>
          <w:color w:val="auto"/>
          <w:szCs w:val="28"/>
        </w:rPr>
        <w:t>Количество жителей в возрасте от 0 до 17 лет – 22,4 % (2</w:t>
      </w:r>
      <w:r w:rsidR="00D47EAD">
        <w:rPr>
          <w:color w:val="auto"/>
          <w:szCs w:val="28"/>
        </w:rPr>
        <w:t xml:space="preserve"> </w:t>
      </w:r>
      <w:r w:rsidRPr="00B93E30">
        <w:rPr>
          <w:color w:val="auto"/>
          <w:szCs w:val="28"/>
        </w:rPr>
        <w:t>683 человека) от всех жителей Ногликского района.</w:t>
      </w:r>
    </w:p>
    <w:p w14:paraId="1F9037A2" w14:textId="14781E7B" w:rsidR="00A305D5" w:rsidRPr="00B93E30" w:rsidRDefault="00A305D5" w:rsidP="002A0EF9">
      <w:pPr>
        <w:spacing w:after="0" w:line="240" w:lineRule="auto"/>
        <w:ind w:left="0" w:right="4"/>
        <w:rPr>
          <w:color w:val="auto"/>
          <w:szCs w:val="28"/>
        </w:rPr>
      </w:pPr>
      <w:r w:rsidRPr="00B93E30">
        <w:rPr>
          <w:color w:val="auto"/>
          <w:szCs w:val="28"/>
        </w:rPr>
        <w:t>Взрослое население составляет 79,7 % (9</w:t>
      </w:r>
      <w:r w:rsidR="00D47EAD">
        <w:rPr>
          <w:color w:val="auto"/>
          <w:szCs w:val="28"/>
        </w:rPr>
        <w:t xml:space="preserve"> </w:t>
      </w:r>
      <w:r w:rsidRPr="00B93E30">
        <w:rPr>
          <w:color w:val="auto"/>
          <w:szCs w:val="28"/>
        </w:rPr>
        <w:t>546 человек), из них: трудоспособное население с 16 до 59 лет составляет 76,5 % (7</w:t>
      </w:r>
      <w:r w:rsidR="00D47EAD">
        <w:rPr>
          <w:color w:val="auto"/>
          <w:szCs w:val="28"/>
        </w:rPr>
        <w:t xml:space="preserve"> </w:t>
      </w:r>
      <w:r w:rsidRPr="00B93E30">
        <w:rPr>
          <w:color w:val="auto"/>
          <w:szCs w:val="28"/>
        </w:rPr>
        <w:t>304 человека), старше трудоспособного возраста – 23,5 % (2242 человек).</w:t>
      </w:r>
    </w:p>
    <w:p w14:paraId="1F9037A3" w14:textId="043DCE93" w:rsidR="00A305D5" w:rsidRPr="00B93E30" w:rsidRDefault="00A305D5" w:rsidP="002A0EF9">
      <w:pPr>
        <w:spacing w:after="0" w:line="240" w:lineRule="auto"/>
        <w:ind w:left="0" w:right="4"/>
        <w:rPr>
          <w:color w:val="auto"/>
          <w:szCs w:val="28"/>
        </w:rPr>
      </w:pPr>
      <w:r w:rsidRPr="00B93E30">
        <w:rPr>
          <w:color w:val="auto"/>
          <w:szCs w:val="28"/>
        </w:rPr>
        <w:t>Всего в МО «Городской округ Ногликский» проживает мужчин 51% (6103 человек), женщин - 49% (5</w:t>
      </w:r>
      <w:r w:rsidR="00D47EAD">
        <w:rPr>
          <w:color w:val="auto"/>
          <w:szCs w:val="28"/>
        </w:rPr>
        <w:t xml:space="preserve"> </w:t>
      </w:r>
      <w:r w:rsidRPr="00B93E30">
        <w:rPr>
          <w:color w:val="auto"/>
          <w:szCs w:val="28"/>
        </w:rPr>
        <w:t>868 человек), в том числе трудоспособное население составляет 4</w:t>
      </w:r>
      <w:r w:rsidR="00D47EAD">
        <w:rPr>
          <w:color w:val="auto"/>
          <w:szCs w:val="28"/>
        </w:rPr>
        <w:t xml:space="preserve"> </w:t>
      </w:r>
      <w:r w:rsidRPr="00B93E30">
        <w:rPr>
          <w:color w:val="auto"/>
          <w:szCs w:val="28"/>
        </w:rPr>
        <w:t>195 человек и 3</w:t>
      </w:r>
      <w:r w:rsidR="00D47EAD">
        <w:rPr>
          <w:color w:val="auto"/>
          <w:szCs w:val="28"/>
        </w:rPr>
        <w:t xml:space="preserve"> </w:t>
      </w:r>
      <w:r w:rsidRPr="00B93E30">
        <w:rPr>
          <w:color w:val="auto"/>
          <w:szCs w:val="28"/>
        </w:rPr>
        <w:t>109 человек соответственно.</w:t>
      </w:r>
    </w:p>
    <w:p w14:paraId="1F9037A4" w14:textId="2438D4E8" w:rsidR="00A305D5" w:rsidRPr="00B93E30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3E30">
        <w:rPr>
          <w:rFonts w:ascii="Times New Roman" w:hAnsi="Times New Roman" w:cs="Times New Roman"/>
          <w:sz w:val="28"/>
          <w:szCs w:val="28"/>
          <w:lang w:val="ru-RU"/>
        </w:rPr>
        <w:t>Уровень средней продолжительности жизни в МО «Городской округ Ногликский» в 2020</w:t>
      </w:r>
      <w:r w:rsidR="00D47E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93E30">
        <w:rPr>
          <w:rFonts w:ascii="Times New Roman" w:hAnsi="Times New Roman" w:cs="Times New Roman"/>
          <w:sz w:val="28"/>
          <w:szCs w:val="28"/>
          <w:lang w:val="ru-RU"/>
        </w:rPr>
        <w:t xml:space="preserve">году составил </w:t>
      </w:r>
      <w:r w:rsidRPr="00BE38AC">
        <w:rPr>
          <w:rFonts w:ascii="Times New Roman" w:hAnsi="Times New Roman" w:cs="Times New Roman"/>
          <w:sz w:val="28"/>
          <w:szCs w:val="28"/>
          <w:lang w:val="ru-RU"/>
        </w:rPr>
        <w:t>67,6 лет у мужчин 63 года</w:t>
      </w:r>
      <w:r w:rsidR="00A54CF4" w:rsidRPr="00BE38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93E30">
        <w:rPr>
          <w:rFonts w:ascii="Times New Roman" w:hAnsi="Times New Roman" w:cs="Times New Roman"/>
          <w:sz w:val="28"/>
          <w:szCs w:val="28"/>
          <w:lang w:val="ru-RU"/>
        </w:rPr>
        <w:t>у женщин 73,2 года.</w:t>
      </w:r>
    </w:p>
    <w:p w14:paraId="1F9037A5" w14:textId="1C602A5D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5E446E">
        <w:rPr>
          <w:rFonts w:ascii="Times New Roman" w:hAnsi="Times New Roman" w:cs="Times New Roman"/>
          <w:sz w:val="28"/>
          <w:szCs w:val="28"/>
          <w:lang w:val="ru-RU"/>
        </w:rPr>
        <w:t>2020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 году коэффициент общей смертности в </w:t>
      </w:r>
      <w:r w:rsidRPr="005E446E">
        <w:rPr>
          <w:rFonts w:ascii="Times New Roman" w:hAnsi="Times New Roman" w:cs="Times New Roman"/>
          <w:sz w:val="28"/>
          <w:szCs w:val="28"/>
          <w:lang w:val="ru-RU"/>
        </w:rPr>
        <w:t>МО «Городской округ Ногликский»</w:t>
      </w:r>
      <w:r w:rsidR="00671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E446E">
        <w:rPr>
          <w:rFonts w:ascii="Times New Roman" w:hAnsi="Times New Roman" w:cs="Times New Roman"/>
          <w:sz w:val="28"/>
          <w:szCs w:val="28"/>
          <w:lang w:val="ru-RU"/>
        </w:rPr>
        <w:t>составляет 11,33%, в 2019 г. 13,03 %</w:t>
      </w:r>
      <w:r w:rsidR="00B47B8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9037A6" w14:textId="77777777" w:rsidR="00A305D5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>В структуре общей смертности:</w:t>
      </w:r>
    </w:p>
    <w:p w14:paraId="27676D83" w14:textId="13710CF0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>- заболевания</w:t>
      </w:r>
      <w:r w:rsidR="008343C9">
        <w:rPr>
          <w:rFonts w:ascii="Times New Roman" w:hAnsi="Times New Roman" w:cs="Times New Roman"/>
          <w:sz w:val="28"/>
          <w:szCs w:val="28"/>
          <w:lang w:val="ru-RU"/>
        </w:rPr>
        <w:t xml:space="preserve"> сердечно-сосудистой системы - </w:t>
      </w:r>
      <w:r w:rsidRPr="00502CC9">
        <w:rPr>
          <w:rFonts w:ascii="Times New Roman" w:hAnsi="Times New Roman" w:cs="Times New Roman"/>
          <w:sz w:val="28"/>
          <w:szCs w:val="28"/>
          <w:lang w:val="ru-RU"/>
        </w:rPr>
        <w:t xml:space="preserve">25% от всех случаев;  </w:t>
      </w:r>
    </w:p>
    <w:p w14:paraId="6863BEBE" w14:textId="77777777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 xml:space="preserve">- смертность от травм и других внешних причин – 19,4% от всех случаев; </w:t>
      </w:r>
    </w:p>
    <w:p w14:paraId="3930EB5D" w14:textId="77777777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>- злокачественные новообразования – 15,9% от всех случаев;</w:t>
      </w:r>
    </w:p>
    <w:p w14:paraId="420E4EDB" w14:textId="414F7C0E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r w:rsidRPr="00502CC9">
        <w:rPr>
          <w:rFonts w:ascii="Times New Roman" w:hAnsi="Times New Roman" w:cs="Times New Roman"/>
          <w:sz w:val="28"/>
          <w:szCs w:val="28"/>
          <w:lang w:val="ru-RU"/>
        </w:rPr>
        <w:t xml:space="preserve">заболевания органов пищеварения – </w:t>
      </w:r>
      <w:r w:rsidR="00374C55">
        <w:rPr>
          <w:rFonts w:ascii="Times New Roman" w:hAnsi="Times New Roman" w:cs="Times New Roman"/>
          <w:sz w:val="28"/>
          <w:szCs w:val="28"/>
          <w:lang w:val="ru-RU"/>
        </w:rPr>
        <w:t>8,8% от всех случаев смертности;</w:t>
      </w:r>
    </w:p>
    <w:p w14:paraId="039465A3" w14:textId="21570B11" w:rsidR="00B05E24" w:rsidRPr="00502CC9" w:rsidRDefault="00B05E24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>- очень высокий суммарный сердечно – сосудистый риск 3,5%</w:t>
      </w:r>
      <w:r w:rsidR="00374C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9037AB" w14:textId="79B402BC" w:rsidR="00A305D5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>По данным мониторинга</w:t>
      </w:r>
      <w:r w:rsidRPr="00B05E24">
        <w:rPr>
          <w:rFonts w:ascii="Times New Roman" w:hAnsi="Times New Roman" w:cs="Times New Roman"/>
          <w:sz w:val="28"/>
          <w:szCs w:val="28"/>
          <w:lang w:val="ru-RU"/>
        </w:rPr>
        <w:t xml:space="preserve"> распространения факторов риска развития </w:t>
      </w:r>
      <w:r w:rsidR="00B05E24" w:rsidRPr="00B05E24">
        <w:rPr>
          <w:rStyle w:val="af0"/>
          <w:bCs/>
          <w:i w:val="0"/>
          <w:iCs w:val="0"/>
          <w:sz w:val="28"/>
          <w:szCs w:val="28"/>
          <w:shd w:val="clear" w:color="auto" w:fill="FFFFFF"/>
          <w:lang w:val="ru-RU"/>
        </w:rPr>
        <w:t>хронических неинфекционных заболеваний</w:t>
      </w:r>
      <w:r w:rsidR="00B05E24" w:rsidRPr="00B05E24">
        <w:rPr>
          <w:szCs w:val="28"/>
          <w:shd w:val="clear" w:color="auto" w:fill="FFFFFF"/>
        </w:rPr>
        <w:t> </w:t>
      </w:r>
      <w:r w:rsidR="00B05E24" w:rsidRPr="00B05E24">
        <w:rPr>
          <w:szCs w:val="28"/>
          <w:shd w:val="clear" w:color="auto" w:fill="FFFFFF"/>
          <w:lang w:val="ru-RU"/>
        </w:rPr>
        <w:t>(</w:t>
      </w:r>
      <w:r w:rsidR="00B05E24" w:rsidRPr="00B05E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05E24">
        <w:rPr>
          <w:rFonts w:ascii="Times New Roman" w:hAnsi="Times New Roman" w:cs="Times New Roman"/>
          <w:sz w:val="28"/>
          <w:szCs w:val="28"/>
          <w:lang w:val="ru-RU"/>
        </w:rPr>
        <w:t xml:space="preserve">ХНИЗ </w:t>
      </w:r>
      <w:r w:rsidR="00307D5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15213" w:rsidRPr="00B05E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05E24">
        <w:rPr>
          <w:rFonts w:ascii="Times New Roman" w:hAnsi="Times New Roman" w:cs="Times New Roman"/>
          <w:sz w:val="28"/>
          <w:szCs w:val="28"/>
          <w:lang w:val="ru-RU"/>
        </w:rPr>
        <w:t>среди взрослого населения Ногликского района в 2020 году преобладали следующие факторы риска:</w:t>
      </w:r>
    </w:p>
    <w:p w14:paraId="2D805B30" w14:textId="321F3F95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 xml:space="preserve">- повышенный уровень артериального давления 18,1%; </w:t>
      </w:r>
    </w:p>
    <w:p w14:paraId="38B19636" w14:textId="4DFB31DC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>- употребление алкоголя 16%;</w:t>
      </w:r>
      <w:r w:rsidRPr="00502CC9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 </w:t>
      </w:r>
    </w:p>
    <w:p w14:paraId="17BB0576" w14:textId="10AD5159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 xml:space="preserve">- употребление табака 15,9%; </w:t>
      </w:r>
      <w:r w:rsidRPr="00502CC9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 </w:t>
      </w:r>
    </w:p>
    <w:p w14:paraId="4C8A8126" w14:textId="77777777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>- нерациональное питание 15,05%;</w:t>
      </w:r>
    </w:p>
    <w:p w14:paraId="1E529827" w14:textId="77777777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>- низкая физическая активность 14,6%;</w:t>
      </w:r>
    </w:p>
    <w:p w14:paraId="60D1C067" w14:textId="77777777" w:rsidR="00502CC9" w:rsidRPr="00502CC9" w:rsidRDefault="00502CC9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>- избыточная масса тела 14,1%;</w:t>
      </w:r>
    </w:p>
    <w:p w14:paraId="4F472DC2" w14:textId="77777777" w:rsidR="00B05E24" w:rsidRPr="00502CC9" w:rsidRDefault="00B05E24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CC9">
        <w:rPr>
          <w:rFonts w:ascii="Times New Roman" w:hAnsi="Times New Roman" w:cs="Times New Roman"/>
          <w:sz w:val="28"/>
          <w:szCs w:val="28"/>
          <w:lang w:val="ru-RU"/>
        </w:rPr>
        <w:t>- повышенное содержание сахара в крови 2,75%.</w:t>
      </w:r>
    </w:p>
    <w:p w14:paraId="1F9037B5" w14:textId="77777777" w:rsidR="00A305D5" w:rsidRPr="008D31E4" w:rsidRDefault="00A305D5" w:rsidP="002A0EF9">
      <w:pPr>
        <w:spacing w:after="0" w:line="240" w:lineRule="auto"/>
        <w:ind w:left="0" w:right="4"/>
        <w:rPr>
          <w:szCs w:val="28"/>
        </w:rPr>
      </w:pPr>
      <w:r w:rsidRPr="008D31E4">
        <w:rPr>
          <w:szCs w:val="28"/>
        </w:rPr>
        <w:t xml:space="preserve">В </w:t>
      </w:r>
      <w:r w:rsidRPr="008D31E4">
        <w:rPr>
          <w:color w:val="auto"/>
          <w:szCs w:val="28"/>
        </w:rPr>
        <w:t xml:space="preserve">МО «Городской округ Ногликский» в </w:t>
      </w:r>
      <w:r w:rsidRPr="008D31E4">
        <w:rPr>
          <w:szCs w:val="28"/>
        </w:rPr>
        <w:t>течение последних 5 лет реализуется комплекс мероприятий, направленных на формирование здорового образа жизни у населения, борьбу с неинфекционными заболеваниями и факторами риска их развития, на увеличение физической активности.</w:t>
      </w:r>
    </w:p>
    <w:p w14:paraId="1F9037B6" w14:textId="50C97F11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Объединение указанных мероприятий в единую </w:t>
      </w:r>
      <w:r w:rsidR="006369BE" w:rsidRPr="008D31E4">
        <w:rPr>
          <w:rFonts w:ascii="Times New Roman" w:hAnsi="Times New Roman" w:cs="Times New Roman"/>
          <w:sz w:val="28"/>
          <w:szCs w:val="28"/>
          <w:lang w:val="ru-RU"/>
        </w:rPr>
        <w:t>Программу мероприятий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 позволит отслеживать динамику индикаторов и показателей, целесообразность принимаемых мер по улучшению </w:t>
      </w:r>
      <w:r w:rsidR="004F15E2" w:rsidRPr="004F15E2">
        <w:rPr>
          <w:rFonts w:ascii="Times New Roman" w:hAnsi="Times New Roman" w:cs="Times New Roman"/>
          <w:sz w:val="28"/>
          <w:szCs w:val="28"/>
          <w:lang w:val="ru-RU"/>
        </w:rPr>
        <w:t xml:space="preserve">жизненных </w:t>
      </w:r>
      <w:r w:rsidRPr="004F15E2">
        <w:rPr>
          <w:rFonts w:ascii="Times New Roman" w:hAnsi="Times New Roman" w:cs="Times New Roman"/>
          <w:sz w:val="28"/>
          <w:szCs w:val="28"/>
          <w:lang w:val="ru-RU"/>
        </w:rPr>
        <w:t>показателей</w:t>
      </w:r>
      <w:r w:rsidR="004F15E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4F15E2">
        <w:rPr>
          <w:rFonts w:ascii="Times New Roman" w:hAnsi="Times New Roman" w:cs="Times New Roman"/>
          <w:sz w:val="28"/>
          <w:szCs w:val="28"/>
          <w:lang w:val="ru-RU"/>
        </w:rPr>
        <w:t>в муниципальном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образовании «Городской округ Ногликский».</w:t>
      </w:r>
    </w:p>
    <w:p w14:paraId="1F9037B7" w14:textId="32656C42" w:rsidR="00A305D5" w:rsidRPr="008D31E4" w:rsidRDefault="00A305D5" w:rsidP="002A0EF9">
      <w:pPr>
        <w:spacing w:after="0" w:line="240" w:lineRule="auto"/>
        <w:ind w:left="0"/>
        <w:rPr>
          <w:color w:val="auto"/>
          <w:szCs w:val="28"/>
        </w:rPr>
      </w:pPr>
      <w:r w:rsidRPr="008D31E4">
        <w:rPr>
          <w:szCs w:val="28"/>
        </w:rPr>
        <w:t>Активную роль в профилактической работе в муниципалитете</w:t>
      </w:r>
      <w:r w:rsidRPr="004F15E2">
        <w:rPr>
          <w:color w:val="auto"/>
          <w:szCs w:val="28"/>
        </w:rPr>
        <w:t xml:space="preserve"> играет </w:t>
      </w:r>
      <w:r w:rsidRPr="008D31E4">
        <w:rPr>
          <w:szCs w:val="28"/>
        </w:rPr>
        <w:t>учреждени</w:t>
      </w:r>
      <w:r w:rsidRPr="004F15E2">
        <w:rPr>
          <w:color w:val="auto"/>
          <w:szCs w:val="28"/>
        </w:rPr>
        <w:t>е</w:t>
      </w:r>
      <w:r w:rsidRPr="008D31E4">
        <w:rPr>
          <w:szCs w:val="28"/>
        </w:rPr>
        <w:t xml:space="preserve"> здравоохранения, врачи и средние медицинские работники общей лечебной сети </w:t>
      </w:r>
      <w:r w:rsidRPr="008D31E4">
        <w:rPr>
          <w:color w:val="auto"/>
          <w:szCs w:val="28"/>
        </w:rPr>
        <w:t>МО «Городской округ Ногликский»</w:t>
      </w:r>
      <w:r w:rsidR="006369BE">
        <w:rPr>
          <w:color w:val="auto"/>
          <w:szCs w:val="28"/>
        </w:rPr>
        <w:t>.</w:t>
      </w:r>
      <w:r w:rsidRPr="008D31E4">
        <w:rPr>
          <w:color w:val="auto"/>
          <w:szCs w:val="28"/>
        </w:rPr>
        <w:t xml:space="preserve"> </w:t>
      </w:r>
    </w:p>
    <w:p w14:paraId="1F9037B8" w14:textId="77777777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>В структуре здравоохранения МО «Городской округ Ногликский» состоят:</w:t>
      </w:r>
    </w:p>
    <w:p w14:paraId="1F9037B9" w14:textId="2C59F512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>- ГБУЗ «Ногликская ЦРБ»,</w:t>
      </w:r>
    </w:p>
    <w:p w14:paraId="1F9037BA" w14:textId="38B7F225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369BE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>рачебная амбулатория с. Ныш</w:t>
      </w:r>
      <w:r w:rsidR="002D596F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F9037BB" w14:textId="5DD38327" w:rsidR="00A305D5" w:rsidRPr="008D31E4" w:rsidRDefault="00B93E30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369BE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305D5" w:rsidRPr="00C07468">
        <w:rPr>
          <w:rFonts w:ascii="Times New Roman" w:hAnsi="Times New Roman" w:cs="Times New Roman"/>
          <w:sz w:val="28"/>
          <w:szCs w:val="28"/>
          <w:lang w:val="ru-RU"/>
        </w:rPr>
        <w:t>рачебная амбулатория с. Вал</w:t>
      </w:r>
    </w:p>
    <w:p w14:paraId="1F9037BC" w14:textId="609E90CA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>Профилактическая служба ГБУЗ «Ногликская ЦРБ» в 2020 году была представлена кабинетом профилактики. Штат службы составляет 1,5 ставки среднего медицинского персонала. Не укомплектованность на 01.12.2020</w:t>
      </w:r>
      <w:r w:rsidR="006369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– 1 ставка фельдшера кабинета профилактики. </w:t>
      </w:r>
    </w:p>
    <w:p w14:paraId="1F9037BD" w14:textId="77777777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>Профилактическая деятельность ГБУЗ «Ногликская ЦРБ» ведется по двум основным направлениям:</w:t>
      </w:r>
    </w:p>
    <w:p w14:paraId="1F9037BE" w14:textId="77777777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>- формирование ЗОЖ;</w:t>
      </w:r>
    </w:p>
    <w:p w14:paraId="1F9037BF" w14:textId="77777777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>- ранняя диагностика хронических неинфекционных заболеваний и факторов риска их развития с последующей своевременной коррекцией.</w:t>
      </w:r>
    </w:p>
    <w:p w14:paraId="1F9037C0" w14:textId="70531BBB" w:rsidR="00A305D5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В последние годы при проведении массовых мероприятий используются акции с участием волонтеров, </w:t>
      </w:r>
      <w:r w:rsidR="004F15E2">
        <w:rPr>
          <w:rFonts w:ascii="Times New Roman" w:hAnsi="Times New Roman" w:cs="Times New Roman"/>
          <w:sz w:val="28"/>
          <w:szCs w:val="28"/>
          <w:lang w:val="ru-RU"/>
        </w:rPr>
        <w:t xml:space="preserve">отдела культуры, спорта, молодежной политики и развития туризма, отдела образования 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>администрации МО «Городской округ Ногликский»</w:t>
      </w:r>
      <w:r w:rsidR="004F15E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 Ведется активная информационная кампания в сотрудничестве со средствами массовой информации</w:t>
      </w:r>
      <w:r w:rsidR="004F15E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3753022" w14:textId="77777777" w:rsidR="00307D54" w:rsidRDefault="00307D54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F9037C1" w14:textId="77777777" w:rsidR="00A305D5" w:rsidRPr="00184DD2" w:rsidRDefault="00A305D5" w:rsidP="002A0EF9">
      <w:pPr>
        <w:pStyle w:val="a9"/>
        <w:tabs>
          <w:tab w:val="clear" w:pos="4536"/>
          <w:tab w:val="clear" w:pos="9072"/>
          <w:tab w:val="left" w:pos="13467"/>
        </w:tabs>
        <w:ind w:firstLine="1134"/>
        <w:jc w:val="center"/>
        <w:rPr>
          <w:rFonts w:ascii="Times New Roman" w:eastAsia="Symbol" w:hAnsi="Times New Roman" w:cs="Times New Roman"/>
          <w:b/>
          <w:color w:val="FF0000"/>
          <w:sz w:val="28"/>
          <w:szCs w:val="28"/>
          <w:lang w:val="ru-RU"/>
        </w:rPr>
      </w:pPr>
      <w:r w:rsidRPr="008D31E4">
        <w:rPr>
          <w:rFonts w:ascii="Times New Roman" w:eastAsia="Symbol" w:hAnsi="Times New Roman" w:cs="Times New Roman"/>
          <w:sz w:val="28"/>
          <w:szCs w:val="28"/>
          <w:lang w:val="ru-RU"/>
        </w:rPr>
        <w:t xml:space="preserve">Деятельность </w:t>
      </w:r>
      <w:r w:rsidR="00184DD2">
        <w:rPr>
          <w:rFonts w:ascii="Times New Roman" w:eastAsia="Symbol" w:hAnsi="Times New Roman" w:cs="Times New Roman"/>
          <w:sz w:val="28"/>
          <w:szCs w:val="28"/>
          <w:lang w:val="ru-RU"/>
        </w:rPr>
        <w:t>кабинет</w:t>
      </w:r>
      <w:r w:rsidRPr="008D31E4">
        <w:rPr>
          <w:rFonts w:ascii="Times New Roman" w:eastAsia="Symbol" w:hAnsi="Times New Roman" w:cs="Times New Roman"/>
          <w:sz w:val="28"/>
          <w:szCs w:val="28"/>
          <w:lang w:val="ru-RU"/>
        </w:rPr>
        <w:t xml:space="preserve"> медицинской профилактики</w:t>
      </w:r>
      <w:r w:rsidR="00956933" w:rsidRPr="00956933">
        <w:rPr>
          <w:rFonts w:ascii="Times New Roman" w:eastAsia="Symbol" w:hAnsi="Times New Roman" w:cs="Times New Roman"/>
          <w:sz w:val="28"/>
          <w:szCs w:val="28"/>
          <w:lang w:val="ru-RU"/>
        </w:rPr>
        <w:t xml:space="preserve">/ </w:t>
      </w:r>
      <w:r w:rsidR="001E3711">
        <w:rPr>
          <w:rFonts w:ascii="Times New Roman" w:eastAsia="Symbol" w:hAnsi="Times New Roman" w:cs="Times New Roman"/>
          <w:sz w:val="28"/>
          <w:szCs w:val="28"/>
          <w:lang w:val="ru-RU"/>
        </w:rPr>
        <w:t xml:space="preserve">2020год  </w:t>
      </w:r>
    </w:p>
    <w:tbl>
      <w:tblPr>
        <w:tblW w:w="9068" w:type="dxa"/>
        <w:tblInd w:w="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29"/>
        <w:gridCol w:w="1439"/>
      </w:tblGrid>
      <w:tr w:rsidR="00A305D5" w:rsidRPr="005E446E" w14:paraId="1F9037C4" w14:textId="77777777" w:rsidTr="008343C9">
        <w:trPr>
          <w:trHeight w:val="316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C2" w14:textId="68E5ACD2" w:rsidR="00A305D5" w:rsidRPr="006369BE" w:rsidRDefault="006369BE" w:rsidP="002A0EF9">
            <w:pPr>
              <w:pStyle w:val="Standard"/>
              <w:ind w:hanging="21"/>
              <w:jc w:val="center"/>
              <w:rPr>
                <w:rFonts w:ascii="Times New Roman" w:eastAsia="Symbol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Symbol" w:hAnsi="Times New Roman" w:cs="Times New Roman"/>
                <w:bCs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C3" w14:textId="77777777" w:rsidR="00A305D5" w:rsidRPr="008D31E4" w:rsidRDefault="00A305D5" w:rsidP="002A0EF9">
            <w:pPr>
              <w:pStyle w:val="Standard"/>
              <w:ind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Всего</w:t>
            </w:r>
          </w:p>
        </w:tc>
      </w:tr>
      <w:tr w:rsidR="00A305D5" w:rsidRPr="005E446E" w14:paraId="1F9037C7" w14:textId="77777777" w:rsidTr="008343C9">
        <w:trPr>
          <w:trHeight w:val="194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C5" w14:textId="77777777" w:rsidR="00A305D5" w:rsidRPr="008D31E4" w:rsidRDefault="00A305D5" w:rsidP="002A0EF9">
            <w:pPr>
              <w:pStyle w:val="Standard"/>
              <w:jc w:val="both"/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Число лиц, обученных основам здорового образа жизни, чел.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C6" w14:textId="4D0AC783" w:rsidR="00A305D5" w:rsidRPr="008D31E4" w:rsidRDefault="00A305D5" w:rsidP="002A0EF9">
            <w:pPr>
              <w:pStyle w:val="Standard"/>
              <w:snapToGrid w:val="0"/>
              <w:ind w:left="318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2</w:t>
            </w:r>
            <w:r w:rsidR="006369BE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150</w:t>
            </w:r>
          </w:p>
        </w:tc>
      </w:tr>
      <w:tr w:rsidR="00A305D5" w:rsidRPr="005E446E" w14:paraId="1F9037CA" w14:textId="77777777" w:rsidTr="008343C9">
        <w:trPr>
          <w:trHeight w:val="643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C8" w14:textId="77777777" w:rsidR="00A305D5" w:rsidRPr="008D31E4" w:rsidRDefault="00A305D5" w:rsidP="002A0EF9">
            <w:pPr>
              <w:pStyle w:val="Standard"/>
              <w:jc w:val="both"/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Число медицинских работников, обученных методике профилактики заболеваний и укрепления здоровья, чел.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C9" w14:textId="77777777" w:rsidR="00A305D5" w:rsidRPr="008D31E4" w:rsidRDefault="00A305D5" w:rsidP="002A0EF9">
            <w:pPr>
              <w:pStyle w:val="Standard"/>
              <w:snapToGrid w:val="0"/>
              <w:ind w:left="318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125</w:t>
            </w:r>
          </w:p>
        </w:tc>
      </w:tr>
      <w:tr w:rsidR="00A305D5" w:rsidRPr="005E446E" w14:paraId="1F9037CD" w14:textId="77777777" w:rsidTr="008343C9">
        <w:trPr>
          <w:trHeight w:val="327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CB" w14:textId="42DC59AF" w:rsidR="00A305D5" w:rsidRPr="008D31E4" w:rsidRDefault="00A305D5" w:rsidP="002A0EF9">
            <w:pPr>
              <w:pStyle w:val="Standard"/>
              <w:jc w:val="both"/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Число пациентов</w:t>
            </w:r>
            <w:r w:rsidR="006369BE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,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 обученных в «школах» – всего, чел.</w:t>
            </w:r>
            <w:r w:rsidR="00502CC9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,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CC" w14:textId="77777777" w:rsidR="00A305D5" w:rsidRPr="008D31E4" w:rsidRDefault="00A305D5" w:rsidP="002A0EF9">
            <w:pPr>
              <w:pStyle w:val="Standard"/>
              <w:snapToGrid w:val="0"/>
              <w:ind w:left="318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567</w:t>
            </w:r>
          </w:p>
        </w:tc>
      </w:tr>
      <w:tr w:rsidR="00502CC9" w:rsidRPr="005E446E" w14:paraId="1958F151" w14:textId="77777777" w:rsidTr="008343C9">
        <w:trPr>
          <w:trHeight w:val="327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1D400" w14:textId="52C730FE" w:rsidR="00502CC9" w:rsidRPr="008D31E4" w:rsidRDefault="00502CC9" w:rsidP="002A0EF9">
            <w:pPr>
              <w:pStyle w:val="Standard"/>
              <w:jc w:val="both"/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в том числе в: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EF991" w14:textId="77777777" w:rsidR="00502CC9" w:rsidRPr="008D31E4" w:rsidRDefault="00502CC9" w:rsidP="002A0EF9">
            <w:pPr>
              <w:pStyle w:val="Standard"/>
              <w:snapToGrid w:val="0"/>
              <w:ind w:left="318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305D5" w:rsidRPr="005E446E" w14:paraId="1F9037D0" w14:textId="77777777" w:rsidTr="008343C9">
        <w:trPr>
          <w:trHeight w:val="327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CE" w14:textId="19668313" w:rsidR="00A305D5" w:rsidRPr="008D31E4" w:rsidRDefault="00A305D5" w:rsidP="002A0EF9">
            <w:pPr>
              <w:pStyle w:val="Standard"/>
              <w:jc w:val="both"/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школе для беременных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CF" w14:textId="77777777" w:rsidR="00A305D5" w:rsidRPr="008D31E4" w:rsidRDefault="00A305D5" w:rsidP="002A0EF9">
            <w:pPr>
              <w:pStyle w:val="Standard"/>
              <w:snapToGrid w:val="0"/>
              <w:ind w:left="318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98</w:t>
            </w:r>
          </w:p>
        </w:tc>
      </w:tr>
      <w:tr w:rsidR="00A305D5" w:rsidRPr="005E446E" w14:paraId="1F9037D3" w14:textId="77777777" w:rsidTr="008343C9">
        <w:trPr>
          <w:trHeight w:val="316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D1" w14:textId="77777777" w:rsidR="00A305D5" w:rsidRPr="008D31E4" w:rsidRDefault="00A305D5" w:rsidP="002A0EF9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школе для 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пациентов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 с сердечной недостаточностью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D2" w14:textId="77777777" w:rsidR="00A305D5" w:rsidRPr="008D31E4" w:rsidRDefault="00A305D5" w:rsidP="002A0EF9">
            <w:pPr>
              <w:pStyle w:val="Standard"/>
              <w:snapToGrid w:val="0"/>
              <w:ind w:left="318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bookmarkStart w:id="1" w:name="z4809_005_031"/>
            <w:bookmarkEnd w:id="1"/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53</w:t>
            </w:r>
          </w:p>
        </w:tc>
      </w:tr>
      <w:tr w:rsidR="00A305D5" w:rsidRPr="005E446E" w14:paraId="1F9037D6" w14:textId="77777777" w:rsidTr="008343C9">
        <w:trPr>
          <w:trHeight w:val="327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D4" w14:textId="77777777" w:rsidR="00A305D5" w:rsidRPr="008D31E4" w:rsidRDefault="00A305D5" w:rsidP="002A0EF9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школе для 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пациентов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 артериальной гипертензией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D5" w14:textId="77777777" w:rsidR="00A305D5" w:rsidRPr="008D31E4" w:rsidRDefault="00A305D5" w:rsidP="002A0EF9">
            <w:pPr>
              <w:pStyle w:val="Standard"/>
              <w:snapToGrid w:val="0"/>
              <w:ind w:left="318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182</w:t>
            </w:r>
          </w:p>
        </w:tc>
      </w:tr>
      <w:tr w:rsidR="00A305D5" w:rsidRPr="005E446E" w14:paraId="1F9037D9" w14:textId="77777777" w:rsidTr="008343C9">
        <w:trPr>
          <w:trHeight w:val="256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D7" w14:textId="77777777" w:rsidR="00A305D5" w:rsidRPr="008D31E4" w:rsidRDefault="00A305D5" w:rsidP="002A0EF9">
            <w:pPr>
              <w:pStyle w:val="Standard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школе для 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пациентов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 с заболеванием суставов и позвоночника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D8" w14:textId="77777777" w:rsidR="00A305D5" w:rsidRPr="008D31E4" w:rsidRDefault="00A305D5" w:rsidP="002A0EF9">
            <w:pPr>
              <w:pStyle w:val="Standard"/>
              <w:snapToGrid w:val="0"/>
              <w:ind w:left="318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bookmarkStart w:id="2" w:name="z4809_008_031"/>
            <w:bookmarkEnd w:id="2"/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88</w:t>
            </w:r>
          </w:p>
        </w:tc>
      </w:tr>
      <w:tr w:rsidR="00A305D5" w:rsidRPr="005E446E" w14:paraId="1F9037DC" w14:textId="77777777" w:rsidTr="008343C9">
        <w:trPr>
          <w:trHeight w:val="327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DA" w14:textId="77777777" w:rsidR="00A305D5" w:rsidRPr="008D31E4" w:rsidRDefault="00A305D5" w:rsidP="002A0EF9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школе для 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пациентов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 бронхиальной астмой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37DB" w14:textId="77777777" w:rsidR="00A305D5" w:rsidRPr="008D31E4" w:rsidRDefault="00A305D5" w:rsidP="002A0EF9">
            <w:pPr>
              <w:pStyle w:val="Standard"/>
              <w:snapToGrid w:val="0"/>
              <w:ind w:left="318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bookmarkStart w:id="3" w:name="z4809_009_031"/>
            <w:bookmarkEnd w:id="3"/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75</w:t>
            </w:r>
          </w:p>
        </w:tc>
      </w:tr>
      <w:tr w:rsidR="00A305D5" w:rsidRPr="005E446E" w14:paraId="1F9037DF" w14:textId="77777777" w:rsidTr="008343C9">
        <w:trPr>
          <w:trHeight w:val="327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DD" w14:textId="77777777" w:rsidR="00A305D5" w:rsidRPr="008D31E4" w:rsidRDefault="00A305D5" w:rsidP="002A0EF9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школе для 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пациентов</w:t>
            </w: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 xml:space="preserve"> сахарным диабетом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9037DE" w14:textId="77777777" w:rsidR="00A305D5" w:rsidRPr="008D31E4" w:rsidRDefault="00A305D5" w:rsidP="002A0EF9">
            <w:pPr>
              <w:pStyle w:val="Standard"/>
              <w:snapToGrid w:val="0"/>
              <w:ind w:left="176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bookmarkStart w:id="4" w:name="z4809_010_031"/>
            <w:bookmarkEnd w:id="4"/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103</w:t>
            </w:r>
          </w:p>
        </w:tc>
      </w:tr>
      <w:tr w:rsidR="00A305D5" w:rsidRPr="005E446E" w14:paraId="1F9037E2" w14:textId="77777777" w:rsidTr="008343C9">
        <w:trPr>
          <w:trHeight w:val="327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E0" w14:textId="77777777" w:rsidR="00A305D5" w:rsidRPr="008D31E4" w:rsidRDefault="00A305D5" w:rsidP="002A0EF9">
            <w:pPr>
              <w:pStyle w:val="Standard"/>
              <w:jc w:val="both"/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Число проведенных массовых мероприятий, ед.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9037E1" w14:textId="77777777" w:rsidR="00A305D5" w:rsidRPr="008D31E4" w:rsidRDefault="00A305D5" w:rsidP="002A0EF9">
            <w:pPr>
              <w:pStyle w:val="Standard"/>
              <w:snapToGrid w:val="0"/>
              <w:ind w:left="176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A305D5" w:rsidRPr="009C441D" w14:paraId="1F9037E5" w14:textId="77777777" w:rsidTr="008343C9">
        <w:trPr>
          <w:trHeight w:val="337"/>
        </w:trPr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7E3" w14:textId="77777777" w:rsidR="00A305D5" w:rsidRPr="008D31E4" w:rsidRDefault="00A305D5" w:rsidP="002A0EF9">
            <w:pPr>
              <w:pStyle w:val="Standard"/>
              <w:jc w:val="both"/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</w:pPr>
            <w:r w:rsidRPr="008D31E4">
              <w:rPr>
                <w:rFonts w:ascii="Times New Roman" w:eastAsia="Symbol" w:hAnsi="Times New Roman" w:cs="Times New Roman"/>
                <w:sz w:val="28"/>
                <w:szCs w:val="28"/>
                <w:lang w:val="ru-RU" w:eastAsia="ru-RU"/>
              </w:rPr>
              <w:t>Число лиц, участвующих в мероприятиях, чел.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9037E4" w14:textId="77777777" w:rsidR="00A305D5" w:rsidRPr="008D31E4" w:rsidRDefault="00A305D5" w:rsidP="002A0EF9">
            <w:pPr>
              <w:pStyle w:val="Standard"/>
              <w:snapToGrid w:val="0"/>
              <w:ind w:left="176" w:right="409" w:firstLine="34"/>
              <w:jc w:val="center"/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</w:pPr>
            <w:r w:rsidRPr="005E446E">
              <w:rPr>
                <w:rFonts w:ascii="Times New Roman" w:eastAsia="Symbol" w:hAnsi="Times New Roman" w:cs="Times New Roman"/>
                <w:sz w:val="28"/>
                <w:szCs w:val="28"/>
                <w:lang w:val="ru-RU"/>
              </w:rPr>
              <w:t>492</w:t>
            </w:r>
          </w:p>
        </w:tc>
      </w:tr>
    </w:tbl>
    <w:p w14:paraId="7E6F1122" w14:textId="77777777" w:rsidR="00307D54" w:rsidRDefault="00307D54" w:rsidP="002A0EF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F9037E7" w14:textId="75CA4814" w:rsidR="001E3711" w:rsidRPr="001E3711" w:rsidRDefault="00A305D5" w:rsidP="002A0EF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711">
        <w:rPr>
          <w:rFonts w:ascii="Times New Roman" w:hAnsi="Times New Roman" w:cs="Times New Roman"/>
          <w:sz w:val="28"/>
          <w:szCs w:val="28"/>
          <w:lang w:val="ru-RU"/>
        </w:rPr>
        <w:t>в 2020</w:t>
      </w:r>
      <w:r w:rsidR="006369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E3711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6369BE">
        <w:rPr>
          <w:rFonts w:ascii="Times New Roman" w:hAnsi="Times New Roman" w:cs="Times New Roman"/>
          <w:sz w:val="28"/>
          <w:szCs w:val="28"/>
          <w:lang w:val="ru-RU"/>
        </w:rPr>
        <w:t>оду</w:t>
      </w:r>
      <w:r w:rsidRPr="001E3711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A54CF4"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ГБУЗ </w:t>
      </w:r>
      <w:r w:rsidRPr="001E3711">
        <w:rPr>
          <w:rFonts w:ascii="Times New Roman" w:hAnsi="Times New Roman" w:cs="Times New Roman"/>
          <w:sz w:val="28"/>
          <w:szCs w:val="28"/>
          <w:lang w:val="ru-RU"/>
        </w:rPr>
        <w:t xml:space="preserve">«Ногликская ЦРБ» приехали работать </w:t>
      </w:r>
      <w:r w:rsidR="00655F3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1E3711">
        <w:rPr>
          <w:rFonts w:ascii="Times New Roman" w:hAnsi="Times New Roman" w:cs="Times New Roman"/>
          <w:sz w:val="28"/>
          <w:szCs w:val="28"/>
          <w:lang w:val="ru-RU"/>
        </w:rPr>
        <w:t xml:space="preserve"> врача</w:t>
      </w:r>
      <w:r w:rsidR="001E3711" w:rsidRPr="001E371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14:paraId="1F9037E8" w14:textId="69FC9691" w:rsidR="001E3711" w:rsidRPr="001E3711" w:rsidRDefault="001E3711" w:rsidP="002A0EF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711">
        <w:rPr>
          <w:rFonts w:ascii="Times New Roman" w:hAnsi="Times New Roman" w:cs="Times New Roman"/>
          <w:sz w:val="28"/>
          <w:szCs w:val="28"/>
          <w:lang w:val="ru-RU"/>
        </w:rPr>
        <w:t>- гинеколог – 1</w:t>
      </w:r>
    </w:p>
    <w:p w14:paraId="1F9037E9" w14:textId="0A9B0F11" w:rsidR="001E3711" w:rsidRPr="001E3711" w:rsidRDefault="001E3711" w:rsidP="002A0EF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711">
        <w:rPr>
          <w:rFonts w:ascii="Times New Roman" w:hAnsi="Times New Roman" w:cs="Times New Roman"/>
          <w:sz w:val="28"/>
          <w:szCs w:val="28"/>
          <w:lang w:val="ru-RU"/>
        </w:rPr>
        <w:t>- терапевт – 1</w:t>
      </w:r>
    </w:p>
    <w:p w14:paraId="1F9037EA" w14:textId="161076AE" w:rsidR="001E3711" w:rsidRPr="001E3711" w:rsidRDefault="001E3711" w:rsidP="002A0EF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711">
        <w:rPr>
          <w:rFonts w:ascii="Times New Roman" w:hAnsi="Times New Roman" w:cs="Times New Roman"/>
          <w:sz w:val="28"/>
          <w:szCs w:val="28"/>
          <w:lang w:val="ru-RU"/>
        </w:rPr>
        <w:t>- педиатр - 1</w:t>
      </w:r>
    </w:p>
    <w:p w14:paraId="1F9037EB" w14:textId="462CADE6" w:rsidR="001E3711" w:rsidRPr="001E3711" w:rsidRDefault="00A305D5" w:rsidP="002A0EF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711">
        <w:rPr>
          <w:rFonts w:ascii="Times New Roman" w:hAnsi="Times New Roman" w:cs="Times New Roman"/>
          <w:sz w:val="28"/>
          <w:szCs w:val="28"/>
          <w:lang w:val="ru-RU"/>
        </w:rPr>
        <w:t>и 2 человека среднего медицинского персонала</w:t>
      </w:r>
      <w:r w:rsidR="001E3711" w:rsidRPr="001E371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F9037EC" w14:textId="251F2848" w:rsidR="001E3711" w:rsidRPr="001E3711" w:rsidRDefault="001E3711" w:rsidP="002A0EF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711">
        <w:rPr>
          <w:rFonts w:ascii="Times New Roman" w:hAnsi="Times New Roman" w:cs="Times New Roman"/>
          <w:sz w:val="28"/>
          <w:szCs w:val="28"/>
          <w:lang w:val="ru-RU"/>
        </w:rPr>
        <w:t>- фельдшер скорой медицинской помощи - 1;</w:t>
      </w:r>
    </w:p>
    <w:p w14:paraId="1F9037ED" w14:textId="141A14C7" w:rsidR="001E3711" w:rsidRPr="001E3711" w:rsidRDefault="001E3711" w:rsidP="002A0EF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3711">
        <w:rPr>
          <w:rFonts w:ascii="Times New Roman" w:hAnsi="Times New Roman" w:cs="Times New Roman"/>
          <w:sz w:val="28"/>
          <w:szCs w:val="28"/>
          <w:lang w:val="ru-RU"/>
        </w:rPr>
        <w:t xml:space="preserve">- медицинская сестра кабинета профилактики </w:t>
      </w:r>
      <w:r w:rsidR="008343C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1E3711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 w:rsidR="008343C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9037EE" w14:textId="273192BC" w:rsidR="00A305D5" w:rsidRPr="0027075C" w:rsidRDefault="00A305D5" w:rsidP="002A0EF9">
      <w:pPr>
        <w:spacing w:after="0" w:line="240" w:lineRule="auto"/>
        <w:ind w:left="0"/>
        <w:rPr>
          <w:szCs w:val="28"/>
          <w:u w:val="single"/>
        </w:rPr>
      </w:pPr>
      <w:r w:rsidRPr="0027075C">
        <w:rPr>
          <w:szCs w:val="28"/>
          <w:u w:val="single"/>
        </w:rPr>
        <w:t>Выводы</w:t>
      </w:r>
      <w:r w:rsidR="00A54CF4" w:rsidRPr="0027075C">
        <w:rPr>
          <w:szCs w:val="28"/>
          <w:u w:val="single"/>
        </w:rPr>
        <w:t>:</w:t>
      </w:r>
    </w:p>
    <w:p w14:paraId="1F9037EF" w14:textId="33C0721D" w:rsidR="00A305D5" w:rsidRPr="008D31E4" w:rsidRDefault="00A305D5" w:rsidP="002A0EF9">
      <w:pPr>
        <w:spacing w:after="0" w:line="240" w:lineRule="auto"/>
        <w:ind w:left="0"/>
        <w:rPr>
          <w:szCs w:val="28"/>
        </w:rPr>
      </w:pPr>
      <w:r w:rsidRPr="008D31E4">
        <w:rPr>
          <w:szCs w:val="28"/>
        </w:rPr>
        <w:t xml:space="preserve">Среди граждан </w:t>
      </w:r>
      <w:r w:rsidR="004F15E2">
        <w:rPr>
          <w:szCs w:val="28"/>
        </w:rPr>
        <w:t>муниципального образования «Городской округ Ногликский»</w:t>
      </w:r>
      <w:r w:rsidR="002D596F">
        <w:rPr>
          <w:szCs w:val="28"/>
        </w:rPr>
        <w:t xml:space="preserve"> </w:t>
      </w:r>
      <w:r w:rsidRPr="008D31E4">
        <w:rPr>
          <w:szCs w:val="28"/>
        </w:rPr>
        <w:t>отмечается высокий уровень распространенности факторов риска развития неинфекционных заболеваний, в том числе являющихся лидирующими причинами смертности сердечно-сосудистых и онкологических.</w:t>
      </w:r>
    </w:p>
    <w:p w14:paraId="1F9037F0" w14:textId="77777777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>Одна из причин - недостаточная информированность жителей района по вопросам здоровья. В связи с этим необходимы меры, повышающие приверженность населения к ЗОЖ, раннему выявлению факторов риска, а также ранней диагностике и лечению самих заболеваний.</w:t>
      </w:r>
    </w:p>
    <w:p w14:paraId="1F9037F1" w14:textId="77777777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ЗОЖ у граждан, в том числе у детей и подростков, существенным образом должно быть поддержано мероприятиями, направленными на повышение информированности граждан о факторах риска для их здоровья, формирование мотивации к ведению здорового образа жизни. </w:t>
      </w:r>
    </w:p>
    <w:p w14:paraId="1F9037F2" w14:textId="39A0B234" w:rsidR="00A305D5" w:rsidRPr="002B4DA7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Всё это предполагает отказ от потребления табака и наркотиков, </w:t>
      </w:r>
      <w:r w:rsidRPr="004F15E2">
        <w:rPr>
          <w:rFonts w:ascii="Times New Roman" w:hAnsi="Times New Roman" w:cs="Times New Roman"/>
          <w:sz w:val="28"/>
          <w:szCs w:val="28"/>
          <w:lang w:val="ru-RU"/>
        </w:rPr>
        <w:t>злоупотреблени</w:t>
      </w:r>
      <w:r w:rsidR="004F15E2" w:rsidRPr="004F15E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4F15E2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Pr="002D596F">
        <w:rPr>
          <w:rFonts w:ascii="Times New Roman" w:hAnsi="Times New Roman" w:cs="Times New Roman"/>
          <w:sz w:val="28"/>
          <w:szCs w:val="28"/>
          <w:lang w:val="ru-RU"/>
        </w:rPr>
        <w:t>лкоголем</w:t>
      </w:r>
      <w:r w:rsidR="004F15E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а также рациональное питание и наличие достаточного уровня физической нагрузки, предотвращающих развитие </w:t>
      </w:r>
      <w:r w:rsidRPr="002B4DA7">
        <w:rPr>
          <w:rFonts w:ascii="Times New Roman" w:hAnsi="Times New Roman" w:cs="Times New Roman"/>
          <w:sz w:val="28"/>
          <w:szCs w:val="28"/>
          <w:lang w:val="ru-RU"/>
        </w:rPr>
        <w:t>ожирения.</w:t>
      </w:r>
    </w:p>
    <w:p w14:paraId="1F9037F3" w14:textId="77777777" w:rsidR="00A305D5" w:rsidRPr="002B4DA7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DA7">
        <w:rPr>
          <w:rFonts w:ascii="Times New Roman" w:hAnsi="Times New Roman" w:cs="Times New Roman"/>
          <w:sz w:val="28"/>
          <w:szCs w:val="28"/>
          <w:lang w:val="ru-RU"/>
        </w:rPr>
        <w:t>Необходимо более активно информировать население о факторах риска через средства массовой информации (телевидение, печатные издания, сеть «Интернет»), при этом учитывать специфику групп населения, различающихся по возрасту, полу, образованию, социальному статусу.</w:t>
      </w:r>
    </w:p>
    <w:p w14:paraId="1F9037F4" w14:textId="334C82BA" w:rsidR="00A305D5" w:rsidRPr="00B93E30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DA7">
        <w:rPr>
          <w:rFonts w:ascii="Times New Roman" w:hAnsi="Times New Roman" w:cs="Times New Roman"/>
          <w:sz w:val="28"/>
          <w:szCs w:val="28"/>
          <w:lang w:val="ru-RU"/>
        </w:rPr>
        <w:t xml:space="preserve">Особое значение имеет формирование ЗОЖ у детей, подростков, молодежи и студентов, что обусловлено большой распространенностью среди них курения, а также высокой частотой выявления неправильного питания, избыточной массы тела и ожирения, низкой физической активности. </w:t>
      </w:r>
    </w:p>
    <w:p w14:paraId="1F9037F5" w14:textId="77777777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DA7">
        <w:rPr>
          <w:rFonts w:ascii="Times New Roman" w:hAnsi="Times New Roman" w:cs="Times New Roman"/>
          <w:sz w:val="28"/>
          <w:szCs w:val="28"/>
          <w:lang w:val="ru-RU"/>
        </w:rPr>
        <w:t>Профилактические мероприятия должны стать ключевыми в борьбе с сердечно-сосудистыми и онкологическими заболеваниями, прежде всего среди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 граждан трудоспособного возраста.</w:t>
      </w:r>
    </w:p>
    <w:p w14:paraId="1F9037F6" w14:textId="42DEE55B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>Необходимо доукомплектовать в 2021 году кабинет медицинской профилактики</w:t>
      </w:r>
      <w:r w:rsidR="00EC6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15E2" w:rsidRPr="004F15E2">
        <w:rPr>
          <w:rFonts w:ascii="Times New Roman" w:hAnsi="Times New Roman" w:cs="Times New Roman"/>
          <w:sz w:val="28"/>
          <w:szCs w:val="28"/>
          <w:lang w:val="ru-RU"/>
        </w:rPr>
        <w:t xml:space="preserve">ГБУЗ «Ногликская ЦРБ» 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>– одной ставкой фельдшера.</w:t>
      </w:r>
    </w:p>
    <w:p w14:paraId="1F9037F7" w14:textId="07A94D4F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В целях снижения смертности от рака легкого и выявления онкопатологии на ранних стадиях внедрить обследование </w:t>
      </w:r>
      <w:r w:rsidRPr="004F15E2">
        <w:rPr>
          <w:rFonts w:ascii="Times New Roman" w:hAnsi="Times New Roman" w:cs="Times New Roman"/>
          <w:sz w:val="28"/>
          <w:szCs w:val="28"/>
          <w:lang w:val="ru-RU"/>
        </w:rPr>
        <w:t>жител</w:t>
      </w:r>
      <w:r w:rsidR="004F15E2" w:rsidRPr="004F15E2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4F15E2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8D31E4">
        <w:rPr>
          <w:rFonts w:ascii="Times New Roman" w:hAnsi="Times New Roman" w:cs="Times New Roman"/>
          <w:sz w:val="28"/>
          <w:szCs w:val="28"/>
          <w:lang w:val="ru-RU"/>
        </w:rPr>
        <w:t>з группы риска на низкодозном компьютерном томографе.</w:t>
      </w:r>
    </w:p>
    <w:p w14:paraId="1F9037F8" w14:textId="46C2E249" w:rsidR="00A305D5" w:rsidRPr="008D31E4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15E2">
        <w:rPr>
          <w:rFonts w:ascii="Times New Roman" w:hAnsi="Times New Roman" w:cs="Times New Roman"/>
          <w:sz w:val="28"/>
          <w:szCs w:val="28"/>
          <w:lang w:val="ru-RU"/>
        </w:rPr>
        <w:t xml:space="preserve">В целях снижения смертности от рака желудка и выявления онкопатологии на ранних стадиях внедрить обследование </w:t>
      </w:r>
      <w:r w:rsidR="004F15E2" w:rsidRPr="004F15E2">
        <w:rPr>
          <w:rFonts w:ascii="Times New Roman" w:hAnsi="Times New Roman" w:cs="Times New Roman"/>
          <w:sz w:val="28"/>
          <w:szCs w:val="28"/>
          <w:lang w:val="ru-RU"/>
        </w:rPr>
        <w:t>жителей</w:t>
      </w:r>
      <w:r w:rsidRPr="004F15E2">
        <w:rPr>
          <w:rFonts w:ascii="Times New Roman" w:hAnsi="Times New Roman" w:cs="Times New Roman"/>
          <w:sz w:val="28"/>
          <w:szCs w:val="28"/>
          <w:lang w:val="ru-RU"/>
        </w:rPr>
        <w:t xml:space="preserve"> из группы риска от 45 лет и старше метод</w:t>
      </w:r>
      <w:r w:rsidR="00825D57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4F15E2">
        <w:rPr>
          <w:rFonts w:ascii="Times New Roman" w:hAnsi="Times New Roman" w:cs="Times New Roman"/>
          <w:sz w:val="28"/>
          <w:szCs w:val="28"/>
          <w:lang w:val="ru-RU"/>
        </w:rPr>
        <w:t xml:space="preserve"> неинвазивного серологического скрининга биомаркера желудка (гастропанель).</w:t>
      </w:r>
      <w:r w:rsidR="00EC6798" w:rsidRPr="004F15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F9037F9" w14:textId="77777777" w:rsidR="00A305D5" w:rsidRPr="002B4DA7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1E4">
        <w:rPr>
          <w:rFonts w:ascii="Times New Roman" w:hAnsi="Times New Roman" w:cs="Times New Roman"/>
          <w:sz w:val="28"/>
          <w:szCs w:val="28"/>
          <w:lang w:val="ru-RU"/>
        </w:rPr>
        <w:t xml:space="preserve">Улучшить качество проведения диспансеризации населения. </w:t>
      </w:r>
    </w:p>
    <w:p w14:paraId="1F9037FA" w14:textId="1F182CAC" w:rsidR="00A305D5" w:rsidRPr="00295B55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5F32">
        <w:rPr>
          <w:rFonts w:ascii="Times New Roman" w:hAnsi="Times New Roman" w:cs="Times New Roman"/>
          <w:sz w:val="28"/>
          <w:szCs w:val="28"/>
          <w:lang w:val="ru-RU"/>
        </w:rPr>
        <w:t>Увелич</w:t>
      </w:r>
      <w:r w:rsidR="00655F32" w:rsidRPr="00655F32">
        <w:rPr>
          <w:rFonts w:ascii="Times New Roman" w:hAnsi="Times New Roman" w:cs="Times New Roman"/>
          <w:sz w:val="28"/>
          <w:szCs w:val="28"/>
          <w:lang w:val="ru-RU"/>
        </w:rPr>
        <w:t>ить</w:t>
      </w:r>
      <w:r w:rsidRPr="00655F32">
        <w:rPr>
          <w:rFonts w:ascii="Times New Roman" w:hAnsi="Times New Roman" w:cs="Times New Roman"/>
          <w:sz w:val="28"/>
          <w:szCs w:val="28"/>
          <w:lang w:val="ru-RU"/>
        </w:rPr>
        <w:t xml:space="preserve"> дол</w:t>
      </w:r>
      <w:r w:rsidR="00655F32" w:rsidRPr="00655F32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655F32">
        <w:rPr>
          <w:rFonts w:ascii="Times New Roman" w:hAnsi="Times New Roman" w:cs="Times New Roman"/>
          <w:sz w:val="28"/>
          <w:szCs w:val="28"/>
          <w:lang w:val="ru-RU"/>
        </w:rPr>
        <w:t xml:space="preserve"> граждан, систематически занимающихся</w:t>
      </w:r>
      <w:r w:rsidR="00295B55" w:rsidRPr="00655F32">
        <w:rPr>
          <w:rFonts w:ascii="Times New Roman" w:hAnsi="Times New Roman" w:cs="Times New Roman"/>
          <w:sz w:val="28"/>
          <w:szCs w:val="28"/>
          <w:lang w:val="ru-RU"/>
        </w:rPr>
        <w:t xml:space="preserve"> физической культурой и спортом</w:t>
      </w:r>
      <w:r w:rsidR="00EC679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9037FB" w14:textId="77777777" w:rsidR="00A305D5" w:rsidRPr="008D31E4" w:rsidRDefault="00A305D5" w:rsidP="002A0EF9">
      <w:pPr>
        <w:pStyle w:val="ConsPlusNormal"/>
        <w:ind w:firstLine="851"/>
        <w:jc w:val="center"/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</w:pPr>
    </w:p>
    <w:p w14:paraId="1F9037FC" w14:textId="20D727B6" w:rsidR="00A305D5" w:rsidRPr="00307D54" w:rsidRDefault="00A305D5" w:rsidP="002A0EF9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 w:hanging="219"/>
        <w:rPr>
          <w:rFonts w:eastAsiaTheme="minorEastAsia"/>
          <w:bCs/>
          <w:color w:val="auto"/>
          <w:szCs w:val="28"/>
        </w:rPr>
      </w:pPr>
      <w:r w:rsidRPr="00307D54">
        <w:rPr>
          <w:szCs w:val="28"/>
          <w:lang w:eastAsia="hi-IN"/>
        </w:rPr>
        <w:t xml:space="preserve"> </w:t>
      </w:r>
      <w:r w:rsidRPr="00307D54">
        <w:rPr>
          <w:rFonts w:eastAsiaTheme="minorEastAsia"/>
          <w:bCs/>
          <w:color w:val="auto"/>
          <w:szCs w:val="28"/>
        </w:rPr>
        <w:t xml:space="preserve">Перечень мероприятий </w:t>
      </w:r>
      <w:r w:rsidR="00BE38AC" w:rsidRPr="00307D54">
        <w:rPr>
          <w:rFonts w:eastAsiaTheme="minorEastAsia"/>
          <w:bCs/>
          <w:color w:val="auto"/>
          <w:szCs w:val="28"/>
        </w:rPr>
        <w:t>Программы</w:t>
      </w:r>
      <w:r w:rsidR="00405563" w:rsidRPr="00307D54">
        <w:rPr>
          <w:rFonts w:eastAsiaTheme="minorEastAsia"/>
          <w:bCs/>
          <w:color w:val="auto"/>
          <w:szCs w:val="28"/>
        </w:rPr>
        <w:t>.</w:t>
      </w:r>
    </w:p>
    <w:p w14:paraId="1F9037FD" w14:textId="77777777" w:rsidR="00A305D5" w:rsidRPr="00307D54" w:rsidRDefault="00A305D5" w:rsidP="002A0EF9">
      <w:pPr>
        <w:pStyle w:val="ConsPlusNormal"/>
        <w:ind w:hanging="219"/>
        <w:rPr>
          <w:rFonts w:ascii="Times New Roman" w:eastAsia="Times New Roman" w:hAnsi="Times New Roman" w:cs="Times New Roman"/>
          <w:color w:val="000000"/>
          <w:sz w:val="28"/>
          <w:szCs w:val="28"/>
          <w:lang w:eastAsia="hi-IN"/>
        </w:rPr>
      </w:pPr>
    </w:p>
    <w:p w14:paraId="1F9037FE" w14:textId="7F79C9BB" w:rsidR="00A305D5" w:rsidRPr="008D31E4" w:rsidRDefault="00A305D5" w:rsidP="002A0EF9">
      <w:pPr>
        <w:pStyle w:val="ConsPlusNormal"/>
        <w:ind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</w:pPr>
      <w:r w:rsidRPr="008D31E4"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  <w:t xml:space="preserve">Программы содержит </w:t>
      </w:r>
      <w:r w:rsidR="004F15E2"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  <w:t>восемь мероприятий</w:t>
      </w:r>
      <w:r w:rsidRPr="008D31E4"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  <w:t xml:space="preserve"> (Приложение № 1):</w:t>
      </w:r>
    </w:p>
    <w:p w14:paraId="1F9037FF" w14:textId="12AF5FC9" w:rsidR="00A305D5" w:rsidRPr="004F15E2" w:rsidRDefault="004F15E2" w:rsidP="002A0EF9">
      <w:pPr>
        <w:spacing w:after="0" w:line="240" w:lineRule="auto"/>
        <w:ind w:left="0" w:right="-17"/>
        <w:textAlignment w:val="baseline"/>
        <w:rPr>
          <w:szCs w:val="28"/>
        </w:rPr>
      </w:pPr>
      <w:r w:rsidRPr="004F15E2">
        <w:rPr>
          <w:rFonts w:eastAsia="Liberation Serif"/>
          <w:szCs w:val="28"/>
          <w:lang w:eastAsia="hi-IN"/>
        </w:rPr>
        <w:t>Мероприятие</w:t>
      </w:r>
      <w:r w:rsidR="00A305D5" w:rsidRPr="004F15E2">
        <w:rPr>
          <w:rFonts w:eastAsia="Liberation Serif"/>
          <w:szCs w:val="28"/>
          <w:lang w:eastAsia="hi-IN"/>
        </w:rPr>
        <w:t xml:space="preserve"> № 1</w:t>
      </w:r>
      <w:r w:rsidR="00A1687C" w:rsidRPr="004F15E2">
        <w:rPr>
          <w:rFonts w:eastAsia="Liberation Serif"/>
          <w:szCs w:val="28"/>
          <w:lang w:eastAsia="hi-IN"/>
        </w:rPr>
        <w:t xml:space="preserve"> </w:t>
      </w:r>
      <w:r w:rsidR="00A305D5" w:rsidRPr="004F15E2">
        <w:rPr>
          <w:rFonts w:eastAsia="Liberation Serif"/>
          <w:szCs w:val="28"/>
          <w:lang w:eastAsia="hi-IN"/>
        </w:rPr>
        <w:t>«</w:t>
      </w:r>
      <w:r w:rsidR="00A305D5" w:rsidRPr="004F15E2">
        <w:rPr>
          <w:szCs w:val="28"/>
        </w:rPr>
        <w:t xml:space="preserve">Внедрение направлений </w:t>
      </w:r>
      <w:r w:rsidR="0027075C" w:rsidRPr="004F15E2">
        <w:rPr>
          <w:szCs w:val="28"/>
        </w:rPr>
        <w:t>Программы мероприятий</w:t>
      </w:r>
      <w:r w:rsidR="00043936" w:rsidRPr="004F15E2">
        <w:rPr>
          <w:szCs w:val="28"/>
        </w:rPr>
        <w:t xml:space="preserve"> </w:t>
      </w:r>
      <w:r w:rsidR="00A305D5" w:rsidRPr="004F15E2">
        <w:rPr>
          <w:szCs w:val="28"/>
        </w:rPr>
        <w:t>«Укрепление общественного здоровья» в муниципальном образовании «Городской округ Ногликский»</w:t>
      </w:r>
      <w:r w:rsidR="00A54CF4" w:rsidRPr="004F15E2">
        <w:rPr>
          <w:szCs w:val="28"/>
        </w:rPr>
        <w:t>.</w:t>
      </w:r>
    </w:p>
    <w:p w14:paraId="1F903800" w14:textId="61E0D95B" w:rsidR="00A305D5" w:rsidRPr="004F15E2" w:rsidRDefault="004F15E2" w:rsidP="002A0EF9">
      <w:pPr>
        <w:spacing w:after="0" w:line="240" w:lineRule="auto"/>
        <w:ind w:left="0" w:right="131"/>
        <w:textAlignment w:val="baseline"/>
        <w:rPr>
          <w:rFonts w:eastAsia="Liberation Serif"/>
          <w:szCs w:val="28"/>
          <w:lang w:eastAsia="hi-IN"/>
        </w:rPr>
      </w:pPr>
      <w:r w:rsidRPr="004F15E2">
        <w:rPr>
          <w:rFonts w:eastAsia="Liberation Serif"/>
          <w:szCs w:val="28"/>
          <w:lang w:eastAsia="hi-IN"/>
        </w:rPr>
        <w:t xml:space="preserve">Мероприятие </w:t>
      </w:r>
      <w:r w:rsidR="00A305D5" w:rsidRPr="004F15E2">
        <w:rPr>
          <w:rFonts w:eastAsia="Liberation Serif"/>
          <w:szCs w:val="28"/>
          <w:lang w:eastAsia="hi-IN"/>
        </w:rPr>
        <w:t>№ 2. «</w:t>
      </w:r>
      <w:r w:rsidR="00A305D5" w:rsidRPr="004F15E2">
        <w:rPr>
          <w:szCs w:val="28"/>
        </w:rPr>
        <w:t>Проведение мероприятий по ограничению потребления табака, немедицинского потребления наркотических средств и психотропных веществ</w:t>
      </w:r>
      <w:r w:rsidR="00EC6798" w:rsidRPr="004F15E2">
        <w:rPr>
          <w:szCs w:val="28"/>
        </w:rPr>
        <w:t>,</w:t>
      </w:r>
      <w:r w:rsidR="00A305D5" w:rsidRPr="004F15E2">
        <w:rPr>
          <w:szCs w:val="28"/>
        </w:rPr>
        <w:t xml:space="preserve"> алкоголя»</w:t>
      </w:r>
      <w:r w:rsidR="00A54CF4" w:rsidRPr="004F15E2">
        <w:rPr>
          <w:szCs w:val="28"/>
        </w:rPr>
        <w:t>.</w:t>
      </w:r>
    </w:p>
    <w:p w14:paraId="1F903801" w14:textId="27D81DF9" w:rsidR="00A305D5" w:rsidRPr="004F15E2" w:rsidRDefault="004F15E2" w:rsidP="002A0EF9">
      <w:pPr>
        <w:pStyle w:val="ConsPlusNormal"/>
        <w:ind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</w:pPr>
      <w:r w:rsidRPr="004F15E2">
        <w:rPr>
          <w:rFonts w:ascii="Times New Roman" w:eastAsia="Liberation Serif" w:hAnsi="Times New Roman" w:cs="Times New Roman"/>
          <w:sz w:val="28"/>
          <w:szCs w:val="28"/>
          <w:lang w:eastAsia="hi-IN"/>
        </w:rPr>
        <w:t>Мероприятие</w:t>
      </w:r>
      <w:r w:rsidR="00655F32" w:rsidRPr="004F15E2">
        <w:rPr>
          <w:rFonts w:ascii="Times New Roman" w:hAnsi="Times New Roman" w:cs="Times New Roman"/>
          <w:sz w:val="28"/>
          <w:szCs w:val="28"/>
        </w:rPr>
        <w:t xml:space="preserve"> </w:t>
      </w:r>
      <w:r w:rsidR="00A54CF4" w:rsidRPr="004F15E2">
        <w:rPr>
          <w:rFonts w:ascii="Times New Roman" w:hAnsi="Times New Roman" w:cs="Times New Roman"/>
          <w:sz w:val="28"/>
          <w:szCs w:val="28"/>
        </w:rPr>
        <w:t xml:space="preserve">№ </w:t>
      </w:r>
      <w:r w:rsidR="00655F32" w:rsidRPr="004F15E2">
        <w:rPr>
          <w:rFonts w:ascii="Times New Roman" w:hAnsi="Times New Roman" w:cs="Times New Roman"/>
          <w:sz w:val="28"/>
          <w:szCs w:val="28"/>
        </w:rPr>
        <w:t>3.</w:t>
      </w:r>
      <w:r w:rsidR="00A54CF4" w:rsidRPr="004F15E2">
        <w:rPr>
          <w:rFonts w:ascii="Times New Roman" w:hAnsi="Times New Roman" w:cs="Times New Roman"/>
          <w:sz w:val="28"/>
          <w:szCs w:val="28"/>
        </w:rPr>
        <w:t xml:space="preserve"> </w:t>
      </w:r>
      <w:r w:rsidR="00A305D5" w:rsidRPr="004F15E2">
        <w:rPr>
          <w:rFonts w:ascii="Times New Roman" w:hAnsi="Times New Roman" w:cs="Times New Roman"/>
          <w:sz w:val="28"/>
          <w:szCs w:val="28"/>
        </w:rPr>
        <w:t>«Формирование культуры здорового питания населения»</w:t>
      </w:r>
      <w:r w:rsidR="00A54CF4" w:rsidRPr="004F15E2">
        <w:rPr>
          <w:rFonts w:ascii="Times New Roman" w:hAnsi="Times New Roman" w:cs="Times New Roman"/>
          <w:sz w:val="28"/>
          <w:szCs w:val="28"/>
        </w:rPr>
        <w:t>.</w:t>
      </w:r>
    </w:p>
    <w:p w14:paraId="1F903802" w14:textId="6363CD4B" w:rsidR="00A305D5" w:rsidRPr="004F15E2" w:rsidRDefault="004F15E2" w:rsidP="002A0E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E2">
        <w:rPr>
          <w:rFonts w:ascii="Times New Roman" w:eastAsia="Liberation Serif" w:hAnsi="Times New Roman" w:cs="Times New Roman"/>
          <w:sz w:val="28"/>
          <w:szCs w:val="28"/>
          <w:lang w:eastAsia="hi-IN"/>
        </w:rPr>
        <w:t>Мероприятие</w:t>
      </w:r>
      <w:r w:rsidR="00A305D5" w:rsidRPr="004F15E2">
        <w:rPr>
          <w:rFonts w:ascii="Times New Roman" w:hAnsi="Times New Roman" w:cs="Times New Roman"/>
          <w:sz w:val="28"/>
          <w:szCs w:val="28"/>
        </w:rPr>
        <w:t xml:space="preserve"> </w:t>
      </w:r>
      <w:r w:rsidR="00A54CF4" w:rsidRPr="004F15E2">
        <w:rPr>
          <w:rFonts w:ascii="Times New Roman" w:hAnsi="Times New Roman" w:cs="Times New Roman"/>
          <w:sz w:val="28"/>
          <w:szCs w:val="28"/>
        </w:rPr>
        <w:t xml:space="preserve">№ </w:t>
      </w:r>
      <w:r w:rsidR="00A305D5" w:rsidRPr="004F15E2">
        <w:rPr>
          <w:rFonts w:ascii="Times New Roman" w:hAnsi="Times New Roman" w:cs="Times New Roman"/>
          <w:sz w:val="28"/>
          <w:szCs w:val="28"/>
        </w:rPr>
        <w:t>4. «</w:t>
      </w:r>
      <w:r w:rsidR="00655F32" w:rsidRPr="004F15E2">
        <w:rPr>
          <w:rFonts w:ascii="Times New Roman" w:hAnsi="Times New Roman" w:cs="Times New Roman"/>
          <w:sz w:val="28"/>
          <w:szCs w:val="28"/>
        </w:rPr>
        <w:t>Повышение уровня физической активности</w:t>
      </w:r>
      <w:r w:rsidR="00A305D5" w:rsidRPr="004F15E2">
        <w:rPr>
          <w:rFonts w:ascii="Times New Roman" w:hAnsi="Times New Roman" w:cs="Times New Roman"/>
          <w:sz w:val="28"/>
          <w:szCs w:val="28"/>
        </w:rPr>
        <w:t>»</w:t>
      </w:r>
      <w:r w:rsidR="00A54CF4" w:rsidRPr="004F15E2">
        <w:rPr>
          <w:rFonts w:ascii="Times New Roman" w:hAnsi="Times New Roman" w:cs="Times New Roman"/>
          <w:sz w:val="28"/>
          <w:szCs w:val="28"/>
        </w:rPr>
        <w:t>.</w:t>
      </w:r>
    </w:p>
    <w:p w14:paraId="1F903803" w14:textId="4ACAB4D3" w:rsidR="00A305D5" w:rsidRPr="004F15E2" w:rsidRDefault="004F15E2" w:rsidP="002A0EF9">
      <w:pPr>
        <w:pStyle w:val="ConsPlusNormal"/>
        <w:ind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</w:pPr>
      <w:r w:rsidRPr="004F15E2">
        <w:rPr>
          <w:rFonts w:ascii="Times New Roman" w:eastAsia="Liberation Serif" w:hAnsi="Times New Roman" w:cs="Times New Roman"/>
          <w:sz w:val="28"/>
          <w:szCs w:val="28"/>
          <w:lang w:eastAsia="hi-IN"/>
        </w:rPr>
        <w:t>Мероприятие</w:t>
      </w:r>
      <w:r w:rsidR="00A305D5" w:rsidRPr="004F15E2">
        <w:rPr>
          <w:rFonts w:ascii="Times New Roman" w:hAnsi="Times New Roman" w:cs="Times New Roman"/>
          <w:sz w:val="28"/>
          <w:szCs w:val="28"/>
        </w:rPr>
        <w:t xml:space="preserve"> </w:t>
      </w:r>
      <w:r w:rsidR="00A54CF4" w:rsidRPr="004F15E2">
        <w:rPr>
          <w:rFonts w:ascii="Times New Roman" w:hAnsi="Times New Roman" w:cs="Times New Roman"/>
          <w:sz w:val="28"/>
          <w:szCs w:val="28"/>
        </w:rPr>
        <w:t xml:space="preserve">№ </w:t>
      </w:r>
      <w:r w:rsidR="00A305D5" w:rsidRPr="004F15E2">
        <w:rPr>
          <w:rFonts w:ascii="Times New Roman" w:hAnsi="Times New Roman" w:cs="Times New Roman"/>
          <w:sz w:val="28"/>
          <w:szCs w:val="28"/>
        </w:rPr>
        <w:t>5. «Укрепление общественного здоровья</w:t>
      </w:r>
      <w:r w:rsidR="00655F32" w:rsidRPr="004F15E2">
        <w:rPr>
          <w:rFonts w:ascii="Times New Roman" w:hAnsi="Times New Roman" w:cs="Times New Roman"/>
          <w:sz w:val="28"/>
          <w:szCs w:val="28"/>
        </w:rPr>
        <w:t>, посредством оказания содействия медицинским учреждениям в проведении диспансеризации и профилактических осмотров</w:t>
      </w:r>
      <w:r w:rsidR="00A305D5" w:rsidRPr="004F15E2">
        <w:rPr>
          <w:rFonts w:ascii="Times New Roman" w:hAnsi="Times New Roman" w:cs="Times New Roman"/>
          <w:sz w:val="28"/>
          <w:szCs w:val="28"/>
        </w:rPr>
        <w:t>»</w:t>
      </w:r>
      <w:r w:rsidR="00655F32" w:rsidRPr="004F15E2">
        <w:rPr>
          <w:rFonts w:ascii="Times New Roman" w:hAnsi="Times New Roman" w:cs="Times New Roman"/>
          <w:sz w:val="28"/>
          <w:szCs w:val="28"/>
        </w:rPr>
        <w:t>.</w:t>
      </w:r>
    </w:p>
    <w:p w14:paraId="1F903804" w14:textId="3E4854C9" w:rsidR="00A305D5" w:rsidRPr="004F15E2" w:rsidRDefault="004F15E2" w:rsidP="002A0EF9">
      <w:pPr>
        <w:pStyle w:val="ConsPlusNormal"/>
        <w:ind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</w:pPr>
      <w:r w:rsidRPr="004F15E2">
        <w:rPr>
          <w:rFonts w:ascii="Times New Roman" w:eastAsia="Liberation Serif" w:hAnsi="Times New Roman" w:cs="Times New Roman"/>
          <w:sz w:val="28"/>
          <w:szCs w:val="28"/>
          <w:lang w:eastAsia="hi-IN"/>
        </w:rPr>
        <w:t>Мероприятие</w:t>
      </w:r>
      <w:r w:rsidR="00A305D5" w:rsidRPr="004F15E2">
        <w:rPr>
          <w:rFonts w:ascii="Times New Roman" w:hAnsi="Times New Roman" w:cs="Times New Roman"/>
          <w:sz w:val="28"/>
          <w:szCs w:val="28"/>
        </w:rPr>
        <w:t xml:space="preserve"> </w:t>
      </w:r>
      <w:r w:rsidR="00A54CF4" w:rsidRPr="004F15E2">
        <w:rPr>
          <w:rFonts w:ascii="Times New Roman" w:hAnsi="Times New Roman" w:cs="Times New Roman"/>
          <w:sz w:val="28"/>
          <w:szCs w:val="28"/>
        </w:rPr>
        <w:t xml:space="preserve">№ </w:t>
      </w:r>
      <w:r w:rsidR="00A305D5" w:rsidRPr="004F15E2">
        <w:rPr>
          <w:rFonts w:ascii="Times New Roman" w:hAnsi="Times New Roman" w:cs="Times New Roman"/>
          <w:sz w:val="28"/>
          <w:szCs w:val="28"/>
        </w:rPr>
        <w:t>6. «Формирование основ здорового образа жизни среди детей и подростков»</w:t>
      </w:r>
      <w:r w:rsidR="00A54CF4" w:rsidRPr="004F15E2">
        <w:rPr>
          <w:rFonts w:ascii="Times New Roman" w:hAnsi="Times New Roman" w:cs="Times New Roman"/>
          <w:sz w:val="28"/>
          <w:szCs w:val="28"/>
        </w:rPr>
        <w:t>.</w:t>
      </w:r>
    </w:p>
    <w:p w14:paraId="1F903805" w14:textId="51C1489B" w:rsidR="00A305D5" w:rsidRPr="004F15E2" w:rsidRDefault="004F15E2" w:rsidP="002A0EF9">
      <w:pPr>
        <w:pStyle w:val="ConsPlusNormal"/>
        <w:ind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</w:pPr>
      <w:r w:rsidRPr="004F15E2">
        <w:rPr>
          <w:rFonts w:ascii="Times New Roman" w:eastAsia="Liberation Serif" w:hAnsi="Times New Roman" w:cs="Times New Roman"/>
          <w:sz w:val="28"/>
          <w:szCs w:val="28"/>
          <w:lang w:eastAsia="hi-IN"/>
        </w:rPr>
        <w:t>Мероприятие</w:t>
      </w:r>
      <w:r w:rsidR="00A305D5" w:rsidRPr="004F15E2">
        <w:rPr>
          <w:rFonts w:ascii="Times New Roman" w:hAnsi="Times New Roman" w:cs="Times New Roman"/>
          <w:sz w:val="28"/>
          <w:szCs w:val="28"/>
        </w:rPr>
        <w:t xml:space="preserve"> </w:t>
      </w:r>
      <w:r w:rsidR="00A54CF4" w:rsidRPr="004F15E2">
        <w:rPr>
          <w:rFonts w:ascii="Times New Roman" w:hAnsi="Times New Roman" w:cs="Times New Roman"/>
          <w:sz w:val="28"/>
          <w:szCs w:val="28"/>
        </w:rPr>
        <w:t xml:space="preserve">№ </w:t>
      </w:r>
      <w:r w:rsidR="00A305D5" w:rsidRPr="004F15E2">
        <w:rPr>
          <w:rFonts w:ascii="Times New Roman" w:hAnsi="Times New Roman" w:cs="Times New Roman"/>
          <w:sz w:val="28"/>
          <w:szCs w:val="28"/>
        </w:rPr>
        <w:t>7. «</w:t>
      </w:r>
      <w:r w:rsidR="00A305D5" w:rsidRPr="004F15E2">
        <w:rPr>
          <w:rFonts w:ascii="Times New Roman" w:hAnsi="Times New Roman" w:cs="Times New Roman"/>
          <w:spacing w:val="2"/>
          <w:sz w:val="28"/>
          <w:szCs w:val="28"/>
        </w:rPr>
        <w:t>Формирование культуры здоровья населения</w:t>
      </w:r>
      <w:r w:rsidR="00A305D5" w:rsidRPr="004F15E2">
        <w:rPr>
          <w:rFonts w:ascii="Times New Roman" w:hAnsi="Times New Roman" w:cs="Times New Roman"/>
          <w:sz w:val="28"/>
          <w:szCs w:val="28"/>
        </w:rPr>
        <w:t>»</w:t>
      </w:r>
      <w:r w:rsidR="00A54CF4" w:rsidRPr="004F15E2">
        <w:rPr>
          <w:rFonts w:ascii="Times New Roman" w:hAnsi="Times New Roman" w:cs="Times New Roman"/>
          <w:sz w:val="28"/>
          <w:szCs w:val="28"/>
        </w:rPr>
        <w:t>.</w:t>
      </w:r>
    </w:p>
    <w:p w14:paraId="1F903806" w14:textId="6BCD5DF5" w:rsidR="00A305D5" w:rsidRPr="004F15E2" w:rsidRDefault="004F15E2" w:rsidP="002A0E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E2">
        <w:rPr>
          <w:rFonts w:ascii="Times New Roman" w:eastAsia="Liberation Serif" w:hAnsi="Times New Roman" w:cs="Times New Roman"/>
          <w:sz w:val="28"/>
          <w:szCs w:val="28"/>
          <w:lang w:eastAsia="hi-IN"/>
        </w:rPr>
        <w:t>Мероприятие</w:t>
      </w:r>
      <w:r w:rsidR="00A305D5" w:rsidRPr="004F15E2">
        <w:rPr>
          <w:rFonts w:ascii="Times New Roman" w:hAnsi="Times New Roman" w:cs="Times New Roman"/>
          <w:sz w:val="28"/>
          <w:szCs w:val="28"/>
        </w:rPr>
        <w:t xml:space="preserve"> </w:t>
      </w:r>
      <w:r w:rsidR="00A54CF4" w:rsidRPr="004F15E2">
        <w:rPr>
          <w:rFonts w:ascii="Times New Roman" w:hAnsi="Times New Roman" w:cs="Times New Roman"/>
          <w:sz w:val="28"/>
          <w:szCs w:val="28"/>
        </w:rPr>
        <w:t xml:space="preserve">№ </w:t>
      </w:r>
      <w:r w:rsidR="00A305D5" w:rsidRPr="004F15E2">
        <w:rPr>
          <w:rFonts w:ascii="Times New Roman" w:hAnsi="Times New Roman" w:cs="Times New Roman"/>
          <w:sz w:val="28"/>
          <w:szCs w:val="28"/>
        </w:rPr>
        <w:t>8. «</w:t>
      </w:r>
      <w:r w:rsidR="00A305D5" w:rsidRPr="004F15E2">
        <w:rPr>
          <w:rFonts w:ascii="Times New Roman" w:hAnsi="Times New Roman" w:cs="Times New Roman"/>
          <w:spacing w:val="2"/>
          <w:sz w:val="28"/>
          <w:szCs w:val="28"/>
        </w:rPr>
        <w:t>Мероприятия по улучшению окружающей среды</w:t>
      </w:r>
      <w:r w:rsidR="00A305D5" w:rsidRPr="004F15E2">
        <w:rPr>
          <w:rFonts w:ascii="Times New Roman" w:hAnsi="Times New Roman" w:cs="Times New Roman"/>
          <w:sz w:val="28"/>
          <w:szCs w:val="28"/>
        </w:rPr>
        <w:t>»</w:t>
      </w:r>
      <w:r w:rsidR="00A54CF4" w:rsidRPr="004F15E2">
        <w:rPr>
          <w:rFonts w:ascii="Times New Roman" w:hAnsi="Times New Roman" w:cs="Times New Roman"/>
          <w:sz w:val="28"/>
          <w:szCs w:val="28"/>
        </w:rPr>
        <w:t>.</w:t>
      </w:r>
    </w:p>
    <w:p w14:paraId="36A599EE" w14:textId="77777777" w:rsidR="00C32D24" w:rsidRPr="004F15E2" w:rsidRDefault="00C32D24" w:rsidP="002A0EF9">
      <w:pPr>
        <w:pStyle w:val="ConsPlusNormal"/>
        <w:ind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</w:pPr>
    </w:p>
    <w:p w14:paraId="1F903808" w14:textId="11C082E2" w:rsidR="00A305D5" w:rsidRPr="00B152F8" w:rsidRDefault="00A305D5" w:rsidP="002A0EF9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  <w:r w:rsidRPr="00B152F8">
        <w:rPr>
          <w:rFonts w:eastAsiaTheme="minorEastAsia"/>
          <w:color w:val="auto"/>
          <w:szCs w:val="28"/>
        </w:rPr>
        <w:t xml:space="preserve">Характеристика мер правового регулирования </w:t>
      </w:r>
      <w:r w:rsidR="00BE38AC" w:rsidRPr="00B152F8">
        <w:rPr>
          <w:rFonts w:eastAsiaTheme="minorEastAsia"/>
          <w:color w:val="auto"/>
          <w:szCs w:val="28"/>
        </w:rPr>
        <w:t>Программы мероприятий</w:t>
      </w:r>
    </w:p>
    <w:p w14:paraId="1F903809" w14:textId="77777777" w:rsidR="00A305D5" w:rsidRPr="00B152F8" w:rsidRDefault="00A305D5" w:rsidP="002A0EF9">
      <w:pPr>
        <w:pStyle w:val="a5"/>
        <w:spacing w:after="0" w:line="240" w:lineRule="auto"/>
        <w:ind w:right="0" w:firstLine="0"/>
        <w:textAlignment w:val="baseline"/>
        <w:rPr>
          <w:color w:val="auto"/>
          <w:szCs w:val="28"/>
        </w:rPr>
      </w:pPr>
    </w:p>
    <w:p w14:paraId="1F90380A" w14:textId="77777777" w:rsidR="00A305D5" w:rsidRPr="008D31E4" w:rsidRDefault="00A305D5" w:rsidP="002A0E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1E4">
        <w:rPr>
          <w:rFonts w:ascii="Times New Roman" w:hAnsi="Times New Roman" w:cs="Times New Roman"/>
          <w:sz w:val="28"/>
          <w:szCs w:val="28"/>
        </w:rPr>
        <w:t>Правовое регулирование Программы регламентируется действующими указами Президента Российской Федерации, законами Сахалинской области в соответствующей сфере, постановлениями Правительства Сахалинской области, устанавливающими порядки предоставления субсидий из областного бюджета Сахалинской области муниципальным образованиям Сахалинской области, некоммерческим организациям.</w:t>
      </w:r>
    </w:p>
    <w:p w14:paraId="1F90380B" w14:textId="1F866FCD" w:rsidR="00A305D5" w:rsidRPr="008D31E4" w:rsidRDefault="00A305D5" w:rsidP="002A0EF9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Cs w:val="28"/>
          <w:lang w:eastAsia="en-US"/>
        </w:rPr>
      </w:pPr>
      <w:r w:rsidRPr="008D31E4">
        <w:rPr>
          <w:rFonts w:eastAsia="Calibri"/>
          <w:szCs w:val="28"/>
          <w:lang w:eastAsia="en-US"/>
        </w:rPr>
        <w:t>При формировании новых подходов к системе планирования и контроля реализации планов и основных показателей Программы, совершенствования правового положения государственных учреждений, развития конкурентной среды, внедрения в практику современных управленческих технологий, в рамках настоящей программы предлагаются следующие меры регулирования</w:t>
      </w:r>
      <w:r w:rsidR="004F15E2">
        <w:rPr>
          <w:rFonts w:eastAsia="Calibri"/>
          <w:szCs w:val="28"/>
          <w:lang w:eastAsia="en-US"/>
        </w:rPr>
        <w:t>:</w:t>
      </w:r>
      <w:r w:rsidR="006D46A9">
        <w:rPr>
          <w:rFonts w:eastAsia="Calibri"/>
          <w:szCs w:val="28"/>
          <w:lang w:eastAsia="en-US"/>
        </w:rPr>
        <w:t xml:space="preserve"> </w:t>
      </w:r>
    </w:p>
    <w:p w14:paraId="1F90380C" w14:textId="77777777" w:rsidR="00A305D5" w:rsidRPr="008D31E4" w:rsidRDefault="00A305D5" w:rsidP="002A0EF9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Cs w:val="28"/>
          <w:lang w:eastAsia="en-US"/>
        </w:rPr>
      </w:pPr>
      <w:r w:rsidRPr="008D31E4">
        <w:rPr>
          <w:rFonts w:eastAsia="Calibri"/>
          <w:szCs w:val="28"/>
          <w:lang w:eastAsia="en-US"/>
        </w:rPr>
        <w:t>1) Повышение эффективности управления кадровыми, материальными, финансовыми, организационными ресурсами в сфере здравоохранения, образования, культуры, физической культуры и спорта:</w:t>
      </w:r>
    </w:p>
    <w:p w14:paraId="1F90380D" w14:textId="77777777" w:rsidR="00A305D5" w:rsidRPr="008D31E4" w:rsidRDefault="00A305D5" w:rsidP="002A0EF9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Cs w:val="28"/>
          <w:lang w:eastAsia="en-US"/>
        </w:rPr>
      </w:pPr>
      <w:r w:rsidRPr="008D31E4">
        <w:rPr>
          <w:rFonts w:eastAsia="Calibri"/>
          <w:szCs w:val="28"/>
          <w:lang w:eastAsia="en-US"/>
        </w:rPr>
        <w:t>- информатизация вышеуказанных сфер, внедрение новых технологий;</w:t>
      </w:r>
    </w:p>
    <w:p w14:paraId="1F90380E" w14:textId="77777777" w:rsidR="00A305D5" w:rsidRPr="008D31E4" w:rsidRDefault="00A305D5" w:rsidP="002A0EF9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Cs w:val="28"/>
          <w:lang w:eastAsia="en-US"/>
        </w:rPr>
      </w:pPr>
      <w:r w:rsidRPr="008D31E4">
        <w:rPr>
          <w:rFonts w:eastAsia="Calibri"/>
          <w:szCs w:val="28"/>
          <w:lang w:eastAsia="en-US"/>
        </w:rPr>
        <w:t>- разработка нормативов, положений, регламентов для совершенствования работы вышеуказанных сфер и повышения эффективности использования бюджетных средств;</w:t>
      </w:r>
    </w:p>
    <w:p w14:paraId="1F90380F" w14:textId="77777777" w:rsidR="00A305D5" w:rsidRPr="008D31E4" w:rsidRDefault="00A305D5" w:rsidP="002A0EF9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Cs w:val="28"/>
          <w:lang w:eastAsia="en-US"/>
        </w:rPr>
      </w:pPr>
      <w:r w:rsidRPr="008D31E4">
        <w:rPr>
          <w:rFonts w:eastAsia="Calibri"/>
          <w:szCs w:val="28"/>
          <w:lang w:eastAsia="en-US"/>
        </w:rPr>
        <w:t>- комплексная система целевой подготовки, переподготовки и повышения квалификации работников вышеуказанных сфер, имеющих высшее и среднее профессиональное образование, профессиональной переподготовки и повышения квалификации с четкой и конкретной ориентацией на ведение здорового образа жизни в целях у</w:t>
      </w:r>
      <w:r w:rsidRPr="008D31E4">
        <w:rPr>
          <w:color w:val="auto"/>
          <w:szCs w:val="28"/>
        </w:rPr>
        <w:t>крепления общественного здоровья населения</w:t>
      </w:r>
      <w:r w:rsidRPr="008D31E4">
        <w:rPr>
          <w:rFonts w:eastAsia="Calibri"/>
          <w:szCs w:val="28"/>
          <w:lang w:eastAsia="en-US"/>
        </w:rPr>
        <w:t xml:space="preserve"> по итогам ежегодного мониторинга;</w:t>
      </w:r>
    </w:p>
    <w:p w14:paraId="1F903810" w14:textId="6390385C" w:rsidR="00A305D5" w:rsidRPr="008D31E4" w:rsidRDefault="00A305D5" w:rsidP="002A0EF9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Cs w:val="28"/>
          <w:lang w:eastAsia="en-US"/>
        </w:rPr>
      </w:pPr>
      <w:r w:rsidRPr="008D31E4">
        <w:rPr>
          <w:rFonts w:eastAsia="Calibri"/>
          <w:szCs w:val="28"/>
          <w:lang w:eastAsia="en-US"/>
        </w:rPr>
        <w:t xml:space="preserve">2) </w:t>
      </w:r>
      <w:r w:rsidRPr="004F15E2">
        <w:rPr>
          <w:rFonts w:eastAsia="Calibri"/>
          <w:szCs w:val="28"/>
          <w:lang w:eastAsia="en-US"/>
        </w:rPr>
        <w:t xml:space="preserve">Развитие </w:t>
      </w:r>
      <w:r w:rsidR="004F15E2" w:rsidRPr="004F15E2">
        <w:rPr>
          <w:rFonts w:eastAsia="Calibri"/>
          <w:szCs w:val="28"/>
          <w:lang w:eastAsia="en-US"/>
        </w:rPr>
        <w:t>муниципально</w:t>
      </w:r>
      <w:r w:rsidRPr="004F15E2">
        <w:rPr>
          <w:rFonts w:eastAsia="Calibri"/>
          <w:szCs w:val="28"/>
          <w:lang w:eastAsia="en-US"/>
        </w:rPr>
        <w:t>-частного партнерства</w:t>
      </w:r>
      <w:r w:rsidRPr="008D31E4">
        <w:rPr>
          <w:rFonts w:eastAsia="Calibri"/>
          <w:szCs w:val="28"/>
          <w:lang w:eastAsia="en-US"/>
        </w:rPr>
        <w:t xml:space="preserve"> </w:t>
      </w:r>
      <w:r w:rsidR="006D46A9">
        <w:rPr>
          <w:rFonts w:eastAsia="Calibri"/>
          <w:szCs w:val="28"/>
          <w:lang w:eastAsia="en-US"/>
        </w:rPr>
        <w:t xml:space="preserve">в </w:t>
      </w:r>
      <w:r w:rsidRPr="008D31E4">
        <w:rPr>
          <w:rFonts w:eastAsia="Calibri"/>
          <w:szCs w:val="28"/>
          <w:lang w:eastAsia="en-US"/>
        </w:rPr>
        <w:t>сфере физической культуры и спорта;</w:t>
      </w:r>
    </w:p>
    <w:p w14:paraId="1F903811" w14:textId="77777777" w:rsidR="00A305D5" w:rsidRPr="008D31E4" w:rsidRDefault="00A305D5" w:rsidP="002A0EF9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Cs w:val="28"/>
          <w:lang w:eastAsia="en-US"/>
        </w:rPr>
      </w:pPr>
      <w:r w:rsidRPr="008D31E4">
        <w:rPr>
          <w:rFonts w:eastAsia="Calibri"/>
          <w:szCs w:val="28"/>
          <w:lang w:eastAsia="en-US"/>
        </w:rPr>
        <w:t>3) Создание благоприятной среды и реализация мероприятий Программы:</w:t>
      </w:r>
    </w:p>
    <w:p w14:paraId="1F903812" w14:textId="6F3E6462" w:rsidR="00A305D5" w:rsidRPr="008D31E4" w:rsidRDefault="00A305D5" w:rsidP="002A0EF9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Cs w:val="28"/>
          <w:lang w:eastAsia="en-US"/>
        </w:rPr>
      </w:pPr>
      <w:r w:rsidRPr="008D31E4">
        <w:rPr>
          <w:rFonts w:eastAsia="Calibri"/>
          <w:szCs w:val="28"/>
          <w:lang w:eastAsia="en-US"/>
        </w:rPr>
        <w:t xml:space="preserve">- мероприятия по устранению административных барьеров (внедрение стандартов физкультурно-оздоровительных и спортивных услуг, предоставляемых жителям </w:t>
      </w:r>
      <w:r w:rsidR="004F15E2">
        <w:rPr>
          <w:rFonts w:eastAsia="Calibri"/>
          <w:szCs w:val="28"/>
          <w:lang w:eastAsia="en-US"/>
        </w:rPr>
        <w:t>МО «Городской округ Ногликский»</w:t>
      </w:r>
      <w:r w:rsidRPr="008D31E4">
        <w:rPr>
          <w:rFonts w:eastAsia="Calibri"/>
          <w:szCs w:val="28"/>
          <w:lang w:eastAsia="en-US"/>
        </w:rPr>
        <w:t>);</w:t>
      </w:r>
    </w:p>
    <w:p w14:paraId="1F903813" w14:textId="77777777" w:rsidR="00A305D5" w:rsidRPr="008D31E4" w:rsidRDefault="00A305D5" w:rsidP="002A0EF9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szCs w:val="28"/>
          <w:lang w:eastAsia="en-US"/>
        </w:rPr>
      </w:pPr>
      <w:r w:rsidRPr="008D31E4">
        <w:rPr>
          <w:rFonts w:eastAsia="Calibri"/>
          <w:szCs w:val="28"/>
          <w:lang w:eastAsia="en-US"/>
        </w:rPr>
        <w:t>- мероприятия по устранению информационных ограничений (публикация основных процедур и результатов деятельности).</w:t>
      </w:r>
    </w:p>
    <w:p w14:paraId="1F903814" w14:textId="77777777" w:rsidR="00A305D5" w:rsidRPr="002A0EF9" w:rsidRDefault="00A305D5" w:rsidP="002A0EF9">
      <w:pPr>
        <w:pStyle w:val="ConsPlusNormal"/>
        <w:ind w:firstLine="851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  <w:lang w:eastAsia="hi-IN"/>
        </w:rPr>
      </w:pPr>
    </w:p>
    <w:p w14:paraId="1F903815" w14:textId="251201F5" w:rsidR="00A305D5" w:rsidRPr="002A0EF9" w:rsidRDefault="00A305D5" w:rsidP="002A0EF9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  <w:r w:rsidRPr="002A0EF9">
        <w:rPr>
          <w:szCs w:val="28"/>
          <w:lang w:eastAsia="hi-IN"/>
        </w:rPr>
        <w:t xml:space="preserve"> </w:t>
      </w:r>
      <w:r w:rsidRPr="002A0EF9">
        <w:rPr>
          <w:rFonts w:eastAsiaTheme="minorEastAsia"/>
          <w:color w:val="auto"/>
          <w:szCs w:val="28"/>
        </w:rPr>
        <w:t xml:space="preserve">Перечень </w:t>
      </w:r>
      <w:r w:rsidR="00D07450" w:rsidRPr="002A0EF9">
        <w:rPr>
          <w:rFonts w:eastAsiaTheme="minorEastAsia"/>
          <w:color w:val="auto"/>
          <w:szCs w:val="28"/>
        </w:rPr>
        <w:t xml:space="preserve">целевых </w:t>
      </w:r>
      <w:r w:rsidR="00405563" w:rsidRPr="002A0EF9">
        <w:rPr>
          <w:rFonts w:eastAsiaTheme="minorEastAsia"/>
          <w:color w:val="auto"/>
          <w:szCs w:val="28"/>
        </w:rPr>
        <w:t>индикаторов</w:t>
      </w:r>
      <w:r w:rsidR="00D07450" w:rsidRPr="002A0EF9">
        <w:rPr>
          <w:rFonts w:eastAsiaTheme="minorEastAsia"/>
          <w:color w:val="auto"/>
          <w:szCs w:val="28"/>
        </w:rPr>
        <w:t xml:space="preserve"> Программы</w:t>
      </w:r>
      <w:r w:rsidR="00BE38AC" w:rsidRPr="002A0EF9">
        <w:rPr>
          <w:rFonts w:eastAsiaTheme="minorEastAsia"/>
          <w:color w:val="auto"/>
          <w:szCs w:val="28"/>
        </w:rPr>
        <w:t xml:space="preserve"> мероприятий</w:t>
      </w:r>
      <w:r w:rsidR="00575747" w:rsidRPr="002A0EF9">
        <w:rPr>
          <w:rFonts w:eastAsiaTheme="minorEastAsia"/>
          <w:color w:val="auto"/>
          <w:szCs w:val="28"/>
        </w:rPr>
        <w:t xml:space="preserve"> с расшифровкой плановых значений по годам реализации</w:t>
      </w:r>
      <w:r w:rsidR="00575747" w:rsidRPr="002A0EF9">
        <w:rPr>
          <w:rFonts w:eastAsiaTheme="minorEastAsia"/>
          <w:b/>
          <w:color w:val="auto"/>
          <w:szCs w:val="28"/>
        </w:rPr>
        <w:t xml:space="preserve"> </w:t>
      </w:r>
      <w:r w:rsidR="00575747" w:rsidRPr="002A0EF9">
        <w:rPr>
          <w:rFonts w:eastAsiaTheme="minorEastAsia"/>
          <w:color w:val="auto"/>
          <w:szCs w:val="28"/>
        </w:rPr>
        <w:t>представлены в Приложении</w:t>
      </w:r>
      <w:r w:rsidR="00D07450" w:rsidRPr="002A0EF9">
        <w:rPr>
          <w:rFonts w:eastAsiaTheme="minorEastAsia"/>
          <w:color w:val="auto"/>
          <w:szCs w:val="28"/>
        </w:rPr>
        <w:t xml:space="preserve"> №</w:t>
      </w:r>
      <w:r w:rsidR="00575747" w:rsidRPr="002A0EF9">
        <w:rPr>
          <w:rFonts w:eastAsiaTheme="minorEastAsia"/>
          <w:color w:val="auto"/>
          <w:szCs w:val="28"/>
        </w:rPr>
        <w:t xml:space="preserve"> 2</w:t>
      </w:r>
    </w:p>
    <w:p w14:paraId="1F90381F" w14:textId="77F21154" w:rsidR="00A305D5" w:rsidRPr="002A0EF9" w:rsidRDefault="00A305D5" w:rsidP="002A0EF9">
      <w:pPr>
        <w:pStyle w:val="a5"/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bCs/>
          <w:color w:val="FF0000"/>
          <w:szCs w:val="28"/>
        </w:rPr>
      </w:pPr>
      <w:r w:rsidRPr="002A0EF9">
        <w:rPr>
          <w:rFonts w:eastAsiaTheme="minorEastAsia"/>
          <w:bCs/>
          <w:color w:val="auto"/>
          <w:szCs w:val="28"/>
        </w:rPr>
        <w:t>Выбор индикаторов осуществлялся на основе показателей эффективности ведения здорового образа жизни, укрепления общественного здоровья, что напрямую связано с продолжительностью жизни населения.</w:t>
      </w:r>
      <w:r w:rsidR="00A7538F" w:rsidRPr="002A0EF9">
        <w:rPr>
          <w:rFonts w:eastAsiaTheme="minorEastAsia"/>
          <w:bCs/>
          <w:color w:val="auto"/>
          <w:szCs w:val="28"/>
        </w:rPr>
        <w:t xml:space="preserve"> </w:t>
      </w:r>
    </w:p>
    <w:p w14:paraId="1F903820" w14:textId="77777777" w:rsidR="00A305D5" w:rsidRPr="002A0EF9" w:rsidRDefault="00A305D5" w:rsidP="002A0EF9">
      <w:pPr>
        <w:pStyle w:val="ConsPlusNormal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hi-IN"/>
        </w:rPr>
      </w:pPr>
    </w:p>
    <w:p w14:paraId="1F903821" w14:textId="6B058F64" w:rsidR="00A305D5" w:rsidRPr="002A0EF9" w:rsidRDefault="00A305D5" w:rsidP="002A0EF9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bCs/>
          <w:color w:val="auto"/>
          <w:szCs w:val="28"/>
        </w:rPr>
      </w:pPr>
      <w:r w:rsidRPr="002A0EF9">
        <w:rPr>
          <w:szCs w:val="28"/>
          <w:lang w:eastAsia="hi-IN"/>
        </w:rPr>
        <w:t xml:space="preserve"> Ресурсное обеспечение Программы мероприятий</w:t>
      </w:r>
      <w:r w:rsidR="00725730" w:rsidRPr="002A0EF9">
        <w:rPr>
          <w:szCs w:val="28"/>
          <w:lang w:eastAsia="hi-IN"/>
        </w:rPr>
        <w:t xml:space="preserve"> </w:t>
      </w:r>
      <w:r w:rsidR="00BE38AC" w:rsidRPr="002A0EF9">
        <w:rPr>
          <w:szCs w:val="28"/>
          <w:lang w:eastAsia="hi-IN"/>
        </w:rPr>
        <w:t xml:space="preserve"> </w:t>
      </w:r>
    </w:p>
    <w:p w14:paraId="1F903822" w14:textId="77777777" w:rsidR="00A305D5" w:rsidRPr="002A0EF9" w:rsidRDefault="00A305D5" w:rsidP="002A0EF9">
      <w:pPr>
        <w:pStyle w:val="ConsPlusNormal"/>
        <w:ind w:firstLine="851"/>
        <w:jc w:val="both"/>
        <w:rPr>
          <w:rFonts w:ascii="Times New Roman" w:eastAsia="Liberation Serif" w:hAnsi="Times New Roman" w:cs="Times New Roman"/>
          <w:sz w:val="28"/>
          <w:szCs w:val="28"/>
          <w:lang w:eastAsia="hi-IN"/>
        </w:rPr>
      </w:pPr>
    </w:p>
    <w:p w14:paraId="1F903823" w14:textId="307A1D84" w:rsidR="00A305D5" w:rsidRPr="002A0EF9" w:rsidRDefault="00A305D5" w:rsidP="002A0EF9">
      <w:pPr>
        <w:spacing w:after="0" w:line="240" w:lineRule="auto"/>
        <w:ind w:right="19" w:firstLine="841"/>
        <w:rPr>
          <w:b/>
          <w:color w:val="auto"/>
          <w:szCs w:val="28"/>
        </w:rPr>
      </w:pPr>
      <w:r w:rsidRPr="002A0EF9">
        <w:rPr>
          <w:szCs w:val="28"/>
        </w:rPr>
        <w:t>Финансирование программных мероприятий осуществляется за счет и в пределах средств, предусмотренных бюджетом муниципального образования «Городской округ Ногликский» по соответствующим, ранее утвержденным му</w:t>
      </w:r>
      <w:r w:rsidR="00D07450" w:rsidRPr="002A0EF9">
        <w:rPr>
          <w:szCs w:val="28"/>
        </w:rPr>
        <w:t>ниципальным программам, а также</w:t>
      </w:r>
      <w:r w:rsidR="00D07450" w:rsidRPr="002A0EF9">
        <w:rPr>
          <w:color w:val="FF0000"/>
          <w:szCs w:val="28"/>
        </w:rPr>
        <w:t xml:space="preserve"> </w:t>
      </w:r>
      <w:r w:rsidR="00D07450" w:rsidRPr="002A0EF9">
        <w:rPr>
          <w:color w:val="auto"/>
          <w:szCs w:val="28"/>
        </w:rPr>
        <w:t>Территориальной программой Сахалинской области «Государственных гарантий бесплатного оказания гражданам медицинской помощи на 2021год и на плановый период 2022-2023 годов, утвержденную Постановлением Сахалинской области от 30.12.2020 № 661</w:t>
      </w:r>
    </w:p>
    <w:p w14:paraId="1F903824" w14:textId="77777777" w:rsidR="00A305D5" w:rsidRPr="002A0EF9" w:rsidRDefault="00A305D5" w:rsidP="002A0EF9">
      <w:pPr>
        <w:pStyle w:val="Standard"/>
        <w:ind w:firstLine="85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903825" w14:textId="4E8C4E3A" w:rsidR="00A305D5" w:rsidRPr="002A0EF9" w:rsidRDefault="00A305D5" w:rsidP="002A0EF9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 w:hanging="219"/>
        <w:rPr>
          <w:rFonts w:eastAsiaTheme="minorEastAsia"/>
          <w:bCs/>
          <w:color w:val="auto"/>
          <w:szCs w:val="28"/>
        </w:rPr>
      </w:pPr>
      <w:r w:rsidRPr="002A0EF9">
        <w:rPr>
          <w:szCs w:val="28"/>
        </w:rPr>
        <w:t xml:space="preserve"> </w:t>
      </w:r>
      <w:r w:rsidRPr="002A0EF9">
        <w:rPr>
          <w:rFonts w:eastAsiaTheme="minorEastAsia"/>
          <w:bCs/>
          <w:color w:val="auto"/>
          <w:szCs w:val="28"/>
        </w:rPr>
        <w:t xml:space="preserve">Меры регулирования и управления рисками с целью минимизации их влияния на достижение целей </w:t>
      </w:r>
      <w:r w:rsidR="00BE38AC" w:rsidRPr="002A0EF9">
        <w:rPr>
          <w:rFonts w:eastAsiaTheme="minorEastAsia"/>
          <w:bCs/>
          <w:color w:val="auto"/>
          <w:szCs w:val="28"/>
        </w:rPr>
        <w:t>Программы мероприятий</w:t>
      </w:r>
    </w:p>
    <w:p w14:paraId="1F903826" w14:textId="77777777" w:rsidR="00A305D5" w:rsidRPr="002A0EF9" w:rsidRDefault="00A305D5" w:rsidP="002A0EF9">
      <w:pPr>
        <w:pStyle w:val="Standard"/>
        <w:ind w:firstLine="85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903827" w14:textId="77777777" w:rsidR="00A305D5" w:rsidRPr="002A0EF9" w:rsidRDefault="00A305D5" w:rsidP="002A0EF9">
      <w:pPr>
        <w:spacing w:after="0" w:line="240" w:lineRule="auto"/>
      </w:pPr>
      <w:r w:rsidRPr="002A0EF9">
        <w:t>Огромное значение для успешной реализации Программы имеет прогнозирование возможных рисков, связанных с достижением основных целей, решением задач Программы, оценка их масштабов и последствий, а также формирование системы мер по их предотвращению.</w:t>
      </w:r>
    </w:p>
    <w:p w14:paraId="1F903828" w14:textId="77777777" w:rsidR="00A305D5" w:rsidRPr="002A0EF9" w:rsidRDefault="00A305D5" w:rsidP="002A0EF9">
      <w:pPr>
        <w:spacing w:after="0" w:line="240" w:lineRule="auto"/>
      </w:pPr>
      <w:r w:rsidRPr="002A0EF9">
        <w:t>В рамках реализации Программы могут быть выделены следующие риски ее реализации.</w:t>
      </w:r>
    </w:p>
    <w:p w14:paraId="1F903829" w14:textId="77777777" w:rsidR="00A305D5" w:rsidRPr="002A0EF9" w:rsidRDefault="00A305D5" w:rsidP="002A0EF9">
      <w:pPr>
        <w:spacing w:after="0" w:line="240" w:lineRule="auto"/>
      </w:pPr>
      <w:r w:rsidRPr="002A0EF9">
        <w:t>1) Правовые риски связаны с изменением федерального законодательства, длительностью формирования нормативно-правовой базы, необходимой для эффективной реализации Программы. Это может привести к существенному увеличению планируемых сроков или изменению условий реализации мероприятий Программы.</w:t>
      </w:r>
    </w:p>
    <w:p w14:paraId="1F90382A" w14:textId="77777777" w:rsidR="00A305D5" w:rsidRPr="002A0EF9" w:rsidRDefault="00A305D5" w:rsidP="002A0EF9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EF9">
        <w:rPr>
          <w:rFonts w:ascii="Times New Roman" w:hAnsi="Times New Roman" w:cs="Times New Roman"/>
          <w:sz w:val="28"/>
          <w:szCs w:val="28"/>
          <w:lang w:val="ru-RU"/>
        </w:rPr>
        <w:t>Для минимизации воздействия данной группы рисков планируется:</w:t>
      </w:r>
    </w:p>
    <w:p w14:paraId="1F90382C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- проводить мониторинг планируемых изменений в федеральном законодательстве в сфере здравоохранения, жилищно-коммунального хозяйства, культуры, образования, физической культуры и спорта и смежных областях.</w:t>
      </w:r>
    </w:p>
    <w:p w14:paraId="1F90382D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2) Социальные риски обусловлены, в том числе недостаточностью нормативно-правовой базы и определенным дефицитом высококвалифицированных кадров, что может снизить качество предоставляемых услуг населению.</w:t>
      </w:r>
    </w:p>
    <w:p w14:paraId="1F90382E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3) Финансовые риски связаны с возникновением бюджетного дефицита и недостаточным уровнем бюджетного финансирования, что может повлечь недофинансирование, сокращение или прекращение мероприятий Программы.</w:t>
      </w:r>
    </w:p>
    <w:p w14:paraId="1F90382F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Способами ограничения финансовых рисков выступают меры:</w:t>
      </w:r>
    </w:p>
    <w:p w14:paraId="1F903832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- планирование бюджетных расходов с применением методик оценки эффективности бюджетных расходов.</w:t>
      </w:r>
    </w:p>
    <w:p w14:paraId="1F903836" w14:textId="1C660A97" w:rsidR="00A305D5" w:rsidRPr="002A0EF9" w:rsidRDefault="00D07450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4</w:t>
      </w:r>
      <w:r w:rsidR="00A305D5" w:rsidRPr="002A0EF9">
        <w:rPr>
          <w:szCs w:val="28"/>
        </w:rPr>
        <w:t>) Административные риски связаны с неэффективным управлением Программой, низкой эффективностью взаимодействия заинтересованных сторон</w:t>
      </w:r>
      <w:r w:rsidRPr="002A0EF9">
        <w:rPr>
          <w:szCs w:val="28"/>
        </w:rPr>
        <w:t>.</w:t>
      </w:r>
      <w:r w:rsidR="00A305D5" w:rsidRPr="002A0EF9">
        <w:rPr>
          <w:szCs w:val="28"/>
        </w:rPr>
        <w:t xml:space="preserve"> </w:t>
      </w:r>
    </w:p>
    <w:p w14:paraId="1F903837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Основными мерами для минимизации административных рисков являются:</w:t>
      </w:r>
    </w:p>
    <w:p w14:paraId="1F903838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color w:val="auto"/>
          <w:szCs w:val="28"/>
        </w:rPr>
        <w:t xml:space="preserve">- формирование эффективной системы управления реализацией </w:t>
      </w:r>
      <w:r w:rsidRPr="002A0EF9">
        <w:rPr>
          <w:szCs w:val="28"/>
        </w:rPr>
        <w:t>Программы;</w:t>
      </w:r>
    </w:p>
    <w:p w14:paraId="1F90383A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- повышение эффективности взаимодействия среди участников реализации Программы;</w:t>
      </w:r>
    </w:p>
    <w:p w14:paraId="1F90383C" w14:textId="4E681B38" w:rsidR="00A305D5" w:rsidRPr="002A0EF9" w:rsidRDefault="00D07450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5</w:t>
      </w:r>
      <w:r w:rsidR="00A305D5" w:rsidRPr="002A0EF9">
        <w:rPr>
          <w:szCs w:val="28"/>
        </w:rPr>
        <w:t>) Кадровые риски обусловлены дефицитом высококвалифицированных кадров, что снижает эффективность работы учреждений, предприятий и организаций и качество предоставляемых услуг.</w:t>
      </w:r>
    </w:p>
    <w:p w14:paraId="1F90383D" w14:textId="699746AA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2A0EF9">
        <w:rPr>
          <w:szCs w:val="28"/>
        </w:rPr>
        <w:t xml:space="preserve">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квалификации) имеющихся </w:t>
      </w:r>
      <w:r w:rsidRPr="002A0EF9">
        <w:rPr>
          <w:color w:val="auto"/>
          <w:szCs w:val="28"/>
        </w:rPr>
        <w:t>специалистов</w:t>
      </w:r>
      <w:r w:rsidR="00D07450" w:rsidRPr="002A0EF9">
        <w:rPr>
          <w:color w:val="auto"/>
          <w:szCs w:val="28"/>
        </w:rPr>
        <w:t xml:space="preserve"> в различных сферах деятельности (здравоохранение, спорт, культура и т.д.)</w:t>
      </w:r>
    </w:p>
    <w:p w14:paraId="1F90383E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color w:val="auto"/>
          <w:szCs w:val="28"/>
        </w:rPr>
      </w:pPr>
      <w:r w:rsidRPr="002A0EF9">
        <w:rPr>
          <w:szCs w:val="28"/>
        </w:rPr>
        <w:t>Реализация Программы осуществляется в соответствии с распределением финансовых средств по соответствующим муниципальным программам (далее - Распределение финансовых средств), содержащим перечень мероприятий Программы с указанием сроков их выполнения, бюджетных ассигнований</w:t>
      </w:r>
      <w:r w:rsidRPr="002A0EF9">
        <w:rPr>
          <w:color w:val="auto"/>
          <w:szCs w:val="28"/>
        </w:rPr>
        <w:t>, а также информации о расходах из других источников.</w:t>
      </w:r>
    </w:p>
    <w:p w14:paraId="1F90383F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color w:val="auto"/>
          <w:szCs w:val="28"/>
        </w:rPr>
        <w:t>Ответственный исполнитель (координатор</w:t>
      </w:r>
      <w:r w:rsidRPr="002A0EF9">
        <w:rPr>
          <w:szCs w:val="28"/>
        </w:rPr>
        <w:t>) Программы представляет в Департамент социальной политики администрации муниципального образования «Городской округ Ногликский»:</w:t>
      </w:r>
    </w:p>
    <w:p w14:paraId="1F903840" w14:textId="6338B61C" w:rsidR="00A305D5" w:rsidRPr="002A0EF9" w:rsidRDefault="00A305D5" w:rsidP="002A0EF9">
      <w:pPr>
        <w:autoSpaceDE w:val="0"/>
        <w:autoSpaceDN w:val="0"/>
        <w:adjustRightInd w:val="0"/>
        <w:spacing w:after="0" w:line="240" w:lineRule="auto"/>
        <w:outlineLvl w:val="1"/>
        <w:rPr>
          <w:color w:val="FF0000"/>
          <w:szCs w:val="28"/>
        </w:rPr>
      </w:pPr>
      <w:r w:rsidRPr="002A0EF9">
        <w:rPr>
          <w:szCs w:val="28"/>
        </w:rPr>
        <w:t>- в срок до 01 августа и до 01 февраля каждого года информаци</w:t>
      </w:r>
      <w:r w:rsidR="00317DE5" w:rsidRPr="002A0EF9">
        <w:rPr>
          <w:szCs w:val="28"/>
        </w:rPr>
        <w:t>ю</w:t>
      </w:r>
      <w:r w:rsidRPr="002A0EF9">
        <w:rPr>
          <w:szCs w:val="28"/>
        </w:rPr>
        <w:t xml:space="preserve"> о степени достижения количественных значений индикаторов результативности программы по форме </w:t>
      </w:r>
      <w:r w:rsidRPr="002A0EF9">
        <w:rPr>
          <w:color w:val="auto"/>
          <w:szCs w:val="28"/>
        </w:rPr>
        <w:t>Приложения №</w:t>
      </w:r>
      <w:r w:rsidR="00D07450" w:rsidRPr="002A0EF9">
        <w:rPr>
          <w:color w:val="auto"/>
          <w:szCs w:val="28"/>
        </w:rPr>
        <w:t xml:space="preserve"> </w:t>
      </w:r>
      <w:r w:rsidR="00B93E30" w:rsidRPr="002A0EF9">
        <w:rPr>
          <w:color w:val="auto"/>
          <w:szCs w:val="28"/>
        </w:rPr>
        <w:t>2</w:t>
      </w:r>
      <w:r w:rsidR="00974928" w:rsidRPr="002A0EF9">
        <w:rPr>
          <w:color w:val="auto"/>
          <w:szCs w:val="28"/>
        </w:rPr>
        <w:t>/1</w:t>
      </w:r>
      <w:r w:rsidR="002A0EF9">
        <w:rPr>
          <w:color w:val="auto"/>
          <w:szCs w:val="28"/>
        </w:rPr>
        <w:t>.</w:t>
      </w:r>
      <w:r w:rsidR="00974928" w:rsidRPr="002A0EF9">
        <w:rPr>
          <w:color w:val="auto"/>
          <w:szCs w:val="28"/>
        </w:rPr>
        <w:t xml:space="preserve"> </w:t>
      </w:r>
    </w:p>
    <w:p w14:paraId="1F903841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Прилагаемая к отчету пояснительная записка должна содержать:</w:t>
      </w:r>
    </w:p>
    <w:p w14:paraId="1F903842" w14:textId="324487FB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- конкретные результаты</w:t>
      </w:r>
      <w:r w:rsidR="00722311" w:rsidRPr="002A0EF9">
        <w:rPr>
          <w:szCs w:val="28"/>
        </w:rPr>
        <w:t xml:space="preserve"> выполненных мероприятий</w:t>
      </w:r>
      <w:r w:rsidRPr="002A0EF9">
        <w:rPr>
          <w:szCs w:val="28"/>
        </w:rPr>
        <w:t>, достигнутые за отчетный период;</w:t>
      </w:r>
    </w:p>
    <w:p w14:paraId="1F903843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- перечень мероприятий, выполненных и не выполненных (с указанием причин) в установленные сроки;</w:t>
      </w:r>
    </w:p>
    <w:p w14:paraId="1F903844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- анализ факторов, повлиявших на ход реализации Программы;</w:t>
      </w:r>
    </w:p>
    <w:p w14:paraId="1F903845" w14:textId="77777777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>- данные об использовании бюджетных ассигнований и иных средств на выполнение мероприятий;</w:t>
      </w:r>
    </w:p>
    <w:p w14:paraId="1F903846" w14:textId="1C09B0FE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 xml:space="preserve">- аналитическую информацию о причинах неисполнения мероприятий, не освоения средств, не достижения планируемых значений индикаторов, а также о принимаемых мерах по устранению причин, негативно влияющих на реализацию </w:t>
      </w:r>
      <w:r w:rsidR="0027075C" w:rsidRPr="002A0EF9">
        <w:rPr>
          <w:szCs w:val="28"/>
        </w:rPr>
        <w:t>Программы мероприятий</w:t>
      </w:r>
    </w:p>
    <w:p w14:paraId="1F903847" w14:textId="1514825E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 xml:space="preserve">- информацию о внесенных ответственным исполнителем изменениях в </w:t>
      </w:r>
      <w:r w:rsidR="0027075C" w:rsidRPr="002A0EF9">
        <w:rPr>
          <w:szCs w:val="28"/>
        </w:rPr>
        <w:t>Программу мероприятий</w:t>
      </w:r>
      <w:r w:rsidRPr="002A0EF9">
        <w:rPr>
          <w:szCs w:val="28"/>
        </w:rPr>
        <w:t xml:space="preserve"> и причинах указанных изменений.</w:t>
      </w:r>
    </w:p>
    <w:p w14:paraId="1F903849" w14:textId="032B89B3" w:rsidR="00A305D5" w:rsidRPr="002A0EF9" w:rsidRDefault="00A305D5" w:rsidP="002A0E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2A0EF9">
        <w:rPr>
          <w:szCs w:val="28"/>
        </w:rPr>
        <w:t xml:space="preserve">По окончании срока реализации программы ответственным исполнителем также готовится </w:t>
      </w:r>
      <w:r w:rsidR="00405563" w:rsidRPr="002A0EF9">
        <w:rPr>
          <w:szCs w:val="28"/>
        </w:rPr>
        <w:t>о</w:t>
      </w:r>
      <w:r w:rsidRPr="002A0EF9">
        <w:rPr>
          <w:szCs w:val="28"/>
        </w:rPr>
        <w:t>тчет о результатах реализации программы за весь период ее действия в срок до 1 февраля года, следующего за окончанием периода действия программы.</w:t>
      </w:r>
      <w:r w:rsidR="00B329B9" w:rsidRPr="002A0EF9">
        <w:rPr>
          <w:szCs w:val="28"/>
        </w:rPr>
        <w:t xml:space="preserve"> (Приложение № 3)</w:t>
      </w:r>
    </w:p>
    <w:p w14:paraId="1F90384A" w14:textId="77777777" w:rsidR="00287203" w:rsidRDefault="00287203" w:rsidP="002A0EF9">
      <w:pPr>
        <w:autoSpaceDE w:val="0"/>
        <w:autoSpaceDN w:val="0"/>
        <w:adjustRightInd w:val="0"/>
        <w:spacing w:after="0" w:line="240" w:lineRule="auto"/>
        <w:ind w:left="993" w:right="0"/>
        <w:rPr>
          <w:color w:val="FF0000"/>
          <w:szCs w:val="28"/>
        </w:rPr>
      </w:pPr>
    </w:p>
    <w:p w14:paraId="1F90384B" w14:textId="5DB77C2E" w:rsidR="00A305D5" w:rsidRPr="00E72607" w:rsidRDefault="00E72607" w:rsidP="00130ECC">
      <w:pPr>
        <w:autoSpaceDE w:val="0"/>
        <w:autoSpaceDN w:val="0"/>
        <w:adjustRightInd w:val="0"/>
        <w:spacing w:after="0" w:line="240" w:lineRule="auto"/>
        <w:ind w:left="993" w:right="0" w:hanging="284"/>
        <w:rPr>
          <w:rFonts w:eastAsiaTheme="minorEastAsia"/>
          <w:bCs/>
          <w:color w:val="auto"/>
          <w:szCs w:val="28"/>
        </w:rPr>
      </w:pPr>
      <w:r>
        <w:rPr>
          <w:szCs w:val="28"/>
        </w:rPr>
        <w:t>7</w:t>
      </w:r>
      <w:r w:rsidR="00BE38AC" w:rsidRPr="00E72607">
        <w:rPr>
          <w:szCs w:val="28"/>
        </w:rPr>
        <w:t>.</w:t>
      </w:r>
      <w:r w:rsidR="00A305D5" w:rsidRPr="00E72607">
        <w:rPr>
          <w:szCs w:val="28"/>
        </w:rPr>
        <w:t xml:space="preserve"> </w:t>
      </w:r>
      <w:r w:rsidR="00A305D5" w:rsidRPr="00E72607">
        <w:rPr>
          <w:rFonts w:eastAsiaTheme="minorEastAsia"/>
          <w:bCs/>
          <w:color w:val="auto"/>
          <w:szCs w:val="28"/>
        </w:rPr>
        <w:t xml:space="preserve">Методика оценки эффективности </w:t>
      </w:r>
      <w:r w:rsidR="00BE38AC" w:rsidRPr="00E72607">
        <w:rPr>
          <w:rFonts w:eastAsiaTheme="minorEastAsia"/>
          <w:bCs/>
          <w:color w:val="auto"/>
          <w:szCs w:val="28"/>
        </w:rPr>
        <w:t>Программы мероприятий</w:t>
      </w:r>
      <w:r w:rsidR="006661F0" w:rsidRPr="00E72607">
        <w:rPr>
          <w:rFonts w:eastAsiaTheme="minorEastAsia"/>
          <w:bCs/>
          <w:color w:val="auto"/>
          <w:szCs w:val="28"/>
        </w:rPr>
        <w:t xml:space="preserve"> </w:t>
      </w:r>
      <w:r w:rsidR="00BE38AC" w:rsidRPr="00E72607">
        <w:rPr>
          <w:rFonts w:eastAsiaTheme="minorEastAsia"/>
          <w:bCs/>
          <w:color w:val="auto"/>
          <w:szCs w:val="28"/>
        </w:rPr>
        <w:t xml:space="preserve"> </w:t>
      </w:r>
    </w:p>
    <w:p w14:paraId="1F90384C" w14:textId="77777777" w:rsidR="00A305D5" w:rsidRPr="002A0EF9" w:rsidRDefault="00A305D5" w:rsidP="002A0EF9">
      <w:pPr>
        <w:spacing w:after="0" w:line="240" w:lineRule="auto"/>
        <w:rPr>
          <w:szCs w:val="28"/>
        </w:rPr>
      </w:pPr>
    </w:p>
    <w:p w14:paraId="1F90384D" w14:textId="79C75163" w:rsidR="000F3D6F" w:rsidRPr="002A0EF9" w:rsidRDefault="00A305D5" w:rsidP="00130ECC">
      <w:pPr>
        <w:spacing w:after="0" w:line="240" w:lineRule="auto"/>
        <w:rPr>
          <w:szCs w:val="28"/>
        </w:rPr>
      </w:pPr>
      <w:r w:rsidRPr="002A0EF9">
        <w:rPr>
          <w:szCs w:val="28"/>
        </w:rPr>
        <w:t xml:space="preserve">Оценка </w:t>
      </w:r>
      <w:r w:rsidR="00287203" w:rsidRPr="002A0EF9">
        <w:rPr>
          <w:szCs w:val="28"/>
        </w:rPr>
        <w:t xml:space="preserve">выполнения программных мероприятий и эффективности Программы осуществляется по итогам полугодия и года. В срок до </w:t>
      </w:r>
      <w:r w:rsidR="006E52FD" w:rsidRPr="002A0EF9">
        <w:rPr>
          <w:szCs w:val="28"/>
        </w:rPr>
        <w:t>1</w:t>
      </w:r>
      <w:r w:rsidR="00287203" w:rsidRPr="002A0EF9">
        <w:rPr>
          <w:szCs w:val="28"/>
        </w:rPr>
        <w:t xml:space="preserve"> числа, следующего за отчетным, проводится обобщение практики осуществления в соответствующей сфере деятельности муниципального контроля.</w:t>
      </w:r>
    </w:p>
    <w:p w14:paraId="1F903852" w14:textId="77777777" w:rsidR="00A305D5" w:rsidRPr="002A0EF9" w:rsidRDefault="00A305D5" w:rsidP="00130ECC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EF9">
        <w:rPr>
          <w:rFonts w:ascii="Times New Roman" w:hAnsi="Times New Roman" w:cs="Times New Roman"/>
          <w:sz w:val="28"/>
          <w:szCs w:val="28"/>
          <w:lang w:val="ru-RU"/>
        </w:rPr>
        <w:t>Текущий контроль над ходом реализации Программы, а также координацию деятельности соисполнителей программы осуществляет Департамент социальной политики муниципального образования «Городской округ Ногликский». Механизм реализации Программы базируется на принципах партнерства и разграничения полномочий и ответственности всех участников Программы.</w:t>
      </w:r>
    </w:p>
    <w:p w14:paraId="1F903853" w14:textId="7D426924" w:rsidR="00A305D5" w:rsidRPr="002A0EF9" w:rsidRDefault="00A305D5" w:rsidP="00130ECC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EF9">
        <w:rPr>
          <w:rFonts w:ascii="Times New Roman" w:hAnsi="Times New Roman" w:cs="Times New Roman"/>
          <w:sz w:val="28"/>
          <w:szCs w:val="28"/>
          <w:lang w:val="ru-RU"/>
        </w:rPr>
        <w:t>Реализация Программы позволит обеспечить комплексный подход к решению задач по м</w:t>
      </w:r>
      <w:r w:rsidRPr="002A0E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отивированию граждан к ведению здорового образа жизни; по вовлечению граждан и некоммерческих организаций к участию в мероприятиях по укреплению общественного здоровья на территории </w:t>
      </w:r>
      <w:r w:rsidR="006E52FD" w:rsidRPr="002A0EF9">
        <w:rPr>
          <w:rFonts w:ascii="Times New Roman" w:eastAsia="Liberation Serif" w:hAnsi="Times New Roman" w:cs="Times New Roman"/>
          <w:sz w:val="28"/>
          <w:szCs w:val="28"/>
          <w:lang w:val="ru-RU" w:eastAsia="hi-IN"/>
        </w:rPr>
        <w:t>муниципального образования «Городской округ Ногликский»;</w:t>
      </w:r>
      <w:r w:rsidRPr="002A0E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организации межведомственного взаимодействия в создании условий для профилактики неинфекционных заболеваний; формированию среды, способствующей ведению гражданами здорового образа жизни; оказанию содействия работодателям по вопросам  укрепления здоровья на рабочем месте.</w:t>
      </w:r>
    </w:p>
    <w:p w14:paraId="1F903856" w14:textId="13083019" w:rsidR="008C15E5" w:rsidRPr="002A0EF9" w:rsidRDefault="00A305D5" w:rsidP="00130ECC">
      <w:pPr>
        <w:pStyle w:val="Standard"/>
        <w:ind w:firstLine="709"/>
        <w:jc w:val="both"/>
        <w:rPr>
          <w:rFonts w:ascii="Times New Roman" w:hAnsi="Times New Roman" w:cs="Times New Roman"/>
          <w:spacing w:val="2"/>
          <w:szCs w:val="28"/>
          <w:lang w:val="ru-RU"/>
        </w:rPr>
      </w:pPr>
      <w:r w:rsidRPr="002A0EF9">
        <w:rPr>
          <w:rFonts w:ascii="Times New Roman" w:hAnsi="Times New Roman" w:cs="Times New Roman"/>
          <w:sz w:val="28"/>
          <w:szCs w:val="28"/>
          <w:lang w:val="ru-RU"/>
        </w:rPr>
        <w:t>Департамент социальной политики муниципального образования «Городской округ Ногликский»</w:t>
      </w:r>
      <w:r w:rsidR="006661F0" w:rsidRPr="002A0E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0EF9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текущую работу по координации деятельности соисполнителей мероприятий Программы. </w:t>
      </w:r>
    </w:p>
    <w:p w14:paraId="1F903857" w14:textId="77777777" w:rsidR="008C15E5" w:rsidRPr="002A0EF9" w:rsidRDefault="008C15E5" w:rsidP="002A0EF9">
      <w:pPr>
        <w:pStyle w:val="Standard"/>
        <w:ind w:firstLine="851"/>
        <w:jc w:val="both"/>
        <w:rPr>
          <w:rFonts w:ascii="Times New Roman" w:hAnsi="Times New Roman" w:cs="Times New Roman"/>
          <w:spacing w:val="2"/>
          <w:szCs w:val="28"/>
          <w:lang w:val="ru-RU"/>
        </w:rPr>
      </w:pPr>
    </w:p>
    <w:p w14:paraId="391C9575" w14:textId="77777777" w:rsidR="0027075C" w:rsidRPr="002A0EF9" w:rsidRDefault="0027075C" w:rsidP="002A0EF9">
      <w:pPr>
        <w:spacing w:after="0" w:line="240" w:lineRule="auto"/>
        <w:ind w:left="0" w:right="-84" w:firstLine="0"/>
        <w:jc w:val="left"/>
        <w:rPr>
          <w:szCs w:val="28"/>
        </w:rPr>
      </w:pPr>
    </w:p>
    <w:p w14:paraId="126CAC4D" w14:textId="6D0C0889" w:rsidR="0027075C" w:rsidRPr="002A0EF9" w:rsidRDefault="006E52FD" w:rsidP="002A0EF9">
      <w:pPr>
        <w:pStyle w:val="a6"/>
        <w:jc w:val="center"/>
        <w:rPr>
          <w:b/>
          <w:sz w:val="28"/>
          <w:szCs w:val="28"/>
        </w:rPr>
      </w:pPr>
      <w:r w:rsidRPr="002A0EF9">
        <w:rPr>
          <w:rFonts w:eastAsiaTheme="minorEastAsia"/>
          <w:b/>
          <w:sz w:val="28"/>
          <w:szCs w:val="28"/>
        </w:rPr>
        <w:t xml:space="preserve"> </w:t>
      </w:r>
    </w:p>
    <w:p w14:paraId="6E1AC596" w14:textId="77777777" w:rsidR="0027075C" w:rsidRPr="002A0EF9" w:rsidRDefault="0027075C" w:rsidP="002A0EF9">
      <w:pPr>
        <w:spacing w:after="0" w:line="240" w:lineRule="auto"/>
        <w:ind w:left="0" w:right="-84" w:firstLine="0"/>
        <w:jc w:val="left"/>
        <w:rPr>
          <w:szCs w:val="28"/>
        </w:rPr>
      </w:pPr>
    </w:p>
    <w:p w14:paraId="59DC524F" w14:textId="67E43F4A" w:rsidR="00E71C07" w:rsidRPr="002A0EF9" w:rsidRDefault="006E52FD" w:rsidP="002A0EF9">
      <w:pPr>
        <w:spacing w:after="0" w:line="240" w:lineRule="auto"/>
        <w:ind w:left="0" w:right="-84" w:firstLine="0"/>
        <w:rPr>
          <w:color w:val="auto"/>
          <w:szCs w:val="28"/>
        </w:rPr>
      </w:pPr>
      <w:r w:rsidRPr="002A0EF9">
        <w:rPr>
          <w:szCs w:val="28"/>
        </w:rPr>
        <w:t xml:space="preserve"> </w:t>
      </w:r>
    </w:p>
    <w:p w14:paraId="2FA8A783" w14:textId="77777777" w:rsidR="00E71C07" w:rsidRPr="002A0EF9" w:rsidRDefault="00E71C07" w:rsidP="002A0EF9">
      <w:pPr>
        <w:spacing w:after="0" w:line="240" w:lineRule="auto"/>
        <w:ind w:left="0" w:right="-84" w:firstLine="0"/>
        <w:rPr>
          <w:color w:val="auto"/>
          <w:szCs w:val="28"/>
        </w:rPr>
      </w:pPr>
    </w:p>
    <w:p w14:paraId="3FA05146" w14:textId="195B048B" w:rsidR="00E71C07" w:rsidRPr="002A0EF9" w:rsidRDefault="006E52FD" w:rsidP="002A0EF9">
      <w:pPr>
        <w:spacing w:after="0" w:line="240" w:lineRule="auto"/>
        <w:ind w:left="0" w:right="-84" w:firstLine="0"/>
        <w:rPr>
          <w:color w:val="FF0000"/>
          <w:szCs w:val="28"/>
        </w:rPr>
      </w:pPr>
      <w:r w:rsidRPr="002A0EF9">
        <w:rPr>
          <w:color w:val="FF0000"/>
          <w:szCs w:val="28"/>
        </w:rPr>
        <w:t xml:space="preserve"> </w:t>
      </w:r>
    </w:p>
    <w:p w14:paraId="28ACC24D" w14:textId="77777777" w:rsidR="00E71C07" w:rsidRPr="002A0EF9" w:rsidRDefault="00E71C07" w:rsidP="002A0EF9">
      <w:pPr>
        <w:spacing w:after="0" w:line="240" w:lineRule="auto"/>
        <w:ind w:left="0" w:right="-84" w:firstLine="0"/>
        <w:rPr>
          <w:color w:val="auto"/>
          <w:szCs w:val="28"/>
        </w:rPr>
      </w:pPr>
    </w:p>
    <w:p w14:paraId="141AED80" w14:textId="0A15EBA1" w:rsidR="0027075C" w:rsidRPr="002A0EF9" w:rsidRDefault="006E52FD" w:rsidP="002A0EF9">
      <w:pPr>
        <w:spacing w:after="0" w:line="240" w:lineRule="auto"/>
        <w:ind w:left="0" w:right="-84" w:firstLine="0"/>
        <w:rPr>
          <w:color w:val="FF0000"/>
          <w:szCs w:val="28"/>
        </w:rPr>
      </w:pPr>
      <w:r w:rsidRPr="002A0EF9">
        <w:rPr>
          <w:color w:val="FF0000"/>
          <w:szCs w:val="28"/>
        </w:rPr>
        <w:t xml:space="preserve"> </w:t>
      </w:r>
    </w:p>
    <w:p w14:paraId="7FDD554D" w14:textId="22702CFE" w:rsidR="00DB2C93" w:rsidRPr="002A0EF9" w:rsidRDefault="00DB2C93" w:rsidP="002A0EF9">
      <w:pPr>
        <w:pStyle w:val="Standard"/>
        <w:jc w:val="both"/>
        <w:rPr>
          <w:rFonts w:ascii="Times New Roman" w:hAnsi="Times New Roman" w:cs="Times New Roman"/>
          <w:spacing w:val="2"/>
          <w:szCs w:val="28"/>
          <w:lang w:val="ru-RU"/>
        </w:rPr>
        <w:sectPr w:rsidR="00DB2C93" w:rsidRPr="002A0EF9" w:rsidSect="003A4B71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0" w:h="16819"/>
          <w:pgMar w:top="556" w:right="1151" w:bottom="993" w:left="1701" w:header="567" w:footer="720" w:gutter="0"/>
          <w:pgNumType w:start="1"/>
          <w:cols w:space="720"/>
          <w:docGrid w:linePitch="381"/>
        </w:sectPr>
      </w:pPr>
    </w:p>
    <w:p w14:paraId="1F90385A" w14:textId="77777777" w:rsidR="008C15E5" w:rsidRPr="002A0EF9" w:rsidRDefault="008C15E5" w:rsidP="002A0EF9">
      <w:pPr>
        <w:pStyle w:val="Standard"/>
        <w:jc w:val="both"/>
        <w:rPr>
          <w:rFonts w:ascii="Times New Roman" w:hAnsi="Times New Roman" w:cs="Times New Roman"/>
          <w:spacing w:val="2"/>
          <w:szCs w:val="28"/>
          <w:lang w:val="ru-RU"/>
        </w:rPr>
      </w:pPr>
    </w:p>
    <w:p w14:paraId="1F90385C" w14:textId="382EE067" w:rsidR="00A305D5" w:rsidRPr="002A0EF9" w:rsidRDefault="00A305D5" w:rsidP="00130ECC">
      <w:pPr>
        <w:shd w:val="clear" w:color="auto" w:fill="FFFFFF"/>
        <w:spacing w:after="0" w:line="240" w:lineRule="auto"/>
        <w:ind w:left="9072" w:firstLine="0"/>
        <w:jc w:val="center"/>
        <w:textAlignment w:val="baseline"/>
        <w:outlineLvl w:val="1"/>
        <w:rPr>
          <w:color w:val="auto"/>
          <w:spacing w:val="2"/>
          <w:szCs w:val="28"/>
        </w:rPr>
      </w:pPr>
      <w:r w:rsidRPr="002A0EF9">
        <w:rPr>
          <w:color w:val="auto"/>
          <w:spacing w:val="2"/>
          <w:szCs w:val="28"/>
        </w:rPr>
        <w:t>П</w:t>
      </w:r>
      <w:r w:rsidR="00130ECC">
        <w:rPr>
          <w:color w:val="auto"/>
          <w:spacing w:val="2"/>
          <w:szCs w:val="28"/>
        </w:rPr>
        <w:t>РИЛОЖЕНИЕ</w:t>
      </w:r>
      <w:r w:rsidRPr="002A0EF9">
        <w:rPr>
          <w:color w:val="auto"/>
          <w:spacing w:val="2"/>
          <w:szCs w:val="28"/>
        </w:rPr>
        <w:t xml:space="preserve"> № 1 </w:t>
      </w:r>
    </w:p>
    <w:p w14:paraId="1F90385D" w14:textId="7963ACED" w:rsidR="00A305D5" w:rsidRPr="002A0EF9" w:rsidRDefault="00A305D5" w:rsidP="00130ECC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к программе</w:t>
      </w:r>
      <w:r w:rsidR="00AD1531" w:rsidRPr="002A0EF9">
        <w:rPr>
          <w:sz w:val="28"/>
          <w:szCs w:val="28"/>
        </w:rPr>
        <w:t xml:space="preserve"> мероприятий</w:t>
      </w:r>
    </w:p>
    <w:p w14:paraId="1F90385E" w14:textId="77777777" w:rsidR="00A305D5" w:rsidRPr="002A0EF9" w:rsidRDefault="00A305D5" w:rsidP="00130ECC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«Укрепление общественного</w:t>
      </w:r>
    </w:p>
    <w:p w14:paraId="1F90385F" w14:textId="66C27069" w:rsidR="00A305D5" w:rsidRPr="002A0EF9" w:rsidRDefault="00A305D5" w:rsidP="00130ECC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здоровья населения муниципального</w:t>
      </w:r>
    </w:p>
    <w:p w14:paraId="1F903860" w14:textId="4C5F53C5" w:rsidR="00AD1531" w:rsidRPr="002A0EF9" w:rsidRDefault="00A305D5" w:rsidP="00130ECC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образования «</w:t>
      </w:r>
      <w:r w:rsidR="00AD1531" w:rsidRPr="002A0EF9">
        <w:rPr>
          <w:sz w:val="28"/>
          <w:szCs w:val="28"/>
        </w:rPr>
        <w:t>Городской округ Ногликский</w:t>
      </w:r>
      <w:r w:rsidRPr="002A0EF9">
        <w:rPr>
          <w:sz w:val="28"/>
          <w:szCs w:val="28"/>
        </w:rPr>
        <w:t>»</w:t>
      </w:r>
    </w:p>
    <w:p w14:paraId="1F903861" w14:textId="4427B037" w:rsidR="00A305D5" w:rsidRPr="002A0EF9" w:rsidRDefault="00A305D5" w:rsidP="00130ECC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на 202</w:t>
      </w:r>
      <w:r w:rsidR="00AD1531" w:rsidRPr="002A0EF9">
        <w:rPr>
          <w:sz w:val="28"/>
          <w:szCs w:val="28"/>
        </w:rPr>
        <w:t>1</w:t>
      </w:r>
      <w:r w:rsidRPr="002A0EF9">
        <w:rPr>
          <w:sz w:val="28"/>
          <w:szCs w:val="28"/>
        </w:rPr>
        <w:t>-202</w:t>
      </w:r>
      <w:r w:rsidR="00AD1531" w:rsidRPr="002A0EF9">
        <w:rPr>
          <w:sz w:val="28"/>
          <w:szCs w:val="28"/>
        </w:rPr>
        <w:t>5</w:t>
      </w:r>
      <w:r w:rsidRPr="002A0EF9">
        <w:rPr>
          <w:sz w:val="28"/>
          <w:szCs w:val="28"/>
        </w:rPr>
        <w:t xml:space="preserve"> годы»</w:t>
      </w:r>
      <w:r w:rsidR="00130ECC">
        <w:rPr>
          <w:sz w:val="28"/>
          <w:szCs w:val="28"/>
        </w:rPr>
        <w:t xml:space="preserve">, </w:t>
      </w:r>
      <w:r w:rsidR="00130ECC">
        <w:rPr>
          <w:sz w:val="28"/>
          <w:szCs w:val="28"/>
        </w:rPr>
        <w:br/>
        <w:t xml:space="preserve">утвержденной постановлением администрации муниципального образования </w:t>
      </w:r>
      <w:r w:rsidR="00130ECC">
        <w:rPr>
          <w:sz w:val="28"/>
          <w:szCs w:val="28"/>
        </w:rPr>
        <w:br/>
        <w:t xml:space="preserve">«Городской округ Ногликский»  </w:t>
      </w:r>
    </w:p>
    <w:p w14:paraId="1F903862" w14:textId="4C015358" w:rsidR="00A305D5" w:rsidRDefault="00A305D5" w:rsidP="00130ECC">
      <w:pPr>
        <w:spacing w:after="0" w:line="240" w:lineRule="auto"/>
        <w:ind w:left="9072" w:right="0" w:firstLine="0"/>
        <w:jc w:val="center"/>
        <w:rPr>
          <w:color w:val="auto"/>
          <w:szCs w:val="28"/>
          <w:u w:val="single"/>
        </w:rPr>
      </w:pPr>
      <w:r w:rsidRPr="002A0EF9">
        <w:rPr>
          <w:color w:val="auto"/>
          <w:szCs w:val="28"/>
        </w:rPr>
        <w:t xml:space="preserve">от </w:t>
      </w:r>
      <w:r w:rsidR="003A4B71">
        <w:rPr>
          <w:color w:val="auto"/>
          <w:szCs w:val="28"/>
          <w:u w:val="single"/>
        </w:rPr>
        <w:t>01 февраля 2021 года</w:t>
      </w:r>
      <w:r w:rsidRPr="002A0EF9">
        <w:rPr>
          <w:color w:val="auto"/>
          <w:szCs w:val="28"/>
        </w:rPr>
        <w:t xml:space="preserve"> № </w:t>
      </w:r>
      <w:r w:rsidR="003A4B71">
        <w:rPr>
          <w:color w:val="auto"/>
          <w:szCs w:val="28"/>
          <w:u w:val="single"/>
        </w:rPr>
        <w:t>41</w:t>
      </w:r>
    </w:p>
    <w:p w14:paraId="41A01635" w14:textId="77777777" w:rsidR="00130ECC" w:rsidRPr="00130ECC" w:rsidRDefault="00130ECC" w:rsidP="00130ECC">
      <w:pPr>
        <w:spacing w:after="0" w:line="240" w:lineRule="auto"/>
        <w:ind w:left="9072" w:right="0" w:firstLine="0"/>
        <w:jc w:val="center"/>
        <w:rPr>
          <w:color w:val="auto"/>
          <w:szCs w:val="28"/>
        </w:rPr>
      </w:pPr>
    </w:p>
    <w:p w14:paraId="1F903866" w14:textId="52AAC62A" w:rsidR="00A305D5" w:rsidRPr="00130ECC" w:rsidRDefault="00130ECC" w:rsidP="002A0EF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Style w:val="af"/>
          <w:b w:val="0"/>
          <w:sz w:val="28"/>
          <w:szCs w:val="28"/>
        </w:rPr>
      </w:pPr>
      <w:r w:rsidRPr="00130ECC">
        <w:rPr>
          <w:color w:val="auto"/>
          <w:spacing w:val="2"/>
          <w:szCs w:val="28"/>
        </w:rPr>
        <w:t xml:space="preserve">ПЕРЕЧЕНЬ МЕРОПРИЯТИЙ </w:t>
      </w:r>
      <w:r>
        <w:rPr>
          <w:color w:val="auto"/>
          <w:spacing w:val="2"/>
          <w:szCs w:val="28"/>
        </w:rPr>
        <w:br/>
      </w:r>
      <w:r w:rsidR="00A305D5" w:rsidRPr="00130ECC">
        <w:rPr>
          <w:color w:val="auto"/>
          <w:spacing w:val="2"/>
          <w:szCs w:val="28"/>
        </w:rPr>
        <w:t>Программы «У</w:t>
      </w:r>
      <w:r w:rsidR="00A305D5" w:rsidRPr="00130ECC">
        <w:rPr>
          <w:color w:val="auto"/>
          <w:szCs w:val="28"/>
        </w:rPr>
        <w:t xml:space="preserve">крепление общественного здоровья населения </w:t>
      </w:r>
      <w:r>
        <w:rPr>
          <w:color w:val="auto"/>
          <w:szCs w:val="28"/>
        </w:rPr>
        <w:br/>
      </w:r>
      <w:r w:rsidR="00A305D5" w:rsidRPr="00130ECC">
        <w:rPr>
          <w:szCs w:val="28"/>
        </w:rPr>
        <w:t xml:space="preserve">муниципального образовании «Городской округ Ногликский» </w:t>
      </w:r>
      <w:r w:rsidR="00A305D5" w:rsidRPr="00130ECC">
        <w:rPr>
          <w:rStyle w:val="af"/>
          <w:b w:val="0"/>
          <w:sz w:val="28"/>
          <w:szCs w:val="28"/>
        </w:rPr>
        <w:t>на 2021-2025 годы»</w:t>
      </w:r>
    </w:p>
    <w:p w14:paraId="1F903867" w14:textId="77777777" w:rsidR="00A305D5" w:rsidRPr="00130ECC" w:rsidRDefault="00A305D5" w:rsidP="002A0EF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color w:val="FF0000"/>
          <w:szCs w:val="28"/>
        </w:rPr>
      </w:pPr>
    </w:p>
    <w:tbl>
      <w:tblPr>
        <w:tblpPr w:leftFromText="180" w:rightFromText="180" w:vertAnchor="text" w:tblpX="-463" w:tblpY="1"/>
        <w:tblOverlap w:val="never"/>
        <w:tblW w:w="153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52"/>
        <w:gridCol w:w="2313"/>
        <w:gridCol w:w="1233"/>
        <w:gridCol w:w="1177"/>
        <w:gridCol w:w="2644"/>
        <w:gridCol w:w="1133"/>
        <w:gridCol w:w="142"/>
        <w:gridCol w:w="570"/>
        <w:gridCol w:w="1996"/>
        <w:gridCol w:w="18"/>
      </w:tblGrid>
      <w:tr w:rsidR="00A305D5" w:rsidRPr="00130ECC" w14:paraId="1F90386E" w14:textId="77777777" w:rsidTr="00B60183">
        <w:trPr>
          <w:gridAfter w:val="1"/>
          <w:wAfter w:w="18" w:type="dxa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903868" w14:textId="77777777" w:rsidR="00A305D5" w:rsidRPr="00130ECC" w:rsidRDefault="00A305D5" w:rsidP="002A0EF9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903869" w14:textId="77777777" w:rsidR="00A305D5" w:rsidRPr="00130ECC" w:rsidRDefault="00A305D5" w:rsidP="002A0EF9">
            <w:pPr>
              <w:spacing w:after="0" w:line="240" w:lineRule="auto"/>
              <w:ind w:left="-5" w:right="0" w:firstLine="15"/>
              <w:jc w:val="center"/>
              <w:textAlignment w:val="baseline"/>
              <w:rPr>
                <w:szCs w:val="28"/>
              </w:rPr>
            </w:pPr>
            <w:r w:rsidRPr="00130ECC">
              <w:rPr>
                <w:szCs w:val="28"/>
              </w:rPr>
              <w:t>Наименование программных мероприятий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90386A" w14:textId="77777777" w:rsidR="00A305D5" w:rsidRPr="00130ECC" w:rsidRDefault="00A305D5" w:rsidP="002A0EF9">
            <w:pPr>
              <w:spacing w:after="0" w:line="240" w:lineRule="auto"/>
              <w:ind w:left="-140" w:right="-17" w:firstLine="15"/>
              <w:jc w:val="center"/>
              <w:rPr>
                <w:szCs w:val="28"/>
              </w:rPr>
            </w:pPr>
            <w:r w:rsidRPr="00130ECC">
              <w:rPr>
                <w:szCs w:val="28"/>
              </w:rPr>
              <w:t>Ответственные исполнители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6B" w14:textId="77777777" w:rsidR="00A305D5" w:rsidRPr="00130ECC" w:rsidRDefault="00A305D5" w:rsidP="002A0EF9">
            <w:pPr>
              <w:spacing w:after="0" w:line="240" w:lineRule="auto"/>
              <w:ind w:left="138" w:right="135" w:firstLine="0"/>
              <w:jc w:val="center"/>
              <w:rPr>
                <w:szCs w:val="28"/>
              </w:rPr>
            </w:pPr>
            <w:r w:rsidRPr="00130ECC">
              <w:rPr>
                <w:szCs w:val="28"/>
              </w:rPr>
              <w:t xml:space="preserve">Сроки реализации мероприятий 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86C" w14:textId="77777777" w:rsidR="00A305D5" w:rsidRPr="00130ECC" w:rsidRDefault="00A305D5" w:rsidP="002A0EF9">
            <w:pPr>
              <w:spacing w:after="0" w:line="240" w:lineRule="auto"/>
              <w:ind w:left="138" w:right="135" w:firstLine="0"/>
              <w:jc w:val="center"/>
              <w:rPr>
                <w:szCs w:val="28"/>
              </w:rPr>
            </w:pPr>
            <w:r w:rsidRPr="00130ECC">
              <w:rPr>
                <w:szCs w:val="28"/>
              </w:rPr>
              <w:t>Показатель эффективности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86D" w14:textId="77777777" w:rsidR="00A305D5" w:rsidRPr="00130ECC" w:rsidRDefault="00A305D5" w:rsidP="002A0EF9">
            <w:pPr>
              <w:spacing w:after="0" w:line="240" w:lineRule="auto"/>
              <w:ind w:left="138" w:right="0" w:firstLine="0"/>
              <w:jc w:val="center"/>
              <w:rPr>
                <w:szCs w:val="28"/>
              </w:rPr>
            </w:pPr>
            <w:r w:rsidRPr="00130ECC">
              <w:rPr>
                <w:szCs w:val="28"/>
              </w:rPr>
              <w:t>Финансовые средства</w:t>
            </w:r>
          </w:p>
        </w:tc>
      </w:tr>
      <w:tr w:rsidR="00A305D5" w:rsidRPr="00130ECC" w14:paraId="1F903876" w14:textId="77777777" w:rsidTr="00B60183">
        <w:trPr>
          <w:gridAfter w:val="1"/>
          <w:wAfter w:w="18" w:type="dxa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6F" w14:textId="77777777" w:rsidR="00A305D5" w:rsidRPr="00130ECC" w:rsidRDefault="00A305D5" w:rsidP="002A0EF9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70" w14:textId="77777777" w:rsidR="00A305D5" w:rsidRPr="00130ECC" w:rsidRDefault="00A305D5" w:rsidP="002A0EF9">
            <w:pPr>
              <w:spacing w:after="0" w:line="240" w:lineRule="auto"/>
              <w:ind w:left="-5" w:right="0" w:firstLine="15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71" w14:textId="77777777" w:rsidR="00A305D5" w:rsidRPr="00130ECC" w:rsidRDefault="00A305D5" w:rsidP="002A0EF9">
            <w:pPr>
              <w:spacing w:after="0" w:line="240" w:lineRule="auto"/>
              <w:ind w:left="-140" w:right="-17" w:firstLine="15"/>
              <w:jc w:val="center"/>
              <w:rPr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72" w14:textId="77777777" w:rsidR="00A305D5" w:rsidRPr="00130ECC" w:rsidRDefault="00A305D5" w:rsidP="002A0EF9">
            <w:pPr>
              <w:spacing w:after="0" w:line="240" w:lineRule="auto"/>
              <w:ind w:left="138" w:right="4" w:firstLine="0"/>
              <w:jc w:val="center"/>
              <w:rPr>
                <w:szCs w:val="28"/>
              </w:rPr>
            </w:pPr>
            <w:r w:rsidRPr="00130ECC">
              <w:rPr>
                <w:szCs w:val="28"/>
              </w:rPr>
              <w:t>Начало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73" w14:textId="77777777" w:rsidR="00A305D5" w:rsidRPr="00130ECC" w:rsidRDefault="00A305D5" w:rsidP="002A0EF9">
            <w:pPr>
              <w:spacing w:after="0" w:line="240" w:lineRule="auto"/>
              <w:ind w:left="138" w:right="135" w:firstLine="0"/>
              <w:jc w:val="center"/>
              <w:rPr>
                <w:szCs w:val="28"/>
              </w:rPr>
            </w:pPr>
            <w:r w:rsidRPr="00130ECC">
              <w:rPr>
                <w:szCs w:val="28"/>
              </w:rPr>
              <w:t>Конец</w:t>
            </w: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74" w14:textId="77777777" w:rsidR="00A305D5" w:rsidRPr="00130ECC" w:rsidRDefault="00A305D5" w:rsidP="002A0EF9">
            <w:pPr>
              <w:spacing w:after="0" w:line="240" w:lineRule="auto"/>
              <w:ind w:left="138" w:right="135" w:firstLine="0"/>
              <w:jc w:val="center"/>
              <w:rPr>
                <w:szCs w:val="28"/>
              </w:rPr>
            </w:pPr>
          </w:p>
        </w:tc>
        <w:tc>
          <w:tcPr>
            <w:tcW w:w="3841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75" w14:textId="77777777" w:rsidR="00A305D5" w:rsidRPr="00130ECC" w:rsidRDefault="00A305D5" w:rsidP="002A0EF9">
            <w:pPr>
              <w:spacing w:after="0" w:line="240" w:lineRule="auto"/>
              <w:ind w:left="138" w:right="0" w:firstLine="0"/>
              <w:jc w:val="center"/>
              <w:rPr>
                <w:szCs w:val="28"/>
              </w:rPr>
            </w:pPr>
          </w:p>
        </w:tc>
      </w:tr>
      <w:tr w:rsidR="00A305D5" w:rsidRPr="00130ECC" w14:paraId="1F903879" w14:textId="77777777" w:rsidTr="00B60183">
        <w:trPr>
          <w:gridAfter w:val="1"/>
          <w:wAfter w:w="18" w:type="dxa"/>
        </w:trPr>
        <w:tc>
          <w:tcPr>
            <w:tcW w:w="153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77" w14:textId="7F928E91" w:rsidR="00A305D5" w:rsidRPr="00130ECC" w:rsidRDefault="00527A34" w:rsidP="002A0EF9">
            <w:pPr>
              <w:spacing w:after="0" w:line="240" w:lineRule="auto"/>
              <w:ind w:left="-140" w:right="-17" w:firstLine="0"/>
              <w:jc w:val="center"/>
              <w:textAlignment w:val="baseline"/>
              <w:rPr>
                <w:szCs w:val="28"/>
              </w:rPr>
            </w:pPr>
            <w:r w:rsidRPr="00130ECC">
              <w:rPr>
                <w:szCs w:val="28"/>
              </w:rPr>
              <w:t>Мероприят</w:t>
            </w:r>
            <w:r w:rsidR="00130ECC">
              <w:rPr>
                <w:szCs w:val="28"/>
              </w:rPr>
              <w:t>ие</w:t>
            </w:r>
            <w:r w:rsidRPr="00130ECC">
              <w:rPr>
                <w:szCs w:val="28"/>
              </w:rPr>
              <w:t xml:space="preserve"> </w:t>
            </w:r>
            <w:r w:rsidR="00A305D5" w:rsidRPr="00130ECC">
              <w:rPr>
                <w:szCs w:val="28"/>
              </w:rPr>
              <w:t xml:space="preserve">1: Внедрение направлений </w:t>
            </w:r>
            <w:r w:rsidR="00BE38AC" w:rsidRPr="00130ECC">
              <w:rPr>
                <w:szCs w:val="28"/>
              </w:rPr>
              <w:t>Программы мероприятий</w:t>
            </w:r>
            <w:r w:rsidR="00A305D5" w:rsidRPr="00130ECC">
              <w:rPr>
                <w:szCs w:val="28"/>
              </w:rPr>
              <w:t xml:space="preserve"> «Укрепление общественного здоровья»</w:t>
            </w:r>
          </w:p>
          <w:p w14:paraId="1F903878" w14:textId="77777777" w:rsidR="00A305D5" w:rsidRPr="00130ECC" w:rsidRDefault="00A305D5" w:rsidP="002A0EF9">
            <w:pPr>
              <w:spacing w:after="0" w:line="240" w:lineRule="auto"/>
              <w:ind w:left="-140" w:right="-17" w:firstLine="0"/>
              <w:jc w:val="center"/>
              <w:textAlignment w:val="baseline"/>
              <w:rPr>
                <w:szCs w:val="28"/>
              </w:rPr>
            </w:pPr>
            <w:r w:rsidRPr="00130ECC">
              <w:rPr>
                <w:szCs w:val="28"/>
              </w:rPr>
              <w:t>в муниципальном образовании «Городской округ Ногликский»</w:t>
            </w:r>
          </w:p>
        </w:tc>
      </w:tr>
      <w:tr w:rsidR="00A305D5" w:rsidRPr="002A0EF9" w14:paraId="1F903882" w14:textId="77777777" w:rsidTr="00B60183">
        <w:trPr>
          <w:gridAfter w:val="1"/>
          <w:wAfter w:w="18" w:type="dxa"/>
          <w:trHeight w:val="1401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7A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1.1.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7B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 xml:space="preserve">Информационно-разъяснительная работа с работодателями с целью внедрения корпоративных программ по укреплению здоровья работников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7C" w14:textId="2C2DBB02" w:rsidR="00A305D5" w:rsidRPr="002A0EF9" w:rsidRDefault="006E52FD" w:rsidP="002A0EF9">
            <w:pPr>
              <w:spacing w:after="0" w:line="240" w:lineRule="auto"/>
              <w:ind w:left="-140" w:right="-158" w:firstLine="15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ГБУЗ «Ногликская ЦРБ»</w:t>
            </w:r>
            <w:r w:rsidR="00FF1616" w:rsidRPr="002A0EF9">
              <w:rPr>
                <w:bCs/>
                <w:color w:val="auto"/>
                <w:szCs w:val="28"/>
              </w:rPr>
              <w:t xml:space="preserve"> (по согласованию)</w:t>
            </w:r>
            <w:r w:rsidR="00090D0A" w:rsidRPr="002A0EF9">
              <w:rPr>
                <w:bCs/>
                <w:color w:val="auto"/>
                <w:szCs w:val="28"/>
              </w:rPr>
              <w:t xml:space="preserve"> </w:t>
            </w:r>
          </w:p>
          <w:p w14:paraId="1F90387D" w14:textId="43C94A26" w:rsidR="00A305D5" w:rsidRPr="002A0EF9" w:rsidRDefault="00A305D5" w:rsidP="002A0EF9">
            <w:pPr>
              <w:spacing w:after="0" w:line="240" w:lineRule="auto"/>
              <w:ind w:left="-140" w:right="-17" w:firstLine="15"/>
              <w:jc w:val="left"/>
              <w:textAlignment w:val="baseline"/>
              <w:rPr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Департамент соц</w:t>
            </w:r>
            <w:r w:rsidR="00F81D76" w:rsidRPr="002A0EF9">
              <w:rPr>
                <w:bCs/>
                <w:color w:val="auto"/>
                <w:szCs w:val="28"/>
              </w:rPr>
              <w:t>иальной политики отдел культуры, с</w:t>
            </w:r>
            <w:r w:rsidRPr="002A0EF9">
              <w:rPr>
                <w:bCs/>
                <w:color w:val="auto"/>
                <w:szCs w:val="28"/>
              </w:rPr>
              <w:t xml:space="preserve">порта, молодежной политики и развития туризма </w:t>
            </w:r>
            <w:r w:rsidR="00EC6CEC" w:rsidRPr="002A0EF9">
              <w:rPr>
                <w:bCs/>
                <w:color w:val="auto"/>
                <w:szCs w:val="28"/>
              </w:rPr>
              <w:t xml:space="preserve"> </w:t>
            </w:r>
            <w:r w:rsidRPr="002A0EF9">
              <w:rPr>
                <w:bCs/>
                <w:color w:val="auto"/>
                <w:szCs w:val="28"/>
              </w:rPr>
              <w:t xml:space="preserve">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7E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7F" w14:textId="26A1824C" w:rsidR="00EC348C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  <w:p w14:paraId="5D567069" w14:textId="77777777" w:rsidR="00EC348C" w:rsidRPr="002A0EF9" w:rsidRDefault="00EC348C" w:rsidP="002A0EF9">
            <w:pPr>
              <w:spacing w:after="0" w:line="240" w:lineRule="auto"/>
              <w:rPr>
                <w:szCs w:val="28"/>
              </w:rPr>
            </w:pPr>
          </w:p>
          <w:p w14:paraId="5C2107A4" w14:textId="77777777" w:rsidR="00EC348C" w:rsidRPr="002A0EF9" w:rsidRDefault="00EC348C" w:rsidP="002A0EF9">
            <w:pPr>
              <w:spacing w:after="0" w:line="240" w:lineRule="auto"/>
              <w:rPr>
                <w:szCs w:val="28"/>
              </w:rPr>
            </w:pPr>
          </w:p>
          <w:p w14:paraId="77F7074A" w14:textId="77777777" w:rsidR="00EC348C" w:rsidRPr="002A0EF9" w:rsidRDefault="00EC348C" w:rsidP="002A0EF9">
            <w:pPr>
              <w:spacing w:after="0" w:line="240" w:lineRule="auto"/>
              <w:rPr>
                <w:szCs w:val="28"/>
              </w:rPr>
            </w:pPr>
          </w:p>
          <w:p w14:paraId="1D106A43" w14:textId="5ADF9472" w:rsidR="00EC348C" w:rsidRPr="002A0EF9" w:rsidRDefault="00EC348C" w:rsidP="002A0EF9">
            <w:pPr>
              <w:spacing w:after="0" w:line="240" w:lineRule="auto"/>
              <w:rPr>
                <w:szCs w:val="28"/>
              </w:rPr>
            </w:pPr>
          </w:p>
          <w:p w14:paraId="4E4ECF47" w14:textId="77777777" w:rsidR="00A305D5" w:rsidRPr="002A0EF9" w:rsidRDefault="00A305D5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80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 xml:space="preserve">Формирование мотивации </w:t>
            </w:r>
            <w:r w:rsidRPr="002A0EF9">
              <w:rPr>
                <w:color w:val="auto"/>
                <w:szCs w:val="28"/>
              </w:rPr>
              <w:t xml:space="preserve">работодателей предприятий </w:t>
            </w:r>
            <w:r w:rsidRPr="002A0EF9">
              <w:rPr>
                <w:szCs w:val="28"/>
              </w:rPr>
              <w:t xml:space="preserve">к ведению </w:t>
            </w:r>
            <w:r w:rsidR="00EC6CEC" w:rsidRPr="002A0EF9">
              <w:rPr>
                <w:szCs w:val="28"/>
              </w:rPr>
              <w:t xml:space="preserve">здорового образа жизни </w:t>
            </w:r>
            <w:r w:rsidRPr="002A0EF9">
              <w:rPr>
                <w:szCs w:val="28"/>
              </w:rPr>
              <w:t>сотрудников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81" w14:textId="77777777" w:rsidR="00A42CEC" w:rsidRPr="002A0EF9" w:rsidRDefault="009E6F74" w:rsidP="002A0EF9">
            <w:pPr>
              <w:spacing w:after="0" w:line="240" w:lineRule="auto"/>
              <w:ind w:firstLine="0"/>
              <w:rPr>
                <w:szCs w:val="28"/>
              </w:rPr>
            </w:pPr>
            <w:r w:rsidRPr="002A0EF9">
              <w:rPr>
                <w:szCs w:val="28"/>
              </w:rPr>
              <w:t>Финансирование не требуется</w:t>
            </w:r>
          </w:p>
        </w:tc>
      </w:tr>
      <w:tr w:rsidR="00A305D5" w:rsidRPr="002A0EF9" w14:paraId="1F90389B" w14:textId="77777777" w:rsidTr="00B60183">
        <w:trPr>
          <w:gridAfter w:val="1"/>
          <w:wAfter w:w="18" w:type="dxa"/>
          <w:trHeight w:val="225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83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1.2.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84" w14:textId="5DDE21D3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Охват</w:t>
            </w:r>
            <w:r w:rsidRPr="002A0EF9">
              <w:rPr>
                <w:szCs w:val="28"/>
              </w:rPr>
              <w:t xml:space="preserve"> коммуникационной к</w:t>
            </w:r>
            <w:r w:rsidR="00F81D76" w:rsidRPr="002A0EF9">
              <w:rPr>
                <w:szCs w:val="28"/>
              </w:rPr>
              <w:t xml:space="preserve">ампанией не менее 75% аудитории </w:t>
            </w:r>
            <w:r w:rsidRPr="002A0EF9">
              <w:rPr>
                <w:szCs w:val="28"/>
              </w:rPr>
              <w:t xml:space="preserve">граждан Ногликского района старше 12 лет по основным каналам: телевидение, </w:t>
            </w:r>
            <w:r w:rsidR="006E52FD" w:rsidRPr="002A0EF9">
              <w:rPr>
                <w:szCs w:val="28"/>
              </w:rPr>
              <w:t>газета</w:t>
            </w:r>
            <w:r w:rsidRPr="002A0EF9">
              <w:rPr>
                <w:color w:val="FF0000"/>
                <w:szCs w:val="28"/>
              </w:rPr>
              <w:t xml:space="preserve"> </w:t>
            </w:r>
            <w:r w:rsidRPr="002A0EF9">
              <w:rPr>
                <w:szCs w:val="28"/>
              </w:rPr>
              <w:t>и в информационно-телекоммуникационной сети «Интернет»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28718E" w14:textId="656508A8" w:rsidR="006E52FD" w:rsidRPr="002A0EF9" w:rsidRDefault="006E52FD" w:rsidP="002A0EF9">
            <w:pPr>
              <w:spacing w:after="0" w:line="240" w:lineRule="auto"/>
              <w:ind w:left="-140" w:right="-158" w:firstLine="15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ГБУЗ «Ногликская ЦРБ»</w:t>
            </w:r>
            <w:r w:rsidR="00FF1616" w:rsidRPr="002A0EF9">
              <w:rPr>
                <w:bCs/>
                <w:color w:val="auto"/>
                <w:szCs w:val="28"/>
              </w:rPr>
              <w:t xml:space="preserve"> (по согласованию)</w:t>
            </w:r>
            <w:r w:rsidRPr="002A0EF9">
              <w:rPr>
                <w:bCs/>
                <w:color w:val="auto"/>
                <w:szCs w:val="28"/>
              </w:rPr>
              <w:t xml:space="preserve"> </w:t>
            </w:r>
          </w:p>
          <w:p w14:paraId="1F903886" w14:textId="77777777" w:rsidR="00A305D5" w:rsidRPr="002A0EF9" w:rsidRDefault="00EC6CEC" w:rsidP="002A0EF9">
            <w:pPr>
              <w:spacing w:after="0" w:line="240" w:lineRule="auto"/>
              <w:ind w:left="-140" w:right="-17" w:firstLine="15"/>
              <w:textAlignment w:val="baseline"/>
              <w:rPr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      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887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888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889" w14:textId="1BFB66C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 xml:space="preserve">Увеличение количества граждан, информированных о необходимости ведения </w:t>
            </w:r>
            <w:r w:rsidR="00EC6CEC" w:rsidRPr="002A0EF9">
              <w:rPr>
                <w:szCs w:val="28"/>
              </w:rPr>
              <w:t>здорового образа жизни</w:t>
            </w:r>
            <w:r w:rsidRPr="002A0EF9">
              <w:rPr>
                <w:szCs w:val="28"/>
              </w:rPr>
              <w:t>, своевременной профилактике заболеваний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88A" w14:textId="3B994009" w:rsidR="009E6F74" w:rsidRPr="002A0EF9" w:rsidRDefault="009E6F74" w:rsidP="002A0EF9">
            <w:pPr>
              <w:spacing w:after="0" w:line="240" w:lineRule="auto"/>
              <w:ind w:left="11" w:right="0" w:firstLine="0"/>
              <w:jc w:val="left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 xml:space="preserve"> Муниципальная программа 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утверждена постановлением администрации </w:t>
            </w:r>
            <w:r w:rsidRPr="002A0EF9">
              <w:rPr>
                <w:bCs/>
                <w:szCs w:val="28"/>
              </w:rPr>
              <w:t>м</w:t>
            </w:r>
            <w:r w:rsidRPr="002A0EF9">
              <w:rPr>
                <w:szCs w:val="28"/>
              </w:rPr>
              <w:t xml:space="preserve">униципального образования «Городской округ Ногликский» от 30.07.2014 № 505 </w:t>
            </w:r>
          </w:p>
          <w:tbl>
            <w:tblPr>
              <w:tblW w:w="4011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2"/>
              <w:gridCol w:w="3119"/>
            </w:tblGrid>
            <w:tr w:rsidR="009E6F74" w:rsidRPr="002A0EF9" w14:paraId="1F90388D" w14:textId="77777777" w:rsidTr="009E6F74">
              <w:trPr>
                <w:trHeight w:val="282"/>
              </w:trPr>
              <w:tc>
                <w:tcPr>
                  <w:tcW w:w="8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14:paraId="1F90388B" w14:textId="77777777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3119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F90388C" w14:textId="5243CE75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125,5</w:t>
                  </w:r>
                  <w:r w:rsidR="00090D0A" w:rsidRPr="002A0EF9">
                    <w:rPr>
                      <w:sz w:val="28"/>
                      <w:szCs w:val="28"/>
                    </w:rPr>
                    <w:t xml:space="preserve"> </w:t>
                  </w:r>
                  <w:r w:rsidR="006E52FD" w:rsidRPr="002A0EF9">
                    <w:rPr>
                      <w:sz w:val="28"/>
                      <w:szCs w:val="28"/>
                    </w:rPr>
                    <w:t>тыс. руб.</w:t>
                  </w:r>
                </w:p>
              </w:tc>
            </w:tr>
            <w:tr w:rsidR="009E6F74" w:rsidRPr="002A0EF9" w14:paraId="1F903890" w14:textId="77777777" w:rsidTr="009E6F74">
              <w:trPr>
                <w:trHeight w:val="260"/>
              </w:trPr>
              <w:tc>
                <w:tcPr>
                  <w:tcW w:w="8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14:paraId="1F90388E" w14:textId="77777777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3119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F90388F" w14:textId="5DD0CD78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140,9</w:t>
                  </w:r>
                  <w:r w:rsidR="006E52FD" w:rsidRPr="002A0EF9">
                    <w:rPr>
                      <w:sz w:val="28"/>
                      <w:szCs w:val="28"/>
                    </w:rPr>
                    <w:t xml:space="preserve"> тыс. руб.</w:t>
                  </w:r>
                </w:p>
              </w:tc>
            </w:tr>
            <w:tr w:rsidR="009E6F74" w:rsidRPr="002A0EF9" w14:paraId="1F903893" w14:textId="77777777" w:rsidTr="009E6F74">
              <w:trPr>
                <w:trHeight w:val="262"/>
              </w:trPr>
              <w:tc>
                <w:tcPr>
                  <w:tcW w:w="8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14:paraId="1F903891" w14:textId="77777777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3119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F903892" w14:textId="4C3E89BD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173,1</w:t>
                  </w:r>
                  <w:r w:rsidR="006E52FD" w:rsidRPr="002A0EF9">
                    <w:rPr>
                      <w:sz w:val="28"/>
                      <w:szCs w:val="28"/>
                    </w:rPr>
                    <w:t xml:space="preserve"> тыс. руб.</w:t>
                  </w:r>
                </w:p>
              </w:tc>
            </w:tr>
            <w:tr w:rsidR="009E6F74" w:rsidRPr="002A0EF9" w14:paraId="1F903896" w14:textId="77777777" w:rsidTr="009E6F74">
              <w:trPr>
                <w:trHeight w:val="237"/>
              </w:trPr>
              <w:tc>
                <w:tcPr>
                  <w:tcW w:w="892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03894" w14:textId="77777777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3119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F903895" w14:textId="538E1C2C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153,3</w:t>
                  </w:r>
                  <w:r w:rsidR="006E52FD" w:rsidRPr="002A0EF9">
                    <w:rPr>
                      <w:sz w:val="28"/>
                      <w:szCs w:val="28"/>
                    </w:rPr>
                    <w:t xml:space="preserve"> тыс. руб.</w:t>
                  </w:r>
                </w:p>
              </w:tc>
            </w:tr>
            <w:tr w:rsidR="009E6F74" w:rsidRPr="002A0EF9" w14:paraId="1F903899" w14:textId="77777777" w:rsidTr="009E6F74">
              <w:trPr>
                <w:trHeight w:val="242"/>
              </w:trPr>
              <w:tc>
                <w:tcPr>
                  <w:tcW w:w="892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03897" w14:textId="77777777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3119" w:type="dxa"/>
                  <w:tcBorders>
                    <w:top w:val="single" w:sz="6" w:space="0" w:color="000000"/>
                    <w:left w:val="single" w:sz="4" w:space="0" w:color="auto"/>
                    <w:bottom w:val="single" w:sz="4" w:space="0" w:color="auto"/>
                    <w:right w:val="single" w:sz="6" w:space="0" w:color="000000"/>
                  </w:tcBorders>
                  <w:vAlign w:val="center"/>
                </w:tcPr>
                <w:p w14:paraId="1F903898" w14:textId="1E3D375C" w:rsidR="009E6F74" w:rsidRPr="002A0EF9" w:rsidRDefault="009E6F74" w:rsidP="00D336A5">
                  <w:pPr>
                    <w:pStyle w:val="a6"/>
                    <w:framePr w:hSpace="180" w:wrap="around" w:vAnchor="text" w:hAnchor="text" w:x="-463" w:y="1"/>
                    <w:ind w:left="11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2A0EF9">
                    <w:rPr>
                      <w:sz w:val="28"/>
                      <w:szCs w:val="28"/>
                    </w:rPr>
                    <w:t>159,6</w:t>
                  </w:r>
                  <w:r w:rsidR="006E52FD" w:rsidRPr="002A0EF9">
                    <w:rPr>
                      <w:sz w:val="28"/>
                      <w:szCs w:val="28"/>
                    </w:rPr>
                    <w:t xml:space="preserve"> тыс. руб.</w:t>
                  </w:r>
                </w:p>
              </w:tc>
            </w:tr>
          </w:tbl>
          <w:p w14:paraId="1F90389A" w14:textId="77777777" w:rsidR="00A305D5" w:rsidRPr="002A0EF9" w:rsidRDefault="00A305D5" w:rsidP="002A0EF9">
            <w:pPr>
              <w:spacing w:after="0" w:line="240" w:lineRule="auto"/>
              <w:ind w:left="0" w:right="0" w:firstLine="0"/>
              <w:jc w:val="left"/>
              <w:textAlignment w:val="baseline"/>
              <w:rPr>
                <w:szCs w:val="28"/>
              </w:rPr>
            </w:pPr>
          </w:p>
        </w:tc>
      </w:tr>
      <w:tr w:rsidR="00A305D5" w:rsidRPr="002A0EF9" w14:paraId="1F9038A5" w14:textId="77777777" w:rsidTr="00502CC9">
        <w:trPr>
          <w:gridAfter w:val="1"/>
          <w:wAfter w:w="18" w:type="dxa"/>
          <w:trHeight w:val="2252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9C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1.3.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9D" w14:textId="77777777" w:rsidR="00A305D5" w:rsidRPr="002A0EF9" w:rsidRDefault="00A305D5" w:rsidP="002A0EF9">
            <w:pPr>
              <w:spacing w:after="0" w:line="240" w:lineRule="auto"/>
              <w:ind w:left="8" w:right="-16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 xml:space="preserve">Поддержка и содействие развитию волонтерского движения по профилактике наркозависимости среди подростков и молодежи, </w:t>
            </w:r>
          </w:p>
          <w:p w14:paraId="1F90389E" w14:textId="77777777" w:rsidR="00A305D5" w:rsidRPr="002A0EF9" w:rsidRDefault="00A305D5" w:rsidP="002A0EF9">
            <w:pPr>
              <w:spacing w:after="0" w:line="240" w:lineRule="auto"/>
              <w:ind w:left="8" w:right="-16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Оказание содействия детским и молодёжным общественным объединениям, учреждениям и организациям по вопросам профилактики и противодействия наркоагрессии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9F" w14:textId="1D8BB400" w:rsidR="00EC6CEC" w:rsidRPr="002A0EF9" w:rsidRDefault="00B60183" w:rsidP="002A0EF9">
            <w:pPr>
              <w:spacing w:after="0" w:line="240" w:lineRule="auto"/>
              <w:ind w:left="0" w:right="-158" w:firstLine="0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 </w:t>
            </w:r>
            <w:r w:rsidRPr="002A0EF9">
              <w:rPr>
                <w:szCs w:val="28"/>
              </w:rPr>
              <w:t xml:space="preserve"> ГБУЗ «Ногликская ЦРБ</w:t>
            </w:r>
            <w:r w:rsidR="00FF1616" w:rsidRPr="002A0EF9">
              <w:rPr>
                <w:szCs w:val="28"/>
              </w:rPr>
              <w:t xml:space="preserve"> (по согласованию)</w:t>
            </w:r>
          </w:p>
          <w:p w14:paraId="1F9038A0" w14:textId="14E73A28" w:rsidR="00A305D5" w:rsidRPr="002A0EF9" w:rsidRDefault="00EC6CEC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Департамент соци</w:t>
            </w:r>
            <w:r w:rsidR="00F81D76" w:rsidRPr="002A0EF9">
              <w:rPr>
                <w:bCs/>
                <w:color w:val="auto"/>
                <w:szCs w:val="28"/>
              </w:rPr>
              <w:t>альной политики отдел культуры, сп</w:t>
            </w:r>
            <w:r w:rsidRPr="002A0EF9">
              <w:rPr>
                <w:bCs/>
                <w:color w:val="auto"/>
                <w:szCs w:val="28"/>
              </w:rPr>
              <w:t xml:space="preserve">орта, молодежной политики и развития туризма, отдел образования    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8A1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8A2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8A3" w14:textId="6C225538" w:rsidR="00A305D5" w:rsidRPr="002A0EF9" w:rsidRDefault="00A305D5" w:rsidP="002A0EF9">
            <w:pPr>
              <w:spacing w:after="0" w:line="240" w:lineRule="auto"/>
              <w:ind w:left="104" w:right="131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Увеличение продолжительности жизни населения Ногликского района за счет снижения преждевременной смертности от неинфекционных заболеваний, формирование ЗОЖ у населения Ногликского</w:t>
            </w:r>
            <w:r w:rsidR="00F81D76" w:rsidRPr="002A0EF9">
              <w:rPr>
                <w:color w:val="auto"/>
                <w:szCs w:val="28"/>
              </w:rPr>
              <w:t xml:space="preserve"> </w:t>
            </w:r>
            <w:r w:rsidRPr="002A0EF9">
              <w:rPr>
                <w:color w:val="auto"/>
                <w:szCs w:val="28"/>
              </w:rPr>
              <w:t>района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F9038A4" w14:textId="77777777" w:rsidR="00A305D5" w:rsidRPr="002A0EF9" w:rsidRDefault="00A305D5" w:rsidP="002A0EF9">
            <w:pPr>
              <w:pStyle w:val="a6"/>
              <w:ind w:left="153" w:right="141"/>
              <w:jc w:val="both"/>
              <w:rPr>
                <w:sz w:val="28"/>
                <w:szCs w:val="28"/>
              </w:rPr>
            </w:pPr>
            <w:r w:rsidRPr="002A0EF9">
              <w:rPr>
                <w:spacing w:val="2"/>
                <w:sz w:val="28"/>
                <w:szCs w:val="28"/>
              </w:rPr>
              <w:t>Муниципальная программа</w:t>
            </w:r>
            <w:r w:rsidR="009232D6" w:rsidRPr="002A0EF9">
              <w:rPr>
                <w:spacing w:val="2"/>
                <w:sz w:val="28"/>
                <w:szCs w:val="28"/>
              </w:rPr>
              <w:t xml:space="preserve"> </w:t>
            </w:r>
            <w:r w:rsidRPr="002A0EF9">
              <w:rPr>
                <w:spacing w:val="2"/>
                <w:sz w:val="28"/>
                <w:szCs w:val="28"/>
              </w:rPr>
              <w:t>«Комплексные меры противодействия злоупотреблению наркотиками и их незаконному обороту в муниципальном образовании «</w:t>
            </w:r>
            <w:r w:rsidR="00AD1531" w:rsidRPr="002A0EF9">
              <w:rPr>
                <w:spacing w:val="2"/>
                <w:sz w:val="28"/>
                <w:szCs w:val="28"/>
              </w:rPr>
              <w:t>Городской округ Ногликский</w:t>
            </w:r>
            <w:r w:rsidRPr="002A0EF9">
              <w:rPr>
                <w:spacing w:val="2"/>
                <w:sz w:val="28"/>
                <w:szCs w:val="28"/>
              </w:rPr>
              <w:t xml:space="preserve">», утверждена постановлением </w:t>
            </w:r>
            <w:r w:rsidRPr="002A0EF9">
              <w:rPr>
                <w:sz w:val="28"/>
                <w:szCs w:val="28"/>
              </w:rPr>
              <w:t xml:space="preserve">администрации </w:t>
            </w:r>
            <w:r w:rsidRPr="002A0EF9">
              <w:rPr>
                <w:bCs/>
                <w:sz w:val="28"/>
                <w:szCs w:val="28"/>
              </w:rPr>
              <w:t>м</w:t>
            </w:r>
            <w:r w:rsidRPr="002A0EF9">
              <w:rPr>
                <w:sz w:val="28"/>
                <w:szCs w:val="28"/>
              </w:rPr>
              <w:t>униципального образования «</w:t>
            </w:r>
            <w:r w:rsidR="00AD1531" w:rsidRPr="002A0EF9">
              <w:rPr>
                <w:sz w:val="28"/>
                <w:szCs w:val="28"/>
              </w:rPr>
              <w:t>Городской округ Ногликский</w:t>
            </w:r>
            <w:r w:rsidRPr="002A0EF9">
              <w:rPr>
                <w:sz w:val="28"/>
                <w:szCs w:val="28"/>
              </w:rPr>
              <w:t xml:space="preserve">» </w:t>
            </w:r>
            <w:r w:rsidRPr="002A0EF9">
              <w:rPr>
                <w:spacing w:val="2"/>
                <w:sz w:val="28"/>
                <w:szCs w:val="28"/>
              </w:rPr>
              <w:t xml:space="preserve">от </w:t>
            </w:r>
            <w:r w:rsidR="00AD1531" w:rsidRPr="002A0EF9">
              <w:rPr>
                <w:spacing w:val="2"/>
                <w:sz w:val="28"/>
                <w:szCs w:val="28"/>
              </w:rPr>
              <w:t>30.07.2014</w:t>
            </w:r>
            <w:r w:rsidRPr="002A0EF9">
              <w:rPr>
                <w:spacing w:val="2"/>
                <w:sz w:val="28"/>
                <w:szCs w:val="28"/>
              </w:rPr>
              <w:t xml:space="preserve"> № </w:t>
            </w:r>
            <w:r w:rsidR="00AD1531" w:rsidRPr="002A0EF9">
              <w:rPr>
                <w:spacing w:val="2"/>
                <w:sz w:val="28"/>
                <w:szCs w:val="28"/>
              </w:rPr>
              <w:t>505</w:t>
            </w:r>
            <w:r w:rsidRPr="002A0EF9">
              <w:rPr>
                <w:spacing w:val="2"/>
                <w:sz w:val="28"/>
                <w:szCs w:val="28"/>
              </w:rPr>
              <w:t xml:space="preserve"> (в ред. </w:t>
            </w:r>
            <w:r w:rsidR="00AD1531" w:rsidRPr="002A0EF9">
              <w:rPr>
                <w:spacing w:val="2"/>
                <w:sz w:val="28"/>
                <w:szCs w:val="28"/>
              </w:rPr>
              <w:t xml:space="preserve">от 16.04.2020 №191) </w:t>
            </w:r>
          </w:p>
        </w:tc>
      </w:tr>
      <w:tr w:rsidR="00A305D5" w:rsidRPr="002A0EF9" w14:paraId="1F9038AE" w14:textId="77777777" w:rsidTr="00B60183">
        <w:trPr>
          <w:gridAfter w:val="1"/>
          <w:wAfter w:w="18" w:type="dxa"/>
          <w:trHeight w:val="28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A6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A7" w14:textId="77777777" w:rsidR="00A305D5" w:rsidRPr="002A0EF9" w:rsidRDefault="00A305D5" w:rsidP="002A0EF9">
            <w:pPr>
              <w:spacing w:after="0" w:line="240" w:lineRule="auto"/>
              <w:ind w:left="-14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A8" w14:textId="77777777" w:rsidR="00A305D5" w:rsidRPr="002A0EF9" w:rsidRDefault="00A305D5" w:rsidP="002A0EF9">
            <w:pPr>
              <w:spacing w:after="0" w:line="240" w:lineRule="auto"/>
              <w:ind w:left="-140" w:right="-17" w:firstLine="0"/>
              <w:textAlignment w:val="baseline"/>
              <w:rPr>
                <w:bCs/>
                <w:color w:val="auto"/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A9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AA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AB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F9038AC" w14:textId="77777777" w:rsidR="00A305D5" w:rsidRPr="002A0EF9" w:rsidRDefault="00A305D5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202</w:t>
            </w:r>
            <w:r w:rsidR="00AD1531" w:rsidRPr="002A0EF9">
              <w:rPr>
                <w:sz w:val="28"/>
                <w:szCs w:val="28"/>
              </w:rPr>
              <w:t>1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AD" w14:textId="673D9907" w:rsidR="00A305D5" w:rsidRPr="002A0EF9" w:rsidRDefault="00AD1531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125,5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305D5" w:rsidRPr="002A0EF9" w14:paraId="1F9038B7" w14:textId="77777777" w:rsidTr="00B60183">
        <w:trPr>
          <w:gridAfter w:val="1"/>
          <w:wAfter w:w="18" w:type="dxa"/>
          <w:trHeight w:val="26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AF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B0" w14:textId="77777777" w:rsidR="00A305D5" w:rsidRPr="002A0EF9" w:rsidRDefault="00A305D5" w:rsidP="002A0EF9">
            <w:pPr>
              <w:spacing w:after="0" w:line="240" w:lineRule="auto"/>
              <w:ind w:left="-14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B1" w14:textId="77777777" w:rsidR="00A305D5" w:rsidRPr="002A0EF9" w:rsidRDefault="00A305D5" w:rsidP="002A0EF9">
            <w:pPr>
              <w:spacing w:after="0" w:line="240" w:lineRule="auto"/>
              <w:ind w:left="-140" w:right="-17" w:firstLine="0"/>
              <w:textAlignment w:val="baseline"/>
              <w:rPr>
                <w:bCs/>
                <w:color w:val="auto"/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B2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B3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B4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F9038B5" w14:textId="77777777" w:rsidR="00A305D5" w:rsidRPr="002A0EF9" w:rsidRDefault="00A305D5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202</w:t>
            </w:r>
            <w:r w:rsidR="00AD1531" w:rsidRPr="002A0EF9">
              <w:rPr>
                <w:sz w:val="28"/>
                <w:szCs w:val="28"/>
              </w:rPr>
              <w:t>2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B6" w14:textId="30DA620C" w:rsidR="00A305D5" w:rsidRPr="002A0EF9" w:rsidRDefault="00AD1531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140,9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305D5" w:rsidRPr="002A0EF9" w14:paraId="1F9038C0" w14:textId="77777777" w:rsidTr="00B60183">
        <w:trPr>
          <w:gridAfter w:val="1"/>
          <w:wAfter w:w="18" w:type="dxa"/>
          <w:trHeight w:val="26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B8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B9" w14:textId="77777777" w:rsidR="00A305D5" w:rsidRPr="002A0EF9" w:rsidRDefault="00A305D5" w:rsidP="002A0EF9">
            <w:pPr>
              <w:spacing w:after="0" w:line="240" w:lineRule="auto"/>
              <w:ind w:left="-14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BA" w14:textId="77777777" w:rsidR="00A305D5" w:rsidRPr="002A0EF9" w:rsidRDefault="00A305D5" w:rsidP="002A0EF9">
            <w:pPr>
              <w:spacing w:after="0" w:line="240" w:lineRule="auto"/>
              <w:ind w:left="-140" w:right="-17" w:firstLine="0"/>
              <w:textAlignment w:val="baseline"/>
              <w:rPr>
                <w:bCs/>
                <w:color w:val="auto"/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BB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BC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BD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F9038BE" w14:textId="77777777" w:rsidR="00A305D5" w:rsidRPr="002A0EF9" w:rsidRDefault="00A305D5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202</w:t>
            </w:r>
            <w:r w:rsidR="00AD1531" w:rsidRPr="002A0EF9">
              <w:rPr>
                <w:sz w:val="28"/>
                <w:szCs w:val="28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BF" w14:textId="50D8AAD1" w:rsidR="00A305D5" w:rsidRPr="002A0EF9" w:rsidRDefault="00AD1531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173,1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305D5" w:rsidRPr="002A0EF9" w14:paraId="1F9038C9" w14:textId="77777777" w:rsidTr="00B60183">
        <w:trPr>
          <w:gridAfter w:val="1"/>
          <w:wAfter w:w="18" w:type="dxa"/>
          <w:trHeight w:val="237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C1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C2" w14:textId="77777777" w:rsidR="00A305D5" w:rsidRPr="002A0EF9" w:rsidRDefault="00A305D5" w:rsidP="002A0EF9">
            <w:pPr>
              <w:spacing w:after="0" w:line="240" w:lineRule="auto"/>
              <w:ind w:left="-14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C3" w14:textId="77777777" w:rsidR="00A305D5" w:rsidRPr="002A0EF9" w:rsidRDefault="00A305D5" w:rsidP="002A0EF9">
            <w:pPr>
              <w:spacing w:after="0" w:line="240" w:lineRule="auto"/>
              <w:ind w:left="-140" w:right="-17" w:firstLine="0"/>
              <w:textAlignment w:val="baseline"/>
              <w:rPr>
                <w:bCs/>
                <w:color w:val="auto"/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C4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C5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8C6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8C7" w14:textId="77777777" w:rsidR="00A305D5" w:rsidRPr="002A0EF9" w:rsidRDefault="00A305D5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202</w:t>
            </w:r>
            <w:r w:rsidR="00AD1531" w:rsidRPr="002A0EF9">
              <w:rPr>
                <w:sz w:val="28"/>
                <w:szCs w:val="28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C8" w14:textId="514AE670" w:rsidR="00A305D5" w:rsidRPr="002A0EF9" w:rsidRDefault="00AD1531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153,3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305D5" w:rsidRPr="002A0EF9" w14:paraId="1F9038D2" w14:textId="77777777" w:rsidTr="00B60183">
        <w:trPr>
          <w:gridAfter w:val="1"/>
          <w:wAfter w:w="18" w:type="dxa"/>
          <w:trHeight w:val="24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CA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CB" w14:textId="77777777" w:rsidR="00A305D5" w:rsidRPr="002A0EF9" w:rsidRDefault="00A305D5" w:rsidP="002A0EF9">
            <w:pPr>
              <w:spacing w:after="0" w:line="240" w:lineRule="auto"/>
              <w:ind w:left="-14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CC" w14:textId="77777777" w:rsidR="00A305D5" w:rsidRPr="002A0EF9" w:rsidRDefault="00A305D5" w:rsidP="002A0EF9">
            <w:pPr>
              <w:spacing w:after="0" w:line="240" w:lineRule="auto"/>
              <w:ind w:left="-140" w:right="-17" w:firstLine="0"/>
              <w:textAlignment w:val="baseline"/>
              <w:rPr>
                <w:bCs/>
                <w:color w:val="auto"/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CD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CE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8CF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color w:val="auto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8D0" w14:textId="77777777" w:rsidR="00A305D5" w:rsidRPr="002A0EF9" w:rsidRDefault="00A305D5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202</w:t>
            </w:r>
            <w:r w:rsidR="00AD1531" w:rsidRPr="002A0EF9">
              <w:rPr>
                <w:sz w:val="28"/>
                <w:szCs w:val="28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1F9038D1" w14:textId="37589FD3" w:rsidR="00A305D5" w:rsidRPr="002A0EF9" w:rsidRDefault="00AD1531" w:rsidP="002A0EF9">
            <w:pPr>
              <w:pStyle w:val="a6"/>
              <w:ind w:left="11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159,6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305D5" w:rsidRPr="00130ECC" w14:paraId="1F9038D6" w14:textId="77777777" w:rsidTr="00B60183">
        <w:trPr>
          <w:gridAfter w:val="1"/>
          <w:wAfter w:w="18" w:type="dxa"/>
        </w:trPr>
        <w:tc>
          <w:tcPr>
            <w:tcW w:w="153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8D4" w14:textId="44CE479A" w:rsidR="00A305D5" w:rsidRPr="00130ECC" w:rsidRDefault="00130ECC" w:rsidP="002A0EF9">
            <w:pPr>
              <w:spacing w:after="0" w:line="240" w:lineRule="auto"/>
              <w:ind w:left="-141" w:right="131" w:firstLine="0"/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Мероприятие </w:t>
            </w:r>
            <w:r w:rsidR="00A305D5" w:rsidRPr="00130ECC">
              <w:rPr>
                <w:szCs w:val="28"/>
              </w:rPr>
              <w:t>2: Проведение мероприятий по ограничению потребления табака,</w:t>
            </w:r>
          </w:p>
          <w:p w14:paraId="1F9038D5" w14:textId="7EE21BCA" w:rsidR="00130ECC" w:rsidRPr="00130ECC" w:rsidRDefault="00A305D5" w:rsidP="00130ECC">
            <w:pPr>
              <w:spacing w:after="0" w:line="240" w:lineRule="auto"/>
              <w:ind w:left="-141" w:right="131" w:firstLine="0"/>
              <w:jc w:val="center"/>
              <w:rPr>
                <w:szCs w:val="28"/>
              </w:rPr>
            </w:pPr>
            <w:r w:rsidRPr="00130ECC">
              <w:rPr>
                <w:szCs w:val="28"/>
              </w:rPr>
              <w:t>немедицинского потребления наркотических средств и психотропных веществ и алкоголя</w:t>
            </w:r>
          </w:p>
        </w:tc>
      </w:tr>
      <w:tr w:rsidR="00AD1531" w:rsidRPr="002A0EF9" w14:paraId="1F9038DF" w14:textId="77777777" w:rsidTr="00B60183">
        <w:trPr>
          <w:gridAfter w:val="1"/>
          <w:wAfter w:w="18" w:type="dxa"/>
          <w:trHeight w:val="832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D7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2.1.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9038D8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Проведение тематических мероприятий по пропаганде здорового образа жизни (выставка рисунков, плакатов антинаркотической и антиалкогольной направленности, подготовка и выпуск материалов по пропаганде здорового образа)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9038DA" w14:textId="22FA67E9" w:rsidR="00AD1531" w:rsidRPr="002A0EF9" w:rsidRDefault="00F81D76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Департамент социальной политики отдел культуры, спорта, молодежной политики и развития туризма, отдел образования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8DB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8DC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8DD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rPr>
                <w:szCs w:val="28"/>
              </w:rPr>
            </w:pPr>
            <w:r w:rsidRPr="002A0EF9">
              <w:rPr>
                <w:szCs w:val="28"/>
              </w:rPr>
              <w:t>Увеличение количества граждан, информированных о необходимости ведения ЗОЖ, своевременной профилактике заболеваний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F9038DE" w14:textId="026A5F8C" w:rsidR="00AD1531" w:rsidRPr="002A0EF9" w:rsidRDefault="00AD1531" w:rsidP="002A0EF9">
            <w:pPr>
              <w:spacing w:after="0" w:line="240" w:lineRule="auto"/>
              <w:ind w:left="11" w:right="141" w:firstLine="0"/>
              <w:rPr>
                <w:color w:val="FF0000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</w:t>
            </w:r>
            <w:r w:rsidR="009232D6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 xml:space="preserve">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утверждена постановлением </w:t>
            </w:r>
            <w:r w:rsidRPr="002A0EF9">
              <w:rPr>
                <w:color w:val="auto"/>
                <w:szCs w:val="28"/>
              </w:rPr>
              <w:t xml:space="preserve">администрации </w:t>
            </w:r>
            <w:r w:rsidRPr="002A0EF9">
              <w:rPr>
                <w:bCs/>
                <w:color w:val="auto"/>
                <w:szCs w:val="28"/>
              </w:rPr>
              <w:t>м</w:t>
            </w:r>
            <w:r w:rsidRPr="002A0EF9">
              <w:rPr>
                <w:color w:val="auto"/>
                <w:szCs w:val="28"/>
              </w:rPr>
              <w:t xml:space="preserve">униципального образования «Городской округ Ногликский» </w:t>
            </w:r>
            <w:r w:rsidRPr="002A0EF9">
              <w:rPr>
                <w:color w:val="auto"/>
                <w:spacing w:val="2"/>
                <w:szCs w:val="28"/>
              </w:rPr>
              <w:t xml:space="preserve">от 30.07.2014 № 505 </w:t>
            </w:r>
          </w:p>
        </w:tc>
      </w:tr>
      <w:tr w:rsidR="00AD1531" w:rsidRPr="002A0EF9" w14:paraId="1F9038E8" w14:textId="77777777" w:rsidTr="00B60183">
        <w:trPr>
          <w:gridAfter w:val="1"/>
          <w:wAfter w:w="18" w:type="dxa"/>
          <w:trHeight w:val="23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E0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E1" w14:textId="77777777" w:rsidR="00AD1531" w:rsidRPr="002A0EF9" w:rsidRDefault="00AD1531" w:rsidP="002A0EF9">
            <w:pPr>
              <w:spacing w:after="0" w:line="240" w:lineRule="auto"/>
              <w:ind w:left="-141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E2" w14:textId="77777777" w:rsidR="00AD1531" w:rsidRPr="002A0EF9" w:rsidRDefault="00AD1531" w:rsidP="002A0EF9">
            <w:pPr>
              <w:tabs>
                <w:tab w:val="left" w:pos="2687"/>
              </w:tabs>
              <w:spacing w:after="0" w:line="240" w:lineRule="auto"/>
              <w:ind w:left="-140" w:right="-17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8E3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8E4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E5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E6" w14:textId="77777777" w:rsidR="00AD1531" w:rsidRPr="002A0EF9" w:rsidRDefault="004E6126" w:rsidP="002A0EF9">
            <w:pPr>
              <w:spacing w:after="0" w:line="240" w:lineRule="auto"/>
              <w:ind w:left="11" w:firstLine="0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E7" w14:textId="148B3F6B" w:rsidR="00AD1531" w:rsidRPr="002A0EF9" w:rsidRDefault="00AD1531" w:rsidP="002A0EF9">
            <w:pPr>
              <w:spacing w:after="0" w:line="240" w:lineRule="auto"/>
              <w:ind w:left="11" w:firstLine="134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125,5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8F1" w14:textId="77777777" w:rsidTr="00B60183">
        <w:trPr>
          <w:gridAfter w:val="1"/>
          <w:wAfter w:w="18" w:type="dxa"/>
          <w:trHeight w:val="223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E9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EA" w14:textId="77777777" w:rsidR="00AD1531" w:rsidRPr="002A0EF9" w:rsidRDefault="00AD1531" w:rsidP="002A0EF9">
            <w:pPr>
              <w:spacing w:after="0" w:line="240" w:lineRule="auto"/>
              <w:ind w:left="-141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EB" w14:textId="77777777" w:rsidR="00AD1531" w:rsidRPr="002A0EF9" w:rsidRDefault="00AD1531" w:rsidP="002A0EF9">
            <w:pPr>
              <w:tabs>
                <w:tab w:val="left" w:pos="2687"/>
              </w:tabs>
              <w:spacing w:after="0" w:line="240" w:lineRule="auto"/>
              <w:ind w:left="-140" w:right="-17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8EC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8ED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EE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EF" w14:textId="77777777" w:rsidR="00AD1531" w:rsidRPr="002A0EF9" w:rsidRDefault="004E6126" w:rsidP="002A0EF9">
            <w:pPr>
              <w:spacing w:after="0" w:line="240" w:lineRule="auto"/>
              <w:ind w:left="11" w:firstLine="0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F0" w14:textId="68F1A1F7" w:rsidR="00AD1531" w:rsidRPr="002A0EF9" w:rsidRDefault="00AD1531" w:rsidP="002A0EF9">
            <w:pPr>
              <w:spacing w:after="0" w:line="240" w:lineRule="auto"/>
              <w:ind w:left="11" w:firstLine="134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140,9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8FA" w14:textId="77777777" w:rsidTr="00B60183">
        <w:trPr>
          <w:gridAfter w:val="1"/>
          <w:wAfter w:w="18" w:type="dxa"/>
          <w:trHeight w:val="26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F2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F3" w14:textId="77777777" w:rsidR="00AD1531" w:rsidRPr="002A0EF9" w:rsidRDefault="00AD1531" w:rsidP="002A0EF9">
            <w:pPr>
              <w:spacing w:after="0" w:line="240" w:lineRule="auto"/>
              <w:ind w:left="-141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F4" w14:textId="77777777" w:rsidR="00AD1531" w:rsidRPr="002A0EF9" w:rsidRDefault="00AD1531" w:rsidP="002A0EF9">
            <w:pPr>
              <w:tabs>
                <w:tab w:val="left" w:pos="2687"/>
              </w:tabs>
              <w:spacing w:after="0" w:line="240" w:lineRule="auto"/>
              <w:ind w:left="-140" w:right="-17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8F5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8F6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8F7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F8" w14:textId="77777777" w:rsidR="00AD1531" w:rsidRPr="002A0EF9" w:rsidRDefault="004E6126" w:rsidP="002A0EF9">
            <w:pPr>
              <w:spacing w:after="0" w:line="240" w:lineRule="auto"/>
              <w:ind w:left="11" w:firstLine="0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8F9" w14:textId="4E3D46B5" w:rsidR="00AD1531" w:rsidRPr="002A0EF9" w:rsidRDefault="00AD1531" w:rsidP="002A0EF9">
            <w:pPr>
              <w:spacing w:after="0" w:line="240" w:lineRule="auto"/>
              <w:ind w:left="11" w:firstLine="134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173,1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903" w14:textId="77777777" w:rsidTr="00B60183">
        <w:trPr>
          <w:gridAfter w:val="1"/>
          <w:wAfter w:w="18" w:type="dxa"/>
          <w:trHeight w:val="26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FB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FC" w14:textId="77777777" w:rsidR="00AD1531" w:rsidRPr="002A0EF9" w:rsidRDefault="00AD1531" w:rsidP="002A0EF9">
            <w:pPr>
              <w:spacing w:after="0" w:line="240" w:lineRule="auto"/>
              <w:ind w:left="-141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8FD" w14:textId="77777777" w:rsidR="00AD1531" w:rsidRPr="002A0EF9" w:rsidRDefault="00AD1531" w:rsidP="002A0EF9">
            <w:pPr>
              <w:tabs>
                <w:tab w:val="left" w:pos="2687"/>
              </w:tabs>
              <w:spacing w:after="0" w:line="240" w:lineRule="auto"/>
              <w:ind w:left="-140" w:right="-17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8FE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8FF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900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01" w14:textId="77777777" w:rsidR="00AD1531" w:rsidRPr="002A0EF9" w:rsidRDefault="004E6126" w:rsidP="002A0EF9">
            <w:pPr>
              <w:spacing w:after="0" w:line="240" w:lineRule="auto"/>
              <w:ind w:left="11" w:firstLine="0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02" w14:textId="4CCABF7E" w:rsidR="00AD1531" w:rsidRPr="002A0EF9" w:rsidRDefault="00AD1531" w:rsidP="002A0EF9">
            <w:pPr>
              <w:spacing w:after="0" w:line="240" w:lineRule="auto"/>
              <w:ind w:left="11" w:firstLine="134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153,3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90C" w14:textId="77777777" w:rsidTr="00B60183">
        <w:trPr>
          <w:gridAfter w:val="1"/>
          <w:wAfter w:w="18" w:type="dxa"/>
          <w:trHeight w:val="272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04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05" w14:textId="77777777" w:rsidR="00AD1531" w:rsidRPr="002A0EF9" w:rsidRDefault="00AD1531" w:rsidP="002A0EF9">
            <w:pPr>
              <w:spacing w:after="0" w:line="240" w:lineRule="auto"/>
              <w:ind w:left="-141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06" w14:textId="77777777" w:rsidR="00AD1531" w:rsidRPr="002A0EF9" w:rsidRDefault="00AD1531" w:rsidP="002A0EF9">
            <w:pPr>
              <w:tabs>
                <w:tab w:val="left" w:pos="2687"/>
              </w:tabs>
              <w:spacing w:after="0" w:line="240" w:lineRule="auto"/>
              <w:ind w:left="-140" w:right="-17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907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908" w14:textId="77777777" w:rsidR="00AD1531" w:rsidRPr="002A0EF9" w:rsidRDefault="00AD1531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909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90A" w14:textId="77777777" w:rsidR="00AD1531" w:rsidRPr="002A0EF9" w:rsidRDefault="00AD1531" w:rsidP="002A0EF9">
            <w:pPr>
              <w:spacing w:after="0" w:line="240" w:lineRule="auto"/>
              <w:ind w:left="11" w:firstLine="0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 xml:space="preserve">2025 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90B" w14:textId="288EA877" w:rsidR="00AD1531" w:rsidRPr="002A0EF9" w:rsidRDefault="004E6126" w:rsidP="002A0EF9">
            <w:pPr>
              <w:spacing w:after="0" w:line="240" w:lineRule="auto"/>
              <w:ind w:left="11" w:firstLine="134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159,6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915" w14:textId="77777777" w:rsidTr="00B60183">
        <w:trPr>
          <w:gridAfter w:val="1"/>
          <w:wAfter w:w="18" w:type="dxa"/>
          <w:trHeight w:val="755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0D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2.2.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0E" w14:textId="77777777" w:rsidR="00AD1531" w:rsidRPr="002A0EF9" w:rsidRDefault="00AD1531" w:rsidP="002A0EF9">
            <w:pPr>
              <w:spacing w:after="0" w:line="240" w:lineRule="auto"/>
              <w:ind w:left="-141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Изготовление и размещение баннеров антинаркотической направленности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10" w14:textId="5EC23E88" w:rsidR="00AD1531" w:rsidRPr="002A0EF9" w:rsidRDefault="00F81D76" w:rsidP="002A0EF9">
            <w:pPr>
              <w:spacing w:after="0" w:line="240" w:lineRule="auto"/>
              <w:ind w:left="-140" w:right="-17" w:firstLine="0"/>
              <w:jc w:val="left"/>
              <w:textAlignment w:val="baseline"/>
              <w:rPr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 отдел культуры, спорта, молодежной политики и развития туризма, отдел образования 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11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12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13" w14:textId="47C199FC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Увеличение продолжительности жизни населения Ногликского района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F903914" w14:textId="45E02B57" w:rsidR="00AD1531" w:rsidRPr="002A0EF9" w:rsidRDefault="00AD1531" w:rsidP="002A0EF9">
            <w:pPr>
              <w:pStyle w:val="a6"/>
              <w:ind w:left="11" w:right="141"/>
              <w:jc w:val="both"/>
              <w:rPr>
                <w:color w:val="FF0000"/>
                <w:sz w:val="28"/>
                <w:szCs w:val="28"/>
              </w:rPr>
            </w:pPr>
            <w:r w:rsidRPr="002A0EF9">
              <w:rPr>
                <w:spacing w:val="2"/>
                <w:sz w:val="28"/>
                <w:szCs w:val="28"/>
              </w:rPr>
              <w:t>Муниципальная программа</w:t>
            </w:r>
            <w:r w:rsidR="009232D6" w:rsidRPr="002A0EF9">
              <w:rPr>
                <w:spacing w:val="2"/>
                <w:sz w:val="28"/>
                <w:szCs w:val="28"/>
              </w:rPr>
              <w:t xml:space="preserve"> </w:t>
            </w:r>
            <w:r w:rsidRPr="002A0EF9">
              <w:rPr>
                <w:spacing w:val="2"/>
                <w:sz w:val="28"/>
                <w:szCs w:val="28"/>
              </w:rPr>
              <w:t xml:space="preserve">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утверждена постановлением </w:t>
            </w:r>
            <w:r w:rsidRPr="002A0EF9">
              <w:rPr>
                <w:sz w:val="28"/>
                <w:szCs w:val="28"/>
              </w:rPr>
              <w:t xml:space="preserve">администрации </w:t>
            </w:r>
            <w:r w:rsidRPr="002A0EF9">
              <w:rPr>
                <w:bCs/>
                <w:sz w:val="28"/>
                <w:szCs w:val="28"/>
              </w:rPr>
              <w:t>м</w:t>
            </w:r>
            <w:r w:rsidRPr="002A0EF9">
              <w:rPr>
                <w:sz w:val="28"/>
                <w:szCs w:val="28"/>
              </w:rPr>
              <w:t xml:space="preserve">униципального образования «Городской округ Ногликский» </w:t>
            </w:r>
            <w:r w:rsidRPr="002A0EF9">
              <w:rPr>
                <w:spacing w:val="2"/>
                <w:sz w:val="28"/>
                <w:szCs w:val="28"/>
              </w:rPr>
              <w:t xml:space="preserve">от 30.07.2014 № 505 </w:t>
            </w:r>
          </w:p>
        </w:tc>
      </w:tr>
      <w:tr w:rsidR="00AD1531" w:rsidRPr="002A0EF9" w14:paraId="1F90391E" w14:textId="77777777" w:rsidTr="00B60183">
        <w:trPr>
          <w:gridAfter w:val="1"/>
          <w:wAfter w:w="18" w:type="dxa"/>
          <w:trHeight w:val="207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16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17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18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19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1A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91B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1C" w14:textId="77777777" w:rsidR="00AD1531" w:rsidRPr="002A0EF9" w:rsidRDefault="004E6126" w:rsidP="002A0EF9">
            <w:pPr>
              <w:pStyle w:val="a6"/>
              <w:jc w:val="center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2021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1D" w14:textId="7223DED2" w:rsidR="00AD1531" w:rsidRPr="002A0EF9" w:rsidRDefault="00AD1531" w:rsidP="002A0EF9">
            <w:pPr>
              <w:pStyle w:val="a6"/>
              <w:jc w:val="center"/>
              <w:rPr>
                <w:color w:val="FF0000"/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125,5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D1531" w:rsidRPr="002A0EF9" w14:paraId="1F903927" w14:textId="77777777" w:rsidTr="00B60183">
        <w:trPr>
          <w:gridAfter w:val="1"/>
          <w:wAfter w:w="18" w:type="dxa"/>
          <w:trHeight w:val="25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1F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20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21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22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23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924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25" w14:textId="77777777" w:rsidR="00AD1531" w:rsidRPr="002A0EF9" w:rsidRDefault="004E6126" w:rsidP="002A0EF9">
            <w:pPr>
              <w:pStyle w:val="a6"/>
              <w:jc w:val="center"/>
              <w:rPr>
                <w:color w:val="FF0000"/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2022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26" w14:textId="4CE1F3A5" w:rsidR="00AD1531" w:rsidRPr="002A0EF9" w:rsidRDefault="00AD1531" w:rsidP="002A0EF9">
            <w:pPr>
              <w:pStyle w:val="a6"/>
              <w:jc w:val="center"/>
              <w:rPr>
                <w:color w:val="FF0000"/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140,9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D1531" w:rsidRPr="002A0EF9" w14:paraId="1F903930" w14:textId="77777777" w:rsidTr="00B60183">
        <w:trPr>
          <w:gridAfter w:val="1"/>
          <w:wAfter w:w="18" w:type="dxa"/>
          <w:trHeight w:val="187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28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29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2A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2B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2C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92D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2E" w14:textId="77777777" w:rsidR="00AD1531" w:rsidRPr="002A0EF9" w:rsidRDefault="004E6126" w:rsidP="002A0EF9">
            <w:pPr>
              <w:pStyle w:val="a6"/>
              <w:jc w:val="center"/>
              <w:rPr>
                <w:color w:val="FF0000"/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2023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2F" w14:textId="05B164FF" w:rsidR="00AD1531" w:rsidRPr="002A0EF9" w:rsidRDefault="00AD1531" w:rsidP="002A0EF9">
            <w:pPr>
              <w:pStyle w:val="a6"/>
              <w:jc w:val="center"/>
              <w:rPr>
                <w:color w:val="FF0000"/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173,1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D1531" w:rsidRPr="002A0EF9" w14:paraId="1F903939" w14:textId="77777777" w:rsidTr="00B60183">
        <w:trPr>
          <w:gridAfter w:val="1"/>
          <w:wAfter w:w="18" w:type="dxa"/>
          <w:trHeight w:val="306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31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32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33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34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35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936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37" w14:textId="77777777" w:rsidR="00AD1531" w:rsidRPr="002A0EF9" w:rsidRDefault="004E6126" w:rsidP="002A0EF9">
            <w:pPr>
              <w:pStyle w:val="a6"/>
              <w:jc w:val="center"/>
              <w:rPr>
                <w:color w:val="FF0000"/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2024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38" w14:textId="1778C3ED" w:rsidR="00AD1531" w:rsidRPr="002A0EF9" w:rsidRDefault="00AD1531" w:rsidP="002A0EF9">
            <w:pPr>
              <w:pStyle w:val="a6"/>
              <w:jc w:val="center"/>
              <w:rPr>
                <w:color w:val="FF0000"/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153,3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D1531" w:rsidRPr="002A0EF9" w14:paraId="1F903942" w14:textId="77777777" w:rsidTr="00B60183">
        <w:trPr>
          <w:gridAfter w:val="1"/>
          <w:wAfter w:w="18" w:type="dxa"/>
          <w:trHeight w:val="282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3A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3B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3C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3D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3E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3F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940" w14:textId="77777777" w:rsidR="00AD1531" w:rsidRPr="002A0EF9" w:rsidRDefault="004E6126" w:rsidP="002A0EF9">
            <w:pPr>
              <w:pStyle w:val="a6"/>
              <w:jc w:val="center"/>
              <w:rPr>
                <w:color w:val="FF0000"/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 xml:space="preserve"> 2025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941" w14:textId="3559E8EF" w:rsidR="00AD1531" w:rsidRPr="002A0EF9" w:rsidRDefault="004E6126" w:rsidP="002A0EF9">
            <w:pPr>
              <w:pStyle w:val="a6"/>
              <w:jc w:val="center"/>
              <w:rPr>
                <w:color w:val="FF0000"/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159,6</w:t>
            </w:r>
            <w:r w:rsidR="006E52FD" w:rsidRPr="002A0EF9">
              <w:rPr>
                <w:sz w:val="28"/>
                <w:szCs w:val="28"/>
              </w:rPr>
              <w:t xml:space="preserve"> тыс. руб.</w:t>
            </w:r>
          </w:p>
        </w:tc>
      </w:tr>
      <w:tr w:rsidR="00A305D5" w:rsidRPr="002A0EF9" w14:paraId="1F90394B" w14:textId="77777777" w:rsidTr="00B60183">
        <w:trPr>
          <w:gridAfter w:val="1"/>
          <w:wAfter w:w="18" w:type="dxa"/>
          <w:trHeight w:val="549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43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2.3.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44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Проведение мониторинга и оценки информированности населения о вреде потребления табака, немедицинского потребления наркотических средств и психотропных веществ, алкоголя и способах их преодоления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46" w14:textId="4ACA6F0D" w:rsidR="00A305D5" w:rsidRPr="002A0EF9" w:rsidRDefault="00B60183" w:rsidP="002A0EF9">
            <w:pPr>
              <w:tabs>
                <w:tab w:val="left" w:pos="2687"/>
              </w:tabs>
              <w:spacing w:after="0" w:line="240" w:lineRule="auto"/>
              <w:ind w:left="-140" w:right="-17" w:firstLine="15"/>
              <w:jc w:val="left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ГБУЗ «Ногликская ЦРБ</w:t>
            </w:r>
            <w:r w:rsidR="00FF1616" w:rsidRPr="002A0EF9">
              <w:rPr>
                <w:szCs w:val="28"/>
              </w:rPr>
              <w:t xml:space="preserve"> (по согласованию)</w:t>
            </w:r>
            <w:r w:rsidR="00304123" w:rsidRPr="002A0EF9">
              <w:rPr>
                <w:bCs/>
                <w:color w:val="auto"/>
                <w:szCs w:val="28"/>
              </w:rPr>
              <w:t>,</w:t>
            </w:r>
            <w:r w:rsidR="00F81D76" w:rsidRPr="002A0EF9">
              <w:rPr>
                <w:bCs/>
                <w:color w:val="auto"/>
                <w:szCs w:val="28"/>
              </w:rPr>
              <w:t xml:space="preserve"> Департамент социальной политики, отдел культуры, спорта, молодежной политики и развития туризма, </w:t>
            </w:r>
            <w:r w:rsidR="00304123" w:rsidRPr="002A0EF9">
              <w:rPr>
                <w:bCs/>
                <w:color w:val="auto"/>
                <w:szCs w:val="28"/>
              </w:rPr>
              <w:t>Отдел образования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47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48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49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Увеличение количества граждан, информированных о необходимости ведения ЗОЖ, о вреде потребления табака, немедицинского потребления наркотических средств и психотропных веществ, алкоголя и способах их преодоления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4A" w14:textId="77777777" w:rsidR="00A305D5" w:rsidRPr="002A0EF9" w:rsidRDefault="00A305D5" w:rsidP="002A0EF9">
            <w:pPr>
              <w:spacing w:after="0" w:line="240" w:lineRule="auto"/>
              <w:ind w:left="11" w:right="0" w:firstLine="0"/>
              <w:jc w:val="left"/>
              <w:textAlignment w:val="baseline"/>
              <w:rPr>
                <w:spacing w:val="2"/>
                <w:szCs w:val="28"/>
              </w:rPr>
            </w:pPr>
            <w:r w:rsidRPr="002A0EF9">
              <w:rPr>
                <w:szCs w:val="28"/>
              </w:rPr>
              <w:t>Финансирование не требуется</w:t>
            </w:r>
          </w:p>
        </w:tc>
      </w:tr>
      <w:tr w:rsidR="00A305D5" w:rsidRPr="002A0EF9" w14:paraId="1F90396B" w14:textId="77777777" w:rsidTr="00B60183">
        <w:trPr>
          <w:gridAfter w:val="1"/>
          <w:wAfter w:w="18" w:type="dxa"/>
          <w:trHeight w:val="26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4C" w14:textId="77777777" w:rsidR="00D3374A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2.4.</w:t>
            </w:r>
          </w:p>
          <w:p w14:paraId="1F90394D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4E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4F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0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1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2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3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4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5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6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7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8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9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A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B" w14:textId="77777777" w:rsidR="00A305D5" w:rsidRPr="002A0EF9" w:rsidRDefault="00A305D5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5C" w14:textId="77777777" w:rsidR="00D3374A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 xml:space="preserve">Внедрение программ борьбы с табакокурением и злоупотреблением алкоголем, лечения табачной зависимости в муниципальную систему здравоохранения и создание налаженной службы помощи в преодолении потребления табака в Ногликском районе </w:t>
            </w:r>
          </w:p>
          <w:p w14:paraId="1F90395D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E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5F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60" w14:textId="77777777" w:rsidR="00D3374A" w:rsidRPr="002A0EF9" w:rsidRDefault="00D3374A" w:rsidP="002A0EF9">
            <w:pPr>
              <w:spacing w:after="0" w:line="240" w:lineRule="auto"/>
              <w:rPr>
                <w:szCs w:val="28"/>
              </w:rPr>
            </w:pPr>
          </w:p>
          <w:p w14:paraId="1F903961" w14:textId="77777777" w:rsidR="00A305D5" w:rsidRPr="002A0EF9" w:rsidRDefault="00A305D5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63" w14:textId="2A1737E0" w:rsidR="00A305D5" w:rsidRPr="002A0EF9" w:rsidRDefault="00B60183" w:rsidP="00130ECC">
            <w:pPr>
              <w:tabs>
                <w:tab w:val="left" w:pos="1969"/>
              </w:tabs>
              <w:spacing w:after="0" w:line="240" w:lineRule="auto"/>
              <w:ind w:left="0" w:firstLine="130"/>
              <w:rPr>
                <w:color w:val="auto"/>
                <w:szCs w:val="28"/>
              </w:rPr>
            </w:pPr>
            <w:r w:rsidRPr="002A0EF9">
              <w:rPr>
                <w:szCs w:val="28"/>
              </w:rPr>
              <w:t>ГБУЗ «Ногликская ЦРБ</w:t>
            </w:r>
            <w:r w:rsidR="00FF1616" w:rsidRPr="002A0EF9">
              <w:rPr>
                <w:szCs w:val="28"/>
              </w:rPr>
              <w:t xml:space="preserve"> </w:t>
            </w:r>
            <w:r w:rsidR="00130ECC">
              <w:rPr>
                <w:szCs w:val="28"/>
              </w:rPr>
              <w:br/>
            </w:r>
            <w:r w:rsidR="00FF1616" w:rsidRPr="002A0EF9">
              <w:rPr>
                <w:szCs w:val="28"/>
              </w:rPr>
              <w:t>(по согласованию)</w:t>
            </w:r>
          </w:p>
          <w:p w14:paraId="1F903964" w14:textId="77777777" w:rsidR="00A305D5" w:rsidRPr="002A0EF9" w:rsidRDefault="00A305D5" w:rsidP="00130ECC">
            <w:pPr>
              <w:tabs>
                <w:tab w:val="left" w:pos="1969"/>
              </w:tabs>
              <w:spacing w:after="0" w:line="240" w:lineRule="auto"/>
              <w:ind w:firstLine="130"/>
              <w:rPr>
                <w:color w:val="auto"/>
                <w:szCs w:val="28"/>
              </w:rPr>
            </w:pPr>
          </w:p>
          <w:p w14:paraId="1F903965" w14:textId="77777777" w:rsidR="00A305D5" w:rsidRPr="002A0EF9" w:rsidRDefault="00A305D5" w:rsidP="00130ECC">
            <w:pPr>
              <w:tabs>
                <w:tab w:val="left" w:pos="1969"/>
              </w:tabs>
              <w:spacing w:after="0" w:line="240" w:lineRule="auto"/>
              <w:ind w:firstLine="130"/>
              <w:rPr>
                <w:color w:val="auto"/>
                <w:szCs w:val="28"/>
              </w:rPr>
            </w:pPr>
          </w:p>
          <w:p w14:paraId="1F903966" w14:textId="77777777" w:rsidR="00A305D5" w:rsidRPr="002A0EF9" w:rsidRDefault="00A305D5" w:rsidP="00130ECC">
            <w:pPr>
              <w:tabs>
                <w:tab w:val="left" w:pos="1969"/>
              </w:tabs>
              <w:spacing w:after="0" w:line="240" w:lineRule="auto"/>
              <w:ind w:firstLine="130"/>
              <w:rPr>
                <w:color w:val="auto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67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</w:t>
            </w:r>
            <w:r w:rsidR="00EC6CEC" w:rsidRPr="002A0EF9">
              <w:rPr>
                <w:color w:val="auto"/>
                <w:szCs w:val="28"/>
              </w:rPr>
              <w:t>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68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</w:t>
            </w:r>
            <w:r w:rsidR="00D3374A" w:rsidRPr="002A0EF9">
              <w:rPr>
                <w:color w:val="auto"/>
                <w:szCs w:val="28"/>
              </w:rPr>
              <w:t>5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69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Увеличение количества граждан, информированных о необходимости ведения ЗОЖ, о вреде потребления табака, немедицинского потребления наркотических средств и психотропных веществ, алкоголя и способах их преодоления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6A" w14:textId="77777777" w:rsidR="00A305D5" w:rsidRPr="002A0EF9" w:rsidRDefault="00A305D5" w:rsidP="002A0EF9">
            <w:pPr>
              <w:spacing w:after="0" w:line="240" w:lineRule="auto"/>
              <w:ind w:left="11" w:right="0" w:firstLine="0"/>
              <w:jc w:val="left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zCs w:val="28"/>
              </w:rPr>
              <w:t>Финансирование не требуется</w:t>
            </w:r>
          </w:p>
        </w:tc>
      </w:tr>
      <w:tr w:rsidR="00D3374A" w:rsidRPr="002A0EF9" w14:paraId="1F903975" w14:textId="77777777" w:rsidTr="00B60183">
        <w:trPr>
          <w:gridAfter w:val="1"/>
          <w:wAfter w:w="18" w:type="dxa"/>
          <w:trHeight w:val="26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6C" w14:textId="77777777" w:rsidR="00D3374A" w:rsidRPr="002A0EF9" w:rsidRDefault="00D3374A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2.5.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6D" w14:textId="77777777" w:rsidR="00D3374A" w:rsidRPr="002A0EF9" w:rsidRDefault="00D3374A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Работа координационного совета по профилактике табакокурения.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671170" w14:textId="2B4BEC3C" w:rsidR="00F81D76" w:rsidRPr="002A0EF9" w:rsidRDefault="00B60183" w:rsidP="002A0EF9">
            <w:pPr>
              <w:spacing w:after="0" w:line="240" w:lineRule="auto"/>
              <w:ind w:firstLine="0"/>
              <w:rPr>
                <w:bCs/>
                <w:color w:val="auto"/>
                <w:szCs w:val="28"/>
              </w:rPr>
            </w:pPr>
            <w:r w:rsidRPr="002A0EF9">
              <w:rPr>
                <w:szCs w:val="28"/>
              </w:rPr>
              <w:t>ГБУЗ «Ногликская ЦРБ</w:t>
            </w:r>
            <w:r w:rsidR="00FF1616" w:rsidRPr="002A0EF9">
              <w:rPr>
                <w:szCs w:val="28"/>
              </w:rPr>
              <w:t xml:space="preserve"> (по согласованию)</w:t>
            </w:r>
            <w:r w:rsidR="00F81D76" w:rsidRPr="002A0EF9">
              <w:rPr>
                <w:bCs/>
                <w:color w:val="auto"/>
                <w:szCs w:val="28"/>
              </w:rPr>
              <w:t>,</w:t>
            </w:r>
          </w:p>
          <w:p w14:paraId="1F903970" w14:textId="3014EDA6" w:rsidR="00D3374A" w:rsidRPr="002A0EF9" w:rsidRDefault="00F81D76" w:rsidP="002A0EF9">
            <w:pPr>
              <w:spacing w:after="0" w:line="240" w:lineRule="auto"/>
              <w:ind w:firstLine="0"/>
              <w:rPr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Департамент социальной политики</w:t>
            </w:r>
            <w:r w:rsidR="00304123" w:rsidRPr="002A0EF9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71" w14:textId="77777777" w:rsidR="00D3374A" w:rsidRPr="002A0EF9" w:rsidRDefault="00D3374A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</w:t>
            </w:r>
            <w:r w:rsidR="00EC6CEC" w:rsidRPr="002A0EF9">
              <w:rPr>
                <w:color w:val="auto"/>
                <w:szCs w:val="28"/>
              </w:rPr>
              <w:t>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72" w14:textId="77777777" w:rsidR="00D3374A" w:rsidRPr="002A0EF9" w:rsidRDefault="00D3374A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73" w14:textId="77777777" w:rsidR="00D3374A" w:rsidRPr="002A0EF9" w:rsidRDefault="00D3374A" w:rsidP="002A0EF9">
            <w:pPr>
              <w:spacing w:after="0" w:line="240" w:lineRule="auto"/>
              <w:ind w:left="0" w:right="131" w:firstLine="0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Выработка механизмов (план, программа) по снижению курения табака населением Ногликского района.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74" w14:textId="77777777" w:rsidR="00D3374A" w:rsidRPr="002A0EF9" w:rsidRDefault="00D3374A" w:rsidP="002A0EF9">
            <w:pPr>
              <w:spacing w:after="0" w:line="240" w:lineRule="auto"/>
              <w:ind w:left="11" w:right="0" w:firstLine="0"/>
              <w:jc w:val="left"/>
              <w:textAlignment w:val="baseline"/>
              <w:rPr>
                <w:color w:val="auto"/>
                <w:szCs w:val="28"/>
              </w:rPr>
            </w:pPr>
            <w:r w:rsidRPr="002A0EF9">
              <w:rPr>
                <w:szCs w:val="28"/>
              </w:rPr>
              <w:t>Финансирование требуется</w:t>
            </w:r>
          </w:p>
        </w:tc>
      </w:tr>
      <w:tr w:rsidR="00A305D5" w:rsidRPr="002A0EF9" w14:paraId="1F903985" w14:textId="77777777" w:rsidTr="00B60183">
        <w:trPr>
          <w:gridAfter w:val="1"/>
          <w:wAfter w:w="18" w:type="dxa"/>
          <w:trHeight w:val="416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76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2.</w:t>
            </w:r>
            <w:r w:rsidR="00D3374A" w:rsidRPr="002A0EF9">
              <w:rPr>
                <w:color w:val="auto"/>
                <w:szCs w:val="28"/>
              </w:rPr>
              <w:t>6</w:t>
            </w:r>
            <w:r w:rsidRPr="002A0EF9">
              <w:rPr>
                <w:color w:val="auto"/>
                <w:szCs w:val="28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77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 xml:space="preserve">Организация работы «горячей линии» телефонов, в том числе по вопросам табакокурения, профилактики алкоголизма, наркомании и токсикомании, профилактики суицидов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78" w14:textId="77280ACB" w:rsidR="00304123" w:rsidRPr="002A0EF9" w:rsidRDefault="00B60183" w:rsidP="002A0EF9">
            <w:pPr>
              <w:spacing w:after="0" w:line="240" w:lineRule="auto"/>
              <w:ind w:firstLine="0"/>
              <w:rPr>
                <w:color w:val="auto"/>
                <w:szCs w:val="28"/>
              </w:rPr>
            </w:pPr>
            <w:r w:rsidRPr="002A0EF9">
              <w:rPr>
                <w:szCs w:val="28"/>
              </w:rPr>
              <w:t>ГБУЗ «Ногликская ЦРБ</w:t>
            </w:r>
            <w:r w:rsidR="00FF1616" w:rsidRPr="002A0EF9">
              <w:rPr>
                <w:szCs w:val="28"/>
              </w:rPr>
              <w:t xml:space="preserve"> (по согласованию)</w:t>
            </w:r>
          </w:p>
          <w:p w14:paraId="1F903979" w14:textId="77777777" w:rsidR="00304123" w:rsidRPr="002A0EF9" w:rsidRDefault="00304123" w:rsidP="002A0EF9">
            <w:pPr>
              <w:spacing w:after="0" w:line="240" w:lineRule="auto"/>
              <w:rPr>
                <w:color w:val="auto"/>
                <w:szCs w:val="28"/>
              </w:rPr>
            </w:pPr>
          </w:p>
          <w:p w14:paraId="1F90397A" w14:textId="77777777" w:rsidR="00A305D5" w:rsidRPr="002A0EF9" w:rsidRDefault="00A305D5" w:rsidP="002A0EF9">
            <w:pPr>
              <w:spacing w:after="0" w:line="240" w:lineRule="auto"/>
              <w:ind w:left="0" w:right="-158" w:hanging="139"/>
              <w:jc w:val="left"/>
              <w:textAlignment w:val="baseline"/>
              <w:rPr>
                <w:bCs/>
                <w:color w:val="auto"/>
                <w:szCs w:val="28"/>
              </w:rPr>
            </w:pPr>
          </w:p>
          <w:p w14:paraId="1F90397B" w14:textId="77777777" w:rsidR="00A305D5" w:rsidRPr="002A0EF9" w:rsidRDefault="00A305D5" w:rsidP="002A0EF9">
            <w:pPr>
              <w:tabs>
                <w:tab w:val="left" w:pos="2687"/>
              </w:tabs>
              <w:spacing w:after="0" w:line="240" w:lineRule="auto"/>
              <w:ind w:left="-140" w:right="-17" w:firstLine="15"/>
              <w:textAlignment w:val="baseline"/>
              <w:rPr>
                <w:color w:val="auto"/>
                <w:szCs w:val="28"/>
              </w:rPr>
            </w:pPr>
          </w:p>
          <w:p w14:paraId="1F90397C" w14:textId="77777777" w:rsidR="00A305D5" w:rsidRPr="002A0EF9" w:rsidRDefault="00A305D5" w:rsidP="002A0EF9">
            <w:pPr>
              <w:spacing w:after="0" w:line="240" w:lineRule="auto"/>
              <w:rPr>
                <w:color w:val="auto"/>
                <w:szCs w:val="28"/>
              </w:rPr>
            </w:pPr>
          </w:p>
          <w:p w14:paraId="1F90397D" w14:textId="77777777" w:rsidR="00A305D5" w:rsidRPr="002A0EF9" w:rsidRDefault="00A305D5" w:rsidP="002A0EF9">
            <w:pPr>
              <w:spacing w:after="0" w:line="240" w:lineRule="auto"/>
              <w:rPr>
                <w:color w:val="auto"/>
                <w:szCs w:val="28"/>
              </w:rPr>
            </w:pPr>
          </w:p>
          <w:p w14:paraId="1F90397E" w14:textId="77777777" w:rsidR="00A305D5" w:rsidRPr="002A0EF9" w:rsidRDefault="00A305D5" w:rsidP="002A0EF9">
            <w:pPr>
              <w:spacing w:after="0" w:line="240" w:lineRule="auto"/>
              <w:rPr>
                <w:color w:val="auto"/>
                <w:szCs w:val="28"/>
              </w:rPr>
            </w:pPr>
          </w:p>
          <w:p w14:paraId="1F90397F" w14:textId="77777777" w:rsidR="00DE0328" w:rsidRPr="002A0EF9" w:rsidRDefault="00DE0328" w:rsidP="002A0EF9">
            <w:pPr>
              <w:spacing w:after="0" w:line="240" w:lineRule="auto"/>
              <w:rPr>
                <w:color w:val="auto"/>
                <w:szCs w:val="28"/>
              </w:rPr>
            </w:pPr>
          </w:p>
          <w:p w14:paraId="1F903980" w14:textId="77777777" w:rsidR="00A305D5" w:rsidRPr="002A0EF9" w:rsidRDefault="00A305D5" w:rsidP="002A0EF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81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82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83" w14:textId="77777777" w:rsidR="00A305D5" w:rsidRPr="002A0EF9" w:rsidRDefault="00A305D5" w:rsidP="002A0EF9">
            <w:pPr>
              <w:pStyle w:val="a6"/>
              <w:tabs>
                <w:tab w:val="left" w:pos="9923"/>
              </w:tabs>
              <w:ind w:left="6" w:right="131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Увеличение продолжительности жизни населения Ногликского района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84" w14:textId="77777777" w:rsidR="00A305D5" w:rsidRPr="002A0EF9" w:rsidRDefault="00A305D5" w:rsidP="002A0EF9">
            <w:pPr>
              <w:pStyle w:val="a6"/>
              <w:tabs>
                <w:tab w:val="left" w:pos="9923"/>
              </w:tabs>
              <w:ind w:left="11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Финансирование требуется</w:t>
            </w:r>
          </w:p>
        </w:tc>
      </w:tr>
      <w:tr w:rsidR="00DE0328" w:rsidRPr="002A0EF9" w14:paraId="1F90398D" w14:textId="77777777" w:rsidTr="00B60183">
        <w:trPr>
          <w:gridAfter w:val="1"/>
          <w:wAfter w:w="18" w:type="dxa"/>
          <w:trHeight w:val="416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86" w14:textId="77777777" w:rsidR="00DE0328" w:rsidRPr="002A0EF9" w:rsidRDefault="00DE0328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2.7.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87" w14:textId="77777777" w:rsidR="00DE0328" w:rsidRPr="002A0EF9" w:rsidRDefault="00DE0328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Проведение системной работы по выявлению организаций и индивидуальных предпринимателей, осуществляющих розничную продажу алкогольной продукции, включая пиво и пивные напитки, на прилегающих к некоторым организациям и объектам территорий, на которые не допускается розничная продажа алкогольной продукции на территории МО «Городской округ Ногликский»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687868" w14:textId="5633118B" w:rsidR="00E8694E" w:rsidRPr="002A0EF9" w:rsidRDefault="00DE0328" w:rsidP="002A0EF9">
            <w:pPr>
              <w:spacing w:after="0" w:line="240" w:lineRule="auto"/>
              <w:ind w:left="0" w:right="-158" w:hanging="139"/>
              <w:jc w:val="left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Отдел </w:t>
            </w:r>
            <w:r w:rsidR="00AC5E1B" w:rsidRPr="002A0EF9">
              <w:rPr>
                <w:bCs/>
                <w:color w:val="auto"/>
                <w:szCs w:val="28"/>
              </w:rPr>
              <w:t>э</w:t>
            </w:r>
            <w:r w:rsidRPr="002A0EF9">
              <w:rPr>
                <w:bCs/>
                <w:color w:val="auto"/>
                <w:szCs w:val="28"/>
              </w:rPr>
              <w:t>кономики</w:t>
            </w:r>
            <w:r w:rsidR="00E8694E" w:rsidRPr="002A0EF9">
              <w:rPr>
                <w:bCs/>
                <w:color w:val="auto"/>
                <w:szCs w:val="28"/>
              </w:rPr>
              <w:t xml:space="preserve"> администрации муниципального образования "Городской округ Ногликский»</w:t>
            </w:r>
          </w:p>
          <w:p w14:paraId="1F903988" w14:textId="34CA6AA8" w:rsidR="00DE0328" w:rsidRPr="002A0EF9" w:rsidRDefault="00DE0328" w:rsidP="002A0EF9">
            <w:pPr>
              <w:spacing w:after="0" w:line="240" w:lineRule="auto"/>
              <w:ind w:left="0" w:right="-158" w:hanging="139"/>
              <w:jc w:val="left"/>
              <w:textAlignment w:val="baseline"/>
              <w:rPr>
                <w:bCs/>
                <w:color w:val="auto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89" w14:textId="77777777" w:rsidR="00DE0328" w:rsidRPr="002A0EF9" w:rsidRDefault="00DE0328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8A" w14:textId="77777777" w:rsidR="00DE0328" w:rsidRPr="002A0EF9" w:rsidRDefault="00DE0328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8B" w14:textId="77777777" w:rsidR="00DE0328" w:rsidRPr="002A0EF9" w:rsidRDefault="00DE0328" w:rsidP="002A0EF9">
            <w:pPr>
              <w:pStyle w:val="a6"/>
              <w:tabs>
                <w:tab w:val="left" w:pos="9923"/>
              </w:tabs>
              <w:ind w:left="6" w:right="131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Снижение розничной продажи алкогольной продукции на душу населения Ногликского района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98C" w14:textId="0C3523BF" w:rsidR="00DE0328" w:rsidRPr="002A0EF9" w:rsidRDefault="00DE0328" w:rsidP="002A0EF9">
            <w:pPr>
              <w:pStyle w:val="a6"/>
              <w:tabs>
                <w:tab w:val="left" w:pos="9923"/>
              </w:tabs>
              <w:ind w:left="11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 xml:space="preserve">Финансирование </w:t>
            </w:r>
            <w:r w:rsidR="00AC5E1B" w:rsidRPr="002A0EF9">
              <w:rPr>
                <w:sz w:val="28"/>
                <w:szCs w:val="28"/>
              </w:rPr>
              <w:t xml:space="preserve">не </w:t>
            </w:r>
            <w:r w:rsidRPr="002A0EF9">
              <w:rPr>
                <w:sz w:val="28"/>
                <w:szCs w:val="28"/>
              </w:rPr>
              <w:t>требуется</w:t>
            </w:r>
          </w:p>
        </w:tc>
      </w:tr>
      <w:tr w:rsidR="00A305D5" w:rsidRPr="00130ECC" w14:paraId="1F90398F" w14:textId="77777777" w:rsidTr="00B60183">
        <w:trPr>
          <w:gridAfter w:val="1"/>
          <w:wAfter w:w="18" w:type="dxa"/>
        </w:trPr>
        <w:tc>
          <w:tcPr>
            <w:tcW w:w="153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8E" w14:textId="4BF43760" w:rsidR="00A305D5" w:rsidRPr="00130ECC" w:rsidRDefault="00130ECC" w:rsidP="002A0EF9">
            <w:pPr>
              <w:spacing w:after="0" w:line="240" w:lineRule="auto"/>
              <w:ind w:left="-141" w:right="131" w:firstLine="0"/>
              <w:jc w:val="center"/>
              <w:textAlignment w:val="baseline"/>
              <w:rPr>
                <w:spacing w:val="2"/>
                <w:szCs w:val="28"/>
                <w:highlight w:val="yellow"/>
              </w:rPr>
            </w:pPr>
            <w:r>
              <w:rPr>
                <w:szCs w:val="28"/>
              </w:rPr>
              <w:t xml:space="preserve">Мероприятие </w:t>
            </w:r>
            <w:r w:rsidR="00A305D5" w:rsidRPr="00130ECC">
              <w:rPr>
                <w:szCs w:val="28"/>
              </w:rPr>
              <w:t xml:space="preserve">3: </w:t>
            </w:r>
            <w:r w:rsidR="00A305D5" w:rsidRPr="00130ECC">
              <w:rPr>
                <w:color w:val="auto"/>
                <w:szCs w:val="28"/>
              </w:rPr>
              <w:t>Формирование культуры здорового питания населения</w:t>
            </w:r>
          </w:p>
        </w:tc>
      </w:tr>
      <w:tr w:rsidR="00A305D5" w:rsidRPr="002A0EF9" w14:paraId="1F90399A" w14:textId="77777777" w:rsidTr="00527A34">
        <w:trPr>
          <w:gridAfter w:val="1"/>
          <w:wAfter w:w="18" w:type="dxa"/>
          <w:trHeight w:val="1118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90" w14:textId="227C601F" w:rsidR="00A305D5" w:rsidRPr="002A0EF9" w:rsidRDefault="00A305D5" w:rsidP="00130ECC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3.</w:t>
            </w:r>
            <w:r w:rsidR="00130ECC">
              <w:rPr>
                <w:szCs w:val="28"/>
              </w:rPr>
              <w:t>1</w:t>
            </w:r>
            <w:r w:rsidRPr="002A0EF9">
              <w:rPr>
                <w:szCs w:val="28"/>
              </w:rPr>
              <w:t>.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91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Повышение информированности населения о поведенческих и алиментарно-зависимых факторах риска и доступности продуктов здорового и диетического питания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94" w14:textId="3E1D65B7" w:rsidR="00304123" w:rsidRPr="002A0EF9" w:rsidRDefault="00304123" w:rsidP="00130ECC">
            <w:pPr>
              <w:spacing w:after="0" w:line="240" w:lineRule="auto"/>
              <w:ind w:left="0" w:right="-158" w:hanging="139"/>
              <w:jc w:val="left"/>
              <w:textAlignment w:val="baseline"/>
              <w:rPr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 </w:t>
            </w:r>
            <w:r w:rsidR="00B60183" w:rsidRPr="002A0EF9">
              <w:rPr>
                <w:szCs w:val="28"/>
              </w:rPr>
              <w:t>ГБУЗ «Ногликская ЦРБ</w:t>
            </w:r>
            <w:r w:rsidR="00B60183" w:rsidRPr="002A0EF9">
              <w:rPr>
                <w:bCs/>
                <w:color w:val="auto"/>
                <w:szCs w:val="28"/>
              </w:rPr>
              <w:t xml:space="preserve">  </w:t>
            </w:r>
            <w:r w:rsidR="00FF1616" w:rsidRPr="002A0EF9">
              <w:rPr>
                <w:bCs/>
                <w:color w:val="auto"/>
                <w:szCs w:val="28"/>
              </w:rPr>
              <w:t>(по согласованию)</w:t>
            </w:r>
          </w:p>
          <w:p w14:paraId="1F903995" w14:textId="77777777" w:rsidR="00A305D5" w:rsidRPr="002A0EF9" w:rsidRDefault="00A305D5" w:rsidP="002A0EF9">
            <w:pPr>
              <w:tabs>
                <w:tab w:val="left" w:pos="2687"/>
              </w:tabs>
              <w:spacing w:after="0" w:line="240" w:lineRule="auto"/>
              <w:ind w:left="-140" w:right="-17" w:firstLine="15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996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997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998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Увеличение количества граждан, информированных о необходимости правильного питания, своевременной профилактике заболеваний пищеварительного тракта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999" w14:textId="77777777" w:rsidR="00A305D5" w:rsidRPr="002A0EF9" w:rsidRDefault="00A305D5" w:rsidP="002A0EF9">
            <w:pPr>
              <w:spacing w:after="0" w:line="240" w:lineRule="auto"/>
              <w:ind w:left="11" w:right="0" w:firstLine="0"/>
              <w:jc w:val="left"/>
              <w:textAlignment w:val="baseline"/>
              <w:rPr>
                <w:spacing w:val="2"/>
                <w:szCs w:val="28"/>
              </w:rPr>
            </w:pPr>
            <w:r w:rsidRPr="002A0EF9">
              <w:rPr>
                <w:szCs w:val="28"/>
              </w:rPr>
              <w:t>Финансирование не требуется</w:t>
            </w:r>
          </w:p>
        </w:tc>
      </w:tr>
      <w:tr w:rsidR="00A305D5" w:rsidRPr="002A0EF9" w14:paraId="1F9039A2" w14:textId="77777777" w:rsidTr="00B60183">
        <w:trPr>
          <w:gridAfter w:val="1"/>
          <w:wAfter w:w="18" w:type="dxa"/>
          <w:trHeight w:val="1973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9B" w14:textId="077E8D27" w:rsidR="00A305D5" w:rsidRPr="002A0EF9" w:rsidRDefault="00A305D5" w:rsidP="00130ECC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3.</w:t>
            </w:r>
            <w:r w:rsidR="00130ECC">
              <w:rPr>
                <w:szCs w:val="28"/>
              </w:rPr>
              <w:t>2</w:t>
            </w:r>
            <w:r w:rsidRPr="002A0EF9">
              <w:rPr>
                <w:szCs w:val="28"/>
              </w:rPr>
              <w:t>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9C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 xml:space="preserve">Создание условий, обеспечивающих качественное, доступное и здоровое горячее питание обучающихся и воспитанников, сохранение и укрепление здоровья детей и подростков Ногликского района в 1-11 классах 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77C532" w14:textId="77777777" w:rsidR="00F81D76" w:rsidRPr="002A0EF9" w:rsidRDefault="00F81D76" w:rsidP="002A0EF9">
            <w:pPr>
              <w:spacing w:after="0" w:line="240" w:lineRule="auto"/>
              <w:ind w:left="-140" w:right="-17" w:firstLine="15"/>
              <w:jc w:val="left"/>
              <w:textAlignment w:val="baseline"/>
              <w:rPr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Департамент социальной политики</w:t>
            </w:r>
            <w:r w:rsidRPr="002A0EF9">
              <w:rPr>
                <w:color w:val="auto"/>
                <w:szCs w:val="28"/>
              </w:rPr>
              <w:t xml:space="preserve"> </w:t>
            </w:r>
          </w:p>
          <w:p w14:paraId="1F90399D" w14:textId="73D4C602" w:rsidR="00A305D5" w:rsidRPr="002A0EF9" w:rsidRDefault="00304123" w:rsidP="002A0EF9">
            <w:pPr>
              <w:spacing w:after="0" w:line="240" w:lineRule="auto"/>
              <w:ind w:left="-140" w:right="-17" w:firstLine="15"/>
              <w:jc w:val="left"/>
              <w:textAlignment w:val="baseline"/>
              <w:rPr>
                <w:spacing w:val="2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Отдел образования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99E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</w:t>
            </w:r>
            <w:r w:rsidR="00EC6CEC" w:rsidRPr="002A0EF9">
              <w:rPr>
                <w:szCs w:val="28"/>
              </w:rPr>
              <w:t>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99F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</w:t>
            </w:r>
            <w:r w:rsidR="00DE0328" w:rsidRPr="002A0EF9">
              <w:rPr>
                <w:szCs w:val="28"/>
              </w:rPr>
              <w:t>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9A0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Укрепление здоровья детского населения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9039A1" w14:textId="5549D793" w:rsidR="00A305D5" w:rsidRPr="002A0EF9" w:rsidRDefault="00A305D5" w:rsidP="002A0EF9">
            <w:pPr>
              <w:spacing w:after="0" w:line="240" w:lineRule="auto"/>
              <w:ind w:left="11" w:right="142" w:firstLine="0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</w:t>
            </w:r>
            <w:r w:rsidR="00EC6CEC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>«Развитие образования в муниципальном образовании «</w:t>
            </w:r>
            <w:r w:rsidR="004E6126" w:rsidRPr="002A0EF9">
              <w:rPr>
                <w:color w:val="auto"/>
                <w:spacing w:val="2"/>
                <w:szCs w:val="28"/>
              </w:rPr>
              <w:t>Городской округ Ногликский</w:t>
            </w:r>
            <w:r w:rsidRPr="002A0EF9">
              <w:rPr>
                <w:color w:val="auto"/>
                <w:spacing w:val="2"/>
                <w:szCs w:val="28"/>
              </w:rPr>
              <w:t>» утверждена п</w:t>
            </w:r>
            <w:r w:rsidRPr="002A0EF9">
              <w:rPr>
                <w:color w:val="auto"/>
                <w:szCs w:val="28"/>
              </w:rPr>
              <w:t>остановлением администрации</w:t>
            </w:r>
            <w:r w:rsidRPr="002A0EF9">
              <w:rPr>
                <w:color w:val="auto"/>
                <w:spacing w:val="2"/>
                <w:szCs w:val="28"/>
              </w:rPr>
              <w:t xml:space="preserve"> от </w:t>
            </w:r>
            <w:r w:rsidR="004E6126" w:rsidRPr="002A0EF9">
              <w:rPr>
                <w:color w:val="auto"/>
                <w:spacing w:val="2"/>
                <w:szCs w:val="28"/>
              </w:rPr>
              <w:t>13</w:t>
            </w:r>
            <w:r w:rsidRPr="002A0EF9">
              <w:rPr>
                <w:color w:val="auto"/>
                <w:spacing w:val="2"/>
                <w:szCs w:val="28"/>
              </w:rPr>
              <w:t xml:space="preserve">.04.2015 № </w:t>
            </w:r>
            <w:r w:rsidR="004E6126" w:rsidRPr="002A0EF9">
              <w:rPr>
                <w:color w:val="auto"/>
                <w:spacing w:val="2"/>
                <w:szCs w:val="28"/>
              </w:rPr>
              <w:t>253</w:t>
            </w:r>
            <w:r w:rsidRPr="002A0EF9">
              <w:rPr>
                <w:color w:val="auto"/>
                <w:spacing w:val="2"/>
                <w:szCs w:val="28"/>
              </w:rPr>
              <w:t xml:space="preserve"> </w:t>
            </w:r>
          </w:p>
        </w:tc>
      </w:tr>
      <w:tr w:rsidR="00A305D5" w:rsidRPr="002A0EF9" w14:paraId="1F9039AB" w14:textId="77777777" w:rsidTr="00B60183">
        <w:trPr>
          <w:gridAfter w:val="1"/>
          <w:wAfter w:w="18" w:type="dxa"/>
          <w:trHeight w:val="23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A3" w14:textId="77777777" w:rsidR="00A305D5" w:rsidRPr="002A0EF9" w:rsidRDefault="00A305D5" w:rsidP="002A0EF9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A4" w14:textId="77777777" w:rsidR="00A305D5" w:rsidRPr="002A0EF9" w:rsidRDefault="00A305D5" w:rsidP="002A0EF9">
            <w:pPr>
              <w:spacing w:after="0" w:line="240" w:lineRule="auto"/>
              <w:ind w:left="-141" w:firstLine="0"/>
              <w:jc w:val="left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A5" w14:textId="77777777" w:rsidR="00A305D5" w:rsidRPr="002A0EF9" w:rsidRDefault="00A305D5" w:rsidP="002A0EF9">
            <w:pPr>
              <w:spacing w:after="0" w:line="240" w:lineRule="auto"/>
              <w:ind w:left="-140" w:right="-17"/>
              <w:jc w:val="left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A6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A7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9039A8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jc w:val="left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9A9" w14:textId="77777777" w:rsidR="00A305D5" w:rsidRPr="002A0EF9" w:rsidRDefault="00A305D5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</w:t>
            </w:r>
            <w:r w:rsidR="004E6126" w:rsidRPr="002A0EF9">
              <w:rPr>
                <w:color w:val="auto"/>
                <w:szCs w:val="28"/>
              </w:rPr>
              <w:t>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39AA" w14:textId="7798E68A" w:rsidR="00A305D5" w:rsidRPr="002A0EF9" w:rsidRDefault="004E6126" w:rsidP="002A0EF9">
            <w:pPr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1196792,2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9B4" w14:textId="77777777" w:rsidTr="00B60183">
        <w:trPr>
          <w:gridAfter w:val="1"/>
          <w:wAfter w:w="18" w:type="dxa"/>
          <w:trHeight w:val="18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AC" w14:textId="77777777" w:rsidR="00A305D5" w:rsidRPr="002A0EF9" w:rsidRDefault="00A305D5" w:rsidP="002A0EF9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AD" w14:textId="77777777" w:rsidR="00A305D5" w:rsidRPr="002A0EF9" w:rsidRDefault="00A305D5" w:rsidP="002A0EF9">
            <w:pPr>
              <w:spacing w:after="0" w:line="240" w:lineRule="auto"/>
              <w:ind w:left="-141" w:firstLine="0"/>
              <w:jc w:val="left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AE" w14:textId="77777777" w:rsidR="00A305D5" w:rsidRPr="002A0EF9" w:rsidRDefault="00A305D5" w:rsidP="002A0EF9">
            <w:pPr>
              <w:spacing w:after="0" w:line="240" w:lineRule="auto"/>
              <w:ind w:left="-140" w:right="-17"/>
              <w:jc w:val="left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AF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B0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9039B1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jc w:val="left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9B2" w14:textId="77777777" w:rsidR="00A305D5" w:rsidRPr="002A0EF9" w:rsidRDefault="00A305D5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</w:t>
            </w:r>
            <w:r w:rsidR="004E6126" w:rsidRPr="002A0EF9">
              <w:rPr>
                <w:color w:val="auto"/>
                <w:szCs w:val="28"/>
              </w:rPr>
              <w:t>2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039B3" w14:textId="2E081B65" w:rsidR="00A305D5" w:rsidRPr="002A0EF9" w:rsidRDefault="004E6126" w:rsidP="002A0EF9">
            <w:pPr>
              <w:spacing w:after="0" w:line="240" w:lineRule="auto"/>
              <w:ind w:left="0" w:firstLine="36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882582,7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9BD" w14:textId="77777777" w:rsidTr="00B60183">
        <w:trPr>
          <w:gridAfter w:val="1"/>
          <w:wAfter w:w="18" w:type="dxa"/>
          <w:trHeight w:val="229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B5" w14:textId="77777777" w:rsidR="00A305D5" w:rsidRPr="002A0EF9" w:rsidRDefault="00A305D5" w:rsidP="002A0EF9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B6" w14:textId="77777777" w:rsidR="00A305D5" w:rsidRPr="002A0EF9" w:rsidRDefault="00A305D5" w:rsidP="002A0EF9">
            <w:pPr>
              <w:spacing w:after="0" w:line="240" w:lineRule="auto"/>
              <w:ind w:left="-141" w:firstLine="0"/>
              <w:jc w:val="left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B7" w14:textId="77777777" w:rsidR="00A305D5" w:rsidRPr="002A0EF9" w:rsidRDefault="00A305D5" w:rsidP="002A0EF9">
            <w:pPr>
              <w:spacing w:after="0" w:line="240" w:lineRule="auto"/>
              <w:ind w:left="-140" w:right="-17"/>
              <w:jc w:val="left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B8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B9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9039BA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jc w:val="left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9BB" w14:textId="77777777" w:rsidR="00A305D5" w:rsidRPr="002A0EF9" w:rsidRDefault="004E6126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039BC" w14:textId="2109F47A" w:rsidR="00A305D5" w:rsidRPr="002A0EF9" w:rsidRDefault="004E6126" w:rsidP="002A0EF9">
            <w:pPr>
              <w:spacing w:after="0" w:line="240" w:lineRule="auto"/>
              <w:ind w:left="0" w:firstLine="36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1096738,7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9C6" w14:textId="77777777" w:rsidTr="00B60183">
        <w:trPr>
          <w:gridAfter w:val="1"/>
          <w:wAfter w:w="18" w:type="dxa"/>
          <w:trHeight w:val="32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BE" w14:textId="77777777" w:rsidR="00A305D5" w:rsidRPr="002A0EF9" w:rsidRDefault="00A305D5" w:rsidP="002A0EF9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BF" w14:textId="77777777" w:rsidR="00A305D5" w:rsidRPr="002A0EF9" w:rsidRDefault="00A305D5" w:rsidP="002A0EF9">
            <w:pPr>
              <w:spacing w:after="0" w:line="240" w:lineRule="auto"/>
              <w:ind w:left="-141" w:firstLine="0"/>
              <w:jc w:val="left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C0" w14:textId="77777777" w:rsidR="00A305D5" w:rsidRPr="002A0EF9" w:rsidRDefault="00A305D5" w:rsidP="002A0EF9">
            <w:pPr>
              <w:spacing w:after="0" w:line="240" w:lineRule="auto"/>
              <w:ind w:left="-140" w:right="-17"/>
              <w:jc w:val="left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C1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C2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9039C3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jc w:val="left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9C4" w14:textId="77777777" w:rsidR="00A305D5" w:rsidRPr="002A0EF9" w:rsidRDefault="004E6126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039C5" w14:textId="550AEEC5" w:rsidR="00A305D5" w:rsidRPr="002A0EF9" w:rsidRDefault="004E6126" w:rsidP="002A0EF9">
            <w:pPr>
              <w:spacing w:after="0" w:line="240" w:lineRule="auto"/>
              <w:ind w:left="0" w:firstLine="36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1499036,2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9CF" w14:textId="77777777" w:rsidTr="00B60183">
        <w:trPr>
          <w:gridAfter w:val="1"/>
          <w:wAfter w:w="18" w:type="dxa"/>
          <w:trHeight w:val="264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C7" w14:textId="77777777" w:rsidR="00A305D5" w:rsidRPr="002A0EF9" w:rsidRDefault="00A305D5" w:rsidP="002A0EF9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C8" w14:textId="77777777" w:rsidR="00A305D5" w:rsidRPr="002A0EF9" w:rsidRDefault="00A305D5" w:rsidP="002A0EF9">
            <w:pPr>
              <w:spacing w:after="0" w:line="240" w:lineRule="auto"/>
              <w:ind w:left="-141" w:firstLine="0"/>
              <w:jc w:val="left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9C9" w14:textId="77777777" w:rsidR="00A305D5" w:rsidRPr="002A0EF9" w:rsidRDefault="00A305D5" w:rsidP="002A0EF9">
            <w:pPr>
              <w:spacing w:after="0" w:line="240" w:lineRule="auto"/>
              <w:ind w:left="-140" w:right="-17"/>
              <w:jc w:val="left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9CA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9CB" w14:textId="77777777" w:rsidR="00A305D5" w:rsidRPr="002A0EF9" w:rsidRDefault="00A305D5" w:rsidP="002A0EF9">
            <w:pPr>
              <w:spacing w:after="0" w:line="240" w:lineRule="auto"/>
              <w:jc w:val="left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9039CC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jc w:val="left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9CD" w14:textId="77777777" w:rsidR="00A305D5" w:rsidRPr="002A0EF9" w:rsidRDefault="004E6126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039CE" w14:textId="5C0C4B1C" w:rsidR="00A305D5" w:rsidRPr="002A0EF9" w:rsidRDefault="004E6126" w:rsidP="002A0EF9">
            <w:pPr>
              <w:spacing w:after="0" w:line="240" w:lineRule="auto"/>
              <w:ind w:left="0" w:firstLine="36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1569379,2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130ECC" w14:paraId="1F9039D1" w14:textId="77777777" w:rsidTr="00B60183">
        <w:trPr>
          <w:gridAfter w:val="1"/>
          <w:wAfter w:w="18" w:type="dxa"/>
        </w:trPr>
        <w:tc>
          <w:tcPr>
            <w:tcW w:w="153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9D0" w14:textId="082B3929" w:rsidR="00A305D5" w:rsidRPr="00130ECC" w:rsidRDefault="00130ECC" w:rsidP="002A0EF9">
            <w:pPr>
              <w:spacing w:after="0" w:line="240" w:lineRule="auto"/>
              <w:ind w:left="-141" w:right="131" w:firstLine="0"/>
              <w:jc w:val="center"/>
              <w:textAlignment w:val="baseline"/>
              <w:rPr>
                <w:spacing w:val="2"/>
                <w:szCs w:val="28"/>
              </w:rPr>
            </w:pPr>
            <w:r w:rsidRPr="00130ECC">
              <w:rPr>
                <w:szCs w:val="28"/>
              </w:rPr>
              <w:t xml:space="preserve">Мероприятие </w:t>
            </w:r>
            <w:r w:rsidR="00A305D5" w:rsidRPr="00130ECC">
              <w:rPr>
                <w:szCs w:val="28"/>
              </w:rPr>
              <w:t>4: Повышение уровня физической активности</w:t>
            </w:r>
          </w:p>
        </w:tc>
      </w:tr>
      <w:tr w:rsidR="00A305D5" w:rsidRPr="002A0EF9" w14:paraId="1F9039DC" w14:textId="77777777" w:rsidTr="00B60183">
        <w:trPr>
          <w:gridAfter w:val="1"/>
          <w:wAfter w:w="18" w:type="dxa"/>
          <w:trHeight w:val="64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D2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4.1.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D3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rPr>
                <w:szCs w:val="28"/>
              </w:rPr>
            </w:pPr>
            <w:r w:rsidRPr="002A0EF9">
              <w:rPr>
                <w:szCs w:val="28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и подготовка спортивного резерва</w:t>
            </w:r>
          </w:p>
          <w:p w14:paraId="1F9039D4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rPr>
                <w:szCs w:val="28"/>
              </w:rPr>
            </w:pP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D5" w14:textId="77777777" w:rsidR="00A305D5" w:rsidRPr="002A0EF9" w:rsidRDefault="00A305D5" w:rsidP="002A0EF9">
            <w:pPr>
              <w:spacing w:after="0" w:line="240" w:lineRule="auto"/>
              <w:ind w:left="0" w:right="-158" w:hanging="139"/>
              <w:jc w:val="left"/>
              <w:textAlignment w:val="baseline"/>
              <w:rPr>
                <w:bCs/>
                <w:color w:val="auto"/>
                <w:szCs w:val="28"/>
              </w:rPr>
            </w:pPr>
          </w:p>
          <w:p w14:paraId="4D124DF0" w14:textId="0C16BB4B" w:rsidR="00F81D76" w:rsidRPr="002A0EF9" w:rsidRDefault="00F81D76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9D6" w14:textId="1A51BED2" w:rsidR="00A305D5" w:rsidRPr="002A0EF9" w:rsidRDefault="00304123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Отдел культуры, спорта, молодежной политики и развития туризма.</w:t>
            </w:r>
          </w:p>
          <w:p w14:paraId="1F9039D7" w14:textId="77777777" w:rsidR="00A305D5" w:rsidRPr="002A0EF9" w:rsidRDefault="00A305D5" w:rsidP="002A0EF9">
            <w:pPr>
              <w:spacing w:after="0" w:line="240" w:lineRule="auto"/>
              <w:ind w:left="-140" w:right="-17" w:firstLine="15"/>
              <w:jc w:val="left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9D8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1F9039D9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1F9039DA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 xml:space="preserve">Формирование ценностных </w:t>
            </w:r>
            <w:r w:rsidR="00EC6CEC" w:rsidRPr="002A0EF9">
              <w:rPr>
                <w:spacing w:val="2"/>
                <w:szCs w:val="28"/>
              </w:rPr>
              <w:t>ориентаций населения</w:t>
            </w:r>
            <w:r w:rsidRPr="002A0EF9">
              <w:rPr>
                <w:spacing w:val="2"/>
                <w:szCs w:val="28"/>
              </w:rPr>
              <w:t xml:space="preserve"> Ногликского района на занятия спортом и физкультурой </w:t>
            </w:r>
          </w:p>
        </w:tc>
        <w:tc>
          <w:tcPr>
            <w:tcW w:w="384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039DB" w14:textId="064AF794" w:rsidR="00A305D5" w:rsidRPr="002A0EF9" w:rsidRDefault="00A305D5" w:rsidP="002A0EF9">
            <w:pPr>
              <w:spacing w:after="0" w:line="240" w:lineRule="auto"/>
              <w:ind w:left="0" w:right="142" w:firstLine="11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 «Развитие физической культуры, спорта</w:t>
            </w:r>
            <w:r w:rsidR="00D86EE9" w:rsidRPr="002A0EF9">
              <w:rPr>
                <w:color w:val="auto"/>
                <w:spacing w:val="2"/>
                <w:szCs w:val="28"/>
              </w:rPr>
              <w:t xml:space="preserve"> и молодежной политики</w:t>
            </w:r>
            <w:r w:rsidRPr="002A0EF9">
              <w:rPr>
                <w:color w:val="auto"/>
                <w:spacing w:val="2"/>
                <w:szCs w:val="28"/>
              </w:rPr>
              <w:t xml:space="preserve"> в муниципальном образовании «</w:t>
            </w:r>
            <w:r w:rsidR="00D86EE9" w:rsidRPr="002A0EF9">
              <w:rPr>
                <w:color w:val="auto"/>
                <w:spacing w:val="2"/>
                <w:szCs w:val="28"/>
              </w:rPr>
              <w:t>Городской округ Ногликский</w:t>
            </w:r>
            <w:r w:rsidRPr="002A0EF9">
              <w:rPr>
                <w:color w:val="auto"/>
                <w:spacing w:val="2"/>
                <w:szCs w:val="28"/>
              </w:rPr>
              <w:t>», утверждена п</w:t>
            </w:r>
            <w:r w:rsidRPr="002A0EF9">
              <w:rPr>
                <w:color w:val="auto"/>
                <w:szCs w:val="28"/>
              </w:rPr>
              <w:t>остановлением администрации</w:t>
            </w:r>
            <w:r w:rsidRPr="002A0EF9">
              <w:rPr>
                <w:color w:val="auto"/>
                <w:spacing w:val="2"/>
                <w:szCs w:val="28"/>
              </w:rPr>
              <w:t xml:space="preserve"> от </w:t>
            </w:r>
            <w:r w:rsidR="00D86EE9" w:rsidRPr="002A0EF9">
              <w:rPr>
                <w:color w:val="auto"/>
                <w:spacing w:val="2"/>
                <w:szCs w:val="28"/>
              </w:rPr>
              <w:t>26.06.</w:t>
            </w:r>
            <w:r w:rsidRPr="002A0EF9">
              <w:rPr>
                <w:color w:val="auto"/>
                <w:spacing w:val="2"/>
                <w:szCs w:val="28"/>
              </w:rPr>
              <w:t xml:space="preserve">2015 № </w:t>
            </w:r>
            <w:r w:rsidR="00D86EE9" w:rsidRPr="002A0EF9">
              <w:rPr>
                <w:color w:val="auto"/>
                <w:spacing w:val="2"/>
                <w:szCs w:val="28"/>
              </w:rPr>
              <w:t>430</w:t>
            </w:r>
            <w:r w:rsidRPr="002A0EF9">
              <w:rPr>
                <w:color w:val="auto"/>
                <w:spacing w:val="2"/>
                <w:szCs w:val="28"/>
              </w:rPr>
              <w:t xml:space="preserve"> </w:t>
            </w:r>
          </w:p>
        </w:tc>
      </w:tr>
      <w:tr w:rsidR="00A305D5" w:rsidRPr="002A0EF9" w14:paraId="1F9039E5" w14:textId="77777777" w:rsidTr="00B60183">
        <w:trPr>
          <w:gridAfter w:val="1"/>
          <w:wAfter w:w="18" w:type="dxa"/>
          <w:trHeight w:val="306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DD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DE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DF" w14:textId="77777777" w:rsidR="00A305D5" w:rsidRPr="002A0EF9" w:rsidRDefault="00A305D5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E0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E1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9E2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E3" w14:textId="77777777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E4" w14:textId="232CB77B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236355,7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9EE" w14:textId="77777777" w:rsidTr="00B60183">
        <w:trPr>
          <w:gridAfter w:val="1"/>
          <w:wAfter w:w="18" w:type="dxa"/>
          <w:trHeight w:val="25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E6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E7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E8" w14:textId="77777777" w:rsidR="00A305D5" w:rsidRPr="002A0EF9" w:rsidRDefault="00A305D5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E9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EA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9EB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EC" w14:textId="77777777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ED" w14:textId="421D379B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239331,0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9F7" w14:textId="77777777" w:rsidTr="00B60183">
        <w:trPr>
          <w:gridAfter w:val="1"/>
          <w:wAfter w:w="18" w:type="dxa"/>
          <w:trHeight w:val="329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EF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F0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F1" w14:textId="77777777" w:rsidR="00A305D5" w:rsidRPr="002A0EF9" w:rsidRDefault="00A305D5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F2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F3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9F4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F5" w14:textId="77777777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F6" w14:textId="31A231EC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24365,9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A00" w14:textId="77777777" w:rsidTr="00B60183">
        <w:trPr>
          <w:gridAfter w:val="1"/>
          <w:wAfter w:w="18" w:type="dxa"/>
          <w:trHeight w:val="27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F8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F9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9FA" w14:textId="77777777" w:rsidR="00A305D5" w:rsidRPr="002A0EF9" w:rsidRDefault="00A305D5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9FB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9FC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9FD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FE" w14:textId="77777777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9FF" w14:textId="6A47C235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25276,5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A09" w14:textId="77777777" w:rsidTr="00B60183">
        <w:trPr>
          <w:gridAfter w:val="1"/>
          <w:wAfter w:w="18" w:type="dxa"/>
          <w:trHeight w:val="302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01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02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03" w14:textId="77777777" w:rsidR="00A305D5" w:rsidRPr="002A0EF9" w:rsidRDefault="00A305D5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04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05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06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07" w14:textId="77777777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08" w14:textId="61EE193C" w:rsidR="00A305D5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25997,4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4E6126" w:rsidRPr="002A0EF9" w14:paraId="1F903A11" w14:textId="77777777" w:rsidTr="00B60183">
        <w:trPr>
          <w:gridAfter w:val="1"/>
          <w:wAfter w:w="18" w:type="dxa"/>
          <w:trHeight w:val="26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0A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4.2.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0B" w14:textId="77777777" w:rsidR="004E6126" w:rsidRPr="002A0EF9" w:rsidRDefault="00E64CB5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Привлечение населения к систематическим занятиям физической культурой и спортом. Организация и проведение спортивных праздников, спортивно-массовых и физкультурно-оздоровительных мероприятий.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961E32" w14:textId="572FCE2A" w:rsidR="00F81D76" w:rsidRPr="002A0EF9" w:rsidRDefault="00F81D76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5CDF21FF" w14:textId="77777777" w:rsidR="00F81D76" w:rsidRPr="002A0EF9" w:rsidRDefault="00304123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Отдел культуры, спорта, молодеж</w:t>
            </w:r>
            <w:r w:rsidR="00F81D76" w:rsidRPr="002A0EF9">
              <w:rPr>
                <w:bCs/>
                <w:color w:val="auto"/>
                <w:szCs w:val="28"/>
              </w:rPr>
              <w:t>ной политики и развития туризма,</w:t>
            </w:r>
          </w:p>
          <w:p w14:paraId="1F903A0C" w14:textId="57298C86" w:rsidR="004E6126" w:rsidRPr="002A0EF9" w:rsidRDefault="004E6126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Отдел образования</w:t>
            </w:r>
          </w:p>
        </w:tc>
        <w:tc>
          <w:tcPr>
            <w:tcW w:w="12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0D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0E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0F" w14:textId="4D6F8CB1" w:rsidR="004E6126" w:rsidRPr="002A0EF9" w:rsidRDefault="00E64CB5" w:rsidP="002A0EF9">
            <w:pPr>
              <w:spacing w:after="0" w:line="240" w:lineRule="auto"/>
              <w:ind w:left="24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Увеличение доли граж</w:t>
            </w:r>
            <w:r w:rsidR="00F81D76" w:rsidRPr="002A0EF9">
              <w:rPr>
                <w:spacing w:val="2"/>
                <w:szCs w:val="28"/>
              </w:rPr>
              <w:t xml:space="preserve">дан систематически занимающихся </w:t>
            </w:r>
            <w:r w:rsidRPr="002A0EF9">
              <w:rPr>
                <w:spacing w:val="2"/>
                <w:szCs w:val="28"/>
              </w:rPr>
              <w:t>физической активностью и спортом.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F903A10" w14:textId="6B5F7057" w:rsidR="004E6126" w:rsidRPr="002A0EF9" w:rsidRDefault="00E64CB5" w:rsidP="002A0EF9">
            <w:pPr>
              <w:spacing w:after="0" w:line="240" w:lineRule="auto"/>
              <w:ind w:left="0" w:right="141" w:firstLine="11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 xml:space="preserve">Муниципальная программа «Развитие физической культуры, спорта и молодежной политики в муниципальном образовании «Городской округ Ногликский», утверждена постановлением администрации от 26.06.2015 № 430 </w:t>
            </w:r>
          </w:p>
        </w:tc>
      </w:tr>
      <w:tr w:rsidR="00E64CB5" w:rsidRPr="002A0EF9" w14:paraId="1F903A1A" w14:textId="77777777" w:rsidTr="00B60183">
        <w:trPr>
          <w:gridAfter w:val="1"/>
          <w:wAfter w:w="18" w:type="dxa"/>
          <w:trHeight w:val="24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12" w14:textId="77281138" w:rsidR="00E64CB5" w:rsidRPr="002A0EF9" w:rsidRDefault="00E64CB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13" w14:textId="77777777" w:rsidR="00E64CB5" w:rsidRPr="002A0EF9" w:rsidRDefault="00E64CB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14" w14:textId="77777777" w:rsidR="00E64CB5" w:rsidRPr="002A0EF9" w:rsidRDefault="00E64CB5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15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16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17" w14:textId="77777777" w:rsidR="00E64CB5" w:rsidRPr="002A0EF9" w:rsidRDefault="00E64CB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18" w14:textId="77777777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19" w14:textId="0E61F064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236355,7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E64CB5" w:rsidRPr="002A0EF9" w14:paraId="1F903A23" w14:textId="77777777" w:rsidTr="00B60183">
        <w:trPr>
          <w:gridAfter w:val="1"/>
          <w:wAfter w:w="18" w:type="dxa"/>
          <w:trHeight w:val="24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1B" w14:textId="77777777" w:rsidR="00E64CB5" w:rsidRPr="002A0EF9" w:rsidRDefault="00E64CB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1C" w14:textId="77777777" w:rsidR="00E64CB5" w:rsidRPr="002A0EF9" w:rsidRDefault="00E64CB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1D" w14:textId="77777777" w:rsidR="00E64CB5" w:rsidRPr="002A0EF9" w:rsidRDefault="00E64CB5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1E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1F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20" w14:textId="77777777" w:rsidR="00E64CB5" w:rsidRPr="002A0EF9" w:rsidRDefault="00E64CB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21" w14:textId="77777777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22" w14:textId="3A9CE43F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239331,0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E64CB5" w:rsidRPr="002A0EF9" w14:paraId="1F903A2C" w14:textId="77777777" w:rsidTr="00B60183">
        <w:trPr>
          <w:gridAfter w:val="1"/>
          <w:wAfter w:w="18" w:type="dxa"/>
          <w:trHeight w:val="23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24" w14:textId="77777777" w:rsidR="00E64CB5" w:rsidRPr="002A0EF9" w:rsidRDefault="00E64CB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25" w14:textId="77777777" w:rsidR="00E64CB5" w:rsidRPr="002A0EF9" w:rsidRDefault="00E64CB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26" w14:textId="77777777" w:rsidR="00E64CB5" w:rsidRPr="002A0EF9" w:rsidRDefault="00E64CB5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27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28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29" w14:textId="77777777" w:rsidR="00E64CB5" w:rsidRPr="002A0EF9" w:rsidRDefault="00E64CB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2A" w14:textId="77777777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2B" w14:textId="388C828D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24365,9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E64CB5" w:rsidRPr="002A0EF9" w14:paraId="1F903A35" w14:textId="77777777" w:rsidTr="00B60183">
        <w:trPr>
          <w:gridAfter w:val="1"/>
          <w:wAfter w:w="18" w:type="dxa"/>
          <w:trHeight w:val="22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2D" w14:textId="77777777" w:rsidR="00E64CB5" w:rsidRPr="002A0EF9" w:rsidRDefault="00E64CB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2E" w14:textId="77777777" w:rsidR="00E64CB5" w:rsidRPr="002A0EF9" w:rsidRDefault="00E64CB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2F" w14:textId="77777777" w:rsidR="00E64CB5" w:rsidRPr="002A0EF9" w:rsidRDefault="00E64CB5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30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31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32" w14:textId="77777777" w:rsidR="00E64CB5" w:rsidRPr="002A0EF9" w:rsidRDefault="00E64CB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33" w14:textId="77777777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34" w14:textId="20D045AE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25276,5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E64CB5" w:rsidRPr="002A0EF9" w14:paraId="1F903A3E" w14:textId="77777777" w:rsidTr="00B60183">
        <w:trPr>
          <w:gridAfter w:val="1"/>
          <w:wAfter w:w="18" w:type="dxa"/>
          <w:trHeight w:val="21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36" w14:textId="77777777" w:rsidR="00E64CB5" w:rsidRPr="002A0EF9" w:rsidRDefault="00E64CB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37" w14:textId="77777777" w:rsidR="00E64CB5" w:rsidRPr="002A0EF9" w:rsidRDefault="00E64CB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38" w14:textId="77777777" w:rsidR="00E64CB5" w:rsidRPr="002A0EF9" w:rsidRDefault="00E64CB5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39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3A" w14:textId="77777777" w:rsidR="00E64CB5" w:rsidRPr="002A0EF9" w:rsidRDefault="00E64CB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3B" w14:textId="77777777" w:rsidR="00E64CB5" w:rsidRPr="002A0EF9" w:rsidRDefault="00E64CB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3C" w14:textId="77777777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3D" w14:textId="3AC7DBBC" w:rsidR="00E64CB5" w:rsidRPr="002A0EF9" w:rsidRDefault="00E64CB5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25997,4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47" w14:textId="77777777" w:rsidTr="00B60183">
        <w:trPr>
          <w:gridAfter w:val="1"/>
          <w:wAfter w:w="18" w:type="dxa"/>
          <w:trHeight w:val="516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3F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4.3.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40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 xml:space="preserve">Развитие массового спорта и общественного физкультурно-оздоровительного движения (в том числе реализация мероприятий Всероссийского физкультурно-спортивного комплекса «Готов к труду и обороне»), привлечение населения к систематическим занятиям физической культурой и спортом в возрасте 3-79 лет 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C22400" w14:textId="77777777" w:rsidR="00F81D76" w:rsidRPr="002A0EF9" w:rsidRDefault="00F81D76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A41" w14:textId="66536E7A" w:rsidR="00304123" w:rsidRPr="002A0EF9" w:rsidRDefault="00304123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Отдел культуры, спорта, молодежной политики и развития туризма.</w:t>
            </w:r>
          </w:p>
          <w:p w14:paraId="1F903A42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jc w:val="left"/>
              <w:rPr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43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44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45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Увеличение доли граждан, занимающих</w:t>
            </w:r>
            <w:r w:rsidR="00E64CB5" w:rsidRPr="002A0EF9">
              <w:rPr>
                <w:spacing w:val="2"/>
                <w:szCs w:val="28"/>
              </w:rPr>
              <w:t>ся физической активностью.</w:t>
            </w:r>
          </w:p>
        </w:tc>
        <w:tc>
          <w:tcPr>
            <w:tcW w:w="384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03A46" w14:textId="20457D50" w:rsidR="00D86EE9" w:rsidRPr="002A0EF9" w:rsidRDefault="00D86EE9" w:rsidP="002A0EF9">
            <w:pPr>
              <w:spacing w:after="0" w:line="240" w:lineRule="auto"/>
              <w:ind w:left="0" w:right="142" w:firstLine="11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 «Развитие физической культуры, спорта и молодежной политики в муниципальном образовании «Городской округ Ногликский», утверждена п</w:t>
            </w:r>
            <w:r w:rsidRPr="002A0EF9">
              <w:rPr>
                <w:color w:val="auto"/>
                <w:szCs w:val="28"/>
              </w:rPr>
              <w:t>остановлением администрации</w:t>
            </w:r>
            <w:r w:rsidRPr="002A0EF9">
              <w:rPr>
                <w:color w:val="auto"/>
                <w:spacing w:val="2"/>
                <w:szCs w:val="28"/>
              </w:rPr>
              <w:t xml:space="preserve"> от 26.06.2015 № 430 </w:t>
            </w:r>
          </w:p>
        </w:tc>
      </w:tr>
      <w:tr w:rsidR="00D86EE9" w:rsidRPr="002A0EF9" w14:paraId="1F903A50" w14:textId="77777777" w:rsidTr="00B60183">
        <w:trPr>
          <w:gridAfter w:val="1"/>
          <w:wAfter w:w="18" w:type="dxa"/>
          <w:trHeight w:val="26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48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49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4A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4B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4C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4D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4E" w14:textId="77777777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4F" w14:textId="0436F321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236355,7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59" w14:textId="77777777" w:rsidTr="00B60183">
        <w:trPr>
          <w:gridAfter w:val="1"/>
          <w:wAfter w:w="18" w:type="dxa"/>
          <w:trHeight w:val="25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51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52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53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54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55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56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57" w14:textId="77777777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58" w14:textId="5733578C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239331,0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62" w14:textId="77777777" w:rsidTr="00B60183">
        <w:trPr>
          <w:gridAfter w:val="1"/>
          <w:wAfter w:w="18" w:type="dxa"/>
          <w:trHeight w:val="26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5A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5B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5C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5D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5E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5F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60" w14:textId="77777777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61" w14:textId="4268A3BA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24365,9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6B" w14:textId="77777777" w:rsidTr="00B60183">
        <w:trPr>
          <w:gridAfter w:val="1"/>
          <w:wAfter w:w="18" w:type="dxa"/>
          <w:trHeight w:val="267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63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64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65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66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67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68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69" w14:textId="77777777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6A" w14:textId="05BD1F3E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25276,5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74" w14:textId="77777777" w:rsidTr="00B60183">
        <w:trPr>
          <w:gridAfter w:val="1"/>
          <w:wAfter w:w="18" w:type="dxa"/>
          <w:trHeight w:val="258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6C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6D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6E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6F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70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71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72" w14:textId="77777777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73" w14:textId="7918836B" w:rsidR="00D86EE9" w:rsidRPr="002A0EF9" w:rsidRDefault="00D86EE9" w:rsidP="002A0EF9">
            <w:pPr>
              <w:spacing w:after="0" w:line="240" w:lineRule="auto"/>
              <w:ind w:left="0" w:right="0" w:firstLine="11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25997,4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81" w14:textId="77777777" w:rsidTr="00B60183">
        <w:trPr>
          <w:gridAfter w:val="1"/>
          <w:wAfter w:w="18" w:type="dxa"/>
          <w:trHeight w:val="26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75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4.4.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76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Развитие спортивной инфраструктуры для занятия физической культурой и спортом</w:t>
            </w:r>
          </w:p>
          <w:p w14:paraId="1F903A77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  <w:p w14:paraId="1F903A78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79" w14:textId="420D5A73" w:rsidR="00D86EE9" w:rsidRPr="002A0EF9" w:rsidRDefault="007E0C40" w:rsidP="002A0EF9">
            <w:pPr>
              <w:spacing w:after="0" w:line="240" w:lineRule="auto"/>
              <w:ind w:left="0" w:right="-158" w:hanging="139"/>
              <w:jc w:val="left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 Админист</w:t>
            </w:r>
            <w:r w:rsidR="00D86EE9" w:rsidRPr="002A0EF9">
              <w:rPr>
                <w:bCs/>
                <w:color w:val="auto"/>
                <w:szCs w:val="28"/>
              </w:rPr>
              <w:t>р</w:t>
            </w:r>
            <w:r w:rsidRPr="002A0EF9">
              <w:rPr>
                <w:bCs/>
                <w:color w:val="auto"/>
                <w:szCs w:val="28"/>
              </w:rPr>
              <w:t>а</w:t>
            </w:r>
            <w:r w:rsidR="00D86EE9" w:rsidRPr="002A0EF9">
              <w:rPr>
                <w:bCs/>
                <w:color w:val="auto"/>
                <w:szCs w:val="28"/>
              </w:rPr>
              <w:t xml:space="preserve">ция </w:t>
            </w:r>
            <w:r w:rsidR="00304123" w:rsidRPr="002A0EF9">
              <w:rPr>
                <w:bCs/>
                <w:color w:val="auto"/>
                <w:szCs w:val="28"/>
              </w:rPr>
              <w:t>муниципального образования "</w:t>
            </w:r>
            <w:r w:rsidR="00D86EE9" w:rsidRPr="002A0EF9">
              <w:rPr>
                <w:bCs/>
                <w:color w:val="auto"/>
                <w:szCs w:val="28"/>
              </w:rPr>
              <w:t>Городской округ Ногликский»</w:t>
            </w:r>
          </w:p>
          <w:p w14:paraId="03F3FBBE" w14:textId="66A5A57E" w:rsidR="000604EA" w:rsidRPr="002A0EF9" w:rsidRDefault="00BE38AC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 </w:t>
            </w:r>
          </w:p>
          <w:p w14:paraId="1F903A7A" w14:textId="77777777" w:rsidR="00D86EE9" w:rsidRPr="002A0EF9" w:rsidRDefault="00D86EE9" w:rsidP="002A0EF9">
            <w:pPr>
              <w:tabs>
                <w:tab w:val="left" w:pos="2687"/>
              </w:tabs>
              <w:spacing w:after="0" w:line="240" w:lineRule="auto"/>
              <w:ind w:left="-140" w:right="-17" w:firstLine="15"/>
              <w:rPr>
                <w:bCs/>
                <w:color w:val="auto"/>
                <w:szCs w:val="28"/>
              </w:rPr>
            </w:pPr>
          </w:p>
          <w:p w14:paraId="1F903A7B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jc w:val="left"/>
              <w:rPr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7C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7D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7E" w14:textId="18E38770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 xml:space="preserve">Строительство объектов спортивной направленности для занятия физической культурой и спортом (за период с 2020-2025 годы </w:t>
            </w:r>
            <w:r w:rsidR="000604EA" w:rsidRPr="002A0EF9">
              <w:rPr>
                <w:spacing w:val="2"/>
                <w:szCs w:val="28"/>
              </w:rPr>
              <w:t xml:space="preserve">будет построено 1 объект </w:t>
            </w:r>
            <w:r w:rsidRPr="002A0EF9">
              <w:rPr>
                <w:spacing w:val="2"/>
                <w:szCs w:val="28"/>
              </w:rPr>
              <w:t>спортивной инфраструктуры (Крытый корт))</w:t>
            </w:r>
          </w:p>
          <w:p w14:paraId="1F903A7F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384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03A80" w14:textId="3C76925D" w:rsidR="00D86EE9" w:rsidRPr="002A0EF9" w:rsidRDefault="00D86EE9" w:rsidP="002A0EF9">
            <w:pPr>
              <w:spacing w:after="0" w:line="240" w:lineRule="auto"/>
              <w:ind w:left="0" w:right="142" w:firstLine="11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 «Развитие физической культуры, спорта и молодежной политики в муниципальном образовании «Городской округ Ногликский», утверждена п</w:t>
            </w:r>
            <w:r w:rsidRPr="002A0EF9">
              <w:rPr>
                <w:color w:val="auto"/>
                <w:szCs w:val="28"/>
              </w:rPr>
              <w:t>остановлением администрации</w:t>
            </w:r>
            <w:r w:rsidRPr="002A0EF9">
              <w:rPr>
                <w:color w:val="auto"/>
                <w:spacing w:val="2"/>
                <w:szCs w:val="28"/>
              </w:rPr>
              <w:t xml:space="preserve"> от 26.06.2015 № 430 </w:t>
            </w:r>
          </w:p>
        </w:tc>
      </w:tr>
      <w:tr w:rsidR="00D86EE9" w:rsidRPr="002A0EF9" w14:paraId="1F903A8A" w14:textId="77777777" w:rsidTr="00B60183">
        <w:trPr>
          <w:gridAfter w:val="1"/>
          <w:wAfter w:w="18" w:type="dxa"/>
          <w:trHeight w:val="273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82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83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84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85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86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87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88" w14:textId="77777777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89" w14:textId="5BFD90CD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236355,7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93" w14:textId="77777777" w:rsidTr="00B60183">
        <w:trPr>
          <w:gridAfter w:val="1"/>
          <w:wAfter w:w="18" w:type="dxa"/>
          <w:trHeight w:val="24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8B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8C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8D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8E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8F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90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91" w14:textId="77777777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92" w14:textId="4781BDD6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239331,0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9C" w14:textId="77777777" w:rsidTr="00B60183">
        <w:trPr>
          <w:gridAfter w:val="1"/>
          <w:wAfter w:w="18" w:type="dxa"/>
          <w:trHeight w:val="24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94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95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96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97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98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99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9A" w14:textId="77777777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9B" w14:textId="14E83360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24365,9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A5" w14:textId="77777777" w:rsidTr="00B60183">
        <w:trPr>
          <w:gridAfter w:val="1"/>
          <w:wAfter w:w="18" w:type="dxa"/>
          <w:trHeight w:val="23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9D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9E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9F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A0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A1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A2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A3" w14:textId="77777777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A4" w14:textId="5DD05B81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25276,5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D86EE9" w:rsidRPr="002A0EF9" w14:paraId="1F903AAE" w14:textId="77777777" w:rsidTr="00B60183">
        <w:trPr>
          <w:gridAfter w:val="1"/>
          <w:wAfter w:w="18" w:type="dxa"/>
          <w:trHeight w:val="227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A6" w14:textId="77777777" w:rsidR="00D86EE9" w:rsidRPr="002A0EF9" w:rsidRDefault="00D86EE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A7" w14:textId="77777777" w:rsidR="00D86EE9" w:rsidRPr="002A0EF9" w:rsidRDefault="00D86EE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A8" w14:textId="77777777" w:rsidR="00D86EE9" w:rsidRPr="002A0EF9" w:rsidRDefault="00D86EE9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AA9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AAA" w14:textId="77777777" w:rsidR="00D86EE9" w:rsidRPr="002A0EF9" w:rsidRDefault="00D86EE9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AAB" w14:textId="77777777" w:rsidR="00D86EE9" w:rsidRPr="002A0EF9" w:rsidRDefault="00D86EE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AC" w14:textId="77777777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AD" w14:textId="1FE597DF" w:rsidR="00D86EE9" w:rsidRPr="002A0EF9" w:rsidRDefault="00D86EE9" w:rsidP="002A0EF9">
            <w:pPr>
              <w:spacing w:after="0" w:line="240" w:lineRule="auto"/>
              <w:ind w:left="138" w:right="0" w:firstLine="0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25997,4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AB1" w14:textId="77777777" w:rsidTr="00B60183">
        <w:trPr>
          <w:gridAfter w:val="1"/>
          <w:wAfter w:w="18" w:type="dxa"/>
          <w:trHeight w:val="392"/>
        </w:trPr>
        <w:tc>
          <w:tcPr>
            <w:tcW w:w="153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AF" w14:textId="5B036D69" w:rsidR="00A305D5" w:rsidRPr="00CE1997" w:rsidRDefault="00527A34" w:rsidP="002A0EF9">
            <w:pPr>
              <w:spacing w:after="0" w:line="240" w:lineRule="auto"/>
              <w:ind w:left="-141" w:right="131" w:firstLine="0"/>
              <w:jc w:val="center"/>
              <w:textAlignment w:val="baseline"/>
              <w:rPr>
                <w:szCs w:val="28"/>
              </w:rPr>
            </w:pPr>
            <w:r w:rsidRPr="00CE1997">
              <w:rPr>
                <w:szCs w:val="28"/>
              </w:rPr>
              <w:t>Мероприятие</w:t>
            </w:r>
            <w:r w:rsidR="00A305D5" w:rsidRPr="00CE1997">
              <w:rPr>
                <w:szCs w:val="28"/>
              </w:rPr>
              <w:t xml:space="preserve"> 5: Ук</w:t>
            </w:r>
            <w:r w:rsidR="00E64CB5" w:rsidRPr="00CE1997">
              <w:rPr>
                <w:szCs w:val="28"/>
              </w:rPr>
              <w:t>репление общественного здоровья</w:t>
            </w:r>
            <w:r w:rsidR="00A305D5" w:rsidRPr="00CE1997">
              <w:rPr>
                <w:szCs w:val="28"/>
              </w:rPr>
              <w:t>, посредством оказания содействия медицинским учреждениям в проведении диспансеризации и профилактических осмотров.</w:t>
            </w:r>
          </w:p>
          <w:p w14:paraId="1F903AB0" w14:textId="77777777" w:rsidR="00A305D5" w:rsidRPr="002A0EF9" w:rsidRDefault="00A305D5" w:rsidP="002A0EF9">
            <w:pPr>
              <w:spacing w:after="0" w:line="240" w:lineRule="auto"/>
              <w:ind w:left="-141" w:right="131" w:firstLine="0"/>
              <w:textAlignment w:val="baseline"/>
              <w:rPr>
                <w:spacing w:val="2"/>
                <w:szCs w:val="28"/>
              </w:rPr>
            </w:pPr>
          </w:p>
        </w:tc>
      </w:tr>
      <w:tr w:rsidR="00A305D5" w:rsidRPr="002A0EF9" w14:paraId="1F903ABA" w14:textId="77777777" w:rsidTr="00B60183">
        <w:trPr>
          <w:gridAfter w:val="1"/>
          <w:wAfter w:w="18" w:type="dxa"/>
          <w:trHeight w:val="132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B2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5.1.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B3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Информационно-коммуникационная работа с работодателями (рассылка письменных обращений)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0F8386" w14:textId="208CE125" w:rsidR="000604EA" w:rsidRPr="002A0EF9" w:rsidRDefault="000604EA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AB4" w14:textId="562C9C69" w:rsidR="00304123" w:rsidRPr="002A0EF9" w:rsidRDefault="00304123" w:rsidP="002A0EF9">
            <w:pPr>
              <w:tabs>
                <w:tab w:val="left" w:pos="2687"/>
              </w:tabs>
              <w:spacing w:after="0" w:line="240" w:lineRule="auto"/>
              <w:ind w:left="0" w:right="-17" w:firstLine="0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Отдел культуры, спорта, молодежной политики и развития туризма, отдел образования, </w:t>
            </w:r>
            <w:r w:rsidR="00B60183" w:rsidRPr="002A0EF9">
              <w:rPr>
                <w:bCs/>
                <w:color w:val="auto"/>
                <w:szCs w:val="28"/>
              </w:rPr>
              <w:t xml:space="preserve"> </w:t>
            </w:r>
          </w:p>
          <w:p w14:paraId="1F903AB5" w14:textId="0D5C84D0" w:rsidR="00A305D5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szCs w:val="28"/>
              </w:rPr>
              <w:t>ГБУЗ «Ногликская ЦРБ</w:t>
            </w:r>
            <w:r w:rsidR="00FF1616" w:rsidRPr="002A0EF9">
              <w:rPr>
                <w:szCs w:val="28"/>
              </w:rPr>
              <w:t xml:space="preserve"> (по согласованию)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AB6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AB7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AB8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Увеличение доли граждан, охваченных профилактическими осмотрами и диспансеризацией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AB9" w14:textId="77777777" w:rsidR="00A305D5" w:rsidRPr="002A0EF9" w:rsidRDefault="00A305D5" w:rsidP="002A0EF9">
            <w:pPr>
              <w:spacing w:after="0" w:line="240" w:lineRule="auto"/>
              <w:ind w:left="11" w:firstLine="0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Финансирование не требуется</w:t>
            </w:r>
          </w:p>
        </w:tc>
      </w:tr>
      <w:tr w:rsidR="00A305D5" w:rsidRPr="002A0EF9" w14:paraId="1F903AC2" w14:textId="77777777" w:rsidTr="00B60183">
        <w:trPr>
          <w:gridAfter w:val="1"/>
          <w:wAfter w:w="18" w:type="dxa"/>
          <w:trHeight w:val="1349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BB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5.2.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BC" w14:textId="12DE4DED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Мероприятия по содействию в организации выездных диспансеризаций, обще районных акций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4E3523" w14:textId="77777777" w:rsidR="009E182C" w:rsidRPr="002A0EF9" w:rsidRDefault="009E182C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ABD" w14:textId="1462C722" w:rsidR="00A305D5" w:rsidRPr="002A0EF9" w:rsidRDefault="00304123" w:rsidP="002A0EF9">
            <w:pPr>
              <w:spacing w:after="0" w:line="240" w:lineRule="auto"/>
              <w:ind w:left="0" w:right="-17" w:firstLine="15"/>
              <w:textAlignment w:val="baseline"/>
              <w:rPr>
                <w:spacing w:val="2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Отдел культуры, спорта, молодежной политики и развития туризма, отдел образования, </w:t>
            </w:r>
            <w:r w:rsidR="00B60183" w:rsidRPr="002A0EF9">
              <w:rPr>
                <w:bCs/>
                <w:color w:val="auto"/>
                <w:szCs w:val="28"/>
              </w:rPr>
              <w:t xml:space="preserve"> </w:t>
            </w:r>
            <w:r w:rsidR="00B60183" w:rsidRPr="002A0EF9">
              <w:rPr>
                <w:szCs w:val="28"/>
              </w:rPr>
              <w:t xml:space="preserve"> ГБУЗ «Ногликская ЦРБ</w:t>
            </w:r>
            <w:r w:rsidR="00FF1616" w:rsidRPr="002A0EF9">
              <w:rPr>
                <w:szCs w:val="28"/>
              </w:rPr>
              <w:t xml:space="preserve"> (по согласованию)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ABE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ABF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AC0" w14:textId="0F540EB2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 xml:space="preserve">100 процентный охват профилактическими мероприятиями населения </w:t>
            </w:r>
            <w:r w:rsidR="006E52FD" w:rsidRPr="002A0EF9">
              <w:rPr>
                <w:spacing w:val="2"/>
                <w:szCs w:val="28"/>
              </w:rPr>
              <w:t>МО «Городской округ Ногликский»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C1" w14:textId="77777777" w:rsidR="00A305D5" w:rsidRPr="002A0EF9" w:rsidRDefault="00A305D5" w:rsidP="002A0EF9">
            <w:pPr>
              <w:spacing w:after="0" w:line="240" w:lineRule="auto"/>
              <w:ind w:left="11" w:right="141" w:firstLine="0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zCs w:val="28"/>
              </w:rPr>
              <w:t>Финансирование не требуется</w:t>
            </w:r>
          </w:p>
        </w:tc>
      </w:tr>
      <w:tr w:rsidR="00A305D5" w:rsidRPr="002A0EF9" w14:paraId="1F903ACA" w14:textId="77777777" w:rsidTr="00B60183">
        <w:trPr>
          <w:gridAfter w:val="1"/>
          <w:wAfter w:w="18" w:type="dxa"/>
          <w:trHeight w:val="1661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C3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5.3.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C4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Проведение массовых профилактических мероприятий, приуроченных к Международным и Всемирным дням здоровья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A06D1E" w14:textId="77777777" w:rsidR="009E182C" w:rsidRPr="002A0EF9" w:rsidRDefault="009E182C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AC5" w14:textId="2C7E169B" w:rsidR="00A305D5" w:rsidRPr="002A0EF9" w:rsidRDefault="009E182C" w:rsidP="002A0EF9">
            <w:pPr>
              <w:spacing w:after="0" w:line="240" w:lineRule="auto"/>
              <w:ind w:left="0" w:right="-17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Отдел культуры, спорта, молодежной политики и развития туризма, отдел образования, </w:t>
            </w:r>
            <w:r w:rsidR="00B60183" w:rsidRPr="002A0EF9">
              <w:rPr>
                <w:szCs w:val="28"/>
              </w:rPr>
              <w:t xml:space="preserve"> ГБУЗ «Ногликская ЦРБ</w:t>
            </w:r>
            <w:r w:rsidR="00B60183" w:rsidRPr="002A0EF9">
              <w:rPr>
                <w:bCs/>
                <w:color w:val="auto"/>
                <w:szCs w:val="28"/>
              </w:rPr>
              <w:t xml:space="preserve">  </w:t>
            </w:r>
            <w:r w:rsidR="00FF1616" w:rsidRPr="002A0EF9">
              <w:rPr>
                <w:bCs/>
                <w:color w:val="auto"/>
                <w:szCs w:val="28"/>
              </w:rPr>
              <w:t>(по согласованию)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AC6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AC7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AC8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Формирование ценностных ориентаций на ЗОЖ среди населения. Повышение информированности среди населения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903AC9" w14:textId="77777777" w:rsidR="00A305D5" w:rsidRPr="002A0EF9" w:rsidRDefault="00A305D5" w:rsidP="002A0EF9">
            <w:pPr>
              <w:spacing w:after="0" w:line="240" w:lineRule="auto"/>
              <w:ind w:left="11" w:firstLine="0"/>
              <w:rPr>
                <w:szCs w:val="28"/>
              </w:rPr>
            </w:pPr>
            <w:r w:rsidRPr="002A0EF9">
              <w:rPr>
                <w:szCs w:val="28"/>
              </w:rPr>
              <w:t>Финансирование не требуется</w:t>
            </w:r>
          </w:p>
        </w:tc>
      </w:tr>
      <w:tr w:rsidR="00A305D5" w:rsidRPr="003A4B71" w14:paraId="1F903ACC" w14:textId="77777777" w:rsidTr="00B60183">
        <w:trPr>
          <w:gridAfter w:val="1"/>
          <w:wAfter w:w="18" w:type="dxa"/>
        </w:trPr>
        <w:tc>
          <w:tcPr>
            <w:tcW w:w="153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CB" w14:textId="6C6CF89F" w:rsidR="00A305D5" w:rsidRPr="003A4B71" w:rsidRDefault="003A4B71" w:rsidP="002A0EF9">
            <w:pPr>
              <w:spacing w:after="0" w:line="240" w:lineRule="auto"/>
              <w:ind w:left="-141" w:right="131" w:firstLine="0"/>
              <w:jc w:val="center"/>
              <w:textAlignment w:val="baseline"/>
              <w:rPr>
                <w:spacing w:val="2"/>
                <w:szCs w:val="28"/>
              </w:rPr>
            </w:pPr>
            <w:r>
              <w:rPr>
                <w:szCs w:val="28"/>
              </w:rPr>
              <w:t xml:space="preserve">Мероприятие </w:t>
            </w:r>
            <w:r w:rsidR="00A305D5" w:rsidRPr="003A4B71">
              <w:rPr>
                <w:szCs w:val="28"/>
              </w:rPr>
              <w:t>6: Формирование основ здорового образа жизни среди детей и подростков</w:t>
            </w:r>
          </w:p>
        </w:tc>
      </w:tr>
      <w:tr w:rsidR="00AD1531" w:rsidRPr="002A0EF9" w14:paraId="1F903AD5" w14:textId="77777777" w:rsidTr="00B60183">
        <w:trPr>
          <w:gridAfter w:val="1"/>
          <w:wAfter w:w="18" w:type="dxa"/>
          <w:trHeight w:val="407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CD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6.1.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CE" w14:textId="77777777" w:rsidR="00AD1531" w:rsidRPr="002A0EF9" w:rsidRDefault="00AD1531" w:rsidP="002A0EF9">
            <w:pPr>
              <w:spacing w:after="0" w:line="240" w:lineRule="auto"/>
              <w:ind w:left="-141" w:right="-8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Комплектование фондов библиотек литературой по профилактике наркомании, о здоровом образе жизни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4F8ACE" w14:textId="77777777" w:rsidR="009E182C" w:rsidRPr="002A0EF9" w:rsidRDefault="009E182C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6B9261A7" w14:textId="77777777" w:rsidR="009E182C" w:rsidRPr="002A0EF9" w:rsidRDefault="00304123" w:rsidP="002A0EF9">
            <w:pPr>
              <w:spacing w:after="0" w:line="240" w:lineRule="auto"/>
              <w:ind w:left="0" w:right="-17" w:firstLine="15"/>
              <w:jc w:val="left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Отдел культуры, спорта, молодежной политики и развит</w:t>
            </w:r>
            <w:r w:rsidR="009E182C" w:rsidRPr="002A0EF9">
              <w:rPr>
                <w:bCs/>
                <w:color w:val="auto"/>
                <w:szCs w:val="28"/>
              </w:rPr>
              <w:t>ия туризма,</w:t>
            </w:r>
          </w:p>
          <w:p w14:paraId="1F903AD0" w14:textId="42202D9B" w:rsidR="00AD1531" w:rsidRPr="002A0EF9" w:rsidRDefault="009E182C" w:rsidP="002A0EF9">
            <w:pPr>
              <w:spacing w:after="0" w:line="240" w:lineRule="auto"/>
              <w:ind w:left="0" w:right="-17" w:firstLine="15"/>
              <w:jc w:val="left"/>
              <w:textAlignment w:val="baseline"/>
              <w:rPr>
                <w:spacing w:val="2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Отдел образования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D1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D2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AD3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 xml:space="preserve">Формирование ценностных ориентаций на </w:t>
            </w:r>
            <w:r w:rsidR="00EC6CEC" w:rsidRPr="002A0EF9">
              <w:rPr>
                <w:spacing w:val="2"/>
                <w:szCs w:val="28"/>
              </w:rPr>
              <w:t>здоровый образ жизни</w:t>
            </w:r>
            <w:r w:rsidRPr="002A0EF9">
              <w:rPr>
                <w:spacing w:val="2"/>
                <w:szCs w:val="28"/>
              </w:rPr>
              <w:t xml:space="preserve"> среди детей и подростков 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F903AD4" w14:textId="5D02F192" w:rsidR="00AD1531" w:rsidRPr="002A0EF9" w:rsidRDefault="00AD1531" w:rsidP="002A0EF9">
            <w:pPr>
              <w:spacing w:after="0" w:line="240" w:lineRule="auto"/>
              <w:ind w:left="11" w:right="141" w:firstLine="0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</w:t>
            </w:r>
            <w:r w:rsidR="00EC6CEC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 xml:space="preserve">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утверждена постановлением </w:t>
            </w:r>
            <w:r w:rsidRPr="002A0EF9">
              <w:rPr>
                <w:color w:val="auto"/>
                <w:szCs w:val="28"/>
              </w:rPr>
              <w:t xml:space="preserve">администрации </w:t>
            </w:r>
            <w:r w:rsidRPr="002A0EF9">
              <w:rPr>
                <w:bCs/>
                <w:color w:val="auto"/>
                <w:szCs w:val="28"/>
              </w:rPr>
              <w:t>м</w:t>
            </w:r>
            <w:r w:rsidRPr="002A0EF9">
              <w:rPr>
                <w:color w:val="auto"/>
                <w:szCs w:val="28"/>
              </w:rPr>
              <w:t xml:space="preserve">униципального образования «Городской округ Ногликский» </w:t>
            </w:r>
            <w:r w:rsidRPr="002A0EF9">
              <w:rPr>
                <w:color w:val="auto"/>
                <w:spacing w:val="2"/>
                <w:szCs w:val="28"/>
              </w:rPr>
              <w:t>от 30.07.2014 № 505</w:t>
            </w:r>
            <w:r w:rsidR="00D86EE9" w:rsidRPr="002A0EF9">
              <w:rPr>
                <w:color w:val="auto"/>
                <w:spacing w:val="2"/>
                <w:szCs w:val="28"/>
              </w:rPr>
              <w:t xml:space="preserve"> </w:t>
            </w:r>
            <w:r w:rsidR="006E52FD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 xml:space="preserve">  </w:t>
            </w:r>
          </w:p>
        </w:tc>
      </w:tr>
      <w:tr w:rsidR="00AD1531" w:rsidRPr="002A0EF9" w14:paraId="1F903ADE" w14:textId="77777777" w:rsidTr="00B60183">
        <w:trPr>
          <w:gridAfter w:val="1"/>
          <w:wAfter w:w="18" w:type="dxa"/>
          <w:trHeight w:val="26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D6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D7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D8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D9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DA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DB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DC" w14:textId="77777777" w:rsidR="00AD1531" w:rsidRPr="002A0EF9" w:rsidRDefault="004E6126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DD" w14:textId="2510E175" w:rsidR="00AD1531" w:rsidRPr="002A0EF9" w:rsidRDefault="00AD1531" w:rsidP="002A0EF9">
            <w:pPr>
              <w:spacing w:after="0" w:line="240" w:lineRule="auto"/>
              <w:ind w:left="11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125,5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AE7" w14:textId="77777777" w:rsidTr="00B60183">
        <w:trPr>
          <w:gridAfter w:val="1"/>
          <w:wAfter w:w="18" w:type="dxa"/>
          <w:trHeight w:val="26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DF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E0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E1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E2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E3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E4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E5" w14:textId="77777777" w:rsidR="00AD1531" w:rsidRPr="002A0EF9" w:rsidRDefault="004E6126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E6" w14:textId="651EDAE2" w:rsidR="00AD1531" w:rsidRPr="002A0EF9" w:rsidRDefault="00AD1531" w:rsidP="002A0EF9">
            <w:pPr>
              <w:spacing w:after="0" w:line="240" w:lineRule="auto"/>
              <w:ind w:left="11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140,9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AF0" w14:textId="77777777" w:rsidTr="00B60183">
        <w:trPr>
          <w:gridAfter w:val="1"/>
          <w:wAfter w:w="18" w:type="dxa"/>
          <w:trHeight w:val="226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E8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E9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EA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EB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EC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ED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EE" w14:textId="77777777" w:rsidR="00AD1531" w:rsidRPr="002A0EF9" w:rsidRDefault="004E6126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EF" w14:textId="3F2AB572" w:rsidR="00AD1531" w:rsidRPr="002A0EF9" w:rsidRDefault="00AD1531" w:rsidP="002A0EF9">
            <w:pPr>
              <w:spacing w:after="0" w:line="240" w:lineRule="auto"/>
              <w:ind w:left="11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173,1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AF9" w14:textId="77777777" w:rsidTr="00B60183">
        <w:trPr>
          <w:gridAfter w:val="1"/>
          <w:wAfter w:w="18" w:type="dxa"/>
          <w:trHeight w:val="17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F1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F2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F3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AF4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AF5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AF6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F7" w14:textId="77777777" w:rsidR="00AD1531" w:rsidRPr="002A0EF9" w:rsidRDefault="004E6126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AF8" w14:textId="0E46A592" w:rsidR="00AD1531" w:rsidRPr="002A0EF9" w:rsidRDefault="00AD1531" w:rsidP="002A0EF9">
            <w:pPr>
              <w:spacing w:after="0" w:line="240" w:lineRule="auto"/>
              <w:ind w:left="11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153,3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B02" w14:textId="77777777" w:rsidTr="00B60183">
        <w:trPr>
          <w:gridAfter w:val="1"/>
          <w:wAfter w:w="18" w:type="dxa"/>
          <w:trHeight w:val="264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FA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FB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AFC" w14:textId="77777777" w:rsidR="00AD1531" w:rsidRPr="002A0EF9" w:rsidRDefault="00AD1531" w:rsidP="002A0EF9">
            <w:pPr>
              <w:spacing w:after="0" w:line="240" w:lineRule="auto"/>
              <w:ind w:left="-140" w:right="-17" w:firstLine="15"/>
              <w:textAlignment w:val="baseline"/>
              <w:rPr>
                <w:bCs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FD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FE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AFF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B00" w14:textId="77777777" w:rsidR="00AD1531" w:rsidRPr="002A0EF9" w:rsidRDefault="004E6126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B01" w14:textId="43F280E0" w:rsidR="00AD1531" w:rsidRPr="002A0EF9" w:rsidRDefault="004E6126" w:rsidP="002A0EF9">
            <w:pPr>
              <w:spacing w:after="0" w:line="240" w:lineRule="auto"/>
              <w:ind w:left="11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159,6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B0A" w14:textId="77777777" w:rsidTr="00B60183">
        <w:trPr>
          <w:gridAfter w:val="1"/>
          <w:wAfter w:w="18" w:type="dxa"/>
          <w:trHeight w:val="168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03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6.2.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04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Организация и обеспечение работы во всех образовательных организациях Ногликского района лекториев для школьников «Твое здоровье»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E9FCB7" w14:textId="351447AA" w:rsidR="00751732" w:rsidRPr="002A0EF9" w:rsidRDefault="00751732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B05" w14:textId="55A8B4DD" w:rsidR="00A305D5" w:rsidRPr="002A0EF9" w:rsidRDefault="00304123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spacing w:val="2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Отдел культуры, спорта, молодежной политики и развития туризма, отдел образования, </w:t>
            </w:r>
            <w:r w:rsidR="00B60183" w:rsidRPr="002A0EF9">
              <w:rPr>
                <w:szCs w:val="28"/>
              </w:rPr>
              <w:t xml:space="preserve"> ГБУЗ «Ногликская ЦРБ</w:t>
            </w:r>
            <w:r w:rsidR="00FF1616" w:rsidRPr="002A0EF9">
              <w:rPr>
                <w:szCs w:val="28"/>
              </w:rPr>
              <w:t xml:space="preserve"> (по согласованию)</w:t>
            </w:r>
            <w:r w:rsidR="00B60183" w:rsidRPr="002A0EF9">
              <w:rPr>
                <w:bCs/>
                <w:color w:val="auto"/>
                <w:szCs w:val="28"/>
              </w:rPr>
              <w:t xml:space="preserve">  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06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07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08" w14:textId="77777777" w:rsidR="00A305D5" w:rsidRPr="002A0EF9" w:rsidRDefault="00A305D5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Формирование ценностных ориентаций на ЗОЖ среди детей и подростков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09" w14:textId="77777777" w:rsidR="00A305D5" w:rsidRPr="002A0EF9" w:rsidRDefault="00A305D5" w:rsidP="002A0EF9">
            <w:pPr>
              <w:spacing w:after="0" w:line="240" w:lineRule="auto"/>
              <w:ind w:left="11" w:right="0" w:firstLine="0"/>
              <w:jc w:val="left"/>
              <w:textAlignment w:val="baseline"/>
              <w:rPr>
                <w:spacing w:val="2"/>
                <w:szCs w:val="28"/>
              </w:rPr>
            </w:pPr>
            <w:r w:rsidRPr="002A0EF9">
              <w:rPr>
                <w:szCs w:val="28"/>
              </w:rPr>
              <w:t>Финансирование не требуется</w:t>
            </w:r>
          </w:p>
        </w:tc>
      </w:tr>
      <w:tr w:rsidR="00AD1531" w:rsidRPr="002A0EF9" w14:paraId="1F903B12" w14:textId="77777777" w:rsidTr="00B60183">
        <w:trPr>
          <w:gridAfter w:val="1"/>
          <w:wAfter w:w="18" w:type="dxa"/>
          <w:trHeight w:val="26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0B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6.3.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0C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Проведение цикла мероприятий в рамках акции «Лето без наркотиков» (в период летней оздоровительной кампании)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C5BC70" w14:textId="77777777" w:rsidR="00751732" w:rsidRPr="002A0EF9" w:rsidRDefault="00751732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B0D" w14:textId="7A69D6BD" w:rsidR="00AD1531" w:rsidRPr="002A0EF9" w:rsidRDefault="00304123" w:rsidP="002A0EF9">
            <w:pPr>
              <w:pStyle w:val="a6"/>
              <w:tabs>
                <w:tab w:val="left" w:pos="9923"/>
              </w:tabs>
              <w:ind w:right="-17" w:firstLine="15"/>
              <w:rPr>
                <w:spacing w:val="2"/>
                <w:sz w:val="28"/>
                <w:szCs w:val="28"/>
              </w:rPr>
            </w:pPr>
            <w:r w:rsidRPr="002A0EF9">
              <w:rPr>
                <w:bCs/>
                <w:sz w:val="28"/>
                <w:szCs w:val="28"/>
              </w:rPr>
              <w:t xml:space="preserve">Отдел культуры, спорта, молодежной политики и развития туризма, отдел образования, </w:t>
            </w:r>
            <w:r w:rsidR="00B60183" w:rsidRPr="002A0EF9">
              <w:rPr>
                <w:szCs w:val="28"/>
              </w:rPr>
              <w:t xml:space="preserve"> </w:t>
            </w:r>
            <w:r w:rsidR="00B60183" w:rsidRPr="002A0EF9">
              <w:rPr>
                <w:sz w:val="28"/>
                <w:szCs w:val="28"/>
              </w:rPr>
              <w:t>ГБУЗ «Ногликская ЦРБ</w:t>
            </w:r>
            <w:r w:rsidR="00FF1616" w:rsidRPr="002A0EF9">
              <w:rPr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0E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0F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10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Профилактика детского травматизма, укрепление здоровья детского населения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F903B11" w14:textId="3F2DC080" w:rsidR="00AD1531" w:rsidRPr="002A0EF9" w:rsidRDefault="00AD1531" w:rsidP="002A0EF9">
            <w:pPr>
              <w:spacing w:after="0" w:line="240" w:lineRule="auto"/>
              <w:ind w:left="11" w:right="0" w:firstLine="0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</w:t>
            </w:r>
            <w:r w:rsidR="00EC6CEC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 xml:space="preserve">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утверждена постановлением </w:t>
            </w:r>
            <w:r w:rsidRPr="002A0EF9">
              <w:rPr>
                <w:color w:val="auto"/>
                <w:szCs w:val="28"/>
              </w:rPr>
              <w:t xml:space="preserve">администрации </w:t>
            </w:r>
            <w:r w:rsidRPr="002A0EF9">
              <w:rPr>
                <w:bCs/>
                <w:color w:val="auto"/>
                <w:szCs w:val="28"/>
              </w:rPr>
              <w:t>м</w:t>
            </w:r>
            <w:r w:rsidRPr="002A0EF9">
              <w:rPr>
                <w:color w:val="auto"/>
                <w:szCs w:val="28"/>
              </w:rPr>
              <w:t xml:space="preserve">униципального образования «Городской округ Ногликский» </w:t>
            </w:r>
            <w:r w:rsidRPr="002A0EF9">
              <w:rPr>
                <w:color w:val="auto"/>
                <w:spacing w:val="2"/>
                <w:szCs w:val="28"/>
              </w:rPr>
              <w:t xml:space="preserve">от 30.07.2014 № 505 </w:t>
            </w:r>
            <w:r w:rsidR="006E52FD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 xml:space="preserve">  </w:t>
            </w:r>
          </w:p>
        </w:tc>
      </w:tr>
      <w:tr w:rsidR="00AD1531" w:rsidRPr="002A0EF9" w14:paraId="1F903B1B" w14:textId="77777777" w:rsidTr="00B60183">
        <w:trPr>
          <w:gridAfter w:val="1"/>
          <w:wAfter w:w="18" w:type="dxa"/>
          <w:trHeight w:val="22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13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14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15" w14:textId="77777777" w:rsidR="00AD1531" w:rsidRPr="002A0EF9" w:rsidRDefault="00AD1531" w:rsidP="002A0EF9">
            <w:pPr>
              <w:pStyle w:val="a6"/>
              <w:tabs>
                <w:tab w:val="left" w:pos="9923"/>
              </w:tabs>
              <w:ind w:left="-140" w:right="-17" w:firstLine="15"/>
              <w:rPr>
                <w:bCs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16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17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18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19" w14:textId="77777777" w:rsidR="00AD1531" w:rsidRPr="002A0EF9" w:rsidRDefault="004E6126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1A" w14:textId="57848FB1" w:rsidR="00AD1531" w:rsidRPr="002A0EF9" w:rsidRDefault="00AD1531" w:rsidP="002A0EF9">
            <w:pPr>
              <w:spacing w:after="0" w:line="240" w:lineRule="auto"/>
              <w:ind w:left="-2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125,5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B24" w14:textId="77777777" w:rsidTr="00B60183">
        <w:trPr>
          <w:gridAfter w:val="1"/>
          <w:wAfter w:w="18" w:type="dxa"/>
          <w:trHeight w:val="18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1C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1D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1E" w14:textId="77777777" w:rsidR="00AD1531" w:rsidRPr="002A0EF9" w:rsidRDefault="00AD1531" w:rsidP="002A0EF9">
            <w:pPr>
              <w:pStyle w:val="a6"/>
              <w:tabs>
                <w:tab w:val="left" w:pos="9923"/>
              </w:tabs>
              <w:ind w:left="-140" w:right="-17" w:firstLine="15"/>
              <w:rPr>
                <w:bCs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1F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20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21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22" w14:textId="77777777" w:rsidR="00AD1531" w:rsidRPr="002A0EF9" w:rsidRDefault="004E6126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23" w14:textId="180209D6" w:rsidR="00AD1531" w:rsidRPr="002A0EF9" w:rsidRDefault="00AD1531" w:rsidP="002A0EF9">
            <w:pPr>
              <w:spacing w:after="0" w:line="240" w:lineRule="auto"/>
              <w:ind w:left="-2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140,9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B2D" w14:textId="77777777" w:rsidTr="00B60183">
        <w:trPr>
          <w:gridAfter w:val="1"/>
          <w:wAfter w:w="18" w:type="dxa"/>
          <w:trHeight w:val="13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25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26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27" w14:textId="77777777" w:rsidR="00AD1531" w:rsidRPr="002A0EF9" w:rsidRDefault="00AD1531" w:rsidP="002A0EF9">
            <w:pPr>
              <w:pStyle w:val="a6"/>
              <w:tabs>
                <w:tab w:val="left" w:pos="9923"/>
              </w:tabs>
              <w:ind w:left="-140" w:right="-17" w:firstLine="15"/>
              <w:rPr>
                <w:bCs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28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29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2A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2B" w14:textId="77777777" w:rsidR="00AD1531" w:rsidRPr="002A0EF9" w:rsidRDefault="004E6126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2C" w14:textId="33643A88" w:rsidR="00AD1531" w:rsidRPr="002A0EF9" w:rsidRDefault="00AD1531" w:rsidP="002A0EF9">
            <w:pPr>
              <w:spacing w:after="0" w:line="240" w:lineRule="auto"/>
              <w:ind w:left="-2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173,1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B36" w14:textId="77777777" w:rsidTr="00B60183">
        <w:trPr>
          <w:gridAfter w:val="1"/>
          <w:wAfter w:w="18" w:type="dxa"/>
          <w:trHeight w:val="26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2E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2F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30" w14:textId="77777777" w:rsidR="00AD1531" w:rsidRPr="002A0EF9" w:rsidRDefault="00AD1531" w:rsidP="002A0EF9">
            <w:pPr>
              <w:pStyle w:val="a6"/>
              <w:tabs>
                <w:tab w:val="left" w:pos="9923"/>
              </w:tabs>
              <w:ind w:left="-140" w:right="-17" w:firstLine="15"/>
              <w:rPr>
                <w:bCs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31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32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33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34" w14:textId="77777777" w:rsidR="00AD1531" w:rsidRPr="002A0EF9" w:rsidRDefault="004E6126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35" w14:textId="00889CEE" w:rsidR="00AD1531" w:rsidRPr="002A0EF9" w:rsidRDefault="00AD1531" w:rsidP="002A0EF9">
            <w:pPr>
              <w:spacing w:after="0" w:line="240" w:lineRule="auto"/>
              <w:ind w:left="-2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153,3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D1531" w:rsidRPr="002A0EF9" w14:paraId="1F903B3F" w14:textId="77777777" w:rsidTr="00B60183">
        <w:trPr>
          <w:gridAfter w:val="1"/>
          <w:wAfter w:w="18" w:type="dxa"/>
          <w:trHeight w:val="188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37" w14:textId="77777777" w:rsidR="00AD1531" w:rsidRPr="002A0EF9" w:rsidRDefault="00AD1531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38" w14:textId="77777777" w:rsidR="00AD1531" w:rsidRPr="002A0EF9" w:rsidRDefault="00AD1531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39" w14:textId="77777777" w:rsidR="00AD1531" w:rsidRPr="002A0EF9" w:rsidRDefault="00AD1531" w:rsidP="002A0EF9">
            <w:pPr>
              <w:pStyle w:val="a6"/>
              <w:tabs>
                <w:tab w:val="left" w:pos="9923"/>
              </w:tabs>
              <w:ind w:left="-140" w:right="-17" w:firstLine="15"/>
              <w:rPr>
                <w:bCs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3A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3B" w14:textId="77777777" w:rsidR="00AD1531" w:rsidRPr="002A0EF9" w:rsidRDefault="00AD1531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3C" w14:textId="77777777" w:rsidR="00AD1531" w:rsidRPr="002A0EF9" w:rsidRDefault="00AD1531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B3D" w14:textId="77777777" w:rsidR="00AD1531" w:rsidRPr="002A0EF9" w:rsidRDefault="004E6126" w:rsidP="002A0EF9">
            <w:pPr>
              <w:spacing w:after="0" w:line="240" w:lineRule="auto"/>
              <w:ind w:left="-2" w:right="-113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B3E" w14:textId="47078AA7" w:rsidR="00AD1531" w:rsidRPr="002A0EF9" w:rsidRDefault="004E6126" w:rsidP="002A0EF9">
            <w:pPr>
              <w:spacing w:after="0" w:line="240" w:lineRule="auto"/>
              <w:ind w:left="-2" w:right="850" w:firstLine="0"/>
              <w:jc w:val="righ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159,6</w:t>
            </w:r>
            <w:r w:rsidR="006E52FD" w:rsidRPr="002A0EF9">
              <w:rPr>
                <w:color w:val="auto"/>
                <w:szCs w:val="28"/>
              </w:rPr>
              <w:t xml:space="preserve"> т</w:t>
            </w:r>
            <w:r w:rsidR="006E52FD" w:rsidRPr="002A0EF9">
              <w:rPr>
                <w:szCs w:val="28"/>
              </w:rPr>
              <w:t xml:space="preserve">ыс. </w:t>
            </w:r>
            <w:r w:rsidR="006E52FD" w:rsidRPr="002A0EF9">
              <w:rPr>
                <w:color w:val="auto"/>
                <w:szCs w:val="28"/>
              </w:rPr>
              <w:t>руб.</w:t>
            </w:r>
          </w:p>
        </w:tc>
      </w:tr>
      <w:tr w:rsidR="00A305D5" w:rsidRPr="002A0EF9" w14:paraId="1F903B48" w14:textId="77777777" w:rsidTr="00B60183">
        <w:trPr>
          <w:gridAfter w:val="1"/>
          <w:wAfter w:w="18" w:type="dxa"/>
          <w:trHeight w:val="412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40" w14:textId="77777777" w:rsidR="00A305D5" w:rsidRPr="002A0EF9" w:rsidRDefault="00A305D5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6.4.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41" w14:textId="77777777" w:rsidR="00A305D5" w:rsidRPr="002A0EF9" w:rsidRDefault="00A305D5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Проведение социально-психологического тестирования обучающихся общеобразовательных учреждений на предмет потребления наркотических средств, психотропных и других токсических веществ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42" w14:textId="1C29FDC8" w:rsidR="00A305D5" w:rsidRPr="002A0EF9" w:rsidRDefault="00B60183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szCs w:val="28"/>
              </w:rPr>
              <w:t>ГБУЗ «Ногликская ЦРБ</w:t>
            </w:r>
            <w:r w:rsidR="00FF1616" w:rsidRPr="002A0EF9">
              <w:rPr>
                <w:bCs/>
                <w:color w:val="auto"/>
                <w:szCs w:val="28"/>
              </w:rPr>
              <w:t xml:space="preserve"> (по согласованию)</w:t>
            </w:r>
          </w:p>
          <w:p w14:paraId="1F903B43" w14:textId="46B9BA94" w:rsidR="00A305D5" w:rsidRPr="002A0EF9" w:rsidRDefault="00A305D5" w:rsidP="002A0EF9">
            <w:pPr>
              <w:tabs>
                <w:tab w:val="left" w:pos="2687"/>
              </w:tabs>
              <w:spacing w:after="0" w:line="240" w:lineRule="auto"/>
              <w:ind w:left="0" w:right="-17" w:firstLine="0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>Отдел образования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44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45" w14:textId="77777777" w:rsidR="00A305D5" w:rsidRPr="002A0EF9" w:rsidRDefault="00A305D5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46" w14:textId="35CDE9B5" w:rsidR="00A305D5" w:rsidRPr="002A0EF9" w:rsidRDefault="00751732" w:rsidP="002A0EF9">
            <w:pPr>
              <w:pStyle w:val="a6"/>
              <w:tabs>
                <w:tab w:val="left" w:pos="9923"/>
              </w:tabs>
              <w:ind w:left="6" w:right="131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 xml:space="preserve">Активное выявление детей, </w:t>
            </w:r>
            <w:r w:rsidR="00A305D5" w:rsidRPr="002A0EF9">
              <w:rPr>
                <w:sz w:val="28"/>
                <w:szCs w:val="28"/>
              </w:rPr>
              <w:t>потребляющих наркотические средства, психотропные и другие токсические вещества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47" w14:textId="77777777" w:rsidR="00A305D5" w:rsidRPr="002A0EF9" w:rsidRDefault="00A305D5" w:rsidP="002A0EF9">
            <w:pPr>
              <w:pStyle w:val="a6"/>
              <w:tabs>
                <w:tab w:val="left" w:pos="9923"/>
              </w:tabs>
              <w:ind w:left="138"/>
              <w:rPr>
                <w:sz w:val="28"/>
                <w:szCs w:val="28"/>
              </w:rPr>
            </w:pPr>
            <w:r w:rsidRPr="002A0EF9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305D5" w:rsidRPr="00CE1997" w14:paraId="1F903B4A" w14:textId="77777777" w:rsidTr="00B60183">
        <w:trPr>
          <w:gridAfter w:val="1"/>
          <w:wAfter w:w="18" w:type="dxa"/>
          <w:trHeight w:val="360"/>
        </w:trPr>
        <w:tc>
          <w:tcPr>
            <w:tcW w:w="153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49" w14:textId="1EE29616" w:rsidR="00A305D5" w:rsidRPr="00CE1997" w:rsidRDefault="00527A34" w:rsidP="002A0EF9">
            <w:pPr>
              <w:spacing w:after="0" w:line="240" w:lineRule="auto"/>
              <w:ind w:left="-141" w:right="131" w:firstLine="0"/>
              <w:jc w:val="center"/>
              <w:textAlignment w:val="baseline"/>
              <w:rPr>
                <w:spacing w:val="2"/>
                <w:szCs w:val="28"/>
              </w:rPr>
            </w:pPr>
            <w:r w:rsidRPr="00CE1997">
              <w:rPr>
                <w:szCs w:val="28"/>
              </w:rPr>
              <w:t>Мероприятие</w:t>
            </w:r>
            <w:r w:rsidR="00CE1997" w:rsidRPr="00CE1997">
              <w:rPr>
                <w:spacing w:val="2"/>
                <w:szCs w:val="28"/>
              </w:rPr>
              <w:t xml:space="preserve"> </w:t>
            </w:r>
            <w:r w:rsidR="00A305D5" w:rsidRPr="00CE1997">
              <w:rPr>
                <w:spacing w:val="2"/>
                <w:szCs w:val="28"/>
              </w:rPr>
              <w:t>7. Формирование культуры здоровья населения</w:t>
            </w:r>
          </w:p>
        </w:tc>
      </w:tr>
      <w:tr w:rsidR="004E6126" w:rsidRPr="002A0EF9" w14:paraId="1F903B56" w14:textId="77777777" w:rsidTr="00B60183">
        <w:trPr>
          <w:gridAfter w:val="1"/>
          <w:wAfter w:w="18" w:type="dxa"/>
          <w:trHeight w:val="396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4B" w14:textId="77777777" w:rsidR="004E6126" w:rsidRPr="002A0EF9" w:rsidRDefault="004474CB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7.1.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4C" w14:textId="77777777" w:rsidR="00E045B2" w:rsidRPr="002A0EF9" w:rsidRDefault="00E045B2" w:rsidP="002A0EF9">
            <w:pPr>
              <w:spacing w:after="0" w:line="240" w:lineRule="auto"/>
              <w:ind w:left="8" w:right="0" w:firstLine="0"/>
              <w:jc w:val="left"/>
              <w:textAlignment w:val="baseline"/>
              <w:rPr>
                <w:color w:val="FF0000"/>
                <w:szCs w:val="28"/>
              </w:rPr>
            </w:pPr>
            <w:r w:rsidRPr="002A0EF9">
              <w:rPr>
                <w:szCs w:val="28"/>
              </w:rPr>
              <w:t>Проведение информационных кампаний, направленных на формирование здорового образа жизни, на профилактику и прекращение потребления табака, немедицинского потребления наркотических средств и психотропных веществ и алкоголя</w:t>
            </w:r>
          </w:p>
          <w:p w14:paraId="1F903B4D" w14:textId="77777777" w:rsidR="00E045B2" w:rsidRPr="002A0EF9" w:rsidRDefault="00E045B2" w:rsidP="002A0EF9">
            <w:pPr>
              <w:spacing w:after="0" w:line="240" w:lineRule="auto"/>
              <w:ind w:left="8" w:right="0" w:firstLine="142"/>
              <w:jc w:val="left"/>
              <w:rPr>
                <w:szCs w:val="28"/>
              </w:rPr>
            </w:pPr>
          </w:p>
          <w:p w14:paraId="1F903B4E" w14:textId="77777777" w:rsidR="00E045B2" w:rsidRPr="002A0EF9" w:rsidRDefault="00E045B2" w:rsidP="002A0EF9">
            <w:pPr>
              <w:spacing w:after="0" w:line="240" w:lineRule="auto"/>
              <w:rPr>
                <w:szCs w:val="28"/>
              </w:rPr>
            </w:pPr>
          </w:p>
          <w:p w14:paraId="1F903B4F" w14:textId="77777777" w:rsidR="004E6126" w:rsidRPr="002A0EF9" w:rsidRDefault="00E045B2" w:rsidP="002A0EF9">
            <w:pPr>
              <w:spacing w:after="0" w:line="240" w:lineRule="auto"/>
              <w:rPr>
                <w:szCs w:val="28"/>
              </w:rPr>
            </w:pPr>
            <w:r w:rsidRPr="002A0EF9">
              <w:rPr>
                <w:szCs w:val="28"/>
              </w:rPr>
              <w:t xml:space="preserve"> 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0E1DCF" w14:textId="3831E37E" w:rsidR="00751732" w:rsidRPr="002A0EF9" w:rsidRDefault="004E6126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szCs w:val="28"/>
              </w:rPr>
              <w:t xml:space="preserve">  Администрация </w:t>
            </w:r>
            <w:r w:rsidR="00304123" w:rsidRPr="002A0EF9">
              <w:rPr>
                <w:szCs w:val="28"/>
              </w:rPr>
              <w:t>муниципального образования</w:t>
            </w:r>
            <w:r w:rsidRPr="002A0EF9">
              <w:rPr>
                <w:szCs w:val="28"/>
              </w:rPr>
              <w:t xml:space="preserve"> «Городской округ Ногликский»</w:t>
            </w:r>
            <w:r w:rsidR="00751732" w:rsidRPr="002A0EF9">
              <w:rPr>
                <w:szCs w:val="28"/>
              </w:rPr>
              <w:t>,</w:t>
            </w:r>
            <w:r w:rsidR="00751732" w:rsidRPr="002A0EF9">
              <w:rPr>
                <w:bCs/>
                <w:color w:val="auto"/>
                <w:szCs w:val="28"/>
              </w:rPr>
              <w:t xml:space="preserve"> Департамент социальной политики, </w:t>
            </w:r>
          </w:p>
          <w:p w14:paraId="1F903B51" w14:textId="382EF4EA" w:rsidR="004E6126" w:rsidRPr="002A0EF9" w:rsidRDefault="00304123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Отдел культуры, спорта, молодежной политики и развития туризма, отдел образования, </w:t>
            </w:r>
            <w:r w:rsidR="00B60183" w:rsidRPr="002A0EF9">
              <w:rPr>
                <w:bCs/>
                <w:color w:val="auto"/>
                <w:szCs w:val="28"/>
              </w:rPr>
              <w:t xml:space="preserve"> </w:t>
            </w:r>
            <w:r w:rsidRPr="002A0EF9">
              <w:rPr>
                <w:bCs/>
                <w:color w:val="auto"/>
                <w:szCs w:val="28"/>
              </w:rPr>
              <w:t xml:space="preserve">  </w:t>
            </w:r>
            <w:r w:rsidR="00FF1616" w:rsidRPr="002A0EF9">
              <w:rPr>
                <w:szCs w:val="28"/>
              </w:rPr>
              <w:t xml:space="preserve"> ГБУЗ «Ногликская ЦРБ (по согласованию)</w:t>
            </w:r>
            <w:r w:rsidR="00B60183" w:rsidRPr="002A0EF9">
              <w:rPr>
                <w:bCs/>
                <w:color w:val="auto"/>
                <w:szCs w:val="28"/>
              </w:rPr>
              <w:t xml:space="preserve"> </w:t>
            </w:r>
            <w:r w:rsidRPr="002A0EF9">
              <w:rPr>
                <w:bCs/>
                <w:color w:val="auto"/>
                <w:szCs w:val="28"/>
              </w:rPr>
              <w:t xml:space="preserve"> 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52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53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54" w14:textId="77777777" w:rsidR="004E6126" w:rsidRPr="002A0EF9" w:rsidRDefault="004E6126" w:rsidP="002A0EF9">
            <w:pPr>
              <w:tabs>
                <w:tab w:val="left" w:pos="9923"/>
              </w:tabs>
              <w:spacing w:after="0" w:line="240" w:lineRule="auto"/>
              <w:ind w:left="6" w:right="131" w:firstLine="0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Увеличение количества граждан, информированных о необходимости ведения ЗОЖ, своевременной профилактике заболеваний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F903B55" w14:textId="62C8E5CF" w:rsidR="004E6126" w:rsidRPr="002A0EF9" w:rsidRDefault="004E6126" w:rsidP="002A0EF9">
            <w:pPr>
              <w:spacing w:after="0" w:line="240" w:lineRule="auto"/>
              <w:ind w:left="11" w:right="0" w:firstLine="0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</w:t>
            </w:r>
            <w:r w:rsidR="00E64CB5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 xml:space="preserve">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утверждена постановлением </w:t>
            </w:r>
            <w:r w:rsidRPr="002A0EF9">
              <w:rPr>
                <w:color w:val="auto"/>
                <w:szCs w:val="28"/>
              </w:rPr>
              <w:t xml:space="preserve">администрации </w:t>
            </w:r>
            <w:r w:rsidRPr="002A0EF9">
              <w:rPr>
                <w:bCs/>
                <w:color w:val="auto"/>
                <w:szCs w:val="28"/>
              </w:rPr>
              <w:t>м</w:t>
            </w:r>
            <w:r w:rsidRPr="002A0EF9">
              <w:rPr>
                <w:color w:val="auto"/>
                <w:szCs w:val="28"/>
              </w:rPr>
              <w:t xml:space="preserve">униципального образования «Городской округ Ногликский» </w:t>
            </w:r>
            <w:r w:rsidRPr="002A0EF9">
              <w:rPr>
                <w:color w:val="auto"/>
                <w:spacing w:val="2"/>
                <w:szCs w:val="28"/>
              </w:rPr>
              <w:t xml:space="preserve">от 30.07.2014 № 505 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 xml:space="preserve">  </w:t>
            </w:r>
          </w:p>
        </w:tc>
      </w:tr>
      <w:tr w:rsidR="00B60183" w:rsidRPr="002A0EF9" w14:paraId="1F903B5F" w14:textId="77777777" w:rsidTr="00B60183">
        <w:trPr>
          <w:gridAfter w:val="1"/>
          <w:wAfter w:w="18" w:type="dxa"/>
          <w:trHeight w:val="28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57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58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59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5A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5B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5C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5D" w14:textId="33260DB8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5E" w14:textId="687D889A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zCs w:val="28"/>
              </w:rPr>
              <w:t>125,5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B60183" w:rsidRPr="002A0EF9" w14:paraId="1F903B68" w14:textId="77777777" w:rsidTr="00B60183">
        <w:trPr>
          <w:gridAfter w:val="1"/>
          <w:wAfter w:w="18" w:type="dxa"/>
          <w:trHeight w:val="27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60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61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62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63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64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65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66" w14:textId="01293A79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67" w14:textId="28CEB71C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140,9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B60183" w:rsidRPr="002A0EF9" w14:paraId="1F903B71" w14:textId="77777777" w:rsidTr="00B60183">
        <w:trPr>
          <w:gridAfter w:val="1"/>
          <w:wAfter w:w="18" w:type="dxa"/>
          <w:trHeight w:val="25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69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6A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6B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6C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6D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6E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6F" w14:textId="26E9D14A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70" w14:textId="16DDC330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173,1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B60183" w:rsidRPr="002A0EF9" w14:paraId="1F903B7A" w14:textId="77777777" w:rsidTr="00B60183">
        <w:trPr>
          <w:gridAfter w:val="1"/>
          <w:wAfter w:w="18" w:type="dxa"/>
          <w:trHeight w:val="11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72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903B73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74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75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76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77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78" w14:textId="0FC40CC5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79" w14:textId="4F1A9EE0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153,3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B60183" w:rsidRPr="002A0EF9" w14:paraId="1F903B83" w14:textId="77777777" w:rsidTr="00B60183">
        <w:trPr>
          <w:gridAfter w:val="1"/>
          <w:wAfter w:w="18" w:type="dxa"/>
          <w:trHeight w:val="257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7B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7C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7D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7E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7F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80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B81" w14:textId="043A72D4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B82" w14:textId="19221916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159,6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4E6126" w:rsidRPr="002A0EF9" w14:paraId="1F903B8C" w14:textId="77777777" w:rsidTr="00B60183">
        <w:trPr>
          <w:gridAfter w:val="1"/>
          <w:wAfter w:w="18" w:type="dxa"/>
          <w:trHeight w:val="396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84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7.2.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85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Проведение массовых мероприятий, направленных на пропаганду здорового образа жизни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CCC0E9" w14:textId="2168DBAB" w:rsidR="00130F21" w:rsidRPr="002A0EF9" w:rsidRDefault="00130F21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B86" w14:textId="20C5906F" w:rsidR="00304123" w:rsidRPr="002A0EF9" w:rsidRDefault="00304123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Отдел культуры, спорта, молодежной политики и развития туризма, отдел образования, </w:t>
            </w:r>
            <w:r w:rsidR="00B60183" w:rsidRPr="002A0EF9">
              <w:rPr>
                <w:bCs/>
                <w:color w:val="auto"/>
                <w:szCs w:val="28"/>
              </w:rPr>
              <w:t xml:space="preserve"> </w:t>
            </w:r>
            <w:r w:rsidRPr="002A0EF9">
              <w:rPr>
                <w:bCs/>
                <w:color w:val="auto"/>
                <w:szCs w:val="28"/>
              </w:rPr>
              <w:t xml:space="preserve">  </w:t>
            </w:r>
          </w:p>
          <w:p w14:paraId="1F903B87" w14:textId="3443037C" w:rsidR="004E6126" w:rsidRPr="002A0EF9" w:rsidRDefault="00B60183" w:rsidP="002A0EF9">
            <w:pPr>
              <w:spacing w:after="0" w:line="240" w:lineRule="auto"/>
              <w:ind w:left="-140" w:right="-17" w:firstLine="15"/>
              <w:jc w:val="left"/>
              <w:rPr>
                <w:color w:val="auto"/>
                <w:szCs w:val="28"/>
              </w:rPr>
            </w:pPr>
            <w:r w:rsidRPr="002A0EF9">
              <w:rPr>
                <w:szCs w:val="28"/>
              </w:rPr>
              <w:t>ГБУЗ «Ногликская ЦРБ</w:t>
            </w:r>
            <w:r w:rsidR="00FF1616" w:rsidRPr="002A0EF9">
              <w:rPr>
                <w:szCs w:val="28"/>
              </w:rPr>
              <w:t xml:space="preserve"> (по согласованию)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88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89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8A" w14:textId="4EBFF3D4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 xml:space="preserve">Повышение престижа нравственных ценностей и </w:t>
            </w:r>
            <w:r w:rsidR="00EC6CEC" w:rsidRPr="002A0EF9">
              <w:rPr>
                <w:szCs w:val="28"/>
              </w:rPr>
              <w:t>здорового образа жизни</w:t>
            </w:r>
            <w:r w:rsidRPr="002A0EF9">
              <w:rPr>
                <w:szCs w:val="28"/>
              </w:rPr>
              <w:t xml:space="preserve"> в подростковой и молодежной среде</w:t>
            </w: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F903B8B" w14:textId="68693640" w:rsidR="004E6126" w:rsidRPr="002A0EF9" w:rsidRDefault="004E6126" w:rsidP="002A0EF9">
            <w:pPr>
              <w:spacing w:after="0" w:line="240" w:lineRule="auto"/>
              <w:ind w:left="11" w:right="0" w:firstLine="0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</w:t>
            </w:r>
            <w:r w:rsidR="00304123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 xml:space="preserve">«Комплексные меры противодействия злоупотреблению наркотиками и их незаконному обороту в муниципальном образовании «Городской округ Ногликский», утверждена постановлением </w:t>
            </w:r>
            <w:r w:rsidRPr="002A0EF9">
              <w:rPr>
                <w:color w:val="auto"/>
                <w:szCs w:val="28"/>
              </w:rPr>
              <w:t xml:space="preserve">администрации </w:t>
            </w:r>
            <w:r w:rsidRPr="002A0EF9">
              <w:rPr>
                <w:bCs/>
                <w:color w:val="auto"/>
                <w:szCs w:val="28"/>
              </w:rPr>
              <w:t>м</w:t>
            </w:r>
            <w:r w:rsidRPr="002A0EF9">
              <w:rPr>
                <w:color w:val="auto"/>
                <w:szCs w:val="28"/>
              </w:rPr>
              <w:t xml:space="preserve">униципального образования «Городской округ Ногликский» </w:t>
            </w:r>
            <w:r w:rsidRPr="002A0EF9">
              <w:rPr>
                <w:color w:val="auto"/>
                <w:spacing w:val="2"/>
                <w:szCs w:val="28"/>
              </w:rPr>
              <w:t xml:space="preserve">от 30.07.2014 № 505 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 xml:space="preserve">  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</w:t>
            </w:r>
          </w:p>
        </w:tc>
      </w:tr>
      <w:tr w:rsidR="00B60183" w:rsidRPr="002A0EF9" w14:paraId="1F903B95" w14:textId="77777777" w:rsidTr="00B60183">
        <w:trPr>
          <w:gridAfter w:val="1"/>
          <w:wAfter w:w="18" w:type="dxa"/>
          <w:trHeight w:val="28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8D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8E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8F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90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91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92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93" w14:textId="03D9B8C1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94" w14:textId="32BF60DB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zCs w:val="28"/>
              </w:rPr>
              <w:t>125,5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B60183" w:rsidRPr="002A0EF9" w14:paraId="1F903B9E" w14:textId="77777777" w:rsidTr="00B60183">
        <w:trPr>
          <w:gridAfter w:val="1"/>
          <w:wAfter w:w="18" w:type="dxa"/>
          <w:trHeight w:val="27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96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97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98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99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9A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9B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9C" w14:textId="011E3D6D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9D" w14:textId="78A7EC5E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140,9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B60183" w:rsidRPr="002A0EF9" w14:paraId="1F903BA7" w14:textId="77777777" w:rsidTr="00B60183">
        <w:trPr>
          <w:gridAfter w:val="1"/>
          <w:wAfter w:w="18" w:type="dxa"/>
          <w:trHeight w:val="249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9F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A0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A1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A2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A3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A4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A5" w14:textId="429890B1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A6" w14:textId="2E3D354B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173,1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B60183" w:rsidRPr="002A0EF9" w14:paraId="1F903BB0" w14:textId="77777777" w:rsidTr="00B60183">
        <w:trPr>
          <w:gridAfter w:val="1"/>
          <w:wAfter w:w="18" w:type="dxa"/>
          <w:trHeight w:val="11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A8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A9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AA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AB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AC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AD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AE" w14:textId="0C78F78D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903BAF" w14:textId="5F020EE7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153,3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B60183" w:rsidRPr="002A0EF9" w14:paraId="1F903BB9" w14:textId="77777777" w:rsidTr="00B60183">
        <w:trPr>
          <w:gridAfter w:val="1"/>
          <w:wAfter w:w="18" w:type="dxa"/>
          <w:trHeight w:val="243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B1" w14:textId="77777777" w:rsidR="00B60183" w:rsidRPr="002A0EF9" w:rsidRDefault="00B60183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B2" w14:textId="77777777" w:rsidR="00B60183" w:rsidRPr="002A0EF9" w:rsidRDefault="00B60183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B3" w14:textId="77777777" w:rsidR="00B60183" w:rsidRPr="002A0EF9" w:rsidRDefault="00B60183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B4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B5" w14:textId="77777777" w:rsidR="00B60183" w:rsidRPr="002A0EF9" w:rsidRDefault="00B60183" w:rsidP="002A0EF9">
            <w:pPr>
              <w:spacing w:after="0" w:line="240" w:lineRule="auto"/>
              <w:ind w:left="138" w:right="135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BB6" w14:textId="77777777" w:rsidR="00B60183" w:rsidRPr="002A0EF9" w:rsidRDefault="00B60183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BB7" w14:textId="19F32FE3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903BB8" w14:textId="6735375B" w:rsidR="00B60183" w:rsidRPr="002A0EF9" w:rsidRDefault="00B60183" w:rsidP="002A0EF9">
            <w:pPr>
              <w:spacing w:after="0" w:line="240" w:lineRule="auto"/>
              <w:ind w:left="11" w:right="0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159,6 т</w:t>
            </w:r>
            <w:r w:rsidRPr="002A0EF9">
              <w:rPr>
                <w:szCs w:val="28"/>
              </w:rPr>
              <w:t xml:space="preserve">ыс. </w:t>
            </w:r>
            <w:r w:rsidRPr="002A0EF9">
              <w:rPr>
                <w:color w:val="auto"/>
                <w:szCs w:val="28"/>
              </w:rPr>
              <w:t>руб.</w:t>
            </w:r>
          </w:p>
        </w:tc>
      </w:tr>
      <w:tr w:rsidR="007E0C40" w:rsidRPr="002A0EF9" w14:paraId="1F903BC2" w14:textId="77777777" w:rsidTr="00B60183">
        <w:trPr>
          <w:gridAfter w:val="1"/>
          <w:wAfter w:w="18" w:type="dxa"/>
          <w:trHeight w:val="269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BA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7.3.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BB" w14:textId="67391E0A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Проведение мероприятий по профилактике правонарушений среди несовершеннолетних и молодежи (экскурсии, акции, конкурсы, направленные на профилактику противоправных действий)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F40C8B" w14:textId="2BCF0733" w:rsidR="004C5B5A" w:rsidRPr="002A0EF9" w:rsidRDefault="004C5B5A" w:rsidP="002A0EF9">
            <w:pPr>
              <w:tabs>
                <w:tab w:val="left" w:pos="2687"/>
              </w:tabs>
              <w:spacing w:after="0" w:line="240" w:lineRule="auto"/>
              <w:ind w:left="0" w:right="-17" w:firstLine="15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BBC" w14:textId="71F41EFC" w:rsidR="00304123" w:rsidRPr="002A0EF9" w:rsidRDefault="00304123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Отдел культуры, спорта, молодежной политики и развития туризма, отдел образования, </w:t>
            </w:r>
            <w:r w:rsidR="00B60183" w:rsidRPr="002A0EF9">
              <w:rPr>
                <w:bCs/>
                <w:color w:val="auto"/>
                <w:szCs w:val="28"/>
              </w:rPr>
              <w:t xml:space="preserve"> </w:t>
            </w:r>
            <w:r w:rsidRPr="002A0EF9">
              <w:rPr>
                <w:bCs/>
                <w:color w:val="auto"/>
                <w:szCs w:val="28"/>
              </w:rPr>
              <w:t xml:space="preserve">  </w:t>
            </w:r>
          </w:p>
          <w:p w14:paraId="1F903BBD" w14:textId="2BFE8CA7" w:rsidR="004E6126" w:rsidRPr="002A0EF9" w:rsidRDefault="00B60183" w:rsidP="002A0EF9">
            <w:pPr>
              <w:spacing w:after="0" w:line="240" w:lineRule="auto"/>
              <w:ind w:left="-140" w:right="-17" w:firstLine="15"/>
              <w:jc w:val="left"/>
              <w:rPr>
                <w:szCs w:val="28"/>
              </w:rPr>
            </w:pPr>
            <w:r w:rsidRPr="002A0EF9">
              <w:rPr>
                <w:szCs w:val="28"/>
              </w:rPr>
              <w:t>ГБУЗ «Ногликская ЦРБ</w:t>
            </w:r>
            <w:r w:rsidR="00FF1616" w:rsidRPr="002A0EF9">
              <w:rPr>
                <w:szCs w:val="28"/>
              </w:rPr>
              <w:t xml:space="preserve"> (по согласованию) 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BE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BF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BC0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Повышение престижа нравственных ценностей и ЗОЖ в подростковой и молодежной среде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903BC1" w14:textId="5C4D90ED" w:rsidR="004E6126" w:rsidRPr="002A0EF9" w:rsidRDefault="004E6126" w:rsidP="002A0EF9">
            <w:pPr>
              <w:pStyle w:val="ac"/>
              <w:ind w:left="11"/>
              <w:jc w:val="both"/>
              <w:rPr>
                <w:b w:val="0"/>
                <w:color w:val="auto"/>
                <w:sz w:val="28"/>
                <w:szCs w:val="28"/>
              </w:rPr>
            </w:pPr>
            <w:r w:rsidRPr="002A0EF9">
              <w:rPr>
                <w:b w:val="0"/>
                <w:color w:val="auto"/>
                <w:spacing w:val="2"/>
                <w:sz w:val="28"/>
                <w:szCs w:val="28"/>
              </w:rPr>
              <w:t>Муниципальная программа «</w:t>
            </w:r>
            <w:r w:rsidR="00D86EE9" w:rsidRPr="002A0EF9">
              <w:rPr>
                <w:b w:val="0"/>
                <w:color w:val="auto"/>
                <w:spacing w:val="2"/>
                <w:sz w:val="28"/>
                <w:szCs w:val="28"/>
              </w:rPr>
              <w:t>Обеспечение</w:t>
            </w:r>
            <w:r w:rsidR="004C5B5A" w:rsidRPr="002A0EF9">
              <w:rPr>
                <w:b w:val="0"/>
                <w:color w:val="auto"/>
                <w:spacing w:val="2"/>
                <w:sz w:val="28"/>
                <w:szCs w:val="28"/>
              </w:rPr>
              <w:t xml:space="preserve"> безопасности жизнедеятельности </w:t>
            </w:r>
            <w:r w:rsidR="00D86EE9" w:rsidRPr="002A0EF9">
              <w:rPr>
                <w:b w:val="0"/>
                <w:color w:val="auto"/>
                <w:spacing w:val="2"/>
                <w:sz w:val="28"/>
                <w:szCs w:val="28"/>
              </w:rPr>
              <w:t>населения в муниципальном образовании «Городской округ Ногликский</w:t>
            </w:r>
            <w:r w:rsidRPr="002A0EF9">
              <w:rPr>
                <w:b w:val="0"/>
                <w:color w:val="auto"/>
                <w:spacing w:val="2"/>
                <w:sz w:val="28"/>
                <w:szCs w:val="28"/>
              </w:rPr>
              <w:t xml:space="preserve">», утверждена постановлением </w:t>
            </w:r>
            <w:r w:rsidRPr="002A0EF9">
              <w:rPr>
                <w:b w:val="0"/>
                <w:color w:val="auto"/>
                <w:sz w:val="28"/>
                <w:szCs w:val="28"/>
              </w:rPr>
              <w:t xml:space="preserve">администрации </w:t>
            </w:r>
            <w:r w:rsidRPr="002A0EF9">
              <w:rPr>
                <w:b w:val="0"/>
                <w:bCs/>
                <w:color w:val="auto"/>
                <w:sz w:val="28"/>
                <w:szCs w:val="28"/>
              </w:rPr>
              <w:t>м</w:t>
            </w:r>
            <w:r w:rsidRPr="002A0EF9">
              <w:rPr>
                <w:b w:val="0"/>
                <w:color w:val="auto"/>
                <w:sz w:val="28"/>
                <w:szCs w:val="28"/>
              </w:rPr>
              <w:t>униципального образования «</w:t>
            </w:r>
            <w:r w:rsidR="00D86EE9" w:rsidRPr="002A0EF9">
              <w:rPr>
                <w:b w:val="0"/>
                <w:color w:val="auto"/>
                <w:sz w:val="28"/>
                <w:szCs w:val="28"/>
              </w:rPr>
              <w:t>Городской округ Ногликский»</w:t>
            </w:r>
            <w:r w:rsidRPr="002A0EF9">
              <w:rPr>
                <w:b w:val="0"/>
                <w:color w:val="auto"/>
                <w:spacing w:val="2"/>
                <w:sz w:val="28"/>
                <w:szCs w:val="28"/>
              </w:rPr>
              <w:t xml:space="preserve"> от </w:t>
            </w:r>
            <w:r w:rsidR="00D86EE9" w:rsidRPr="002A0EF9">
              <w:rPr>
                <w:b w:val="0"/>
                <w:color w:val="auto"/>
                <w:spacing w:val="2"/>
                <w:sz w:val="28"/>
                <w:szCs w:val="28"/>
              </w:rPr>
              <w:t>09.10.2014</w:t>
            </w:r>
            <w:r w:rsidRPr="002A0EF9">
              <w:rPr>
                <w:b w:val="0"/>
                <w:color w:val="auto"/>
                <w:spacing w:val="2"/>
                <w:sz w:val="28"/>
                <w:szCs w:val="28"/>
              </w:rPr>
              <w:t xml:space="preserve"> № </w:t>
            </w:r>
            <w:r w:rsidR="00D86EE9" w:rsidRPr="002A0EF9">
              <w:rPr>
                <w:b w:val="0"/>
                <w:color w:val="auto"/>
                <w:spacing w:val="2"/>
                <w:sz w:val="28"/>
                <w:szCs w:val="28"/>
              </w:rPr>
              <w:t>639</w:t>
            </w:r>
            <w:r w:rsidRPr="002A0EF9">
              <w:rPr>
                <w:b w:val="0"/>
                <w:color w:val="auto"/>
                <w:spacing w:val="2"/>
                <w:sz w:val="28"/>
                <w:szCs w:val="28"/>
              </w:rPr>
              <w:t xml:space="preserve"> </w:t>
            </w:r>
            <w:r w:rsidR="00B60183" w:rsidRPr="002A0EF9">
              <w:rPr>
                <w:b w:val="0"/>
                <w:color w:val="auto"/>
                <w:spacing w:val="2"/>
                <w:sz w:val="28"/>
                <w:szCs w:val="28"/>
              </w:rPr>
              <w:t xml:space="preserve"> </w:t>
            </w:r>
          </w:p>
        </w:tc>
      </w:tr>
      <w:tr w:rsidR="004E6126" w:rsidRPr="002A0EF9" w14:paraId="1F903BCB" w14:textId="77777777" w:rsidTr="00B60183">
        <w:trPr>
          <w:trHeight w:val="26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C3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C4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C5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C6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C7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C8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F903BC9" w14:textId="77777777" w:rsidR="004E6126" w:rsidRPr="002A0EF9" w:rsidRDefault="007E0C40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58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03BCA" w14:textId="0DE04ACD" w:rsidR="004E6126" w:rsidRPr="002A0EF9" w:rsidRDefault="007E0C40" w:rsidP="002A0EF9">
            <w:pPr>
              <w:spacing w:after="0" w:line="240" w:lineRule="auto"/>
              <w:ind w:left="11" w:right="141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11092,6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4E6126" w:rsidRPr="002A0EF9" w14:paraId="1F903BD4" w14:textId="77777777" w:rsidTr="00B60183">
        <w:trPr>
          <w:trHeight w:val="21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CC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CD" w14:textId="77777777" w:rsidR="004E6126" w:rsidRPr="002A0EF9" w:rsidRDefault="004E6126" w:rsidP="002A0EF9">
            <w:pPr>
              <w:spacing w:after="0" w:line="240" w:lineRule="auto"/>
              <w:ind w:left="-141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CE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CF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D0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D1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F903BD2" w14:textId="77777777" w:rsidR="004E6126" w:rsidRPr="002A0EF9" w:rsidRDefault="007E0C40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58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03BD3" w14:textId="4BBF6DC4" w:rsidR="004E6126" w:rsidRPr="002A0EF9" w:rsidRDefault="007E0C40" w:rsidP="002A0EF9">
            <w:pPr>
              <w:spacing w:after="0" w:line="240" w:lineRule="auto"/>
              <w:ind w:left="11" w:right="141" w:firstLine="0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11740,9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4E6126" w:rsidRPr="002A0EF9" w14:paraId="1F903BDD" w14:textId="77777777" w:rsidTr="00B60183">
        <w:trPr>
          <w:trHeight w:val="246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D5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D6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D7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D8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D9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DA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F903BDB" w14:textId="77777777" w:rsidR="004E6126" w:rsidRPr="002A0EF9" w:rsidRDefault="007E0C40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58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03BDC" w14:textId="5CE1EDDA" w:rsidR="004E6126" w:rsidRPr="002A0EF9" w:rsidRDefault="007E0C40" w:rsidP="002A0EF9">
            <w:pPr>
              <w:spacing w:after="0" w:line="240" w:lineRule="auto"/>
              <w:ind w:left="11" w:right="141" w:firstLine="0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12242,9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4E6126" w:rsidRPr="002A0EF9" w14:paraId="1F903BE6" w14:textId="77777777" w:rsidTr="00B60183">
        <w:trPr>
          <w:trHeight w:val="193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DE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DF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E0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BE1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BE2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BE3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F903BE4" w14:textId="77777777" w:rsidR="004E6126" w:rsidRPr="002A0EF9" w:rsidRDefault="007E0C40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58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03BE5" w14:textId="082A4262" w:rsidR="004E6126" w:rsidRPr="002A0EF9" w:rsidRDefault="007E0C40" w:rsidP="002A0EF9">
            <w:pPr>
              <w:spacing w:after="0" w:line="240" w:lineRule="auto"/>
              <w:ind w:left="11" w:right="141" w:firstLine="0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12699,5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4E6126" w:rsidRPr="002A0EF9" w14:paraId="1F903BEF" w14:textId="77777777" w:rsidTr="00B60183">
        <w:trPr>
          <w:trHeight w:val="297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E7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E8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E9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EA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EB" w14:textId="77777777" w:rsidR="004E6126" w:rsidRPr="002A0EF9" w:rsidRDefault="004E6126" w:rsidP="002A0EF9">
            <w:pPr>
              <w:spacing w:after="0" w:line="240" w:lineRule="auto"/>
              <w:ind w:left="140" w:right="14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EC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F903BED" w14:textId="77777777" w:rsidR="004E6126" w:rsidRPr="002A0EF9" w:rsidRDefault="007E0C40" w:rsidP="002A0EF9">
            <w:pPr>
              <w:spacing w:after="0" w:line="240" w:lineRule="auto"/>
              <w:ind w:left="11" w:right="-113" w:firstLine="0"/>
              <w:jc w:val="center"/>
              <w:textAlignment w:val="baseline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58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903BEE" w14:textId="1C534370" w:rsidR="004E6126" w:rsidRPr="002A0EF9" w:rsidRDefault="007E0C40" w:rsidP="002A0EF9">
            <w:pPr>
              <w:spacing w:after="0" w:line="240" w:lineRule="auto"/>
              <w:ind w:left="11" w:right="141" w:firstLine="0"/>
              <w:jc w:val="center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13243,6</w:t>
            </w:r>
            <w:r w:rsidR="00B60183" w:rsidRPr="002A0EF9">
              <w:rPr>
                <w:b/>
                <w:color w:val="auto"/>
                <w:spacing w:val="2"/>
                <w:szCs w:val="28"/>
              </w:rPr>
              <w:t xml:space="preserve"> </w:t>
            </w:r>
            <w:r w:rsidR="00B60183" w:rsidRPr="002A0EF9">
              <w:rPr>
                <w:color w:val="auto"/>
                <w:spacing w:val="2"/>
                <w:szCs w:val="28"/>
              </w:rPr>
              <w:t>тыс. руб.</w:t>
            </w:r>
          </w:p>
        </w:tc>
      </w:tr>
      <w:tr w:rsidR="004E6126" w:rsidRPr="002A0EF9" w14:paraId="1F903BFA" w14:textId="77777777" w:rsidTr="00B60183">
        <w:trPr>
          <w:gridAfter w:val="1"/>
          <w:wAfter w:w="18" w:type="dxa"/>
          <w:trHeight w:val="55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F0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7.4.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F1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 xml:space="preserve">Информирование населения о здоровье сбережении через деятельность клубных формирований </w:t>
            </w:r>
            <w:r w:rsidRPr="002A0EF9">
              <w:rPr>
                <w:color w:val="auto"/>
                <w:szCs w:val="28"/>
                <w:shd w:val="clear" w:color="auto" w:fill="FFFFFF"/>
              </w:rPr>
              <w:t>Ногликского района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F2" w14:textId="77777777" w:rsidR="004E6126" w:rsidRPr="002A0EF9" w:rsidRDefault="004E6126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bCs/>
                <w:color w:val="auto"/>
                <w:szCs w:val="28"/>
              </w:rPr>
            </w:pPr>
            <w:r w:rsidRPr="002A0EF9">
              <w:rPr>
                <w:szCs w:val="28"/>
              </w:rPr>
              <w:t xml:space="preserve"> Администрация </w:t>
            </w:r>
            <w:r w:rsidR="00EC6CEC" w:rsidRPr="002A0EF9">
              <w:rPr>
                <w:szCs w:val="28"/>
              </w:rPr>
              <w:t>муниципального образования «</w:t>
            </w:r>
            <w:r w:rsidRPr="002A0EF9">
              <w:rPr>
                <w:szCs w:val="28"/>
              </w:rPr>
              <w:t>Городской округ Ногликский»</w:t>
            </w:r>
          </w:p>
          <w:p w14:paraId="048332EA" w14:textId="77777777" w:rsidR="004C5B5A" w:rsidRPr="002A0EF9" w:rsidRDefault="004C5B5A" w:rsidP="002A0EF9">
            <w:pPr>
              <w:tabs>
                <w:tab w:val="left" w:pos="2687"/>
              </w:tabs>
              <w:spacing w:after="0" w:line="240" w:lineRule="auto"/>
              <w:ind w:left="0" w:right="-17" w:firstLine="0"/>
              <w:rPr>
                <w:bCs/>
                <w:color w:val="auto"/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Департамент социальной политики, </w:t>
            </w:r>
          </w:p>
          <w:p w14:paraId="1F903BF5" w14:textId="1D2D07DB" w:rsidR="004E6126" w:rsidRPr="002A0EF9" w:rsidRDefault="00EC6CEC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szCs w:val="28"/>
              </w:rPr>
            </w:pPr>
            <w:r w:rsidRPr="002A0EF9">
              <w:rPr>
                <w:bCs/>
                <w:color w:val="auto"/>
                <w:szCs w:val="28"/>
              </w:rPr>
              <w:t xml:space="preserve">Отдел культуры, спорта, молодежной политики и развития туризма, отдел образования, </w:t>
            </w:r>
            <w:r w:rsidR="00B60183" w:rsidRPr="002A0EF9">
              <w:rPr>
                <w:szCs w:val="28"/>
              </w:rPr>
              <w:t xml:space="preserve"> ГБУЗ «Ногликская ЦРБ</w:t>
            </w:r>
            <w:r w:rsidR="00FF1616" w:rsidRPr="002A0EF9">
              <w:rPr>
                <w:szCs w:val="28"/>
              </w:rPr>
              <w:t xml:space="preserve"> (по согласованию)</w:t>
            </w:r>
            <w:r w:rsidR="00B60183" w:rsidRPr="002A0EF9">
              <w:rPr>
                <w:bCs/>
                <w:color w:val="auto"/>
                <w:szCs w:val="28"/>
              </w:rPr>
              <w:t xml:space="preserve">   </w:t>
            </w:r>
            <w:r w:rsidRPr="002A0EF9">
              <w:rPr>
                <w:bCs/>
                <w:color w:val="auto"/>
                <w:szCs w:val="28"/>
              </w:rPr>
              <w:t xml:space="preserve"> </w:t>
            </w:r>
            <w:r w:rsidR="00B60183" w:rsidRPr="002A0EF9">
              <w:rPr>
                <w:bCs/>
                <w:color w:val="auto"/>
                <w:szCs w:val="28"/>
              </w:rPr>
              <w:t xml:space="preserve"> 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F6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F7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F8" w14:textId="79477C88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 xml:space="preserve">Повышение информированности населения в сфере </w:t>
            </w:r>
            <w:r w:rsidR="00974928" w:rsidRPr="002A0EF9">
              <w:rPr>
                <w:spacing w:val="2"/>
                <w:szCs w:val="28"/>
              </w:rPr>
              <w:t>здоровье сбережения</w:t>
            </w:r>
            <w:r w:rsidRPr="002A0EF9">
              <w:rPr>
                <w:spacing w:val="2"/>
                <w:szCs w:val="28"/>
              </w:rPr>
              <w:t xml:space="preserve"> и культуре здоровья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F9" w14:textId="77777777" w:rsidR="004E6126" w:rsidRPr="002A0EF9" w:rsidRDefault="004E6126" w:rsidP="002A0EF9">
            <w:pPr>
              <w:spacing w:after="0" w:line="240" w:lineRule="auto"/>
              <w:ind w:left="138" w:right="0" w:firstLine="0"/>
              <w:jc w:val="left"/>
              <w:textAlignment w:val="baseline"/>
              <w:rPr>
                <w:spacing w:val="2"/>
                <w:szCs w:val="28"/>
              </w:rPr>
            </w:pPr>
            <w:r w:rsidRPr="002A0EF9">
              <w:rPr>
                <w:szCs w:val="28"/>
              </w:rPr>
              <w:t>Финансирование не требуется</w:t>
            </w:r>
          </w:p>
        </w:tc>
      </w:tr>
      <w:tr w:rsidR="007C7BC9" w:rsidRPr="002A0EF9" w14:paraId="1F903C02" w14:textId="77777777" w:rsidTr="00B60183">
        <w:trPr>
          <w:gridAfter w:val="1"/>
          <w:wAfter w:w="18" w:type="dxa"/>
          <w:trHeight w:val="140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FB" w14:textId="77777777" w:rsidR="007C7BC9" w:rsidRPr="002A0EF9" w:rsidRDefault="007C7BC9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7.5.</w:t>
            </w:r>
          </w:p>
        </w:tc>
        <w:tc>
          <w:tcPr>
            <w:tcW w:w="3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FC" w14:textId="77777777" w:rsidR="007C7BC9" w:rsidRPr="002A0EF9" w:rsidRDefault="007C7BC9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 xml:space="preserve">Проведение мероприятий по профилактике заболеваний полости рта и репродуктивного здоровья. (Проведение классных часов в образовательных организациях, уроки здоровья) 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BFD" w14:textId="11092997" w:rsidR="007C7BC9" w:rsidRPr="002A0EF9" w:rsidRDefault="00B60183" w:rsidP="002A0EF9">
            <w:pPr>
              <w:spacing w:after="0" w:line="240" w:lineRule="auto"/>
              <w:ind w:left="0" w:right="-158" w:firstLine="0"/>
              <w:jc w:val="left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ГБУЗ «Ногликская ЦРБ»</w:t>
            </w:r>
            <w:r w:rsidR="00FF1616" w:rsidRPr="002A0EF9">
              <w:rPr>
                <w:szCs w:val="28"/>
              </w:rPr>
              <w:t xml:space="preserve"> (по согласованию)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FE" w14:textId="77777777" w:rsidR="007C7BC9" w:rsidRPr="002A0EF9" w:rsidRDefault="007C7BC9" w:rsidP="002A0EF9">
            <w:pPr>
              <w:spacing w:after="0" w:line="240" w:lineRule="auto"/>
              <w:ind w:left="138" w:right="135" w:firstLine="0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BFF" w14:textId="77777777" w:rsidR="007C7BC9" w:rsidRPr="002A0EF9" w:rsidRDefault="007C7BC9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C00" w14:textId="77777777" w:rsidR="007C7BC9" w:rsidRPr="002A0EF9" w:rsidRDefault="007C7BC9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pacing w:val="2"/>
                <w:szCs w:val="28"/>
              </w:rPr>
              <w:t>Повышение информированности молодежи о своем здоровье по профилактике заболеваний полости рта и продуктивного здоровья.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C01" w14:textId="77777777" w:rsidR="007C7BC9" w:rsidRPr="002A0EF9" w:rsidRDefault="007C7BC9" w:rsidP="002A0EF9">
            <w:pPr>
              <w:spacing w:after="0" w:line="240" w:lineRule="auto"/>
              <w:ind w:left="138" w:right="0" w:firstLine="0"/>
              <w:jc w:val="left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Финансирование не требуется</w:t>
            </w:r>
          </w:p>
        </w:tc>
      </w:tr>
      <w:tr w:rsidR="004E6126" w:rsidRPr="00B67DA4" w14:paraId="1F903C04" w14:textId="77777777" w:rsidTr="00B60183">
        <w:trPr>
          <w:gridAfter w:val="1"/>
          <w:wAfter w:w="18" w:type="dxa"/>
          <w:trHeight w:val="356"/>
        </w:trPr>
        <w:tc>
          <w:tcPr>
            <w:tcW w:w="1531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3C03" w14:textId="00539098" w:rsidR="004E6126" w:rsidRPr="00B67DA4" w:rsidRDefault="00527A34" w:rsidP="002A0EF9">
            <w:pPr>
              <w:spacing w:after="0" w:line="240" w:lineRule="auto"/>
              <w:ind w:left="-141" w:right="131" w:firstLine="0"/>
              <w:jc w:val="center"/>
              <w:textAlignment w:val="baseline"/>
              <w:rPr>
                <w:spacing w:val="2"/>
                <w:szCs w:val="28"/>
              </w:rPr>
            </w:pPr>
            <w:r w:rsidRPr="00B67DA4">
              <w:rPr>
                <w:szCs w:val="28"/>
              </w:rPr>
              <w:t>Мероприятие</w:t>
            </w:r>
            <w:r w:rsidR="00B67DA4">
              <w:rPr>
                <w:spacing w:val="2"/>
                <w:szCs w:val="28"/>
              </w:rPr>
              <w:t xml:space="preserve"> </w:t>
            </w:r>
            <w:r w:rsidR="004E6126" w:rsidRPr="00B67DA4">
              <w:rPr>
                <w:spacing w:val="2"/>
                <w:szCs w:val="28"/>
              </w:rPr>
              <w:t xml:space="preserve">8. Мероприятия по улучшению окружающей среды </w:t>
            </w:r>
          </w:p>
        </w:tc>
      </w:tr>
      <w:tr w:rsidR="004E6126" w:rsidRPr="002A0EF9" w14:paraId="1F903C0C" w14:textId="77777777" w:rsidTr="00B60183">
        <w:trPr>
          <w:gridAfter w:val="1"/>
          <w:wAfter w:w="18" w:type="dxa"/>
          <w:trHeight w:val="26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05" w14:textId="77777777" w:rsidR="004E6126" w:rsidRPr="002A0EF9" w:rsidRDefault="004E6126" w:rsidP="002A0EF9">
            <w:pPr>
              <w:spacing w:after="0" w:line="240" w:lineRule="auto"/>
              <w:ind w:left="-455" w:right="-149" w:firstLine="306"/>
              <w:jc w:val="center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8.1.</w:t>
            </w:r>
          </w:p>
        </w:tc>
        <w:tc>
          <w:tcPr>
            <w:tcW w:w="3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06" w14:textId="625CEF72" w:rsidR="004E6126" w:rsidRPr="002A0EF9" w:rsidRDefault="004E6126" w:rsidP="002A0EF9">
            <w:pPr>
              <w:spacing w:after="0" w:line="240" w:lineRule="auto"/>
              <w:ind w:left="-141" w:right="0" w:firstLine="0"/>
              <w:rPr>
                <w:szCs w:val="28"/>
              </w:rPr>
            </w:pPr>
            <w:r w:rsidRPr="002A0EF9">
              <w:rPr>
                <w:szCs w:val="28"/>
              </w:rPr>
              <w:t>Капитальный ремонт</w:t>
            </w:r>
            <w:r w:rsidR="0004029B" w:rsidRPr="002A0EF9">
              <w:rPr>
                <w:szCs w:val="28"/>
              </w:rPr>
              <w:t xml:space="preserve"> и ремонт</w:t>
            </w:r>
            <w:r w:rsidRPr="002A0EF9">
              <w:rPr>
                <w:szCs w:val="28"/>
              </w:rPr>
              <w:t xml:space="preserve"> дворовых территорий многоквартирных домов, проездов к </w:t>
            </w:r>
            <w:r w:rsidR="0004029B" w:rsidRPr="002A0EF9">
              <w:rPr>
                <w:szCs w:val="28"/>
              </w:rPr>
              <w:t>ним</w:t>
            </w:r>
          </w:p>
        </w:tc>
        <w:tc>
          <w:tcPr>
            <w:tcW w:w="23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07" w14:textId="2A4D17E6" w:rsidR="004E6126" w:rsidRPr="002A0EF9" w:rsidRDefault="004E6126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  <w:r w:rsidRPr="002A0EF9">
              <w:rPr>
                <w:szCs w:val="28"/>
              </w:rPr>
              <w:t xml:space="preserve">Отдел </w:t>
            </w:r>
            <w:r w:rsidR="00EC6CEC" w:rsidRPr="002A0EF9">
              <w:rPr>
                <w:szCs w:val="28"/>
              </w:rPr>
              <w:t>жилищно-коммунального и дорожного хозяйства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C08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C09" w14:textId="77777777" w:rsidR="004E6126" w:rsidRPr="002A0EF9" w:rsidRDefault="004E6126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903C0A" w14:textId="4AC18DD6" w:rsidR="004E6126" w:rsidRPr="002A0EF9" w:rsidRDefault="004E6126" w:rsidP="002A0EF9">
            <w:pPr>
              <w:spacing w:after="0" w:line="240" w:lineRule="auto"/>
              <w:ind w:left="6" w:right="131" w:firstLine="0"/>
              <w:rPr>
                <w:szCs w:val="28"/>
              </w:rPr>
            </w:pPr>
            <w:r w:rsidRPr="002A0EF9">
              <w:rPr>
                <w:szCs w:val="28"/>
              </w:rPr>
              <w:t xml:space="preserve">Обеспечение населения </w:t>
            </w:r>
            <w:r w:rsidR="00B60183" w:rsidRPr="002A0EF9">
              <w:rPr>
                <w:color w:val="auto"/>
                <w:szCs w:val="28"/>
                <w:shd w:val="clear" w:color="auto" w:fill="FFFFFF"/>
              </w:rPr>
              <w:t>МО «Городской округ Ногликский»</w:t>
            </w:r>
            <w:r w:rsidRPr="002A0EF9">
              <w:rPr>
                <w:color w:val="auto"/>
                <w:szCs w:val="28"/>
                <w:shd w:val="clear" w:color="auto" w:fill="FFFFFF"/>
              </w:rPr>
              <w:t xml:space="preserve"> </w:t>
            </w:r>
            <w:r w:rsidRPr="002A0EF9">
              <w:rPr>
                <w:szCs w:val="28"/>
              </w:rPr>
              <w:t>современной городской средой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0B" w14:textId="5012E9A4" w:rsidR="004E6126" w:rsidRPr="002A0EF9" w:rsidRDefault="004E6126" w:rsidP="002A0EF9">
            <w:pPr>
              <w:spacing w:after="0" w:line="240" w:lineRule="auto"/>
              <w:ind w:left="11" w:right="0" w:firstLine="0"/>
              <w:textAlignment w:val="baseline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</w:t>
            </w:r>
            <w:r w:rsidR="00EC6CEC" w:rsidRPr="002A0EF9">
              <w:rPr>
                <w:color w:val="auto"/>
                <w:spacing w:val="2"/>
                <w:szCs w:val="28"/>
              </w:rPr>
              <w:t xml:space="preserve"> </w:t>
            </w:r>
            <w:r w:rsidRPr="002A0EF9">
              <w:rPr>
                <w:color w:val="auto"/>
                <w:spacing w:val="2"/>
                <w:szCs w:val="28"/>
              </w:rPr>
              <w:t>«</w:t>
            </w:r>
            <w:r w:rsidR="0004029B" w:rsidRPr="002A0EF9">
              <w:rPr>
                <w:color w:val="auto"/>
                <w:szCs w:val="28"/>
              </w:rPr>
              <w:t>Формирование современной городской среды в муниципальном образовании</w:t>
            </w:r>
            <w:r w:rsidR="007E0C40" w:rsidRPr="002A0EF9">
              <w:rPr>
                <w:color w:val="auto"/>
                <w:szCs w:val="28"/>
              </w:rPr>
              <w:t xml:space="preserve"> «Городской округ Ногликский</w:t>
            </w:r>
            <w:r w:rsidRPr="002A0EF9">
              <w:rPr>
                <w:color w:val="auto"/>
                <w:spacing w:val="2"/>
                <w:szCs w:val="28"/>
              </w:rPr>
              <w:t>», утверждена постановлением администрации муниципального образования «</w:t>
            </w:r>
            <w:r w:rsidR="007E0C40" w:rsidRPr="002A0EF9">
              <w:rPr>
                <w:color w:val="auto"/>
                <w:spacing w:val="2"/>
                <w:szCs w:val="28"/>
              </w:rPr>
              <w:t>Городской округ Ногликский</w:t>
            </w:r>
            <w:r w:rsidRPr="002A0EF9">
              <w:rPr>
                <w:color w:val="auto"/>
                <w:spacing w:val="2"/>
                <w:szCs w:val="28"/>
              </w:rPr>
              <w:t xml:space="preserve">» от </w:t>
            </w:r>
            <w:r w:rsidR="0004029B" w:rsidRPr="002A0EF9">
              <w:rPr>
                <w:color w:val="auto"/>
                <w:spacing w:val="2"/>
                <w:szCs w:val="28"/>
              </w:rPr>
              <w:t>04</w:t>
            </w:r>
            <w:r w:rsidR="007E0C40" w:rsidRPr="002A0EF9">
              <w:rPr>
                <w:color w:val="auto"/>
                <w:spacing w:val="2"/>
                <w:szCs w:val="28"/>
              </w:rPr>
              <w:t>.0</w:t>
            </w:r>
            <w:r w:rsidR="0004029B" w:rsidRPr="002A0EF9">
              <w:rPr>
                <w:color w:val="auto"/>
                <w:spacing w:val="2"/>
                <w:szCs w:val="28"/>
              </w:rPr>
              <w:t>7</w:t>
            </w:r>
            <w:r w:rsidR="007E0C40" w:rsidRPr="002A0EF9">
              <w:rPr>
                <w:color w:val="auto"/>
                <w:spacing w:val="2"/>
                <w:szCs w:val="28"/>
              </w:rPr>
              <w:t>.201</w:t>
            </w:r>
            <w:r w:rsidR="0004029B" w:rsidRPr="002A0EF9">
              <w:rPr>
                <w:color w:val="auto"/>
                <w:spacing w:val="2"/>
                <w:szCs w:val="28"/>
              </w:rPr>
              <w:t>8</w:t>
            </w:r>
            <w:r w:rsidRPr="002A0EF9">
              <w:rPr>
                <w:color w:val="auto"/>
                <w:spacing w:val="2"/>
                <w:szCs w:val="28"/>
              </w:rPr>
              <w:t xml:space="preserve"> № </w:t>
            </w:r>
            <w:r w:rsidR="0004029B" w:rsidRPr="002A0EF9">
              <w:rPr>
                <w:color w:val="auto"/>
                <w:spacing w:val="2"/>
                <w:szCs w:val="28"/>
              </w:rPr>
              <w:t>638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</w:t>
            </w:r>
          </w:p>
        </w:tc>
      </w:tr>
      <w:tr w:rsidR="004E6126" w:rsidRPr="002A0EF9" w14:paraId="1F903C15" w14:textId="77777777" w:rsidTr="00B60183">
        <w:trPr>
          <w:gridAfter w:val="1"/>
          <w:wAfter w:w="18" w:type="dxa"/>
          <w:trHeight w:val="22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0D" w14:textId="77777777" w:rsidR="004E6126" w:rsidRPr="002A0EF9" w:rsidRDefault="004E6126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0E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0F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rPr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C10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rPr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C11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rPr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C12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rPr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13" w14:textId="77777777" w:rsidR="004E6126" w:rsidRPr="002A0EF9" w:rsidRDefault="007E0C40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14" w14:textId="35046EF0" w:rsidR="004E6126" w:rsidRPr="002A0EF9" w:rsidRDefault="00A6498F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26 353,5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4E6126" w:rsidRPr="002A0EF9" w14:paraId="1F903C1E" w14:textId="77777777" w:rsidTr="00B60183">
        <w:trPr>
          <w:gridAfter w:val="1"/>
          <w:wAfter w:w="18" w:type="dxa"/>
          <w:trHeight w:val="21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16" w14:textId="77777777" w:rsidR="004E6126" w:rsidRPr="002A0EF9" w:rsidRDefault="004E6126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17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18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C19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C1A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C1B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1C" w14:textId="77777777" w:rsidR="004E6126" w:rsidRPr="002A0EF9" w:rsidRDefault="007E0C40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1D" w14:textId="30BA0927" w:rsidR="004E6126" w:rsidRPr="002A0EF9" w:rsidRDefault="00A6498F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40 966,8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4E6126" w:rsidRPr="002A0EF9" w14:paraId="1F903C27" w14:textId="77777777" w:rsidTr="00B60183">
        <w:trPr>
          <w:gridAfter w:val="1"/>
          <w:wAfter w:w="18" w:type="dxa"/>
          <w:trHeight w:val="213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1F" w14:textId="77777777" w:rsidR="004E6126" w:rsidRPr="002A0EF9" w:rsidRDefault="004E6126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20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21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C22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C23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C24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25" w14:textId="77777777" w:rsidR="004E6126" w:rsidRPr="002A0EF9" w:rsidRDefault="007E0C40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26" w14:textId="053294EC" w:rsidR="004E6126" w:rsidRPr="002A0EF9" w:rsidRDefault="00A6498F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26 173,5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4E6126" w:rsidRPr="002A0EF9" w14:paraId="1F903C30" w14:textId="77777777" w:rsidTr="00B60183">
        <w:trPr>
          <w:gridAfter w:val="1"/>
          <w:wAfter w:w="18" w:type="dxa"/>
          <w:trHeight w:val="19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28" w14:textId="77777777" w:rsidR="004E6126" w:rsidRPr="002A0EF9" w:rsidRDefault="004E6126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29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2A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14:paraId="1F903C2B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right w:val="single" w:sz="6" w:space="0" w:color="000000"/>
            </w:tcBorders>
          </w:tcPr>
          <w:p w14:paraId="1F903C2C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903C2D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2E" w14:textId="77777777" w:rsidR="004E6126" w:rsidRPr="002A0EF9" w:rsidRDefault="007E0C40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2F" w14:textId="73F4A257" w:rsidR="004E6126" w:rsidRPr="002A0EF9" w:rsidRDefault="00A6498F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1 045,5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4E6126" w:rsidRPr="002A0EF9" w14:paraId="1F903C39" w14:textId="77777777" w:rsidTr="00B60183">
        <w:trPr>
          <w:gridAfter w:val="1"/>
          <w:wAfter w:w="18" w:type="dxa"/>
          <w:trHeight w:val="321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31" w14:textId="77777777" w:rsidR="004E6126" w:rsidRPr="002A0EF9" w:rsidRDefault="004E6126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32" w14:textId="77777777" w:rsidR="004E6126" w:rsidRPr="002A0EF9" w:rsidRDefault="004E6126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33" w14:textId="77777777" w:rsidR="004E6126" w:rsidRPr="002A0EF9" w:rsidRDefault="004E6126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C34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C35" w14:textId="77777777" w:rsidR="004E6126" w:rsidRPr="002A0EF9" w:rsidRDefault="004E6126" w:rsidP="002A0EF9">
            <w:pPr>
              <w:spacing w:after="0" w:line="240" w:lineRule="auto"/>
              <w:ind w:left="-5" w:right="135" w:firstLine="15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03C36" w14:textId="77777777" w:rsidR="004E6126" w:rsidRPr="002A0EF9" w:rsidRDefault="004E6126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903C37" w14:textId="77777777" w:rsidR="004E6126" w:rsidRPr="002A0EF9" w:rsidRDefault="007E0C40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903C38" w14:textId="55765B8E" w:rsidR="004E6126" w:rsidRPr="002A0EF9" w:rsidRDefault="00A6498F" w:rsidP="002A0EF9">
            <w:pPr>
              <w:spacing w:after="0" w:line="240" w:lineRule="auto"/>
              <w:ind w:left="11" w:right="0" w:firstLine="0"/>
              <w:jc w:val="center"/>
              <w:rPr>
                <w:color w:val="auto"/>
                <w:szCs w:val="28"/>
              </w:rPr>
            </w:pPr>
            <w:r w:rsidRPr="002A0EF9">
              <w:rPr>
                <w:color w:val="auto"/>
                <w:szCs w:val="28"/>
              </w:rPr>
              <w:t>1 087,3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7E0C40" w:rsidRPr="002A0EF9" w14:paraId="1F903C45" w14:textId="77777777" w:rsidTr="00B60183">
        <w:trPr>
          <w:gridAfter w:val="1"/>
          <w:wAfter w:w="18" w:type="dxa"/>
          <w:trHeight w:val="406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3A" w14:textId="77777777" w:rsidR="007E0C40" w:rsidRPr="002A0EF9" w:rsidRDefault="007E0C40" w:rsidP="002A0EF9">
            <w:pPr>
              <w:tabs>
                <w:tab w:val="left" w:pos="418"/>
              </w:tabs>
              <w:spacing w:after="0" w:line="240" w:lineRule="auto"/>
              <w:ind w:left="-716" w:right="-152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8.2.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3C" w14:textId="0876954C" w:rsidR="007E0C40" w:rsidRPr="002A0EF9" w:rsidRDefault="00A6498F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FF0000"/>
                <w:szCs w:val="28"/>
              </w:rPr>
            </w:pPr>
            <w:r w:rsidRPr="002A0EF9">
              <w:rPr>
                <w:szCs w:val="28"/>
              </w:rPr>
              <w:t>Благоустройство общественных территорий</w:t>
            </w:r>
            <w:r w:rsidRPr="002A0EF9">
              <w:rPr>
                <w:color w:val="FF0000"/>
                <w:szCs w:val="28"/>
              </w:rPr>
              <w:t xml:space="preserve"> </w:t>
            </w:r>
          </w:p>
          <w:p w14:paraId="1F903C3D" w14:textId="77777777" w:rsidR="007E0C40" w:rsidRPr="002A0EF9" w:rsidRDefault="007E0C40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FF0000"/>
                <w:szCs w:val="28"/>
              </w:rPr>
            </w:pPr>
          </w:p>
          <w:p w14:paraId="1F903C3E" w14:textId="77777777" w:rsidR="007E0C40" w:rsidRPr="002A0EF9" w:rsidRDefault="007E0C40" w:rsidP="002A0EF9">
            <w:pPr>
              <w:spacing w:after="0" w:line="240" w:lineRule="auto"/>
              <w:ind w:left="-141" w:right="0" w:firstLine="0"/>
              <w:textAlignment w:val="baseline"/>
              <w:rPr>
                <w:color w:val="FF0000"/>
                <w:szCs w:val="28"/>
              </w:rPr>
            </w:pPr>
          </w:p>
          <w:p w14:paraId="1F903C3F" w14:textId="77777777" w:rsidR="007E0C40" w:rsidRPr="002A0EF9" w:rsidRDefault="007E0C40" w:rsidP="002A0EF9">
            <w:pPr>
              <w:spacing w:after="0" w:line="240" w:lineRule="auto"/>
              <w:ind w:left="-141" w:right="0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40" w14:textId="77777777" w:rsidR="007E0C40" w:rsidRPr="002A0EF9" w:rsidRDefault="007E0C40" w:rsidP="002A0EF9">
            <w:pPr>
              <w:spacing w:after="0" w:line="240" w:lineRule="auto"/>
              <w:ind w:left="-140" w:right="-17" w:firstLine="15"/>
              <w:textAlignment w:val="baseline"/>
              <w:rPr>
                <w:spacing w:val="2"/>
                <w:szCs w:val="28"/>
              </w:rPr>
            </w:pPr>
            <w:r w:rsidRPr="002A0EF9">
              <w:rPr>
                <w:szCs w:val="28"/>
              </w:rPr>
              <w:t xml:space="preserve"> </w:t>
            </w:r>
            <w:r w:rsidR="00EC6CEC" w:rsidRPr="002A0EF9">
              <w:rPr>
                <w:szCs w:val="28"/>
              </w:rPr>
              <w:t xml:space="preserve"> Отдел жилищно-коммунального и дорожного хозяйства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03C41" w14:textId="77777777" w:rsidR="007E0C40" w:rsidRPr="002A0EF9" w:rsidRDefault="007E0C40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03C42" w14:textId="77777777" w:rsidR="007E0C40" w:rsidRPr="002A0EF9" w:rsidRDefault="007E0C40" w:rsidP="002A0EF9">
            <w:pPr>
              <w:spacing w:after="0" w:line="240" w:lineRule="auto"/>
              <w:ind w:left="138" w:right="135" w:firstLine="0"/>
              <w:textAlignment w:val="baseline"/>
              <w:rPr>
                <w:szCs w:val="28"/>
              </w:rPr>
            </w:pPr>
            <w:r w:rsidRPr="002A0EF9">
              <w:rPr>
                <w:szCs w:val="28"/>
              </w:rPr>
              <w:t>2025</w:t>
            </w:r>
          </w:p>
        </w:tc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03C43" w14:textId="0DAB64E3" w:rsidR="007E0C40" w:rsidRPr="002A0EF9" w:rsidRDefault="007E0C40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  <w:r w:rsidRPr="002A0EF9">
              <w:rPr>
                <w:szCs w:val="28"/>
              </w:rPr>
              <w:t xml:space="preserve">Обеспечение населения </w:t>
            </w:r>
            <w:r w:rsidR="00B60183" w:rsidRPr="002A0EF9">
              <w:rPr>
                <w:color w:val="auto"/>
                <w:szCs w:val="28"/>
                <w:shd w:val="clear" w:color="auto" w:fill="FFFFFF"/>
              </w:rPr>
              <w:t>МО «Городской округ Ногликский»</w:t>
            </w:r>
            <w:r w:rsidRPr="002A0EF9">
              <w:rPr>
                <w:color w:val="auto"/>
                <w:szCs w:val="28"/>
                <w:shd w:val="clear" w:color="auto" w:fill="FFFFFF"/>
              </w:rPr>
              <w:t xml:space="preserve"> современной и </w:t>
            </w:r>
            <w:r w:rsidRPr="002A0EF9">
              <w:rPr>
                <w:szCs w:val="28"/>
              </w:rPr>
              <w:t>комфортной городской средой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44" w14:textId="38A32B1B" w:rsidR="007E0C40" w:rsidRPr="002A0EF9" w:rsidRDefault="00A6498F" w:rsidP="002A0EF9">
            <w:pPr>
              <w:spacing w:after="0" w:line="240" w:lineRule="auto"/>
              <w:ind w:left="11" w:right="0" w:firstLine="0"/>
              <w:textAlignment w:val="baseline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Муниципальная программа «</w:t>
            </w:r>
            <w:r w:rsidRPr="002A0EF9">
              <w:rPr>
                <w:color w:val="auto"/>
                <w:szCs w:val="28"/>
              </w:rPr>
              <w:t>Формирование современной городской среды в муниципальном образовании «Городской округ Ногликский</w:t>
            </w:r>
            <w:r w:rsidRPr="002A0EF9">
              <w:rPr>
                <w:color w:val="auto"/>
                <w:spacing w:val="2"/>
                <w:szCs w:val="28"/>
              </w:rPr>
              <w:t>», утверждена постановлением администрации муниципального образования «Городской округ Ногликский» от 04.07.2018 № 638</w:t>
            </w:r>
          </w:p>
        </w:tc>
      </w:tr>
      <w:tr w:rsidR="007E0C40" w:rsidRPr="002A0EF9" w14:paraId="1F903C4E" w14:textId="77777777" w:rsidTr="00B60183">
        <w:trPr>
          <w:gridAfter w:val="1"/>
          <w:wAfter w:w="18" w:type="dxa"/>
          <w:trHeight w:val="204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46" w14:textId="77777777" w:rsidR="007E0C40" w:rsidRPr="002A0EF9" w:rsidRDefault="007E0C40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47" w14:textId="77777777" w:rsidR="007E0C40" w:rsidRPr="002A0EF9" w:rsidRDefault="007E0C40" w:rsidP="002A0EF9">
            <w:pPr>
              <w:spacing w:after="0" w:line="240" w:lineRule="auto"/>
              <w:ind w:left="-141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48" w14:textId="77777777" w:rsidR="007E0C40" w:rsidRPr="002A0EF9" w:rsidRDefault="007E0C40" w:rsidP="002A0EF9">
            <w:pPr>
              <w:spacing w:after="0" w:line="240" w:lineRule="auto"/>
              <w:ind w:left="-140" w:right="-17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14:paraId="1F903C49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</w:tcPr>
          <w:p w14:paraId="1F903C4A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3C4B" w14:textId="77777777" w:rsidR="007E0C40" w:rsidRPr="002A0EF9" w:rsidRDefault="007E0C40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4C" w14:textId="77777777" w:rsidR="007E0C40" w:rsidRPr="002A0EF9" w:rsidRDefault="007E0C40" w:rsidP="002A0EF9">
            <w:pPr>
              <w:spacing w:after="0" w:line="240" w:lineRule="auto"/>
              <w:ind w:left="11" w:firstLine="0"/>
              <w:jc w:val="center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2021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4D" w14:textId="7581AD37" w:rsidR="007E0C40" w:rsidRPr="002A0EF9" w:rsidRDefault="00A6498F" w:rsidP="002A0EF9">
            <w:pPr>
              <w:spacing w:after="0" w:line="240" w:lineRule="auto"/>
              <w:ind w:left="11" w:firstLine="0"/>
              <w:jc w:val="center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9 192,0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7E0C40" w:rsidRPr="002A0EF9" w14:paraId="1F903C57" w14:textId="77777777" w:rsidTr="00B60183">
        <w:trPr>
          <w:gridAfter w:val="1"/>
          <w:wAfter w:w="18" w:type="dxa"/>
          <w:trHeight w:val="27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4F" w14:textId="77777777" w:rsidR="007E0C40" w:rsidRPr="002A0EF9" w:rsidRDefault="007E0C40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50" w14:textId="77777777" w:rsidR="007E0C40" w:rsidRPr="002A0EF9" w:rsidRDefault="007E0C40" w:rsidP="002A0EF9">
            <w:pPr>
              <w:spacing w:after="0" w:line="240" w:lineRule="auto"/>
              <w:ind w:left="-141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51" w14:textId="77777777" w:rsidR="007E0C40" w:rsidRPr="002A0EF9" w:rsidRDefault="007E0C40" w:rsidP="002A0EF9">
            <w:pPr>
              <w:spacing w:after="0" w:line="240" w:lineRule="auto"/>
              <w:ind w:left="-140" w:right="-17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14:paraId="1F903C52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</w:tcPr>
          <w:p w14:paraId="1F903C53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3C54" w14:textId="77777777" w:rsidR="007E0C40" w:rsidRPr="002A0EF9" w:rsidRDefault="007E0C40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55" w14:textId="77777777" w:rsidR="007E0C40" w:rsidRPr="002A0EF9" w:rsidRDefault="007E0C40" w:rsidP="002A0EF9">
            <w:pPr>
              <w:spacing w:after="0" w:line="240" w:lineRule="auto"/>
              <w:ind w:left="11" w:firstLine="0"/>
              <w:jc w:val="center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2022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56" w14:textId="1B4171D1" w:rsidR="007E0C40" w:rsidRPr="002A0EF9" w:rsidRDefault="00A6498F" w:rsidP="002A0EF9">
            <w:pPr>
              <w:spacing w:after="0" w:line="240" w:lineRule="auto"/>
              <w:ind w:left="11" w:firstLine="0"/>
              <w:jc w:val="center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17 773,4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7E0C40" w:rsidRPr="002A0EF9" w14:paraId="1F903C60" w14:textId="77777777" w:rsidTr="00B60183">
        <w:trPr>
          <w:gridAfter w:val="1"/>
          <w:wAfter w:w="18" w:type="dxa"/>
          <w:trHeight w:val="27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58" w14:textId="77777777" w:rsidR="007E0C40" w:rsidRPr="002A0EF9" w:rsidRDefault="007E0C40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59" w14:textId="77777777" w:rsidR="007E0C40" w:rsidRPr="002A0EF9" w:rsidRDefault="007E0C40" w:rsidP="002A0EF9">
            <w:pPr>
              <w:spacing w:after="0" w:line="240" w:lineRule="auto"/>
              <w:ind w:left="-141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5A" w14:textId="77777777" w:rsidR="007E0C40" w:rsidRPr="002A0EF9" w:rsidRDefault="007E0C40" w:rsidP="002A0EF9">
            <w:pPr>
              <w:spacing w:after="0" w:line="240" w:lineRule="auto"/>
              <w:ind w:left="-140" w:right="-17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14:paraId="1F903C5B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</w:tcPr>
          <w:p w14:paraId="1F903C5C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3C5D" w14:textId="77777777" w:rsidR="007E0C40" w:rsidRPr="002A0EF9" w:rsidRDefault="007E0C40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5E" w14:textId="77777777" w:rsidR="007E0C40" w:rsidRPr="002A0EF9" w:rsidRDefault="007E0C40" w:rsidP="002A0EF9">
            <w:pPr>
              <w:spacing w:after="0" w:line="240" w:lineRule="auto"/>
              <w:ind w:left="11" w:firstLine="0"/>
              <w:jc w:val="center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2023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5F" w14:textId="0B4A4CB4" w:rsidR="007E0C40" w:rsidRPr="002A0EF9" w:rsidRDefault="00A6498F" w:rsidP="002A0EF9">
            <w:pPr>
              <w:spacing w:after="0" w:line="240" w:lineRule="auto"/>
              <w:ind w:left="11" w:firstLine="0"/>
              <w:jc w:val="center"/>
              <w:rPr>
                <w:color w:val="FF0000"/>
                <w:spacing w:val="2"/>
                <w:szCs w:val="28"/>
              </w:rPr>
            </w:pPr>
            <w:r w:rsidRPr="002A0EF9">
              <w:rPr>
                <w:color w:val="auto"/>
                <w:spacing w:val="2"/>
                <w:szCs w:val="28"/>
              </w:rPr>
              <w:t>15 483,5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7E0C40" w:rsidRPr="002A0EF9" w14:paraId="1F903C69" w14:textId="77777777" w:rsidTr="00B60183">
        <w:trPr>
          <w:gridAfter w:val="1"/>
          <w:wAfter w:w="18" w:type="dxa"/>
          <w:trHeight w:val="273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61" w14:textId="77777777" w:rsidR="007E0C40" w:rsidRPr="002A0EF9" w:rsidRDefault="007E0C40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62" w14:textId="77777777" w:rsidR="007E0C40" w:rsidRPr="002A0EF9" w:rsidRDefault="007E0C40" w:rsidP="002A0EF9">
            <w:pPr>
              <w:spacing w:after="0" w:line="240" w:lineRule="auto"/>
              <w:ind w:left="-141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63" w14:textId="77777777" w:rsidR="007E0C40" w:rsidRPr="002A0EF9" w:rsidRDefault="007E0C40" w:rsidP="002A0EF9">
            <w:pPr>
              <w:spacing w:after="0" w:line="240" w:lineRule="auto"/>
              <w:ind w:left="-140" w:right="-17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14:paraId="1F903C64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</w:tcPr>
          <w:p w14:paraId="1F903C65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3C66" w14:textId="77777777" w:rsidR="007E0C40" w:rsidRPr="002A0EF9" w:rsidRDefault="007E0C40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67" w14:textId="77777777" w:rsidR="007E0C40" w:rsidRPr="002A0EF9" w:rsidRDefault="007E0C40" w:rsidP="002A0EF9">
            <w:pPr>
              <w:spacing w:after="0" w:line="240" w:lineRule="auto"/>
              <w:ind w:left="11" w:firstLine="0"/>
              <w:jc w:val="center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2024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3C68" w14:textId="2C2A0D60" w:rsidR="007E0C40" w:rsidRPr="002A0EF9" w:rsidRDefault="00A6498F" w:rsidP="002A0EF9">
            <w:pPr>
              <w:spacing w:after="0" w:line="240" w:lineRule="auto"/>
              <w:ind w:left="11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311,5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  <w:tr w:rsidR="007E0C40" w:rsidRPr="002A0EF9" w14:paraId="1F903C72" w14:textId="77777777" w:rsidTr="00B60183">
        <w:trPr>
          <w:gridAfter w:val="1"/>
          <w:wAfter w:w="18" w:type="dxa"/>
          <w:trHeight w:val="108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6A" w14:textId="77777777" w:rsidR="007E0C40" w:rsidRPr="002A0EF9" w:rsidRDefault="007E0C40" w:rsidP="002A0EF9">
            <w:pPr>
              <w:spacing w:after="0" w:line="240" w:lineRule="auto"/>
              <w:textAlignment w:val="baseline"/>
              <w:rPr>
                <w:szCs w:val="28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6B" w14:textId="77777777" w:rsidR="007E0C40" w:rsidRPr="002A0EF9" w:rsidRDefault="007E0C40" w:rsidP="002A0EF9">
            <w:pPr>
              <w:spacing w:after="0" w:line="240" w:lineRule="auto"/>
              <w:ind w:left="-141" w:firstLine="0"/>
              <w:textAlignment w:val="baseline"/>
              <w:rPr>
                <w:szCs w:val="28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03C6C" w14:textId="77777777" w:rsidR="007E0C40" w:rsidRPr="002A0EF9" w:rsidRDefault="007E0C40" w:rsidP="002A0EF9">
            <w:pPr>
              <w:spacing w:after="0" w:line="240" w:lineRule="auto"/>
              <w:ind w:left="-140" w:right="-17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3C6D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3C6E" w14:textId="77777777" w:rsidR="007E0C40" w:rsidRPr="002A0EF9" w:rsidRDefault="007E0C40" w:rsidP="002A0EF9">
            <w:pPr>
              <w:spacing w:after="0" w:line="240" w:lineRule="auto"/>
              <w:ind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2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3C6F" w14:textId="77777777" w:rsidR="007E0C40" w:rsidRPr="002A0EF9" w:rsidRDefault="007E0C40" w:rsidP="002A0EF9">
            <w:pPr>
              <w:spacing w:after="0" w:line="240" w:lineRule="auto"/>
              <w:ind w:left="6" w:right="131" w:firstLine="0"/>
              <w:textAlignment w:val="baseline"/>
              <w:rPr>
                <w:spacing w:val="2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903C70" w14:textId="77777777" w:rsidR="007E0C40" w:rsidRPr="002A0EF9" w:rsidRDefault="007E0C40" w:rsidP="002A0EF9">
            <w:pPr>
              <w:spacing w:after="0" w:line="240" w:lineRule="auto"/>
              <w:ind w:left="11" w:firstLine="0"/>
              <w:jc w:val="center"/>
              <w:rPr>
                <w:szCs w:val="28"/>
              </w:rPr>
            </w:pPr>
            <w:r w:rsidRPr="002A0EF9">
              <w:rPr>
                <w:color w:val="auto"/>
                <w:szCs w:val="28"/>
              </w:rPr>
              <w:t>2025</w:t>
            </w:r>
          </w:p>
        </w:tc>
        <w:tc>
          <w:tcPr>
            <w:tcW w:w="2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903C71" w14:textId="689B35C8" w:rsidR="007E0C40" w:rsidRPr="002A0EF9" w:rsidRDefault="00A6498F" w:rsidP="002A0EF9">
            <w:pPr>
              <w:spacing w:after="0" w:line="240" w:lineRule="auto"/>
              <w:ind w:left="11" w:firstLine="0"/>
              <w:jc w:val="center"/>
              <w:rPr>
                <w:color w:val="FF0000"/>
                <w:szCs w:val="28"/>
              </w:rPr>
            </w:pPr>
            <w:r w:rsidRPr="002A0EF9">
              <w:rPr>
                <w:color w:val="auto"/>
                <w:szCs w:val="28"/>
              </w:rPr>
              <w:t>323,9</w:t>
            </w:r>
            <w:r w:rsidR="00B60183" w:rsidRPr="002A0EF9">
              <w:rPr>
                <w:color w:val="auto"/>
                <w:spacing w:val="2"/>
                <w:szCs w:val="28"/>
              </w:rPr>
              <w:t xml:space="preserve"> тыс. руб.</w:t>
            </w:r>
          </w:p>
        </w:tc>
      </w:tr>
    </w:tbl>
    <w:p w14:paraId="1F903C73" w14:textId="77777777" w:rsidR="00A305D5" w:rsidRPr="002A0EF9" w:rsidRDefault="009E6F74" w:rsidP="002A0EF9">
      <w:pPr>
        <w:spacing w:after="0" w:line="240" w:lineRule="auto"/>
        <w:ind w:left="0" w:right="-84" w:firstLine="0"/>
        <w:rPr>
          <w:szCs w:val="28"/>
        </w:rPr>
      </w:pPr>
      <w:r w:rsidRPr="002A0EF9">
        <w:rPr>
          <w:szCs w:val="28"/>
        </w:rPr>
        <w:br w:type="textWrapping" w:clear="all"/>
      </w:r>
    </w:p>
    <w:p w14:paraId="1F903C74" w14:textId="77777777" w:rsidR="004474CB" w:rsidRPr="002A0EF9" w:rsidRDefault="004474CB" w:rsidP="002A0EF9">
      <w:pPr>
        <w:spacing w:after="0" w:line="240" w:lineRule="auto"/>
        <w:ind w:left="0" w:right="-84" w:firstLine="0"/>
        <w:rPr>
          <w:szCs w:val="28"/>
        </w:rPr>
      </w:pPr>
    </w:p>
    <w:p w14:paraId="1F903C75" w14:textId="77777777" w:rsidR="009C1BEF" w:rsidRPr="002A0EF9" w:rsidRDefault="009C1BEF" w:rsidP="002A0EF9">
      <w:pPr>
        <w:spacing w:after="0" w:line="240" w:lineRule="auto"/>
        <w:ind w:left="0" w:right="-84" w:firstLine="0"/>
        <w:rPr>
          <w:szCs w:val="28"/>
        </w:rPr>
      </w:pPr>
    </w:p>
    <w:p w14:paraId="1F903C76" w14:textId="77777777" w:rsidR="009C1BEF" w:rsidRPr="002A0EF9" w:rsidRDefault="009C1BEF" w:rsidP="002A0EF9">
      <w:pPr>
        <w:spacing w:after="0" w:line="240" w:lineRule="auto"/>
        <w:ind w:left="0" w:right="-84" w:firstLine="0"/>
        <w:rPr>
          <w:szCs w:val="28"/>
        </w:rPr>
      </w:pPr>
    </w:p>
    <w:p w14:paraId="1F903C77" w14:textId="77777777" w:rsidR="009C1BEF" w:rsidRPr="002A0EF9" w:rsidRDefault="009C1BEF" w:rsidP="002A0EF9">
      <w:pPr>
        <w:spacing w:after="0" w:line="240" w:lineRule="auto"/>
        <w:ind w:left="0" w:right="-84" w:firstLine="0"/>
        <w:rPr>
          <w:szCs w:val="28"/>
        </w:rPr>
      </w:pPr>
    </w:p>
    <w:p w14:paraId="1F903C78" w14:textId="77777777" w:rsidR="009C1BEF" w:rsidRPr="002A0EF9" w:rsidRDefault="009C1BEF" w:rsidP="002A0EF9">
      <w:pPr>
        <w:spacing w:after="0" w:line="240" w:lineRule="auto"/>
        <w:ind w:left="0" w:right="-84" w:firstLine="0"/>
        <w:rPr>
          <w:szCs w:val="28"/>
        </w:rPr>
      </w:pPr>
    </w:p>
    <w:p w14:paraId="1F903C79" w14:textId="77777777" w:rsidR="009C1BEF" w:rsidRPr="002A0EF9" w:rsidRDefault="009C1BEF" w:rsidP="002A0EF9">
      <w:pPr>
        <w:spacing w:after="0" w:line="240" w:lineRule="auto"/>
        <w:ind w:left="0" w:right="-84" w:firstLine="0"/>
        <w:rPr>
          <w:szCs w:val="28"/>
        </w:rPr>
      </w:pPr>
    </w:p>
    <w:p w14:paraId="781224E0" w14:textId="77777777" w:rsidR="00CE1997" w:rsidRDefault="00CE1997" w:rsidP="002A0EF9">
      <w:pPr>
        <w:spacing w:after="0" w:line="240" w:lineRule="auto"/>
        <w:ind w:left="0" w:right="-84" w:firstLine="0"/>
        <w:jc w:val="right"/>
        <w:rPr>
          <w:color w:val="auto"/>
          <w:sz w:val="22"/>
        </w:rPr>
      </w:pPr>
    </w:p>
    <w:p w14:paraId="1987BDAE" w14:textId="77777777" w:rsidR="00CE1997" w:rsidRDefault="00CE1997" w:rsidP="002A0EF9">
      <w:pPr>
        <w:spacing w:after="0" w:line="240" w:lineRule="auto"/>
        <w:ind w:left="0" w:right="-84" w:firstLine="0"/>
        <w:jc w:val="right"/>
        <w:rPr>
          <w:color w:val="auto"/>
          <w:sz w:val="22"/>
        </w:rPr>
      </w:pPr>
    </w:p>
    <w:p w14:paraId="29F5CB25" w14:textId="77777777" w:rsidR="00CE1997" w:rsidRDefault="00CE1997" w:rsidP="002A0EF9">
      <w:pPr>
        <w:spacing w:after="0" w:line="240" w:lineRule="auto"/>
        <w:ind w:left="0" w:right="-84" w:firstLine="0"/>
        <w:jc w:val="right"/>
        <w:rPr>
          <w:color w:val="auto"/>
          <w:sz w:val="22"/>
        </w:rPr>
      </w:pPr>
    </w:p>
    <w:p w14:paraId="45233183" w14:textId="77777777" w:rsidR="00CE1997" w:rsidRDefault="00CE1997" w:rsidP="002A0EF9">
      <w:pPr>
        <w:spacing w:after="0" w:line="240" w:lineRule="auto"/>
        <w:ind w:left="0" w:right="-84" w:firstLine="0"/>
        <w:jc w:val="right"/>
        <w:rPr>
          <w:color w:val="auto"/>
          <w:sz w:val="22"/>
        </w:rPr>
      </w:pPr>
    </w:p>
    <w:p w14:paraId="63E26CE6" w14:textId="77777777" w:rsidR="00CE1997" w:rsidRDefault="00CE1997" w:rsidP="002A0EF9">
      <w:pPr>
        <w:spacing w:after="0" w:line="240" w:lineRule="auto"/>
        <w:ind w:left="0" w:right="-84" w:firstLine="0"/>
        <w:jc w:val="right"/>
        <w:rPr>
          <w:color w:val="auto"/>
          <w:sz w:val="22"/>
        </w:rPr>
      </w:pPr>
    </w:p>
    <w:p w14:paraId="7246AEDD" w14:textId="77777777" w:rsidR="00CE1997" w:rsidRDefault="00CE1997" w:rsidP="002A0EF9">
      <w:pPr>
        <w:spacing w:after="0" w:line="240" w:lineRule="auto"/>
        <w:ind w:left="0" w:right="-84" w:firstLine="0"/>
        <w:jc w:val="right"/>
        <w:rPr>
          <w:color w:val="auto"/>
          <w:sz w:val="22"/>
        </w:rPr>
      </w:pPr>
    </w:p>
    <w:p w14:paraId="3FD7B456" w14:textId="77777777" w:rsidR="00CE1997" w:rsidRDefault="00CE1997" w:rsidP="002A0EF9">
      <w:pPr>
        <w:spacing w:after="0" w:line="240" w:lineRule="auto"/>
        <w:ind w:left="0" w:right="-84" w:firstLine="0"/>
        <w:jc w:val="right"/>
        <w:rPr>
          <w:color w:val="auto"/>
          <w:sz w:val="22"/>
        </w:rPr>
      </w:pPr>
    </w:p>
    <w:p w14:paraId="333120F5" w14:textId="77777777" w:rsidR="00CE1997" w:rsidRDefault="00CE1997" w:rsidP="002A0EF9">
      <w:pPr>
        <w:spacing w:after="0" w:line="240" w:lineRule="auto"/>
        <w:ind w:left="0" w:right="-84" w:firstLine="0"/>
        <w:jc w:val="right"/>
        <w:rPr>
          <w:color w:val="auto"/>
          <w:sz w:val="22"/>
        </w:rPr>
      </w:pPr>
    </w:p>
    <w:p w14:paraId="550F875E" w14:textId="403A526B" w:rsidR="00CE1997" w:rsidRPr="002A0EF9" w:rsidRDefault="00CE1997" w:rsidP="00CE1997">
      <w:pPr>
        <w:shd w:val="clear" w:color="auto" w:fill="FFFFFF"/>
        <w:spacing w:after="0" w:line="240" w:lineRule="auto"/>
        <w:ind w:left="9072" w:firstLine="0"/>
        <w:jc w:val="center"/>
        <w:textAlignment w:val="baseline"/>
        <w:outlineLvl w:val="1"/>
        <w:rPr>
          <w:color w:val="auto"/>
          <w:spacing w:val="2"/>
          <w:szCs w:val="28"/>
        </w:rPr>
      </w:pPr>
      <w:r w:rsidRPr="002A0EF9">
        <w:rPr>
          <w:color w:val="auto"/>
          <w:spacing w:val="2"/>
          <w:szCs w:val="28"/>
        </w:rPr>
        <w:t>П</w:t>
      </w:r>
      <w:r>
        <w:rPr>
          <w:color w:val="auto"/>
          <w:spacing w:val="2"/>
          <w:szCs w:val="28"/>
        </w:rPr>
        <w:t>РИЛОЖЕНИЕ</w:t>
      </w:r>
      <w:r w:rsidRPr="002A0EF9">
        <w:rPr>
          <w:color w:val="auto"/>
          <w:spacing w:val="2"/>
          <w:szCs w:val="28"/>
        </w:rPr>
        <w:t xml:space="preserve"> № </w:t>
      </w:r>
      <w:r>
        <w:rPr>
          <w:color w:val="auto"/>
          <w:spacing w:val="2"/>
          <w:szCs w:val="28"/>
        </w:rPr>
        <w:t>2</w:t>
      </w:r>
      <w:r w:rsidRPr="002A0EF9">
        <w:rPr>
          <w:color w:val="auto"/>
          <w:spacing w:val="2"/>
          <w:szCs w:val="28"/>
        </w:rPr>
        <w:t xml:space="preserve"> </w:t>
      </w:r>
    </w:p>
    <w:p w14:paraId="4FC8FA8A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к программе мероприятий</w:t>
      </w:r>
    </w:p>
    <w:p w14:paraId="6C404E5B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«Укрепление общественного</w:t>
      </w:r>
    </w:p>
    <w:p w14:paraId="7A0AEB2C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здоровья населения муниципального</w:t>
      </w:r>
    </w:p>
    <w:p w14:paraId="0FECE967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образования «Городской округ Ногликский»</w:t>
      </w:r>
    </w:p>
    <w:p w14:paraId="0EC2D5FC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на 2021-2025 годы»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 xml:space="preserve">утвержденной постановлением администрации 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 </w:t>
      </w:r>
    </w:p>
    <w:p w14:paraId="6397D58C" w14:textId="38DEBDD7" w:rsidR="00CE1997" w:rsidRDefault="003A4B71" w:rsidP="00CE1997">
      <w:pPr>
        <w:spacing w:after="0" w:line="240" w:lineRule="auto"/>
        <w:ind w:left="9072" w:right="0" w:firstLine="0"/>
        <w:jc w:val="center"/>
        <w:rPr>
          <w:color w:val="auto"/>
          <w:szCs w:val="28"/>
          <w:u w:val="single"/>
        </w:rPr>
      </w:pPr>
      <w:r w:rsidRPr="002A0EF9">
        <w:rPr>
          <w:color w:val="auto"/>
          <w:szCs w:val="28"/>
        </w:rPr>
        <w:t xml:space="preserve">от </w:t>
      </w:r>
      <w:r>
        <w:rPr>
          <w:color w:val="auto"/>
          <w:szCs w:val="28"/>
          <w:u w:val="single"/>
        </w:rPr>
        <w:t>01 февраля 2021 года</w:t>
      </w:r>
      <w:r w:rsidRPr="002A0EF9">
        <w:rPr>
          <w:color w:val="auto"/>
          <w:szCs w:val="28"/>
        </w:rPr>
        <w:t xml:space="preserve"> № </w:t>
      </w:r>
      <w:r>
        <w:rPr>
          <w:color w:val="auto"/>
          <w:szCs w:val="28"/>
          <w:u w:val="single"/>
        </w:rPr>
        <w:t>41</w:t>
      </w:r>
    </w:p>
    <w:p w14:paraId="412595AA" w14:textId="77777777" w:rsidR="00B67DA4" w:rsidRDefault="00B67DA4" w:rsidP="002A0EF9">
      <w:pPr>
        <w:spacing w:after="0" w:line="240" w:lineRule="auto"/>
        <w:jc w:val="center"/>
        <w:rPr>
          <w:szCs w:val="28"/>
        </w:rPr>
      </w:pPr>
    </w:p>
    <w:p w14:paraId="1F903C9C" w14:textId="59EB7D5D" w:rsidR="00295B55" w:rsidRPr="00B67DA4" w:rsidRDefault="00B67DA4" w:rsidP="002A0EF9">
      <w:pPr>
        <w:spacing w:after="0" w:line="240" w:lineRule="auto"/>
        <w:jc w:val="center"/>
        <w:rPr>
          <w:szCs w:val="28"/>
        </w:rPr>
      </w:pPr>
      <w:r w:rsidRPr="00B67DA4">
        <w:rPr>
          <w:szCs w:val="28"/>
        </w:rPr>
        <w:t>ЦЕЛЕВЫЕ ИНДИКАТОРЫ ПРОГРАММЫ МЕРОПРИЯТИЙ</w:t>
      </w:r>
    </w:p>
    <w:tbl>
      <w:tblPr>
        <w:tblStyle w:val="ab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456"/>
        <w:gridCol w:w="1789"/>
        <w:gridCol w:w="1542"/>
        <w:gridCol w:w="1530"/>
        <w:gridCol w:w="1530"/>
        <w:gridCol w:w="1530"/>
        <w:gridCol w:w="1530"/>
        <w:gridCol w:w="1530"/>
      </w:tblGrid>
      <w:tr w:rsidR="00295B55" w:rsidRPr="00B67DA4" w14:paraId="1F903CA2" w14:textId="77777777" w:rsidTr="00CC3ABE">
        <w:trPr>
          <w:jc w:val="center"/>
        </w:trPr>
        <w:tc>
          <w:tcPr>
            <w:tcW w:w="568" w:type="dxa"/>
            <w:vMerge w:val="restart"/>
            <w:vAlign w:val="center"/>
          </w:tcPr>
          <w:p w14:paraId="1F903C9D" w14:textId="554F2DED" w:rsidR="00295B55" w:rsidRPr="00B67DA4" w:rsidRDefault="00DB2C93" w:rsidP="00B67DA4">
            <w:pPr>
              <w:spacing w:after="0" w:line="240" w:lineRule="auto"/>
              <w:ind w:right="-102"/>
              <w:jc w:val="center"/>
              <w:rPr>
                <w:sz w:val="22"/>
              </w:rPr>
            </w:pPr>
            <w:r w:rsidRPr="00B67DA4">
              <w:rPr>
                <w:color w:val="FF0000"/>
                <w:sz w:val="22"/>
              </w:rPr>
              <w:t xml:space="preserve"> </w:t>
            </w:r>
            <w:r w:rsidR="00295B55" w:rsidRPr="00B67DA4">
              <w:rPr>
                <w:sz w:val="22"/>
              </w:rPr>
              <w:t>№ п/</w:t>
            </w:r>
            <w:r w:rsidR="00B67DA4" w:rsidRPr="00B67DA4">
              <w:rPr>
                <w:sz w:val="22"/>
              </w:rPr>
              <w:t>п</w:t>
            </w:r>
          </w:p>
        </w:tc>
        <w:tc>
          <w:tcPr>
            <w:tcW w:w="3456" w:type="dxa"/>
            <w:vMerge w:val="restart"/>
            <w:vAlign w:val="center"/>
          </w:tcPr>
          <w:p w14:paraId="1F903C9E" w14:textId="77777777" w:rsidR="00295B55" w:rsidRPr="00B67DA4" w:rsidRDefault="00295B55" w:rsidP="00B67DA4">
            <w:pPr>
              <w:spacing w:after="0" w:line="240" w:lineRule="auto"/>
              <w:ind w:firstLine="18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Наименование показателя</w:t>
            </w:r>
          </w:p>
        </w:tc>
        <w:tc>
          <w:tcPr>
            <w:tcW w:w="1789" w:type="dxa"/>
            <w:vMerge w:val="restart"/>
            <w:vAlign w:val="center"/>
          </w:tcPr>
          <w:p w14:paraId="1F903C9F" w14:textId="77777777" w:rsidR="00295B55" w:rsidRPr="00B67DA4" w:rsidRDefault="00295B55" w:rsidP="00B67DA4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Тип показателя</w:t>
            </w:r>
          </w:p>
        </w:tc>
        <w:tc>
          <w:tcPr>
            <w:tcW w:w="1542" w:type="dxa"/>
            <w:vMerge w:val="restart"/>
            <w:vAlign w:val="center"/>
          </w:tcPr>
          <w:p w14:paraId="1F903CA0" w14:textId="77777777" w:rsidR="00295B55" w:rsidRPr="00B67DA4" w:rsidRDefault="00295B55" w:rsidP="002A0EF9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Базовое значение</w:t>
            </w:r>
          </w:p>
        </w:tc>
        <w:tc>
          <w:tcPr>
            <w:tcW w:w="7650" w:type="dxa"/>
            <w:gridSpan w:val="5"/>
            <w:vAlign w:val="center"/>
          </w:tcPr>
          <w:p w14:paraId="1F903CA1" w14:textId="77777777" w:rsidR="00295B55" w:rsidRPr="00B67DA4" w:rsidRDefault="00295B55" w:rsidP="00B67DA4">
            <w:pPr>
              <w:spacing w:after="0" w:line="240" w:lineRule="auto"/>
              <w:ind w:firstLine="35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Период, год</w:t>
            </w:r>
          </w:p>
        </w:tc>
      </w:tr>
      <w:tr w:rsidR="00295B55" w:rsidRPr="00B67DA4" w14:paraId="1F903CAC" w14:textId="77777777" w:rsidTr="00CC3ABE">
        <w:trPr>
          <w:jc w:val="center"/>
        </w:trPr>
        <w:tc>
          <w:tcPr>
            <w:tcW w:w="568" w:type="dxa"/>
            <w:vMerge/>
            <w:vAlign w:val="center"/>
          </w:tcPr>
          <w:p w14:paraId="1F903CA3" w14:textId="77777777" w:rsidR="00295B55" w:rsidRPr="00B67DA4" w:rsidRDefault="00295B55" w:rsidP="002A0EF9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3456" w:type="dxa"/>
            <w:vMerge/>
            <w:vAlign w:val="center"/>
          </w:tcPr>
          <w:p w14:paraId="1F903CA4" w14:textId="77777777" w:rsidR="00295B55" w:rsidRPr="00B67DA4" w:rsidRDefault="00295B55" w:rsidP="002A0EF9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789" w:type="dxa"/>
            <w:vMerge/>
            <w:vAlign w:val="center"/>
          </w:tcPr>
          <w:p w14:paraId="1F903CA5" w14:textId="77777777" w:rsidR="00295B55" w:rsidRPr="00B67DA4" w:rsidRDefault="00295B55" w:rsidP="002A0EF9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vAlign w:val="center"/>
          </w:tcPr>
          <w:p w14:paraId="1F903CA6" w14:textId="77777777" w:rsidR="00295B55" w:rsidRPr="00B67DA4" w:rsidRDefault="00295B55" w:rsidP="002A0EF9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530" w:type="dxa"/>
            <w:vAlign w:val="center"/>
          </w:tcPr>
          <w:p w14:paraId="1F903CA7" w14:textId="77777777" w:rsidR="00295B55" w:rsidRPr="00B67DA4" w:rsidRDefault="00295B55" w:rsidP="00B67DA4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2021</w:t>
            </w:r>
          </w:p>
        </w:tc>
        <w:tc>
          <w:tcPr>
            <w:tcW w:w="1530" w:type="dxa"/>
            <w:vAlign w:val="center"/>
          </w:tcPr>
          <w:p w14:paraId="1F903CA8" w14:textId="77777777" w:rsidR="00295B55" w:rsidRPr="00B67DA4" w:rsidRDefault="00295B55" w:rsidP="00B67DA4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2022</w:t>
            </w:r>
          </w:p>
        </w:tc>
        <w:tc>
          <w:tcPr>
            <w:tcW w:w="1530" w:type="dxa"/>
            <w:vAlign w:val="center"/>
          </w:tcPr>
          <w:p w14:paraId="1F903CA9" w14:textId="77777777" w:rsidR="00295B55" w:rsidRPr="00B67DA4" w:rsidRDefault="00295B55" w:rsidP="00B67DA4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2023</w:t>
            </w:r>
          </w:p>
        </w:tc>
        <w:tc>
          <w:tcPr>
            <w:tcW w:w="1530" w:type="dxa"/>
            <w:vAlign w:val="center"/>
          </w:tcPr>
          <w:p w14:paraId="1F903CAA" w14:textId="77777777" w:rsidR="00295B55" w:rsidRPr="00B67DA4" w:rsidRDefault="00295B55" w:rsidP="00B67DA4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</w:t>
            </w:r>
            <w:r w:rsidR="006C5A63" w:rsidRPr="00B67DA4">
              <w:rPr>
                <w:sz w:val="22"/>
              </w:rPr>
              <w:t>4</w:t>
            </w:r>
          </w:p>
        </w:tc>
        <w:tc>
          <w:tcPr>
            <w:tcW w:w="1530" w:type="dxa"/>
            <w:vAlign w:val="center"/>
          </w:tcPr>
          <w:p w14:paraId="1F903CAB" w14:textId="77777777" w:rsidR="00295B55" w:rsidRPr="00B67DA4" w:rsidRDefault="00295B55" w:rsidP="00B67DA4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</w:t>
            </w:r>
            <w:r w:rsidR="006C5A63" w:rsidRPr="00B67DA4">
              <w:rPr>
                <w:sz w:val="22"/>
              </w:rPr>
              <w:t>5</w:t>
            </w:r>
          </w:p>
        </w:tc>
      </w:tr>
      <w:tr w:rsidR="00295B55" w:rsidRPr="00B67DA4" w14:paraId="1F903CBC" w14:textId="77777777" w:rsidTr="00CC3ABE">
        <w:trPr>
          <w:jc w:val="center"/>
        </w:trPr>
        <w:tc>
          <w:tcPr>
            <w:tcW w:w="568" w:type="dxa"/>
            <w:vAlign w:val="center"/>
          </w:tcPr>
          <w:p w14:paraId="1F903CAD" w14:textId="77777777" w:rsidR="00295B55" w:rsidRPr="00B67DA4" w:rsidRDefault="00295B55" w:rsidP="002A0EF9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</w:t>
            </w:r>
            <w:r w:rsidR="006C5A63" w:rsidRPr="00B67DA4">
              <w:rPr>
                <w:sz w:val="22"/>
              </w:rPr>
              <w:t>1</w:t>
            </w:r>
          </w:p>
        </w:tc>
        <w:tc>
          <w:tcPr>
            <w:tcW w:w="3456" w:type="dxa"/>
            <w:vAlign w:val="center"/>
          </w:tcPr>
          <w:p w14:paraId="1F903CAE" w14:textId="6FAC7563" w:rsidR="00295B55" w:rsidRPr="00B67DA4" w:rsidRDefault="00295B55" w:rsidP="002A0EF9">
            <w:pPr>
              <w:spacing w:after="0" w:line="240" w:lineRule="auto"/>
              <w:ind w:firstLine="24"/>
              <w:rPr>
                <w:color w:val="auto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>Смертность женщин в возрасте</w:t>
            </w:r>
            <w:r w:rsidR="00682377" w:rsidRPr="00B67DA4">
              <w:rPr>
                <w:color w:val="auto"/>
                <w:spacing w:val="-2"/>
                <w:sz w:val="22"/>
              </w:rPr>
              <w:t xml:space="preserve"> </w:t>
            </w:r>
            <w:r w:rsidRPr="00B67DA4">
              <w:rPr>
                <w:color w:val="auto"/>
                <w:spacing w:val="-2"/>
                <w:sz w:val="22"/>
              </w:rPr>
              <w:t>16-54 лет на 100 тысяч человек</w:t>
            </w:r>
            <w:r w:rsidR="00DB090A" w:rsidRPr="00B67DA4">
              <w:rPr>
                <w:color w:val="auto"/>
                <w:spacing w:val="-2"/>
                <w:sz w:val="22"/>
              </w:rPr>
              <w:t xml:space="preserve"> (расчет по формуле)</w:t>
            </w:r>
          </w:p>
        </w:tc>
        <w:tc>
          <w:tcPr>
            <w:tcW w:w="1789" w:type="dxa"/>
            <w:vAlign w:val="center"/>
          </w:tcPr>
          <w:p w14:paraId="1F903CAF" w14:textId="77777777" w:rsidR="00295B55" w:rsidRPr="00B67DA4" w:rsidRDefault="00295B55" w:rsidP="002A0EF9">
            <w:pPr>
              <w:spacing w:after="0" w:line="240" w:lineRule="auto"/>
              <w:ind w:firstLine="112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>Основной</w:t>
            </w:r>
          </w:p>
        </w:tc>
        <w:tc>
          <w:tcPr>
            <w:tcW w:w="1542" w:type="dxa"/>
          </w:tcPr>
          <w:p w14:paraId="1F903CB0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B1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241,1</w:t>
            </w:r>
          </w:p>
        </w:tc>
        <w:tc>
          <w:tcPr>
            <w:tcW w:w="1530" w:type="dxa"/>
          </w:tcPr>
          <w:p w14:paraId="1F903CB2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B3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240</w:t>
            </w:r>
          </w:p>
        </w:tc>
        <w:tc>
          <w:tcPr>
            <w:tcW w:w="1530" w:type="dxa"/>
          </w:tcPr>
          <w:p w14:paraId="1F903CB4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B5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234,0</w:t>
            </w:r>
          </w:p>
        </w:tc>
        <w:tc>
          <w:tcPr>
            <w:tcW w:w="1530" w:type="dxa"/>
          </w:tcPr>
          <w:p w14:paraId="1F903CB6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B7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231,0</w:t>
            </w:r>
          </w:p>
        </w:tc>
        <w:tc>
          <w:tcPr>
            <w:tcW w:w="1530" w:type="dxa"/>
          </w:tcPr>
          <w:p w14:paraId="1F903CB8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B9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229,0</w:t>
            </w:r>
          </w:p>
        </w:tc>
        <w:tc>
          <w:tcPr>
            <w:tcW w:w="1530" w:type="dxa"/>
          </w:tcPr>
          <w:p w14:paraId="1F903CBA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BB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227,0</w:t>
            </w:r>
          </w:p>
        </w:tc>
      </w:tr>
      <w:tr w:rsidR="00295B55" w:rsidRPr="00B67DA4" w14:paraId="1F903CCC" w14:textId="77777777" w:rsidTr="00CC3ABE">
        <w:trPr>
          <w:jc w:val="center"/>
        </w:trPr>
        <w:tc>
          <w:tcPr>
            <w:tcW w:w="568" w:type="dxa"/>
            <w:vAlign w:val="center"/>
          </w:tcPr>
          <w:p w14:paraId="1F903CBD" w14:textId="77777777" w:rsidR="00295B55" w:rsidRPr="00B67DA4" w:rsidRDefault="00295B55" w:rsidP="002A0EF9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3</w:t>
            </w:r>
            <w:r w:rsidR="006C5A63" w:rsidRPr="00B67DA4">
              <w:rPr>
                <w:sz w:val="22"/>
              </w:rPr>
              <w:t>2</w:t>
            </w:r>
          </w:p>
        </w:tc>
        <w:tc>
          <w:tcPr>
            <w:tcW w:w="3456" w:type="dxa"/>
            <w:vAlign w:val="center"/>
          </w:tcPr>
          <w:p w14:paraId="1F903CBE" w14:textId="66254463" w:rsidR="00295B55" w:rsidRPr="00B67DA4" w:rsidRDefault="00295B55" w:rsidP="002A0EF9">
            <w:pPr>
              <w:spacing w:after="0" w:line="240" w:lineRule="auto"/>
              <w:ind w:firstLine="24"/>
              <w:rPr>
                <w:color w:val="auto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>Смертность мужчин в возрасте 16-59 лет на 100 тысяч человек</w:t>
            </w:r>
            <w:r w:rsidR="00DB090A" w:rsidRPr="00B67DA4">
              <w:rPr>
                <w:color w:val="auto"/>
                <w:spacing w:val="-2"/>
                <w:sz w:val="22"/>
              </w:rPr>
              <w:t xml:space="preserve"> (расчет по формуле)</w:t>
            </w:r>
          </w:p>
        </w:tc>
        <w:tc>
          <w:tcPr>
            <w:tcW w:w="1789" w:type="dxa"/>
            <w:vAlign w:val="center"/>
          </w:tcPr>
          <w:p w14:paraId="1F903CBF" w14:textId="77777777" w:rsidR="00295B55" w:rsidRPr="00B67DA4" w:rsidRDefault="00295B55" w:rsidP="002A0EF9">
            <w:pPr>
              <w:spacing w:after="0" w:line="240" w:lineRule="auto"/>
              <w:ind w:firstLine="112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>Основной</w:t>
            </w:r>
          </w:p>
        </w:tc>
        <w:tc>
          <w:tcPr>
            <w:tcW w:w="1542" w:type="dxa"/>
          </w:tcPr>
          <w:p w14:paraId="1F903CC0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C1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477,1</w:t>
            </w:r>
          </w:p>
        </w:tc>
        <w:tc>
          <w:tcPr>
            <w:tcW w:w="1530" w:type="dxa"/>
          </w:tcPr>
          <w:p w14:paraId="1F903CC2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C3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460,0</w:t>
            </w:r>
          </w:p>
        </w:tc>
        <w:tc>
          <w:tcPr>
            <w:tcW w:w="1530" w:type="dxa"/>
          </w:tcPr>
          <w:p w14:paraId="1F903CC4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C5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450,0</w:t>
            </w:r>
          </w:p>
        </w:tc>
        <w:tc>
          <w:tcPr>
            <w:tcW w:w="1530" w:type="dxa"/>
          </w:tcPr>
          <w:p w14:paraId="1F903CC6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C7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440,0</w:t>
            </w:r>
          </w:p>
        </w:tc>
        <w:tc>
          <w:tcPr>
            <w:tcW w:w="1530" w:type="dxa"/>
          </w:tcPr>
          <w:p w14:paraId="1F903CC8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C9" w14:textId="77777777" w:rsidR="00295B55" w:rsidRPr="00B67DA4" w:rsidRDefault="00A42CEC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430,0</w:t>
            </w:r>
          </w:p>
        </w:tc>
        <w:tc>
          <w:tcPr>
            <w:tcW w:w="1530" w:type="dxa"/>
          </w:tcPr>
          <w:p w14:paraId="1F903CCA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CB" w14:textId="7794E34C" w:rsidR="00295B55" w:rsidRPr="00B67DA4" w:rsidRDefault="00B60183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420</w:t>
            </w:r>
            <w:r w:rsidR="00A42CEC" w:rsidRPr="00B67DA4">
              <w:rPr>
                <w:color w:val="auto"/>
                <w:sz w:val="22"/>
              </w:rPr>
              <w:t>,0</w:t>
            </w:r>
          </w:p>
        </w:tc>
      </w:tr>
      <w:tr w:rsidR="00295B55" w:rsidRPr="00B67DA4" w14:paraId="1F903CD6" w14:textId="77777777" w:rsidTr="00CC3ABE">
        <w:trPr>
          <w:jc w:val="center"/>
        </w:trPr>
        <w:tc>
          <w:tcPr>
            <w:tcW w:w="568" w:type="dxa"/>
            <w:vAlign w:val="center"/>
          </w:tcPr>
          <w:p w14:paraId="1F903CCD" w14:textId="77777777" w:rsidR="00295B55" w:rsidRPr="00B67DA4" w:rsidRDefault="00295B55" w:rsidP="002A0EF9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4</w:t>
            </w:r>
            <w:r w:rsidR="006C5A63" w:rsidRPr="00B67DA4">
              <w:rPr>
                <w:sz w:val="22"/>
              </w:rPr>
              <w:t>3</w:t>
            </w:r>
          </w:p>
        </w:tc>
        <w:tc>
          <w:tcPr>
            <w:tcW w:w="3456" w:type="dxa"/>
            <w:vAlign w:val="center"/>
          </w:tcPr>
          <w:p w14:paraId="1F903CCE" w14:textId="513E589C" w:rsidR="00295B55" w:rsidRPr="00B67DA4" w:rsidRDefault="00295B55" w:rsidP="002A0EF9">
            <w:pPr>
              <w:spacing w:after="0" w:line="240" w:lineRule="auto"/>
              <w:ind w:firstLine="24"/>
              <w:rPr>
                <w:color w:val="FF0000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 xml:space="preserve">Число </w:t>
            </w:r>
            <w:r w:rsidR="00682377" w:rsidRPr="00B67DA4">
              <w:rPr>
                <w:color w:val="auto"/>
                <w:spacing w:val="-2"/>
                <w:sz w:val="22"/>
              </w:rPr>
              <w:t>р</w:t>
            </w:r>
            <w:r w:rsidRPr="00B67DA4">
              <w:rPr>
                <w:color w:val="auto"/>
                <w:spacing w:val="-2"/>
                <w:sz w:val="22"/>
              </w:rPr>
              <w:t>аботников включенных в модельные корпоративные программы, содержащие наилучшие практики по укреплению здоровья</w:t>
            </w:r>
            <w:r w:rsidR="00DB090A" w:rsidRPr="00B67DA4">
              <w:rPr>
                <w:color w:val="auto"/>
                <w:spacing w:val="-2"/>
                <w:sz w:val="22"/>
              </w:rPr>
              <w:t xml:space="preserve"> (человек)</w:t>
            </w:r>
          </w:p>
        </w:tc>
        <w:tc>
          <w:tcPr>
            <w:tcW w:w="1789" w:type="dxa"/>
            <w:vAlign w:val="center"/>
          </w:tcPr>
          <w:p w14:paraId="1F903CCF" w14:textId="77777777" w:rsidR="00295B55" w:rsidRPr="00B67DA4" w:rsidRDefault="00295B55" w:rsidP="002A0EF9">
            <w:pPr>
              <w:spacing w:after="0" w:line="240" w:lineRule="auto"/>
              <w:ind w:firstLine="112"/>
              <w:jc w:val="left"/>
              <w:rPr>
                <w:sz w:val="22"/>
              </w:rPr>
            </w:pPr>
            <w:r w:rsidRPr="00B67DA4">
              <w:rPr>
                <w:spacing w:val="-2"/>
                <w:sz w:val="22"/>
              </w:rPr>
              <w:t>Основной</w:t>
            </w:r>
          </w:p>
        </w:tc>
        <w:tc>
          <w:tcPr>
            <w:tcW w:w="1542" w:type="dxa"/>
            <w:vAlign w:val="center"/>
          </w:tcPr>
          <w:p w14:paraId="1F903CD0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0</w:t>
            </w:r>
          </w:p>
        </w:tc>
        <w:tc>
          <w:tcPr>
            <w:tcW w:w="1530" w:type="dxa"/>
            <w:vAlign w:val="center"/>
          </w:tcPr>
          <w:p w14:paraId="1F903CD1" w14:textId="77777777" w:rsidR="00295B55" w:rsidRPr="00B67DA4" w:rsidRDefault="002367DB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200</w:t>
            </w:r>
          </w:p>
        </w:tc>
        <w:tc>
          <w:tcPr>
            <w:tcW w:w="1530" w:type="dxa"/>
            <w:vAlign w:val="center"/>
          </w:tcPr>
          <w:p w14:paraId="1F903CD2" w14:textId="77777777" w:rsidR="00295B55" w:rsidRPr="00B67DA4" w:rsidRDefault="002367DB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400</w:t>
            </w:r>
          </w:p>
        </w:tc>
        <w:tc>
          <w:tcPr>
            <w:tcW w:w="1530" w:type="dxa"/>
            <w:vAlign w:val="center"/>
          </w:tcPr>
          <w:p w14:paraId="1F903CD3" w14:textId="77777777" w:rsidR="00295B55" w:rsidRPr="00B67DA4" w:rsidRDefault="002367DB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600</w:t>
            </w:r>
          </w:p>
        </w:tc>
        <w:tc>
          <w:tcPr>
            <w:tcW w:w="1530" w:type="dxa"/>
            <w:vAlign w:val="center"/>
          </w:tcPr>
          <w:p w14:paraId="1F903CD4" w14:textId="77777777" w:rsidR="00295B55" w:rsidRPr="00B67DA4" w:rsidRDefault="002367DB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800</w:t>
            </w:r>
          </w:p>
        </w:tc>
        <w:tc>
          <w:tcPr>
            <w:tcW w:w="1530" w:type="dxa"/>
            <w:vAlign w:val="center"/>
          </w:tcPr>
          <w:p w14:paraId="1F903CD5" w14:textId="77777777" w:rsidR="00295B55" w:rsidRPr="00B67DA4" w:rsidRDefault="002367DB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1000</w:t>
            </w:r>
          </w:p>
        </w:tc>
      </w:tr>
      <w:tr w:rsidR="00295B55" w:rsidRPr="00B67DA4" w14:paraId="1F903CE0" w14:textId="77777777" w:rsidTr="00CC3ABE">
        <w:trPr>
          <w:jc w:val="center"/>
        </w:trPr>
        <w:tc>
          <w:tcPr>
            <w:tcW w:w="568" w:type="dxa"/>
          </w:tcPr>
          <w:p w14:paraId="1F903CD7" w14:textId="77777777" w:rsidR="00295B55" w:rsidRPr="00B67DA4" w:rsidRDefault="00295B55" w:rsidP="002A0EF9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5</w:t>
            </w:r>
            <w:r w:rsidR="006C5A63" w:rsidRPr="00B67DA4">
              <w:rPr>
                <w:sz w:val="22"/>
              </w:rPr>
              <w:t>4</w:t>
            </w:r>
          </w:p>
        </w:tc>
        <w:tc>
          <w:tcPr>
            <w:tcW w:w="3456" w:type="dxa"/>
          </w:tcPr>
          <w:p w14:paraId="1F903CD8" w14:textId="75AA6659" w:rsidR="00295B55" w:rsidRPr="00B67DA4" w:rsidRDefault="00295B55" w:rsidP="002A0EF9">
            <w:pPr>
              <w:spacing w:after="0" w:line="240" w:lineRule="auto"/>
              <w:ind w:firstLine="24"/>
              <w:rPr>
                <w:color w:val="FF0000"/>
                <w:sz w:val="22"/>
              </w:rPr>
            </w:pPr>
            <w:r w:rsidRPr="00B67DA4">
              <w:rPr>
                <w:color w:val="auto"/>
                <w:sz w:val="22"/>
              </w:rPr>
              <w:t>Доля граждан, систематически занимающихся физической культурой и спортом,</w:t>
            </w:r>
            <w:r w:rsidR="00EC348C" w:rsidRPr="00B67DA4">
              <w:rPr>
                <w:sz w:val="22"/>
              </w:rPr>
              <w:t xml:space="preserve"> (от общей численности населения муниципального образования)   </w:t>
            </w:r>
            <w:r w:rsidR="00DB090A" w:rsidRPr="00B67DA4">
              <w:rPr>
                <w:color w:val="auto"/>
                <w:sz w:val="22"/>
              </w:rPr>
              <w:t xml:space="preserve"> </w:t>
            </w:r>
            <w:r w:rsidRPr="00B67DA4">
              <w:rPr>
                <w:color w:val="auto"/>
                <w:sz w:val="22"/>
              </w:rPr>
              <w:t>%</w:t>
            </w:r>
          </w:p>
        </w:tc>
        <w:tc>
          <w:tcPr>
            <w:tcW w:w="1789" w:type="dxa"/>
          </w:tcPr>
          <w:p w14:paraId="1F903CD9" w14:textId="77777777" w:rsidR="00295B55" w:rsidRPr="00B67DA4" w:rsidRDefault="00295B55" w:rsidP="002A0EF9">
            <w:pPr>
              <w:spacing w:after="0" w:line="240" w:lineRule="auto"/>
              <w:ind w:firstLine="112"/>
              <w:jc w:val="left"/>
              <w:rPr>
                <w:sz w:val="22"/>
              </w:rPr>
            </w:pPr>
            <w:r w:rsidRPr="00B67DA4">
              <w:rPr>
                <w:spacing w:val="-2"/>
                <w:sz w:val="22"/>
              </w:rPr>
              <w:t>Основной</w:t>
            </w:r>
          </w:p>
        </w:tc>
        <w:tc>
          <w:tcPr>
            <w:tcW w:w="1542" w:type="dxa"/>
          </w:tcPr>
          <w:p w14:paraId="1F903CDA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40</w:t>
            </w:r>
          </w:p>
        </w:tc>
        <w:tc>
          <w:tcPr>
            <w:tcW w:w="1530" w:type="dxa"/>
          </w:tcPr>
          <w:p w14:paraId="2777E935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42</w:t>
            </w:r>
          </w:p>
          <w:p w14:paraId="3E3A5F9C" w14:textId="77777777" w:rsidR="00DB090A" w:rsidRPr="00B67DA4" w:rsidRDefault="00DB090A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6072B6D7" w14:textId="77777777" w:rsidR="00DB090A" w:rsidRPr="00B67DA4" w:rsidRDefault="00DB090A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2BDD47C6" w14:textId="77777777" w:rsidR="00DB090A" w:rsidRPr="00B67DA4" w:rsidRDefault="00DB090A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1F903CDB" w14:textId="77777777" w:rsidR="00DB090A" w:rsidRPr="00B67DA4" w:rsidRDefault="00DB090A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1530" w:type="dxa"/>
          </w:tcPr>
          <w:p w14:paraId="1F903CDC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44</w:t>
            </w:r>
          </w:p>
        </w:tc>
        <w:tc>
          <w:tcPr>
            <w:tcW w:w="1530" w:type="dxa"/>
          </w:tcPr>
          <w:p w14:paraId="1F903CDD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46</w:t>
            </w:r>
          </w:p>
        </w:tc>
        <w:tc>
          <w:tcPr>
            <w:tcW w:w="1530" w:type="dxa"/>
          </w:tcPr>
          <w:p w14:paraId="1F903CDE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48</w:t>
            </w:r>
          </w:p>
        </w:tc>
        <w:tc>
          <w:tcPr>
            <w:tcW w:w="1530" w:type="dxa"/>
          </w:tcPr>
          <w:p w14:paraId="1F903CDF" w14:textId="77777777" w:rsidR="00295B55" w:rsidRPr="00B67DA4" w:rsidRDefault="00295B55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50</w:t>
            </w:r>
          </w:p>
        </w:tc>
      </w:tr>
    </w:tbl>
    <w:p w14:paraId="1F903CE1" w14:textId="77777777" w:rsidR="00A305D5" w:rsidRPr="002A0EF9" w:rsidRDefault="00A305D5" w:rsidP="002A0EF9">
      <w:pPr>
        <w:spacing w:after="0" w:line="240" w:lineRule="auto"/>
        <w:ind w:left="0" w:right="-84" w:firstLine="0"/>
        <w:rPr>
          <w:szCs w:val="28"/>
        </w:rPr>
      </w:pPr>
    </w:p>
    <w:p w14:paraId="412BB004" w14:textId="77777777" w:rsidR="00CC3ABE" w:rsidRPr="002A0EF9" w:rsidRDefault="00CC3ABE" w:rsidP="002A0EF9">
      <w:pPr>
        <w:spacing w:after="0" w:line="240" w:lineRule="auto"/>
        <w:ind w:left="0" w:right="-84" w:firstLine="0"/>
        <w:rPr>
          <w:szCs w:val="28"/>
        </w:rPr>
      </w:pPr>
    </w:p>
    <w:p w14:paraId="2ACE3FF8" w14:textId="77777777" w:rsidR="00CC3ABE" w:rsidRPr="002A0EF9" w:rsidRDefault="00CC3ABE" w:rsidP="002A0EF9">
      <w:pPr>
        <w:spacing w:after="0" w:line="240" w:lineRule="auto"/>
        <w:ind w:left="0" w:right="-84" w:firstLine="0"/>
        <w:rPr>
          <w:szCs w:val="28"/>
        </w:rPr>
        <w:sectPr w:rsidR="00CC3ABE" w:rsidRPr="002A0EF9" w:rsidSect="003A4B71">
          <w:pgSz w:w="16819" w:h="11900" w:orient="landscape"/>
          <w:pgMar w:top="567" w:right="556" w:bottom="1151" w:left="1123" w:header="567" w:footer="720" w:gutter="0"/>
          <w:pgNumType w:start="14"/>
          <w:cols w:space="720"/>
          <w:titlePg/>
          <w:docGrid w:linePitch="381"/>
        </w:sectPr>
      </w:pPr>
    </w:p>
    <w:p w14:paraId="3EF8D363" w14:textId="7F289311" w:rsidR="00CE1997" w:rsidRPr="002A0EF9" w:rsidRDefault="00CE1997" w:rsidP="00CE1997">
      <w:pPr>
        <w:shd w:val="clear" w:color="auto" w:fill="FFFFFF"/>
        <w:spacing w:after="0" w:line="240" w:lineRule="auto"/>
        <w:ind w:left="9072" w:firstLine="0"/>
        <w:jc w:val="center"/>
        <w:textAlignment w:val="baseline"/>
        <w:outlineLvl w:val="1"/>
        <w:rPr>
          <w:color w:val="auto"/>
          <w:spacing w:val="2"/>
          <w:szCs w:val="28"/>
        </w:rPr>
      </w:pPr>
      <w:r w:rsidRPr="002A0EF9">
        <w:rPr>
          <w:color w:val="auto"/>
          <w:spacing w:val="2"/>
          <w:szCs w:val="28"/>
        </w:rPr>
        <w:t>П</w:t>
      </w:r>
      <w:r>
        <w:rPr>
          <w:color w:val="auto"/>
          <w:spacing w:val="2"/>
          <w:szCs w:val="28"/>
        </w:rPr>
        <w:t>РИЛОЖЕНИЕ № 2/1</w:t>
      </w:r>
      <w:r w:rsidRPr="002A0EF9">
        <w:rPr>
          <w:color w:val="auto"/>
          <w:spacing w:val="2"/>
          <w:szCs w:val="28"/>
        </w:rPr>
        <w:t xml:space="preserve"> </w:t>
      </w:r>
    </w:p>
    <w:p w14:paraId="6AD2589A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к программе мероприятий</w:t>
      </w:r>
    </w:p>
    <w:p w14:paraId="229DEB68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«Укрепление общественного</w:t>
      </w:r>
    </w:p>
    <w:p w14:paraId="1F5CB825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здоровья населения муниципального</w:t>
      </w:r>
    </w:p>
    <w:p w14:paraId="4311223B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образования «Городской округ Ногликский»</w:t>
      </w:r>
    </w:p>
    <w:p w14:paraId="035B1385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на 2021-2025 годы»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 xml:space="preserve">утвержденной постановлением администрации 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 </w:t>
      </w:r>
    </w:p>
    <w:p w14:paraId="58087FE0" w14:textId="5B08E159" w:rsidR="00CE1997" w:rsidRDefault="003A4B71" w:rsidP="00CE1997">
      <w:pPr>
        <w:spacing w:after="0" w:line="240" w:lineRule="auto"/>
        <w:ind w:left="9072" w:right="0" w:firstLine="0"/>
        <w:jc w:val="center"/>
        <w:rPr>
          <w:color w:val="auto"/>
          <w:szCs w:val="28"/>
          <w:u w:val="single"/>
        </w:rPr>
      </w:pPr>
      <w:r w:rsidRPr="002A0EF9">
        <w:rPr>
          <w:color w:val="auto"/>
          <w:szCs w:val="28"/>
        </w:rPr>
        <w:t xml:space="preserve">от </w:t>
      </w:r>
      <w:r>
        <w:rPr>
          <w:color w:val="auto"/>
          <w:szCs w:val="28"/>
          <w:u w:val="single"/>
        </w:rPr>
        <w:t>01 февраля 2021 года</w:t>
      </w:r>
      <w:r w:rsidRPr="002A0EF9">
        <w:rPr>
          <w:color w:val="auto"/>
          <w:szCs w:val="28"/>
        </w:rPr>
        <w:t xml:space="preserve"> № </w:t>
      </w:r>
      <w:r>
        <w:rPr>
          <w:color w:val="auto"/>
          <w:szCs w:val="28"/>
          <w:u w:val="single"/>
        </w:rPr>
        <w:t>41</w:t>
      </w:r>
    </w:p>
    <w:p w14:paraId="40BF307F" w14:textId="77777777" w:rsidR="00974928" w:rsidRPr="002A0EF9" w:rsidRDefault="00974928" w:rsidP="002A0EF9">
      <w:pPr>
        <w:spacing w:after="0" w:line="240" w:lineRule="auto"/>
        <w:ind w:left="0" w:right="-84" w:firstLine="0"/>
        <w:jc w:val="right"/>
        <w:rPr>
          <w:color w:val="FF0000"/>
          <w:szCs w:val="28"/>
        </w:rPr>
      </w:pPr>
    </w:p>
    <w:p w14:paraId="01B4514E" w14:textId="049A7CC9" w:rsidR="00974928" w:rsidRPr="00B67DA4" w:rsidRDefault="00B67DA4" w:rsidP="002A0EF9">
      <w:pPr>
        <w:spacing w:after="0" w:line="240" w:lineRule="auto"/>
        <w:jc w:val="center"/>
        <w:rPr>
          <w:szCs w:val="28"/>
        </w:rPr>
      </w:pPr>
      <w:r w:rsidRPr="00B67DA4">
        <w:rPr>
          <w:szCs w:val="28"/>
        </w:rPr>
        <w:t>ЦЕЛЕВЫЕ ИНДИКАТОРЫ ПРОГРАММЫ МЕРОПРИЯТИЙ</w:t>
      </w:r>
    </w:p>
    <w:p w14:paraId="7D9FD6A7" w14:textId="77777777" w:rsidR="00974928" w:rsidRPr="00B67DA4" w:rsidRDefault="00974928" w:rsidP="002A0EF9">
      <w:pPr>
        <w:spacing w:after="0" w:line="240" w:lineRule="auto"/>
        <w:jc w:val="center"/>
        <w:rPr>
          <w:color w:val="FF0000"/>
          <w:szCs w:val="28"/>
        </w:rPr>
      </w:pPr>
      <w:r w:rsidRPr="00B67DA4">
        <w:rPr>
          <w:color w:val="FF0000"/>
          <w:szCs w:val="28"/>
        </w:rPr>
        <w:t xml:space="preserve"> </w:t>
      </w:r>
    </w:p>
    <w:tbl>
      <w:tblPr>
        <w:tblStyle w:val="ab"/>
        <w:tblW w:w="1404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493"/>
        <w:gridCol w:w="6"/>
        <w:gridCol w:w="1133"/>
        <w:gridCol w:w="6"/>
        <w:gridCol w:w="698"/>
        <w:gridCol w:w="6"/>
        <w:gridCol w:w="703"/>
        <w:gridCol w:w="6"/>
        <w:gridCol w:w="702"/>
        <w:gridCol w:w="6"/>
        <w:gridCol w:w="703"/>
        <w:gridCol w:w="6"/>
        <w:gridCol w:w="703"/>
        <w:gridCol w:w="6"/>
        <w:gridCol w:w="602"/>
        <w:gridCol w:w="6"/>
        <w:gridCol w:w="561"/>
        <w:gridCol w:w="6"/>
        <w:gridCol w:w="617"/>
        <w:gridCol w:w="6"/>
        <w:gridCol w:w="687"/>
        <w:gridCol w:w="6"/>
        <w:gridCol w:w="698"/>
        <w:gridCol w:w="6"/>
      </w:tblGrid>
      <w:tr w:rsidR="00974928" w:rsidRPr="00B67DA4" w14:paraId="03496677" w14:textId="77777777" w:rsidTr="00B67DA4">
        <w:trPr>
          <w:jc w:val="center"/>
        </w:trPr>
        <w:tc>
          <w:tcPr>
            <w:tcW w:w="704" w:type="dxa"/>
            <w:vMerge w:val="restart"/>
            <w:vAlign w:val="center"/>
          </w:tcPr>
          <w:p w14:paraId="77FAC325" w14:textId="77777777" w:rsidR="00974928" w:rsidRPr="00B67DA4" w:rsidRDefault="00974928" w:rsidP="00B67DA4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6A1D6ABC" w14:textId="77777777" w:rsidR="00974928" w:rsidRPr="00B67DA4" w:rsidRDefault="00974928" w:rsidP="00B67DA4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Наименование показателя</w:t>
            </w:r>
          </w:p>
        </w:tc>
        <w:tc>
          <w:tcPr>
            <w:tcW w:w="1499" w:type="dxa"/>
            <w:gridSpan w:val="2"/>
            <w:vMerge w:val="restart"/>
            <w:vAlign w:val="center"/>
          </w:tcPr>
          <w:p w14:paraId="059497BA" w14:textId="77777777" w:rsidR="00974928" w:rsidRPr="00B67DA4" w:rsidRDefault="00974928" w:rsidP="00B67DA4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Тип показателя</w:t>
            </w:r>
          </w:p>
        </w:tc>
        <w:tc>
          <w:tcPr>
            <w:tcW w:w="1139" w:type="dxa"/>
            <w:gridSpan w:val="2"/>
            <w:vMerge w:val="restart"/>
            <w:vAlign w:val="center"/>
          </w:tcPr>
          <w:p w14:paraId="308D5D7D" w14:textId="77777777" w:rsidR="00974928" w:rsidRPr="00B67DA4" w:rsidRDefault="00974928" w:rsidP="00B67DA4">
            <w:pPr>
              <w:spacing w:after="0" w:line="240" w:lineRule="auto"/>
              <w:ind w:hanging="1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Базовое значение</w:t>
            </w:r>
          </w:p>
        </w:tc>
        <w:tc>
          <w:tcPr>
            <w:tcW w:w="6734" w:type="dxa"/>
            <w:gridSpan w:val="20"/>
            <w:vAlign w:val="center"/>
          </w:tcPr>
          <w:p w14:paraId="3A48509D" w14:textId="77777777" w:rsidR="00974928" w:rsidRPr="00B67DA4" w:rsidRDefault="00974928" w:rsidP="00B67DA4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Период, год</w:t>
            </w:r>
          </w:p>
        </w:tc>
      </w:tr>
      <w:tr w:rsidR="00974928" w:rsidRPr="00B67DA4" w14:paraId="4BD24266" w14:textId="77777777" w:rsidTr="00B67DA4">
        <w:trPr>
          <w:jc w:val="center"/>
        </w:trPr>
        <w:tc>
          <w:tcPr>
            <w:tcW w:w="704" w:type="dxa"/>
            <w:vMerge/>
            <w:tcBorders>
              <w:bottom w:val="nil"/>
            </w:tcBorders>
            <w:vAlign w:val="center"/>
          </w:tcPr>
          <w:p w14:paraId="31EC8506" w14:textId="77777777" w:rsidR="00974928" w:rsidRPr="00B67DA4" w:rsidRDefault="00974928" w:rsidP="00B67DA4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3969" w:type="dxa"/>
            <w:vMerge/>
            <w:tcBorders>
              <w:bottom w:val="nil"/>
            </w:tcBorders>
            <w:vAlign w:val="center"/>
          </w:tcPr>
          <w:p w14:paraId="59B80DF3" w14:textId="77777777" w:rsidR="00974928" w:rsidRPr="00B67DA4" w:rsidRDefault="00974928" w:rsidP="00B67DA4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499" w:type="dxa"/>
            <w:gridSpan w:val="2"/>
            <w:vMerge/>
            <w:tcBorders>
              <w:bottom w:val="nil"/>
            </w:tcBorders>
            <w:vAlign w:val="center"/>
          </w:tcPr>
          <w:p w14:paraId="04FBFACC" w14:textId="77777777" w:rsidR="00974928" w:rsidRPr="00B67DA4" w:rsidRDefault="00974928" w:rsidP="00B67DA4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139" w:type="dxa"/>
            <w:gridSpan w:val="2"/>
            <w:vMerge/>
            <w:tcBorders>
              <w:bottom w:val="nil"/>
            </w:tcBorders>
            <w:vAlign w:val="center"/>
          </w:tcPr>
          <w:p w14:paraId="51D11D94" w14:textId="77777777" w:rsidR="00974928" w:rsidRPr="00B67DA4" w:rsidRDefault="00974928" w:rsidP="00B67DA4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413" w:type="dxa"/>
            <w:gridSpan w:val="4"/>
            <w:vAlign w:val="center"/>
          </w:tcPr>
          <w:p w14:paraId="5E689CD1" w14:textId="77777777" w:rsidR="00974928" w:rsidRPr="00B67DA4" w:rsidRDefault="00974928" w:rsidP="00B67DA4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2021</w:t>
            </w:r>
          </w:p>
        </w:tc>
        <w:tc>
          <w:tcPr>
            <w:tcW w:w="1417" w:type="dxa"/>
            <w:gridSpan w:val="4"/>
            <w:vAlign w:val="center"/>
          </w:tcPr>
          <w:p w14:paraId="6E54E6E6" w14:textId="77777777" w:rsidR="00974928" w:rsidRPr="00B67DA4" w:rsidRDefault="00974928" w:rsidP="00B67DA4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2022</w:t>
            </w:r>
          </w:p>
        </w:tc>
        <w:tc>
          <w:tcPr>
            <w:tcW w:w="1317" w:type="dxa"/>
            <w:gridSpan w:val="4"/>
            <w:vAlign w:val="center"/>
          </w:tcPr>
          <w:p w14:paraId="4A2AF1C0" w14:textId="77777777" w:rsidR="00974928" w:rsidRPr="00B67DA4" w:rsidRDefault="00974928" w:rsidP="00B67DA4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2023</w:t>
            </w:r>
          </w:p>
        </w:tc>
        <w:tc>
          <w:tcPr>
            <w:tcW w:w="1190" w:type="dxa"/>
            <w:gridSpan w:val="4"/>
            <w:vAlign w:val="center"/>
          </w:tcPr>
          <w:p w14:paraId="6C8937AD" w14:textId="77777777" w:rsidR="00974928" w:rsidRPr="00B67DA4" w:rsidRDefault="00974928" w:rsidP="00B67DA4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2024</w:t>
            </w:r>
          </w:p>
        </w:tc>
        <w:tc>
          <w:tcPr>
            <w:tcW w:w="1397" w:type="dxa"/>
            <w:gridSpan w:val="4"/>
            <w:vAlign w:val="center"/>
          </w:tcPr>
          <w:p w14:paraId="6729DB63" w14:textId="77777777" w:rsidR="00974928" w:rsidRPr="00B67DA4" w:rsidRDefault="00974928" w:rsidP="00B67DA4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2025</w:t>
            </w:r>
          </w:p>
        </w:tc>
      </w:tr>
      <w:tr w:rsidR="00974928" w:rsidRPr="00B67DA4" w14:paraId="02A0ADF2" w14:textId="77777777" w:rsidTr="00B67DA4">
        <w:trPr>
          <w:gridAfter w:val="1"/>
          <w:wAfter w:w="6" w:type="dxa"/>
          <w:cantSplit/>
          <w:trHeight w:val="768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7FF7933F" w14:textId="77777777" w:rsidR="00974928" w:rsidRPr="00B67DA4" w:rsidRDefault="00974928" w:rsidP="00B67DA4">
            <w:pPr>
              <w:spacing w:after="0" w:line="240" w:lineRule="auto"/>
              <w:ind w:right="145" w:firstLine="165"/>
              <w:jc w:val="center"/>
              <w:rPr>
                <w:color w:val="auto"/>
                <w:sz w:val="22"/>
              </w:rPr>
            </w:pPr>
          </w:p>
        </w:tc>
        <w:tc>
          <w:tcPr>
            <w:tcW w:w="3969" w:type="dxa"/>
            <w:tcBorders>
              <w:top w:val="nil"/>
            </w:tcBorders>
            <w:vAlign w:val="center"/>
          </w:tcPr>
          <w:p w14:paraId="022B4B98" w14:textId="77777777" w:rsidR="00974928" w:rsidRPr="00B67DA4" w:rsidRDefault="00974928" w:rsidP="00B67DA4">
            <w:pPr>
              <w:spacing w:after="0" w:line="240" w:lineRule="auto"/>
              <w:ind w:right="145" w:firstLine="165"/>
              <w:jc w:val="center"/>
              <w:rPr>
                <w:color w:val="auto"/>
                <w:sz w:val="22"/>
              </w:rPr>
            </w:pPr>
          </w:p>
        </w:tc>
        <w:tc>
          <w:tcPr>
            <w:tcW w:w="1493" w:type="dxa"/>
            <w:tcBorders>
              <w:top w:val="nil"/>
            </w:tcBorders>
            <w:vAlign w:val="center"/>
          </w:tcPr>
          <w:p w14:paraId="089E99A0" w14:textId="77777777" w:rsidR="00974928" w:rsidRPr="00B67DA4" w:rsidRDefault="00974928" w:rsidP="00B67DA4">
            <w:pPr>
              <w:spacing w:after="0" w:line="240" w:lineRule="auto"/>
              <w:ind w:right="145" w:firstLine="165"/>
              <w:jc w:val="center"/>
              <w:rPr>
                <w:color w:val="auto"/>
                <w:sz w:val="22"/>
              </w:rPr>
            </w:pPr>
          </w:p>
        </w:tc>
        <w:tc>
          <w:tcPr>
            <w:tcW w:w="1139" w:type="dxa"/>
            <w:gridSpan w:val="2"/>
            <w:tcBorders>
              <w:top w:val="nil"/>
            </w:tcBorders>
            <w:vAlign w:val="center"/>
          </w:tcPr>
          <w:p w14:paraId="6F236538" w14:textId="77777777" w:rsidR="00974928" w:rsidRPr="00B67DA4" w:rsidRDefault="00974928" w:rsidP="00B67DA4">
            <w:pPr>
              <w:spacing w:after="0" w:line="240" w:lineRule="auto"/>
              <w:ind w:right="145" w:firstLine="165"/>
              <w:jc w:val="center"/>
              <w:rPr>
                <w:color w:val="auto"/>
                <w:sz w:val="22"/>
              </w:rPr>
            </w:pPr>
          </w:p>
        </w:tc>
        <w:tc>
          <w:tcPr>
            <w:tcW w:w="704" w:type="dxa"/>
            <w:gridSpan w:val="2"/>
            <w:textDirection w:val="btLr"/>
          </w:tcPr>
          <w:p w14:paraId="57D8DA7C" w14:textId="0BA5B528" w:rsidR="00974928" w:rsidRPr="00B67DA4" w:rsidRDefault="00974928" w:rsidP="00B67DA4">
            <w:pPr>
              <w:spacing w:after="0" w:line="240" w:lineRule="auto"/>
              <w:ind w:left="113" w:right="145" w:firstLine="0"/>
              <w:jc w:val="center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  <w:lang w:eastAsia="en-US"/>
              </w:rPr>
              <w:t>план</w:t>
            </w:r>
          </w:p>
        </w:tc>
        <w:tc>
          <w:tcPr>
            <w:tcW w:w="709" w:type="dxa"/>
            <w:gridSpan w:val="2"/>
            <w:textDirection w:val="btLr"/>
          </w:tcPr>
          <w:p w14:paraId="3542B7F7" w14:textId="046792E2" w:rsidR="00974928" w:rsidRPr="00B67DA4" w:rsidRDefault="00974928" w:rsidP="00B67DA4">
            <w:pPr>
              <w:spacing w:after="0" w:line="240" w:lineRule="auto"/>
              <w:ind w:right="145" w:firstLine="0"/>
              <w:jc w:val="center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  <w:lang w:eastAsia="en-US"/>
              </w:rPr>
              <w:t>факт</w:t>
            </w:r>
          </w:p>
        </w:tc>
        <w:tc>
          <w:tcPr>
            <w:tcW w:w="708" w:type="dxa"/>
            <w:gridSpan w:val="2"/>
            <w:textDirection w:val="btLr"/>
          </w:tcPr>
          <w:p w14:paraId="5B984E4E" w14:textId="1BE84C9F" w:rsidR="00974928" w:rsidRPr="00B67DA4" w:rsidRDefault="00974928" w:rsidP="00B67DA4">
            <w:pPr>
              <w:spacing w:after="0" w:line="240" w:lineRule="auto"/>
              <w:ind w:right="145" w:firstLine="0"/>
              <w:jc w:val="center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  <w:lang w:eastAsia="en-US"/>
              </w:rPr>
              <w:t>план</w:t>
            </w:r>
          </w:p>
        </w:tc>
        <w:tc>
          <w:tcPr>
            <w:tcW w:w="709" w:type="dxa"/>
            <w:gridSpan w:val="2"/>
            <w:textDirection w:val="btLr"/>
          </w:tcPr>
          <w:p w14:paraId="7D00DC6D" w14:textId="39D02E1A" w:rsidR="00974928" w:rsidRPr="00B67DA4" w:rsidRDefault="00974928" w:rsidP="00B67DA4">
            <w:pPr>
              <w:spacing w:after="0" w:line="240" w:lineRule="auto"/>
              <w:ind w:right="145" w:firstLine="0"/>
              <w:jc w:val="center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  <w:lang w:eastAsia="en-US"/>
              </w:rPr>
              <w:t>факт</w:t>
            </w:r>
          </w:p>
        </w:tc>
        <w:tc>
          <w:tcPr>
            <w:tcW w:w="709" w:type="dxa"/>
            <w:gridSpan w:val="2"/>
            <w:textDirection w:val="btLr"/>
          </w:tcPr>
          <w:p w14:paraId="2515367D" w14:textId="32C1BE36" w:rsidR="00974928" w:rsidRPr="00B67DA4" w:rsidRDefault="00974928" w:rsidP="00B67DA4">
            <w:pPr>
              <w:spacing w:after="0" w:line="240" w:lineRule="auto"/>
              <w:ind w:right="145" w:firstLine="0"/>
              <w:jc w:val="center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  <w:lang w:eastAsia="en-US"/>
              </w:rPr>
              <w:t>план</w:t>
            </w:r>
          </w:p>
        </w:tc>
        <w:tc>
          <w:tcPr>
            <w:tcW w:w="608" w:type="dxa"/>
            <w:gridSpan w:val="2"/>
            <w:textDirection w:val="btLr"/>
          </w:tcPr>
          <w:p w14:paraId="39D81AAC" w14:textId="4DAADC08" w:rsidR="00974928" w:rsidRPr="00B67DA4" w:rsidRDefault="00974928" w:rsidP="00B67DA4">
            <w:pPr>
              <w:spacing w:after="0" w:line="240" w:lineRule="auto"/>
              <w:ind w:right="145" w:firstLine="0"/>
              <w:jc w:val="center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  <w:lang w:eastAsia="en-US"/>
              </w:rPr>
              <w:t>факт</w:t>
            </w:r>
          </w:p>
        </w:tc>
        <w:tc>
          <w:tcPr>
            <w:tcW w:w="567" w:type="dxa"/>
            <w:gridSpan w:val="2"/>
            <w:textDirection w:val="btLr"/>
          </w:tcPr>
          <w:p w14:paraId="32841A58" w14:textId="100292EE" w:rsidR="00974928" w:rsidRPr="00B67DA4" w:rsidRDefault="00974928" w:rsidP="00B67DA4">
            <w:pPr>
              <w:spacing w:after="0" w:line="240" w:lineRule="auto"/>
              <w:ind w:right="145" w:firstLine="0"/>
              <w:jc w:val="center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  <w:lang w:eastAsia="en-US"/>
              </w:rPr>
              <w:t>план</w:t>
            </w:r>
          </w:p>
        </w:tc>
        <w:tc>
          <w:tcPr>
            <w:tcW w:w="623" w:type="dxa"/>
            <w:gridSpan w:val="2"/>
            <w:textDirection w:val="btLr"/>
          </w:tcPr>
          <w:p w14:paraId="10F35DFD" w14:textId="4DCB7007" w:rsidR="00974928" w:rsidRPr="00B67DA4" w:rsidRDefault="00974928" w:rsidP="00B67DA4">
            <w:pPr>
              <w:spacing w:after="0" w:line="240" w:lineRule="auto"/>
              <w:ind w:right="145" w:firstLine="0"/>
              <w:jc w:val="center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  <w:lang w:eastAsia="en-US"/>
              </w:rPr>
              <w:t>факт</w:t>
            </w:r>
          </w:p>
        </w:tc>
        <w:tc>
          <w:tcPr>
            <w:tcW w:w="693" w:type="dxa"/>
            <w:gridSpan w:val="2"/>
            <w:textDirection w:val="btLr"/>
          </w:tcPr>
          <w:p w14:paraId="63697957" w14:textId="6343A816" w:rsidR="00974928" w:rsidRPr="00B67DA4" w:rsidRDefault="00974928" w:rsidP="00B67DA4">
            <w:pPr>
              <w:spacing w:after="0" w:line="240" w:lineRule="auto"/>
              <w:ind w:right="145" w:firstLine="0"/>
              <w:jc w:val="center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  <w:lang w:eastAsia="en-US"/>
              </w:rPr>
              <w:t>план</w:t>
            </w:r>
          </w:p>
        </w:tc>
        <w:tc>
          <w:tcPr>
            <w:tcW w:w="704" w:type="dxa"/>
            <w:gridSpan w:val="2"/>
            <w:textDirection w:val="btLr"/>
          </w:tcPr>
          <w:p w14:paraId="6060F4EA" w14:textId="35943F5E" w:rsidR="00974928" w:rsidRPr="00B67DA4" w:rsidRDefault="00974928" w:rsidP="00B67DA4">
            <w:pPr>
              <w:spacing w:after="0" w:line="240" w:lineRule="auto"/>
              <w:ind w:right="145" w:firstLine="0"/>
              <w:jc w:val="center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  <w:lang w:eastAsia="en-US"/>
              </w:rPr>
              <w:t>факт</w:t>
            </w:r>
          </w:p>
        </w:tc>
      </w:tr>
      <w:tr w:rsidR="00974928" w:rsidRPr="00B67DA4" w14:paraId="061D76F4" w14:textId="4B1886E3" w:rsidTr="00B67DA4">
        <w:trPr>
          <w:jc w:val="center"/>
        </w:trPr>
        <w:tc>
          <w:tcPr>
            <w:tcW w:w="704" w:type="dxa"/>
            <w:vAlign w:val="center"/>
          </w:tcPr>
          <w:p w14:paraId="5C4A304C" w14:textId="77777777" w:rsidR="00974928" w:rsidRPr="00B67DA4" w:rsidRDefault="00974928" w:rsidP="002A0EF9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21</w:t>
            </w:r>
          </w:p>
        </w:tc>
        <w:tc>
          <w:tcPr>
            <w:tcW w:w="3969" w:type="dxa"/>
            <w:vAlign w:val="center"/>
          </w:tcPr>
          <w:p w14:paraId="252BCD5F" w14:textId="77777777" w:rsidR="00974928" w:rsidRPr="00B67DA4" w:rsidRDefault="00974928" w:rsidP="002A0EF9">
            <w:pPr>
              <w:spacing w:after="0" w:line="240" w:lineRule="auto"/>
              <w:ind w:firstLine="24"/>
              <w:rPr>
                <w:color w:val="auto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>Смертность женщин в возрасте 16-54 лет на 100 тысяч человек (расчет по формуле)</w:t>
            </w:r>
          </w:p>
        </w:tc>
        <w:tc>
          <w:tcPr>
            <w:tcW w:w="1499" w:type="dxa"/>
            <w:gridSpan w:val="2"/>
            <w:vAlign w:val="center"/>
          </w:tcPr>
          <w:p w14:paraId="1C726F5C" w14:textId="77777777" w:rsidR="00974928" w:rsidRPr="00B67DA4" w:rsidRDefault="00974928" w:rsidP="002A0EF9">
            <w:pPr>
              <w:spacing w:after="0" w:line="240" w:lineRule="auto"/>
              <w:ind w:firstLine="112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>Основной</w:t>
            </w:r>
          </w:p>
        </w:tc>
        <w:tc>
          <w:tcPr>
            <w:tcW w:w="1139" w:type="dxa"/>
            <w:gridSpan w:val="2"/>
          </w:tcPr>
          <w:p w14:paraId="6D26D896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064FED3B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241,1</w:t>
            </w:r>
          </w:p>
        </w:tc>
        <w:tc>
          <w:tcPr>
            <w:tcW w:w="704" w:type="dxa"/>
            <w:gridSpan w:val="2"/>
          </w:tcPr>
          <w:p w14:paraId="6B87125A" w14:textId="23E1127A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22B939A5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708" w:type="dxa"/>
            <w:gridSpan w:val="2"/>
          </w:tcPr>
          <w:p w14:paraId="743A468F" w14:textId="0A0FFF13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0C11E731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1374800F" w14:textId="2953B9F6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608" w:type="dxa"/>
            <w:gridSpan w:val="2"/>
          </w:tcPr>
          <w:p w14:paraId="24407401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567" w:type="dxa"/>
            <w:gridSpan w:val="2"/>
          </w:tcPr>
          <w:p w14:paraId="73402036" w14:textId="33F39FA6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623" w:type="dxa"/>
            <w:gridSpan w:val="2"/>
          </w:tcPr>
          <w:p w14:paraId="6D6ED198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693" w:type="dxa"/>
            <w:gridSpan w:val="2"/>
          </w:tcPr>
          <w:p w14:paraId="46F6D385" w14:textId="384C97F8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704" w:type="dxa"/>
            <w:gridSpan w:val="2"/>
          </w:tcPr>
          <w:p w14:paraId="06FB7D66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</w:tr>
      <w:tr w:rsidR="00974928" w:rsidRPr="00B67DA4" w14:paraId="72C73C6C" w14:textId="4F58F29D" w:rsidTr="00B67DA4">
        <w:trPr>
          <w:jc w:val="center"/>
        </w:trPr>
        <w:tc>
          <w:tcPr>
            <w:tcW w:w="704" w:type="dxa"/>
            <w:vAlign w:val="center"/>
          </w:tcPr>
          <w:p w14:paraId="336915C1" w14:textId="77777777" w:rsidR="00974928" w:rsidRPr="00B67DA4" w:rsidRDefault="00974928" w:rsidP="002A0EF9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32</w:t>
            </w:r>
          </w:p>
        </w:tc>
        <w:tc>
          <w:tcPr>
            <w:tcW w:w="3969" w:type="dxa"/>
            <w:vAlign w:val="center"/>
          </w:tcPr>
          <w:p w14:paraId="61745FE8" w14:textId="77777777" w:rsidR="00974928" w:rsidRPr="00B67DA4" w:rsidRDefault="00974928" w:rsidP="002A0EF9">
            <w:pPr>
              <w:spacing w:after="0" w:line="240" w:lineRule="auto"/>
              <w:ind w:firstLine="24"/>
              <w:rPr>
                <w:color w:val="auto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>Смертность мужчин в возрасте 16-59 лет на 100 тысяч человек (расчет по формуле)</w:t>
            </w:r>
          </w:p>
        </w:tc>
        <w:tc>
          <w:tcPr>
            <w:tcW w:w="1499" w:type="dxa"/>
            <w:gridSpan w:val="2"/>
            <w:vAlign w:val="center"/>
          </w:tcPr>
          <w:p w14:paraId="48903C78" w14:textId="77777777" w:rsidR="00974928" w:rsidRPr="00B67DA4" w:rsidRDefault="00974928" w:rsidP="002A0EF9">
            <w:pPr>
              <w:spacing w:after="0" w:line="240" w:lineRule="auto"/>
              <w:ind w:firstLine="112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>Основной</w:t>
            </w:r>
          </w:p>
        </w:tc>
        <w:tc>
          <w:tcPr>
            <w:tcW w:w="1139" w:type="dxa"/>
            <w:gridSpan w:val="2"/>
          </w:tcPr>
          <w:p w14:paraId="606CA4BA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  <w:p w14:paraId="42F86B4E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  <w:r w:rsidRPr="00B67DA4">
              <w:rPr>
                <w:color w:val="auto"/>
                <w:sz w:val="22"/>
              </w:rPr>
              <w:t>477,1</w:t>
            </w:r>
          </w:p>
        </w:tc>
        <w:tc>
          <w:tcPr>
            <w:tcW w:w="704" w:type="dxa"/>
            <w:gridSpan w:val="2"/>
          </w:tcPr>
          <w:p w14:paraId="6A05E3B0" w14:textId="5856C0A0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4DE74DE1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708" w:type="dxa"/>
            <w:gridSpan w:val="2"/>
          </w:tcPr>
          <w:p w14:paraId="42806CA6" w14:textId="153FDBFE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gridSpan w:val="2"/>
          </w:tcPr>
          <w:p w14:paraId="14DF48F7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gridSpan w:val="2"/>
          </w:tcPr>
          <w:p w14:paraId="2DE224DF" w14:textId="41AFEB36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608" w:type="dxa"/>
            <w:gridSpan w:val="2"/>
          </w:tcPr>
          <w:p w14:paraId="50AF91CC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567" w:type="dxa"/>
            <w:gridSpan w:val="2"/>
          </w:tcPr>
          <w:p w14:paraId="2D67D533" w14:textId="3C66D96A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623" w:type="dxa"/>
            <w:gridSpan w:val="2"/>
          </w:tcPr>
          <w:p w14:paraId="7F1335DF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693" w:type="dxa"/>
            <w:gridSpan w:val="2"/>
          </w:tcPr>
          <w:p w14:paraId="3521F52B" w14:textId="771516A9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704" w:type="dxa"/>
            <w:gridSpan w:val="2"/>
          </w:tcPr>
          <w:p w14:paraId="22605D89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  <w:lang w:eastAsia="en-US"/>
              </w:rPr>
            </w:pPr>
          </w:p>
        </w:tc>
      </w:tr>
      <w:tr w:rsidR="00974928" w:rsidRPr="00B67DA4" w14:paraId="191941EC" w14:textId="1734DA16" w:rsidTr="00B67DA4">
        <w:trPr>
          <w:jc w:val="center"/>
        </w:trPr>
        <w:tc>
          <w:tcPr>
            <w:tcW w:w="704" w:type="dxa"/>
            <w:vAlign w:val="center"/>
          </w:tcPr>
          <w:p w14:paraId="6065F837" w14:textId="77777777" w:rsidR="00974928" w:rsidRPr="00B67DA4" w:rsidRDefault="00974928" w:rsidP="002A0EF9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43</w:t>
            </w:r>
          </w:p>
        </w:tc>
        <w:tc>
          <w:tcPr>
            <w:tcW w:w="3969" w:type="dxa"/>
            <w:vAlign w:val="center"/>
          </w:tcPr>
          <w:p w14:paraId="42F02EEC" w14:textId="77777777" w:rsidR="00974928" w:rsidRPr="00B67DA4" w:rsidRDefault="00974928" w:rsidP="002A0EF9">
            <w:pPr>
              <w:spacing w:after="0" w:line="240" w:lineRule="auto"/>
              <w:ind w:firstLine="24"/>
              <w:rPr>
                <w:color w:val="FF0000"/>
                <w:sz w:val="22"/>
              </w:rPr>
            </w:pPr>
            <w:r w:rsidRPr="00B67DA4">
              <w:rPr>
                <w:color w:val="auto"/>
                <w:spacing w:val="-2"/>
                <w:sz w:val="22"/>
              </w:rPr>
              <w:t>Число работников включенных в модельные корпоративные программы, содержащие наилучшие практики по укреплению здоровья (человек)</w:t>
            </w:r>
          </w:p>
        </w:tc>
        <w:tc>
          <w:tcPr>
            <w:tcW w:w="1499" w:type="dxa"/>
            <w:gridSpan w:val="2"/>
            <w:vAlign w:val="center"/>
          </w:tcPr>
          <w:p w14:paraId="1344DE84" w14:textId="77777777" w:rsidR="00974928" w:rsidRPr="00B67DA4" w:rsidRDefault="00974928" w:rsidP="002A0EF9">
            <w:pPr>
              <w:spacing w:after="0" w:line="240" w:lineRule="auto"/>
              <w:ind w:firstLine="112"/>
              <w:jc w:val="left"/>
              <w:rPr>
                <w:sz w:val="22"/>
              </w:rPr>
            </w:pPr>
            <w:r w:rsidRPr="00B67DA4">
              <w:rPr>
                <w:spacing w:val="-2"/>
                <w:sz w:val="22"/>
              </w:rPr>
              <w:t>Основной</w:t>
            </w:r>
          </w:p>
        </w:tc>
        <w:tc>
          <w:tcPr>
            <w:tcW w:w="1139" w:type="dxa"/>
            <w:gridSpan w:val="2"/>
            <w:vAlign w:val="center"/>
          </w:tcPr>
          <w:p w14:paraId="54192C11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0</w:t>
            </w:r>
          </w:p>
        </w:tc>
        <w:tc>
          <w:tcPr>
            <w:tcW w:w="704" w:type="dxa"/>
            <w:gridSpan w:val="2"/>
            <w:vAlign w:val="center"/>
          </w:tcPr>
          <w:p w14:paraId="64BC7844" w14:textId="6EF36BE6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82712B2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2D5EBEB7" w14:textId="79D193FC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BAEE43A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6C74F8B" w14:textId="4BC33AAD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608" w:type="dxa"/>
            <w:gridSpan w:val="2"/>
            <w:vAlign w:val="center"/>
          </w:tcPr>
          <w:p w14:paraId="08165B25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74351E6" w14:textId="02CCDBBC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623" w:type="dxa"/>
            <w:gridSpan w:val="2"/>
            <w:vAlign w:val="center"/>
          </w:tcPr>
          <w:p w14:paraId="0288BFB4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693" w:type="dxa"/>
            <w:gridSpan w:val="2"/>
            <w:vAlign w:val="center"/>
          </w:tcPr>
          <w:p w14:paraId="7CA9CC8D" w14:textId="67494FD6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4" w:type="dxa"/>
            <w:gridSpan w:val="2"/>
            <w:vAlign w:val="center"/>
          </w:tcPr>
          <w:p w14:paraId="619F3E94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</w:tr>
      <w:tr w:rsidR="00974928" w:rsidRPr="00B67DA4" w14:paraId="656E8864" w14:textId="3B889DBA" w:rsidTr="00B67DA4">
        <w:trPr>
          <w:jc w:val="center"/>
        </w:trPr>
        <w:tc>
          <w:tcPr>
            <w:tcW w:w="704" w:type="dxa"/>
          </w:tcPr>
          <w:p w14:paraId="7902C895" w14:textId="77777777" w:rsidR="00974928" w:rsidRPr="00B67DA4" w:rsidRDefault="00974928" w:rsidP="002A0EF9">
            <w:pPr>
              <w:spacing w:after="0" w:line="240" w:lineRule="auto"/>
              <w:jc w:val="center"/>
              <w:rPr>
                <w:sz w:val="22"/>
              </w:rPr>
            </w:pPr>
            <w:r w:rsidRPr="00B67DA4">
              <w:rPr>
                <w:sz w:val="22"/>
              </w:rPr>
              <w:t>54</w:t>
            </w:r>
          </w:p>
        </w:tc>
        <w:tc>
          <w:tcPr>
            <w:tcW w:w="3969" w:type="dxa"/>
          </w:tcPr>
          <w:p w14:paraId="7AD5F1C3" w14:textId="77777777" w:rsidR="00974928" w:rsidRPr="00B67DA4" w:rsidRDefault="00974928" w:rsidP="002A0EF9">
            <w:pPr>
              <w:spacing w:after="0" w:line="240" w:lineRule="auto"/>
              <w:ind w:firstLine="24"/>
              <w:rPr>
                <w:color w:val="FF0000"/>
                <w:sz w:val="22"/>
              </w:rPr>
            </w:pPr>
            <w:r w:rsidRPr="00B67DA4">
              <w:rPr>
                <w:color w:val="auto"/>
                <w:sz w:val="22"/>
              </w:rPr>
              <w:t>Доля граждан, систематически занимающихся физической культурой и спортом, %</w:t>
            </w:r>
          </w:p>
        </w:tc>
        <w:tc>
          <w:tcPr>
            <w:tcW w:w="1499" w:type="dxa"/>
            <w:gridSpan w:val="2"/>
          </w:tcPr>
          <w:p w14:paraId="7CA8CCEF" w14:textId="77777777" w:rsidR="00974928" w:rsidRPr="00B67DA4" w:rsidRDefault="00974928" w:rsidP="002A0EF9">
            <w:pPr>
              <w:spacing w:after="0" w:line="240" w:lineRule="auto"/>
              <w:ind w:firstLine="112"/>
              <w:jc w:val="left"/>
              <w:rPr>
                <w:sz w:val="22"/>
              </w:rPr>
            </w:pPr>
            <w:r w:rsidRPr="00B67DA4">
              <w:rPr>
                <w:spacing w:val="-2"/>
                <w:sz w:val="22"/>
              </w:rPr>
              <w:t>Основной</w:t>
            </w:r>
          </w:p>
        </w:tc>
        <w:tc>
          <w:tcPr>
            <w:tcW w:w="1139" w:type="dxa"/>
            <w:gridSpan w:val="2"/>
          </w:tcPr>
          <w:p w14:paraId="72CAD9D8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  <w:r w:rsidRPr="00B67DA4">
              <w:rPr>
                <w:color w:val="auto"/>
                <w:sz w:val="22"/>
              </w:rPr>
              <w:t>40</w:t>
            </w:r>
          </w:p>
        </w:tc>
        <w:tc>
          <w:tcPr>
            <w:tcW w:w="704" w:type="dxa"/>
            <w:gridSpan w:val="2"/>
          </w:tcPr>
          <w:p w14:paraId="1D0011D9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gridSpan w:val="2"/>
          </w:tcPr>
          <w:p w14:paraId="0F177462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gridSpan w:val="2"/>
          </w:tcPr>
          <w:p w14:paraId="26B96AA1" w14:textId="73DD62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gridSpan w:val="2"/>
          </w:tcPr>
          <w:p w14:paraId="4DE0C938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gridSpan w:val="2"/>
          </w:tcPr>
          <w:p w14:paraId="323C7031" w14:textId="6A800F88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608" w:type="dxa"/>
            <w:gridSpan w:val="2"/>
          </w:tcPr>
          <w:p w14:paraId="2E779E79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567" w:type="dxa"/>
            <w:gridSpan w:val="2"/>
          </w:tcPr>
          <w:p w14:paraId="53A8C923" w14:textId="4625AD56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623" w:type="dxa"/>
            <w:gridSpan w:val="2"/>
          </w:tcPr>
          <w:p w14:paraId="01C492D2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693" w:type="dxa"/>
            <w:gridSpan w:val="2"/>
          </w:tcPr>
          <w:p w14:paraId="0D392C8B" w14:textId="6792B20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  <w:tc>
          <w:tcPr>
            <w:tcW w:w="704" w:type="dxa"/>
            <w:gridSpan w:val="2"/>
          </w:tcPr>
          <w:p w14:paraId="0317B800" w14:textId="77777777" w:rsidR="00974928" w:rsidRPr="00B67DA4" w:rsidRDefault="00974928" w:rsidP="002A0EF9">
            <w:pPr>
              <w:spacing w:after="0" w:line="240" w:lineRule="auto"/>
              <w:ind w:right="145" w:firstLine="165"/>
              <w:jc w:val="left"/>
              <w:rPr>
                <w:color w:val="auto"/>
                <w:sz w:val="22"/>
              </w:rPr>
            </w:pPr>
          </w:p>
        </w:tc>
      </w:tr>
    </w:tbl>
    <w:p w14:paraId="4E9A6928" w14:textId="357A11FE" w:rsidR="00CE1997" w:rsidRPr="002A0EF9" w:rsidRDefault="00CE1997" w:rsidP="00CE1997">
      <w:pPr>
        <w:shd w:val="clear" w:color="auto" w:fill="FFFFFF"/>
        <w:spacing w:after="0" w:line="240" w:lineRule="auto"/>
        <w:ind w:left="9072" w:firstLine="0"/>
        <w:jc w:val="center"/>
        <w:textAlignment w:val="baseline"/>
        <w:outlineLvl w:val="1"/>
        <w:rPr>
          <w:color w:val="auto"/>
          <w:spacing w:val="2"/>
          <w:szCs w:val="28"/>
        </w:rPr>
      </w:pPr>
      <w:r w:rsidRPr="002A0EF9">
        <w:rPr>
          <w:color w:val="auto"/>
          <w:spacing w:val="2"/>
          <w:szCs w:val="28"/>
        </w:rPr>
        <w:t>П</w:t>
      </w:r>
      <w:r>
        <w:rPr>
          <w:color w:val="auto"/>
          <w:spacing w:val="2"/>
          <w:szCs w:val="28"/>
        </w:rPr>
        <w:t>РИЛОЖЕНИЕ № 3</w:t>
      </w:r>
      <w:r w:rsidRPr="002A0EF9">
        <w:rPr>
          <w:color w:val="auto"/>
          <w:spacing w:val="2"/>
          <w:szCs w:val="28"/>
        </w:rPr>
        <w:t xml:space="preserve"> </w:t>
      </w:r>
    </w:p>
    <w:p w14:paraId="14C10E3B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к программе мероприятий</w:t>
      </w:r>
    </w:p>
    <w:p w14:paraId="4D4BBA16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«Укрепление общественного</w:t>
      </w:r>
    </w:p>
    <w:p w14:paraId="6D2EB0DC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здоровья населения муниципального</w:t>
      </w:r>
    </w:p>
    <w:p w14:paraId="3343E414" w14:textId="77777777" w:rsidR="00CE1997" w:rsidRPr="002A0EF9" w:rsidRDefault="00CE1997" w:rsidP="00CE1997">
      <w:pPr>
        <w:pStyle w:val="a6"/>
        <w:ind w:left="9072"/>
        <w:jc w:val="center"/>
        <w:rPr>
          <w:sz w:val="28"/>
          <w:szCs w:val="28"/>
        </w:rPr>
      </w:pPr>
      <w:r w:rsidRPr="002A0EF9">
        <w:rPr>
          <w:sz w:val="28"/>
          <w:szCs w:val="28"/>
        </w:rPr>
        <w:t>образования «Городской округ Ногликский»</w:t>
      </w:r>
    </w:p>
    <w:p w14:paraId="27CF6935" w14:textId="23B6A8FB" w:rsidR="00B67DA4" w:rsidRDefault="00CE1997" w:rsidP="00B67DA4">
      <w:pPr>
        <w:spacing w:after="0" w:line="240" w:lineRule="auto"/>
        <w:ind w:left="9072" w:firstLine="0"/>
        <w:jc w:val="center"/>
        <w:rPr>
          <w:szCs w:val="28"/>
        </w:rPr>
      </w:pPr>
      <w:r w:rsidRPr="002A0EF9">
        <w:rPr>
          <w:szCs w:val="28"/>
        </w:rPr>
        <w:t>на 2021-2025 годы»</w:t>
      </w:r>
      <w:r>
        <w:rPr>
          <w:szCs w:val="28"/>
        </w:rPr>
        <w:t>, утвержденной постановлением администрации муниципального образования «Городской округ Ногликский»</w:t>
      </w:r>
    </w:p>
    <w:p w14:paraId="317D7B6D" w14:textId="7D1A6A5C" w:rsidR="00F9562D" w:rsidRDefault="003A4B71" w:rsidP="00B67DA4">
      <w:pPr>
        <w:spacing w:after="0" w:line="240" w:lineRule="auto"/>
        <w:ind w:left="9072" w:firstLine="0"/>
        <w:jc w:val="center"/>
        <w:rPr>
          <w:szCs w:val="28"/>
        </w:rPr>
      </w:pPr>
      <w:r w:rsidRPr="002A0EF9">
        <w:rPr>
          <w:color w:val="auto"/>
          <w:szCs w:val="28"/>
        </w:rPr>
        <w:t xml:space="preserve">от </w:t>
      </w:r>
      <w:r>
        <w:rPr>
          <w:color w:val="auto"/>
          <w:szCs w:val="28"/>
          <w:u w:val="single"/>
        </w:rPr>
        <w:t>01 февраля 2021 года</w:t>
      </w:r>
      <w:r w:rsidRPr="002A0EF9">
        <w:rPr>
          <w:color w:val="auto"/>
          <w:szCs w:val="28"/>
        </w:rPr>
        <w:t xml:space="preserve"> № </w:t>
      </w:r>
      <w:r>
        <w:rPr>
          <w:color w:val="auto"/>
          <w:szCs w:val="28"/>
          <w:u w:val="single"/>
        </w:rPr>
        <w:t>41</w:t>
      </w:r>
    </w:p>
    <w:p w14:paraId="07A9682B" w14:textId="77777777" w:rsidR="00F9562D" w:rsidRDefault="00F9562D" w:rsidP="00B67DA4">
      <w:pPr>
        <w:spacing w:after="0" w:line="240" w:lineRule="auto"/>
        <w:ind w:left="9072" w:firstLine="0"/>
        <w:jc w:val="center"/>
        <w:rPr>
          <w:szCs w:val="28"/>
        </w:rPr>
      </w:pPr>
    </w:p>
    <w:p w14:paraId="1F903CE3" w14:textId="295D2DBA" w:rsidR="009C1BEF" w:rsidRPr="00F9562D" w:rsidRDefault="009C1BEF" w:rsidP="00F9562D">
      <w:pPr>
        <w:pStyle w:val="a6"/>
        <w:jc w:val="center"/>
        <w:rPr>
          <w:sz w:val="28"/>
          <w:szCs w:val="28"/>
        </w:rPr>
      </w:pPr>
    </w:p>
    <w:tbl>
      <w:tblPr>
        <w:tblStyle w:val="2"/>
        <w:tblpPr w:leftFromText="180" w:rightFromText="180" w:vertAnchor="page" w:horzAnchor="margin" w:tblpY="4321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10903"/>
        <w:gridCol w:w="1778"/>
        <w:gridCol w:w="1778"/>
      </w:tblGrid>
      <w:tr w:rsidR="00F9562D" w:rsidRPr="00B67DA4" w14:paraId="07D4E0D4" w14:textId="77777777" w:rsidTr="00F9562D">
        <w:trPr>
          <w:trHeight w:val="550"/>
        </w:trPr>
        <w:tc>
          <w:tcPr>
            <w:tcW w:w="151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AE992C" w14:textId="1F7C1125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Cs w:val="28"/>
              </w:rPr>
            </w:pPr>
            <w:r w:rsidRPr="00B67DA4">
              <w:rPr>
                <w:szCs w:val="28"/>
              </w:rPr>
              <w:t>ОТЧЁТ О РЕЗУЛЬТАТАХ ВНЕДРЕНИЯ</w:t>
            </w:r>
          </w:p>
          <w:p w14:paraId="0601A2F2" w14:textId="3736DF30" w:rsidR="00F9562D" w:rsidRPr="00B67DA4" w:rsidRDefault="00F9562D" w:rsidP="00F9562D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B67DA4">
              <w:rPr>
                <w:szCs w:val="28"/>
              </w:rPr>
              <w:t xml:space="preserve">Программы мероприятий «Укрепление общественного здоровья населения муниципального образования </w:t>
            </w:r>
            <w:r>
              <w:rPr>
                <w:szCs w:val="28"/>
              </w:rPr>
              <w:br/>
            </w:r>
            <w:r w:rsidRPr="00B67DA4">
              <w:rPr>
                <w:szCs w:val="28"/>
              </w:rPr>
              <w:t>«Городской округ Ногликский»</w:t>
            </w:r>
          </w:p>
        </w:tc>
      </w:tr>
      <w:tr w:rsidR="00F9562D" w:rsidRPr="00B67DA4" w14:paraId="18876E45" w14:textId="77777777" w:rsidTr="00F9562D">
        <w:trPr>
          <w:trHeight w:val="5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65AB" w14:textId="77777777" w:rsidR="00F9562D" w:rsidRPr="00B67DA4" w:rsidRDefault="00F9562D" w:rsidP="00F9562D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 xml:space="preserve">№ </w:t>
            </w:r>
          </w:p>
          <w:p w14:paraId="1FAFC280" w14:textId="2C303560" w:rsidR="00F9562D" w:rsidRPr="00B67DA4" w:rsidRDefault="00F9562D" w:rsidP="00F9562D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п/п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7F10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 xml:space="preserve">Наименование показателя  </w:t>
            </w:r>
          </w:p>
          <w:p w14:paraId="34C57C0C" w14:textId="532364D3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7DA4">
              <w:rPr>
                <w:color w:val="FF0000"/>
                <w:sz w:val="20"/>
                <w:szCs w:val="20"/>
              </w:rPr>
              <w:t xml:space="preserve">   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CE98" w14:textId="77777777" w:rsidR="00F9562D" w:rsidRPr="00B67DA4" w:rsidRDefault="00F9562D" w:rsidP="00F9562D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План</w:t>
            </w:r>
          </w:p>
          <w:p w14:paraId="1734A025" w14:textId="18054BD4" w:rsidR="00F9562D" w:rsidRPr="00B67DA4" w:rsidRDefault="00F9562D" w:rsidP="00F9562D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 xml:space="preserve">на 2021 год </w:t>
            </w:r>
            <w:r w:rsidRPr="00B67DA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5F5E" w14:textId="1E3AB6BF" w:rsidR="00F9562D" w:rsidRPr="00B67DA4" w:rsidRDefault="00F9562D" w:rsidP="00F9562D">
            <w:pPr>
              <w:spacing w:after="0" w:line="240" w:lineRule="auto"/>
              <w:ind w:hanging="2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Факт</w:t>
            </w:r>
          </w:p>
        </w:tc>
      </w:tr>
      <w:tr w:rsidR="00F9562D" w:rsidRPr="00B67DA4" w14:paraId="5F69154F" w14:textId="77777777" w:rsidTr="00906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E05D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1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8FDDF" w14:textId="77777777" w:rsidR="00F9562D" w:rsidRPr="00B67DA4" w:rsidRDefault="00F9562D" w:rsidP="00F9562D">
            <w:pPr>
              <w:autoSpaceDE w:val="0"/>
              <w:snapToGrid w:val="0"/>
              <w:spacing w:after="0" w:line="240" w:lineRule="auto"/>
              <w:ind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Смертность мужчин в возрасте 16-59 лет (на 100 тыс. населения)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FC53" w14:textId="77777777" w:rsidR="00F9562D" w:rsidRPr="00B67DA4" w:rsidRDefault="00F9562D" w:rsidP="00F9562D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240,0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CB5A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562D" w:rsidRPr="00B67DA4" w14:paraId="7060B81D" w14:textId="77777777" w:rsidTr="00906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5AD4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2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5CC5" w14:textId="77777777" w:rsidR="00F9562D" w:rsidRPr="00B67DA4" w:rsidRDefault="00F9562D" w:rsidP="00F9562D">
            <w:pPr>
              <w:spacing w:after="0" w:line="240" w:lineRule="auto"/>
              <w:ind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Смертность женщин в возрасте 16-54 года (на 100 тыс. населения)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BEAA" w14:textId="77777777" w:rsidR="00F9562D" w:rsidRPr="00B67DA4" w:rsidRDefault="00F9562D" w:rsidP="00F9562D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460,0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7C71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562D" w:rsidRPr="00B67DA4" w14:paraId="078A8029" w14:textId="77777777" w:rsidTr="00906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43229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3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3206" w14:textId="77777777" w:rsidR="00F9562D" w:rsidRPr="00B67DA4" w:rsidRDefault="00F9562D" w:rsidP="00F9562D">
            <w:pPr>
              <w:autoSpaceDE w:val="0"/>
              <w:snapToGrid w:val="0"/>
              <w:spacing w:after="0" w:line="240" w:lineRule="auto"/>
              <w:ind w:left="34"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Доля граждан, систематически занимающихся физической культурой и спортом от общей численности жителей городского округа (%)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F5EE" w14:textId="77777777" w:rsidR="00F9562D" w:rsidRPr="00B67DA4" w:rsidRDefault="00F9562D" w:rsidP="00F9562D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40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9F14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562D" w:rsidRPr="00B67DA4" w14:paraId="1BACD1E7" w14:textId="77777777" w:rsidTr="00906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59B8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4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C3DA" w14:textId="77777777" w:rsidR="00F9562D" w:rsidRPr="00B67DA4" w:rsidRDefault="00F9562D" w:rsidP="00F9562D">
            <w:pPr>
              <w:spacing w:after="0" w:line="240" w:lineRule="auto"/>
              <w:ind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Число работников, включенных в модельные корпоративные программы по укреплению здоровья (чел.)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847E" w14:textId="77777777" w:rsidR="00F9562D" w:rsidRPr="00B67DA4" w:rsidRDefault="00F9562D" w:rsidP="00F9562D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D11A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562D" w:rsidRPr="00B67DA4" w14:paraId="6C831AFD" w14:textId="77777777" w:rsidTr="00906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3D58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5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3C2D" w14:textId="77777777" w:rsidR="00F9562D" w:rsidRPr="00B67DA4" w:rsidRDefault="00F9562D" w:rsidP="00F9562D">
            <w:pPr>
              <w:spacing w:after="0" w:line="240" w:lineRule="auto"/>
              <w:ind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Доля граждан, охваченного профилактическими мероприятиями (диспансеризацией и профилактическими осмотрами) (%)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50B5" w14:textId="77777777" w:rsidR="00F9562D" w:rsidRPr="00B67DA4" w:rsidRDefault="00F9562D" w:rsidP="00F9562D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F8BC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562D" w:rsidRPr="00B67DA4" w14:paraId="0929FF3B" w14:textId="77777777" w:rsidTr="009067ED">
        <w:trPr>
          <w:trHeight w:val="5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3BD1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6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ADF2" w14:textId="77777777" w:rsidR="00F9562D" w:rsidRPr="00B67DA4" w:rsidRDefault="00F9562D" w:rsidP="00F9562D">
            <w:pPr>
              <w:spacing w:after="0" w:line="240" w:lineRule="auto"/>
              <w:ind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Число баннеров в городе, пропагандирующих здоровый образ жизни, отказ от вредных привычек и профилактику хронических неинфекционных заболеваний (ХНИЗ)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1D7" w14:textId="77777777" w:rsidR="00F9562D" w:rsidRPr="00B67DA4" w:rsidRDefault="00F9562D" w:rsidP="00F9562D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88A4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562D" w:rsidRPr="00B67DA4" w14:paraId="2111CA3A" w14:textId="77777777" w:rsidTr="009067ED">
        <w:trPr>
          <w:trHeight w:val="5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3375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7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CBC0" w14:textId="77777777" w:rsidR="00F9562D" w:rsidRPr="00B67DA4" w:rsidRDefault="00F9562D" w:rsidP="00F9562D">
            <w:pPr>
              <w:spacing w:after="0" w:line="240" w:lineRule="auto"/>
              <w:ind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Число сюжетов в СМИ, пропагандирующие здоровый образ жизни, отказ от вредных привычек и профилактику ХНИЗ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39BA" w14:textId="77777777" w:rsidR="00F9562D" w:rsidRPr="00B67DA4" w:rsidRDefault="00F9562D" w:rsidP="00F9562D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25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5828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562D" w:rsidRPr="00B67DA4" w14:paraId="1EB5F25F" w14:textId="77777777" w:rsidTr="00906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E8CA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8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5F6D" w14:textId="77777777" w:rsidR="00F9562D" w:rsidRPr="00B67DA4" w:rsidRDefault="00F9562D" w:rsidP="00F9562D">
            <w:pPr>
              <w:spacing w:after="0" w:line="240" w:lineRule="auto"/>
              <w:ind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Число культурно-массовых мероприятий, направленных на пропаганду здорового образа жизни, профилактику наркомании, алкоголизма и табакокурения среди детей, подростков и молодежи (акции, концерты, состязания и конкурсы, Ярмарки здоровья, беседы и встречи со специалистами)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D4D5" w14:textId="77777777" w:rsidR="00F9562D" w:rsidRPr="00B67DA4" w:rsidRDefault="00F9562D" w:rsidP="00F9562D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A926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562D" w:rsidRPr="00B67DA4" w14:paraId="5EDDCC8D" w14:textId="77777777" w:rsidTr="00906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D8A4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9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D2E8" w14:textId="77777777" w:rsidR="00F9562D" w:rsidRPr="00B67DA4" w:rsidRDefault="00F9562D" w:rsidP="00F9562D">
            <w:pPr>
              <w:spacing w:after="0" w:line="240" w:lineRule="auto"/>
              <w:ind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Число проведенных мероприятий по информированию населения о формировании приверженности к здоровому образу жизни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0B7C" w14:textId="77777777" w:rsidR="00F9562D" w:rsidRPr="00B67DA4" w:rsidRDefault="00F9562D" w:rsidP="00F9562D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81F7" w14:textId="77777777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562D" w:rsidRPr="00B67DA4" w14:paraId="3508E97A" w14:textId="77777777" w:rsidTr="009067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25AB" w14:textId="77777777" w:rsidR="00F9562D" w:rsidRPr="00B67DA4" w:rsidRDefault="00F9562D" w:rsidP="00F956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10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1943" w14:textId="77777777" w:rsidR="00F9562D" w:rsidRPr="00B67DA4" w:rsidRDefault="00F9562D" w:rsidP="00F9562D">
            <w:pPr>
              <w:spacing w:after="0" w:line="240" w:lineRule="auto"/>
              <w:ind w:hanging="53"/>
              <w:jc w:val="left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Доля детей, охваченных летним отдыхом и оздоровительными мероприятиями (%)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2131" w14:textId="77777777" w:rsidR="00F9562D" w:rsidRPr="00B67DA4" w:rsidRDefault="00F9562D" w:rsidP="00F9562D">
            <w:pPr>
              <w:spacing w:after="0" w:line="240" w:lineRule="auto"/>
              <w:rPr>
                <w:sz w:val="20"/>
                <w:szCs w:val="20"/>
              </w:rPr>
            </w:pPr>
            <w:r w:rsidRPr="00B67DA4">
              <w:rPr>
                <w:sz w:val="20"/>
                <w:szCs w:val="20"/>
              </w:rPr>
              <w:t>53,6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2666" w14:textId="1ED8A5CA" w:rsidR="00F9562D" w:rsidRPr="00B67DA4" w:rsidRDefault="00F9562D" w:rsidP="00F95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B3CAACC" w14:textId="77777777" w:rsidR="00B3082A" w:rsidRDefault="00B3082A" w:rsidP="00F9562D">
      <w:pPr>
        <w:ind w:left="0" w:firstLine="0"/>
        <w:rPr>
          <w:color w:val="FF0000"/>
        </w:rPr>
      </w:pPr>
    </w:p>
    <w:sectPr w:rsidR="00B3082A" w:rsidSect="0027075C">
      <w:type w:val="continuous"/>
      <w:pgSz w:w="16819" w:h="11900" w:orient="landscape"/>
      <w:pgMar w:top="142" w:right="556" w:bottom="1151" w:left="1123" w:header="567" w:footer="720" w:gutter="0"/>
      <w:pgNumType w:start="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03D32" w14:textId="77777777" w:rsidR="009067ED" w:rsidRDefault="009067ED">
      <w:pPr>
        <w:spacing w:after="0" w:line="240" w:lineRule="auto"/>
      </w:pPr>
      <w:r>
        <w:separator/>
      </w:r>
    </w:p>
  </w:endnote>
  <w:endnote w:type="continuationSeparator" w:id="0">
    <w:p w14:paraId="1F903D33" w14:textId="77777777" w:rsidR="009067ED" w:rsidRDefault="0090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73D73" w14:textId="701F6889" w:rsidR="009067ED" w:rsidRDefault="009067ED">
    <w:pPr>
      <w:pStyle w:val="a7"/>
      <w:jc w:val="center"/>
    </w:pPr>
  </w:p>
  <w:p w14:paraId="1F903D38" w14:textId="77777777" w:rsidR="009067ED" w:rsidRDefault="009067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03D30" w14:textId="77777777" w:rsidR="009067ED" w:rsidRDefault="009067ED">
      <w:pPr>
        <w:spacing w:after="0" w:line="240" w:lineRule="auto"/>
      </w:pPr>
      <w:r>
        <w:separator/>
      </w:r>
    </w:p>
  </w:footnote>
  <w:footnote w:type="continuationSeparator" w:id="0">
    <w:p w14:paraId="1F903D31" w14:textId="77777777" w:rsidR="009067ED" w:rsidRDefault="00906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03D34" w14:textId="77777777" w:rsidR="009067ED" w:rsidRDefault="009067ED" w:rsidP="002B4DA7">
    <w:pPr>
      <w:spacing w:after="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9D069" w14:textId="51E56FB5" w:rsidR="003A4B71" w:rsidRDefault="003A4B71">
    <w:pPr>
      <w:pStyle w:val="a9"/>
      <w:jc w:val="center"/>
      <w:rPr>
        <w:rFonts w:hint="eastAsia"/>
      </w:rPr>
    </w:pPr>
  </w:p>
  <w:p w14:paraId="6B7A7D00" w14:textId="77777777" w:rsidR="009067ED" w:rsidRDefault="009067E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03D39" w14:textId="6DD63022" w:rsidR="009067ED" w:rsidRDefault="009067ED">
    <w:pPr>
      <w:spacing w:after="0" w:line="259" w:lineRule="auto"/>
      <w:ind w:left="681" w:right="0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0810"/>
    <w:multiLevelType w:val="hybridMultilevel"/>
    <w:tmpl w:val="A18AA9C8"/>
    <w:lvl w:ilvl="0" w:tplc="937808AA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>
    <w:nsid w:val="011703CB"/>
    <w:multiLevelType w:val="hybridMultilevel"/>
    <w:tmpl w:val="4CB8C39C"/>
    <w:lvl w:ilvl="0" w:tplc="BC22EEA6">
      <w:start w:val="1"/>
      <w:numFmt w:val="decimal"/>
      <w:lvlText w:val="%1"/>
      <w:lvlJc w:val="left"/>
      <w:pPr>
        <w:ind w:left="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9942414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B8AD3D2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A6A737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2A4B37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01C91CA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69A4ABC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91CB30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1921C5C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DC74AF"/>
    <w:multiLevelType w:val="hybridMultilevel"/>
    <w:tmpl w:val="611AB1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615BF"/>
    <w:multiLevelType w:val="multilevel"/>
    <w:tmpl w:val="DA42C554"/>
    <w:lvl w:ilvl="0">
      <w:start w:val="1"/>
      <w:numFmt w:val="decimal"/>
      <w:lvlText w:val="%1."/>
      <w:lvlJc w:val="left"/>
      <w:pPr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6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2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8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4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0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hint="default"/>
      </w:rPr>
    </w:lvl>
  </w:abstractNum>
  <w:abstractNum w:abstractNumId="4">
    <w:nsid w:val="12D81B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6113804"/>
    <w:multiLevelType w:val="hybridMultilevel"/>
    <w:tmpl w:val="9D02FE46"/>
    <w:lvl w:ilvl="0" w:tplc="4E2C48C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C1E3C"/>
    <w:multiLevelType w:val="hybridMultilevel"/>
    <w:tmpl w:val="57D6FF04"/>
    <w:lvl w:ilvl="0" w:tplc="C4A476AA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7A9814">
      <w:start w:val="1"/>
      <w:numFmt w:val="lowerLetter"/>
      <w:lvlText w:val="%2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E06934">
      <w:start w:val="1"/>
      <w:numFmt w:val="lowerRoman"/>
      <w:lvlText w:val="%3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A0D840">
      <w:start w:val="1"/>
      <w:numFmt w:val="decimal"/>
      <w:lvlText w:val="%4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A82724">
      <w:start w:val="1"/>
      <w:numFmt w:val="lowerLetter"/>
      <w:lvlText w:val="%5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AE2B50">
      <w:start w:val="1"/>
      <w:numFmt w:val="lowerRoman"/>
      <w:lvlText w:val="%6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3AD10A">
      <w:start w:val="1"/>
      <w:numFmt w:val="decimal"/>
      <w:lvlText w:val="%7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5CA99A">
      <w:start w:val="1"/>
      <w:numFmt w:val="lowerLetter"/>
      <w:lvlText w:val="%8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280E20">
      <w:start w:val="1"/>
      <w:numFmt w:val="lowerRoman"/>
      <w:lvlText w:val="%9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8423AE"/>
    <w:multiLevelType w:val="hybridMultilevel"/>
    <w:tmpl w:val="FEACC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A3E7F"/>
    <w:multiLevelType w:val="hybridMultilevel"/>
    <w:tmpl w:val="9176FFD6"/>
    <w:lvl w:ilvl="0" w:tplc="5C50D9B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FA7664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22176A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AC189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42F276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74D714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4C155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76C89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F67B62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2A017B1"/>
    <w:multiLevelType w:val="hybridMultilevel"/>
    <w:tmpl w:val="DFC65A6E"/>
    <w:lvl w:ilvl="0" w:tplc="2C760E60">
      <w:start w:val="1"/>
      <w:numFmt w:val="decimal"/>
      <w:lvlText w:val="%1."/>
      <w:lvlJc w:val="left"/>
      <w:pPr>
        <w:ind w:left="107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0">
    <w:nsid w:val="23A07BA6"/>
    <w:multiLevelType w:val="hybridMultilevel"/>
    <w:tmpl w:val="E2C419BE"/>
    <w:lvl w:ilvl="0" w:tplc="0E66BA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766CD"/>
    <w:multiLevelType w:val="hybridMultilevel"/>
    <w:tmpl w:val="15CA63B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286A2372"/>
    <w:multiLevelType w:val="hybridMultilevel"/>
    <w:tmpl w:val="4566ED3C"/>
    <w:lvl w:ilvl="0" w:tplc="88D00FE6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2948573B"/>
    <w:multiLevelType w:val="hybridMultilevel"/>
    <w:tmpl w:val="A11630EC"/>
    <w:lvl w:ilvl="0" w:tplc="53D68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4D5EE9"/>
    <w:multiLevelType w:val="hybridMultilevel"/>
    <w:tmpl w:val="4482AC7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94BD1"/>
    <w:multiLevelType w:val="hybridMultilevel"/>
    <w:tmpl w:val="8B60671E"/>
    <w:lvl w:ilvl="0" w:tplc="0419000F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6">
    <w:nsid w:val="3C402658"/>
    <w:multiLevelType w:val="hybridMultilevel"/>
    <w:tmpl w:val="4E1A966C"/>
    <w:lvl w:ilvl="0" w:tplc="EB0CE1A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448A1521"/>
    <w:multiLevelType w:val="multilevel"/>
    <w:tmpl w:val="A49ECE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7AD4721"/>
    <w:multiLevelType w:val="hybridMultilevel"/>
    <w:tmpl w:val="7A8811B8"/>
    <w:lvl w:ilvl="0" w:tplc="551EEAF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9">
    <w:nsid w:val="5BD837E3"/>
    <w:multiLevelType w:val="hybridMultilevel"/>
    <w:tmpl w:val="6A7ED2B6"/>
    <w:lvl w:ilvl="0" w:tplc="4A6C6F74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DE06E6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1804F0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FA2E72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180C28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4C7A26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98018E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3E9BF4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3ABA4E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3B56411"/>
    <w:multiLevelType w:val="hybridMultilevel"/>
    <w:tmpl w:val="8B60671E"/>
    <w:lvl w:ilvl="0" w:tplc="0419000F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1">
    <w:nsid w:val="683922D7"/>
    <w:multiLevelType w:val="hybridMultilevel"/>
    <w:tmpl w:val="B6CEA75E"/>
    <w:lvl w:ilvl="0" w:tplc="F7B0A0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4E5CF5"/>
    <w:multiLevelType w:val="hybridMultilevel"/>
    <w:tmpl w:val="C4384B84"/>
    <w:lvl w:ilvl="0" w:tplc="58DEA4DA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C4A1C0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D64340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1C3714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56F402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5025EA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44F834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6464F6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840DFE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0FF4069"/>
    <w:multiLevelType w:val="hybridMultilevel"/>
    <w:tmpl w:val="8952A4B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5E691E"/>
    <w:multiLevelType w:val="hybridMultilevel"/>
    <w:tmpl w:val="D02E0A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CC523E"/>
    <w:multiLevelType w:val="hybridMultilevel"/>
    <w:tmpl w:val="CB4A83A8"/>
    <w:lvl w:ilvl="0" w:tplc="6A220404">
      <w:start w:val="1"/>
      <w:numFmt w:val="decimal"/>
      <w:lvlText w:val="%1."/>
      <w:lvlJc w:val="left"/>
      <w:pPr>
        <w:ind w:left="420" w:hanging="39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>
    <w:nsid w:val="788E4411"/>
    <w:multiLevelType w:val="hybridMultilevel"/>
    <w:tmpl w:val="5D286236"/>
    <w:lvl w:ilvl="0" w:tplc="1256F428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7">
    <w:nsid w:val="7EC05B8D"/>
    <w:multiLevelType w:val="hybridMultilevel"/>
    <w:tmpl w:val="F556AB54"/>
    <w:lvl w:ilvl="0" w:tplc="0419000D">
      <w:start w:val="1"/>
      <w:numFmt w:val="bullet"/>
      <w:lvlText w:val=""/>
      <w:lvlJc w:val="left"/>
      <w:pPr>
        <w:ind w:left="7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24"/>
  </w:num>
  <w:num w:numId="9">
    <w:abstractNumId w:val="9"/>
  </w:num>
  <w:num w:numId="10">
    <w:abstractNumId w:val="17"/>
  </w:num>
  <w:num w:numId="11">
    <w:abstractNumId w:val="2"/>
  </w:num>
  <w:num w:numId="12">
    <w:abstractNumId w:val="21"/>
  </w:num>
  <w:num w:numId="13">
    <w:abstractNumId w:val="13"/>
  </w:num>
  <w:num w:numId="14">
    <w:abstractNumId w:val="7"/>
  </w:num>
  <w:num w:numId="15">
    <w:abstractNumId w:val="0"/>
  </w:num>
  <w:num w:numId="16">
    <w:abstractNumId w:val="15"/>
  </w:num>
  <w:num w:numId="17">
    <w:abstractNumId w:val="18"/>
  </w:num>
  <w:num w:numId="18">
    <w:abstractNumId w:val="27"/>
  </w:num>
  <w:num w:numId="19">
    <w:abstractNumId w:val="20"/>
  </w:num>
  <w:num w:numId="20">
    <w:abstractNumId w:val="11"/>
  </w:num>
  <w:num w:numId="21">
    <w:abstractNumId w:val="10"/>
  </w:num>
  <w:num w:numId="22">
    <w:abstractNumId w:val="16"/>
  </w:num>
  <w:num w:numId="23">
    <w:abstractNumId w:val="26"/>
  </w:num>
  <w:num w:numId="24">
    <w:abstractNumId w:val="14"/>
  </w:num>
  <w:num w:numId="25">
    <w:abstractNumId w:val="23"/>
  </w:num>
  <w:num w:numId="26">
    <w:abstractNumId w:val="5"/>
  </w:num>
  <w:num w:numId="27">
    <w:abstractNumId w:val="1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E3C"/>
    <w:rsid w:val="0002395D"/>
    <w:rsid w:val="000328B2"/>
    <w:rsid w:val="0004029B"/>
    <w:rsid w:val="00043936"/>
    <w:rsid w:val="000457A8"/>
    <w:rsid w:val="000604EA"/>
    <w:rsid w:val="0007554C"/>
    <w:rsid w:val="000835A6"/>
    <w:rsid w:val="00090D0A"/>
    <w:rsid w:val="000922DF"/>
    <w:rsid w:val="000D1893"/>
    <w:rsid w:val="000F3D6F"/>
    <w:rsid w:val="00104DA6"/>
    <w:rsid w:val="001115A4"/>
    <w:rsid w:val="00130ECC"/>
    <w:rsid w:val="00130F21"/>
    <w:rsid w:val="00184DD2"/>
    <w:rsid w:val="001C65F6"/>
    <w:rsid w:val="001E3711"/>
    <w:rsid w:val="001E44EB"/>
    <w:rsid w:val="002367DB"/>
    <w:rsid w:val="00265647"/>
    <w:rsid w:val="0027075C"/>
    <w:rsid w:val="00287203"/>
    <w:rsid w:val="00295B55"/>
    <w:rsid w:val="002A0EF9"/>
    <w:rsid w:val="002A1444"/>
    <w:rsid w:val="002B4DA7"/>
    <w:rsid w:val="002C3E3C"/>
    <w:rsid w:val="002D596F"/>
    <w:rsid w:val="002E30F2"/>
    <w:rsid w:val="00304123"/>
    <w:rsid w:val="00307D54"/>
    <w:rsid w:val="00317DE5"/>
    <w:rsid w:val="00374C55"/>
    <w:rsid w:val="00381DDC"/>
    <w:rsid w:val="003A4B71"/>
    <w:rsid w:val="003C0EA2"/>
    <w:rsid w:val="00405563"/>
    <w:rsid w:val="00435510"/>
    <w:rsid w:val="004474CB"/>
    <w:rsid w:val="004627F5"/>
    <w:rsid w:val="00487EB7"/>
    <w:rsid w:val="004C5B5A"/>
    <w:rsid w:val="004E43DC"/>
    <w:rsid w:val="004E6126"/>
    <w:rsid w:val="004F15E2"/>
    <w:rsid w:val="00502CC9"/>
    <w:rsid w:val="00527A34"/>
    <w:rsid w:val="00547776"/>
    <w:rsid w:val="00575747"/>
    <w:rsid w:val="005C703C"/>
    <w:rsid w:val="006369BE"/>
    <w:rsid w:val="00655F32"/>
    <w:rsid w:val="006661F0"/>
    <w:rsid w:val="00671FDF"/>
    <w:rsid w:val="00676A9B"/>
    <w:rsid w:val="00682377"/>
    <w:rsid w:val="006914C0"/>
    <w:rsid w:val="006A5FC9"/>
    <w:rsid w:val="006C3DB1"/>
    <w:rsid w:val="006C5A63"/>
    <w:rsid w:val="006D46A9"/>
    <w:rsid w:val="006E52FD"/>
    <w:rsid w:val="00722311"/>
    <w:rsid w:val="00725730"/>
    <w:rsid w:val="00751732"/>
    <w:rsid w:val="007840FF"/>
    <w:rsid w:val="007C7BC9"/>
    <w:rsid w:val="007E0C40"/>
    <w:rsid w:val="007F3BC8"/>
    <w:rsid w:val="00825D57"/>
    <w:rsid w:val="008343C9"/>
    <w:rsid w:val="008551E3"/>
    <w:rsid w:val="008C15E5"/>
    <w:rsid w:val="008F4F0B"/>
    <w:rsid w:val="009067ED"/>
    <w:rsid w:val="00915213"/>
    <w:rsid w:val="009232D6"/>
    <w:rsid w:val="00956933"/>
    <w:rsid w:val="0097073F"/>
    <w:rsid w:val="00974928"/>
    <w:rsid w:val="00975C20"/>
    <w:rsid w:val="009C1BEF"/>
    <w:rsid w:val="009E182C"/>
    <w:rsid w:val="009E6F74"/>
    <w:rsid w:val="009F676B"/>
    <w:rsid w:val="00A1687C"/>
    <w:rsid w:val="00A305D5"/>
    <w:rsid w:val="00A42CEC"/>
    <w:rsid w:val="00A54CF4"/>
    <w:rsid w:val="00A6498F"/>
    <w:rsid w:val="00A7538F"/>
    <w:rsid w:val="00A94EAF"/>
    <w:rsid w:val="00AC5E1B"/>
    <w:rsid w:val="00AD1531"/>
    <w:rsid w:val="00AD3E5F"/>
    <w:rsid w:val="00B05E24"/>
    <w:rsid w:val="00B152F8"/>
    <w:rsid w:val="00B3082A"/>
    <w:rsid w:val="00B329B9"/>
    <w:rsid w:val="00B47B8D"/>
    <w:rsid w:val="00B60183"/>
    <w:rsid w:val="00B650FA"/>
    <w:rsid w:val="00B67DA4"/>
    <w:rsid w:val="00B93E30"/>
    <w:rsid w:val="00BB719D"/>
    <w:rsid w:val="00BC17AB"/>
    <w:rsid w:val="00BD3D7D"/>
    <w:rsid w:val="00BD5D28"/>
    <w:rsid w:val="00BE38AC"/>
    <w:rsid w:val="00C32D24"/>
    <w:rsid w:val="00C66E6E"/>
    <w:rsid w:val="00CC3ABE"/>
    <w:rsid w:val="00CE1997"/>
    <w:rsid w:val="00D07450"/>
    <w:rsid w:val="00D336A5"/>
    <w:rsid w:val="00D3374A"/>
    <w:rsid w:val="00D47EAD"/>
    <w:rsid w:val="00D86EE9"/>
    <w:rsid w:val="00DA4987"/>
    <w:rsid w:val="00DA725E"/>
    <w:rsid w:val="00DB090A"/>
    <w:rsid w:val="00DB2C93"/>
    <w:rsid w:val="00DC74E7"/>
    <w:rsid w:val="00DE0328"/>
    <w:rsid w:val="00DE52BB"/>
    <w:rsid w:val="00DE54D4"/>
    <w:rsid w:val="00E01ADD"/>
    <w:rsid w:val="00E0353C"/>
    <w:rsid w:val="00E045B2"/>
    <w:rsid w:val="00E22124"/>
    <w:rsid w:val="00E36DDE"/>
    <w:rsid w:val="00E64CB5"/>
    <w:rsid w:val="00E71C07"/>
    <w:rsid w:val="00E72607"/>
    <w:rsid w:val="00E8694E"/>
    <w:rsid w:val="00EB2D9F"/>
    <w:rsid w:val="00EC348C"/>
    <w:rsid w:val="00EC6798"/>
    <w:rsid w:val="00EC6CEC"/>
    <w:rsid w:val="00EC710E"/>
    <w:rsid w:val="00EE263B"/>
    <w:rsid w:val="00EF3773"/>
    <w:rsid w:val="00F124D2"/>
    <w:rsid w:val="00F3513F"/>
    <w:rsid w:val="00F67861"/>
    <w:rsid w:val="00F81D76"/>
    <w:rsid w:val="00F9562D"/>
    <w:rsid w:val="00FA433E"/>
    <w:rsid w:val="00FA768F"/>
    <w:rsid w:val="00FF1616"/>
    <w:rsid w:val="00FF7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90375D"/>
  <w15:docId w15:val="{CA0E80F1-7458-4FFD-9E3B-EB13CBC20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5D5"/>
    <w:pPr>
      <w:spacing w:after="5" w:line="228" w:lineRule="auto"/>
      <w:ind w:left="10" w:right="46" w:firstLine="70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A305D5"/>
    <w:pPr>
      <w:keepNext/>
      <w:spacing w:after="0" w:line="360" w:lineRule="auto"/>
      <w:ind w:left="0" w:right="0" w:firstLine="0"/>
      <w:jc w:val="center"/>
      <w:outlineLvl w:val="0"/>
    </w:pPr>
    <w:rPr>
      <w:b/>
      <w:color w:val="auto"/>
      <w:sz w:val="22"/>
      <w:szCs w:val="20"/>
    </w:rPr>
  </w:style>
  <w:style w:type="paragraph" w:styleId="3">
    <w:name w:val="heading 3"/>
    <w:basedOn w:val="a"/>
    <w:next w:val="a"/>
    <w:link w:val="30"/>
    <w:qFormat/>
    <w:rsid w:val="00A305D5"/>
    <w:pPr>
      <w:keepNext/>
      <w:spacing w:after="0" w:line="240" w:lineRule="auto"/>
      <w:ind w:left="0" w:right="0" w:firstLine="0"/>
      <w:jc w:val="center"/>
      <w:outlineLvl w:val="2"/>
    </w:pPr>
    <w:rPr>
      <w:b/>
      <w:color w:val="auto"/>
      <w:szCs w:val="20"/>
    </w:rPr>
  </w:style>
  <w:style w:type="paragraph" w:styleId="4">
    <w:name w:val="heading 4"/>
    <w:basedOn w:val="a"/>
    <w:next w:val="a"/>
    <w:link w:val="40"/>
    <w:qFormat/>
    <w:rsid w:val="00A305D5"/>
    <w:pPr>
      <w:keepNext/>
      <w:spacing w:after="0" w:line="240" w:lineRule="auto"/>
      <w:ind w:left="0" w:right="0" w:firstLine="0"/>
      <w:jc w:val="center"/>
      <w:outlineLvl w:val="3"/>
    </w:pPr>
    <w:rPr>
      <w:b/>
      <w:color w:val="auto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5D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05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05D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customStyle="1" w:styleId="TableGrid">
    <w:name w:val="TableGrid"/>
    <w:rsid w:val="00A305D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30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D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05D5"/>
    <w:pPr>
      <w:ind w:left="720"/>
      <w:contextualSpacing/>
    </w:pPr>
  </w:style>
  <w:style w:type="paragraph" w:styleId="a6">
    <w:name w:val="No Spacing"/>
    <w:uiPriority w:val="1"/>
    <w:qFormat/>
    <w:rsid w:val="00A30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0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5D5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Standard">
    <w:name w:val="Standard"/>
    <w:link w:val="Standard0"/>
    <w:rsid w:val="00A305D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paragraph" w:styleId="a9">
    <w:name w:val="header"/>
    <w:basedOn w:val="Standard"/>
    <w:link w:val="aa"/>
    <w:uiPriority w:val="99"/>
    <w:rsid w:val="00A305D5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305D5"/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table" w:styleId="ab">
    <w:name w:val="Table Grid"/>
    <w:basedOn w:val="a1"/>
    <w:uiPriority w:val="39"/>
    <w:rsid w:val="00A305D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305D5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A305D5"/>
    <w:pPr>
      <w:widowControl w:val="0"/>
      <w:spacing w:after="120"/>
    </w:pPr>
    <w:rPr>
      <w:rFonts w:ascii="Times New Roman" w:eastAsia="Andale Sans UI" w:hAnsi="Times New Roman" w:cs="Tahoma"/>
      <w:lang w:eastAsia="en-US" w:bidi="en-US"/>
    </w:rPr>
  </w:style>
  <w:style w:type="paragraph" w:customStyle="1" w:styleId="Headerleft">
    <w:name w:val="Header left"/>
    <w:basedOn w:val="Standard"/>
    <w:link w:val="Headerleft0"/>
    <w:rsid w:val="00A305D5"/>
    <w:pPr>
      <w:widowControl w:val="0"/>
    </w:pPr>
    <w:rPr>
      <w:rFonts w:ascii="Times New Roman" w:eastAsia="Andale Sans UI" w:hAnsi="Times New Roman" w:cs="Tahoma"/>
      <w:lang w:bidi="en-US"/>
    </w:rPr>
  </w:style>
  <w:style w:type="paragraph" w:styleId="ac">
    <w:name w:val="Title"/>
    <w:basedOn w:val="a"/>
    <w:link w:val="ad"/>
    <w:qFormat/>
    <w:rsid w:val="00A305D5"/>
    <w:pPr>
      <w:spacing w:after="0" w:line="240" w:lineRule="auto"/>
      <w:ind w:left="0" w:right="0" w:firstLine="0"/>
      <w:jc w:val="center"/>
    </w:pPr>
    <w:rPr>
      <w:rFonts w:eastAsia="Calibri"/>
      <w:b/>
      <w:sz w:val="20"/>
      <w:szCs w:val="20"/>
    </w:rPr>
  </w:style>
  <w:style w:type="character" w:customStyle="1" w:styleId="ad">
    <w:name w:val="Название Знак"/>
    <w:basedOn w:val="a0"/>
    <w:link w:val="ac"/>
    <w:rsid w:val="00A305D5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paragraph" w:styleId="ae">
    <w:name w:val="Subtitle"/>
    <w:basedOn w:val="a"/>
    <w:link w:val="af"/>
    <w:qFormat/>
    <w:rsid w:val="00A305D5"/>
    <w:pPr>
      <w:spacing w:after="0" w:line="360" w:lineRule="auto"/>
      <w:ind w:left="0" w:right="0" w:firstLine="0"/>
      <w:jc w:val="center"/>
    </w:pPr>
    <w:rPr>
      <w:b/>
      <w:color w:val="auto"/>
      <w:sz w:val="26"/>
      <w:szCs w:val="20"/>
    </w:rPr>
  </w:style>
  <w:style w:type="character" w:customStyle="1" w:styleId="af">
    <w:name w:val="Подзаголовок Знак"/>
    <w:basedOn w:val="a0"/>
    <w:link w:val="ae"/>
    <w:rsid w:val="00A305D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A305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A305D5"/>
    <w:rPr>
      <w:i/>
      <w:iCs/>
    </w:rPr>
  </w:style>
  <w:style w:type="character" w:customStyle="1" w:styleId="Standard0">
    <w:name w:val="Standard Знак"/>
    <w:basedOn w:val="a0"/>
    <w:link w:val="Standard"/>
    <w:rsid w:val="00A305D5"/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Headerleft0">
    <w:name w:val="Header left Знак"/>
    <w:basedOn w:val="Standard0"/>
    <w:link w:val="Headerleft"/>
    <w:rsid w:val="00A305D5"/>
    <w:rPr>
      <w:rFonts w:ascii="Times New Roman" w:eastAsia="Andale Sans UI" w:hAnsi="Times New Roman" w:cs="Tahoma"/>
      <w:kern w:val="3"/>
      <w:sz w:val="24"/>
      <w:szCs w:val="24"/>
      <w:lang w:val="en-US" w:eastAsia="zh-CN" w:bidi="en-US"/>
    </w:rPr>
  </w:style>
  <w:style w:type="paragraph" w:styleId="af1">
    <w:name w:val="Revision"/>
    <w:hidden/>
    <w:uiPriority w:val="99"/>
    <w:semiHidden/>
    <w:rsid w:val="00A305D5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305D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05D5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05D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05D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05D5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styleId="af7">
    <w:name w:val="line number"/>
    <w:basedOn w:val="a0"/>
    <w:uiPriority w:val="99"/>
    <w:semiHidden/>
    <w:unhideWhenUsed/>
    <w:rsid w:val="00B93E30"/>
  </w:style>
  <w:style w:type="table" w:customStyle="1" w:styleId="2">
    <w:name w:val="Сетка таблицы2"/>
    <w:basedOn w:val="a1"/>
    <w:uiPriority w:val="39"/>
    <w:rsid w:val="009C1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C2174-78DA-41F4-B5A2-F37D1D6C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6745</Words>
  <Characters>38452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 Микова</dc:creator>
  <cp:keywords/>
  <dc:description/>
  <cp:lastModifiedBy>Жанна С. Дюндина</cp:lastModifiedBy>
  <cp:revision>2</cp:revision>
  <cp:lastPrinted>2021-01-31T22:31:00Z</cp:lastPrinted>
  <dcterms:created xsi:type="dcterms:W3CDTF">2021-02-03T22:26:00Z</dcterms:created>
  <dcterms:modified xsi:type="dcterms:W3CDTF">2021-02-03T22:26:00Z</dcterms:modified>
</cp:coreProperties>
</file>