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23B" w:rsidRDefault="00DB223B" w:rsidP="00DB223B">
      <w:pPr>
        <w:widowControl w:val="0"/>
        <w:autoSpaceDE w:val="0"/>
        <w:autoSpaceDN w:val="0"/>
        <w:adjustRightInd w:val="0"/>
        <w:ind w:left="5670" w:hanging="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B223B" w:rsidRDefault="00DB223B" w:rsidP="00DB223B">
      <w:pPr>
        <w:widowControl w:val="0"/>
        <w:tabs>
          <w:tab w:val="left" w:pos="4678"/>
        </w:tabs>
        <w:autoSpaceDE w:val="0"/>
        <w:autoSpaceDN w:val="0"/>
        <w:adjustRightInd w:val="0"/>
        <w:ind w:left="5670" w:hanging="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:rsidR="00DB223B" w:rsidRDefault="00DB223B" w:rsidP="00DB223B">
      <w:pPr>
        <w:widowControl w:val="0"/>
        <w:tabs>
          <w:tab w:val="left" w:pos="4678"/>
        </w:tabs>
        <w:autoSpaceDE w:val="0"/>
        <w:autoSpaceDN w:val="0"/>
        <w:adjustRightInd w:val="0"/>
        <w:ind w:left="5670" w:hanging="5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07 февраля 2020 года № 21</w:t>
      </w:r>
    </w:p>
    <w:p w:rsidR="00DB223B" w:rsidRDefault="00DB223B" w:rsidP="00DB223B">
      <w:pPr>
        <w:widowControl w:val="0"/>
        <w:tabs>
          <w:tab w:val="left" w:pos="4678"/>
        </w:tabs>
        <w:autoSpaceDE w:val="0"/>
        <w:autoSpaceDN w:val="0"/>
        <w:adjustRightInd w:val="0"/>
        <w:rPr>
          <w:sz w:val="28"/>
          <w:szCs w:val="28"/>
        </w:rPr>
      </w:pPr>
    </w:p>
    <w:p w:rsidR="00DB223B" w:rsidRDefault="00DB223B" w:rsidP="00DB223B">
      <w:pPr>
        <w:spacing w:line="252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ПЛАН</w:t>
      </w:r>
    </w:p>
    <w:p w:rsidR="00DB223B" w:rsidRDefault="00DB223B" w:rsidP="00DB223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проведения оценки фактического воздействия нормативных правовых актов муниципального образования </w:t>
      </w:r>
      <w:r>
        <w:rPr>
          <w:spacing w:val="2"/>
          <w:sz w:val="28"/>
          <w:szCs w:val="28"/>
          <w:shd w:val="clear" w:color="auto" w:fill="FFFFFF"/>
          <w:lang w:eastAsia="en-US"/>
        </w:rPr>
        <w:t>«</w:t>
      </w:r>
      <w:r>
        <w:rPr>
          <w:sz w:val="28"/>
          <w:szCs w:val="28"/>
          <w:lang w:eastAsia="en-US"/>
        </w:rPr>
        <w:t>Городской округ Ногликский</w:t>
      </w:r>
      <w:r>
        <w:rPr>
          <w:spacing w:val="2"/>
          <w:sz w:val="28"/>
          <w:szCs w:val="28"/>
          <w:shd w:val="clear" w:color="auto" w:fill="FFFFFF"/>
          <w:lang w:eastAsia="en-US"/>
        </w:rPr>
        <w:t xml:space="preserve">», </w:t>
      </w:r>
      <w:r>
        <w:rPr>
          <w:sz w:val="28"/>
          <w:szCs w:val="28"/>
          <w:lang w:eastAsia="en-US"/>
        </w:rPr>
        <w:t>затрагивающих вопросы осуществления предпринимательской и инвестиционной деятельности,</w:t>
      </w:r>
      <w:r>
        <w:rPr>
          <w:spacing w:val="2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sz w:val="28"/>
          <w:szCs w:val="28"/>
          <w:lang w:eastAsia="en-US"/>
        </w:rPr>
        <w:t>на 2020 год</w:t>
      </w:r>
    </w:p>
    <w:p w:rsidR="00DB223B" w:rsidRDefault="00DB223B" w:rsidP="00DB223B">
      <w:pPr>
        <w:rPr>
          <w:sz w:val="28"/>
          <w:szCs w:val="28"/>
          <w:lang w:eastAsia="en-US"/>
        </w:rPr>
      </w:pP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686"/>
        <w:gridCol w:w="1701"/>
        <w:gridCol w:w="2126"/>
        <w:gridCol w:w="2126"/>
      </w:tblGrid>
      <w:tr w:rsidR="00DB223B" w:rsidRPr="00384B64" w:rsidTr="00DB223B">
        <w:trPr>
          <w:jc w:val="center"/>
        </w:trPr>
        <w:tc>
          <w:tcPr>
            <w:tcW w:w="681" w:type="dxa"/>
            <w:vAlign w:val="center"/>
            <w:hideMark/>
          </w:tcPr>
          <w:p w:rsidR="00DB223B" w:rsidRPr="00384B64" w:rsidRDefault="00DB223B" w:rsidP="00F173A5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686" w:type="dxa"/>
            <w:vAlign w:val="center"/>
            <w:hideMark/>
          </w:tcPr>
          <w:p w:rsidR="00DB223B" w:rsidRPr="00384B64" w:rsidRDefault="00DB223B" w:rsidP="00F173A5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>Реквизиты НПА</w:t>
            </w:r>
          </w:p>
          <w:p w:rsidR="00DB223B" w:rsidRDefault="00DB223B" w:rsidP="00F173A5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 xml:space="preserve"> (вид, дата, номер, </w:t>
            </w:r>
          </w:p>
          <w:p w:rsidR="00DB223B" w:rsidRPr="00384B64" w:rsidRDefault="00DB223B" w:rsidP="00F173A5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>наименование)</w:t>
            </w:r>
          </w:p>
        </w:tc>
        <w:tc>
          <w:tcPr>
            <w:tcW w:w="1701" w:type="dxa"/>
            <w:vAlign w:val="center"/>
          </w:tcPr>
          <w:p w:rsidR="00DB223B" w:rsidRPr="00384B64" w:rsidRDefault="00DB223B" w:rsidP="00F173A5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>Обоснование включения НПА в план</w:t>
            </w:r>
          </w:p>
        </w:tc>
        <w:tc>
          <w:tcPr>
            <w:tcW w:w="2126" w:type="dxa"/>
            <w:vAlign w:val="center"/>
            <w:hideMark/>
          </w:tcPr>
          <w:p w:rsidR="00DB223B" w:rsidRDefault="00DB223B" w:rsidP="00F173A5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 xml:space="preserve">Период </w:t>
            </w:r>
          </w:p>
          <w:p w:rsidR="00DB223B" w:rsidRDefault="00DB223B" w:rsidP="00F173A5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 xml:space="preserve">проведения </w:t>
            </w:r>
          </w:p>
          <w:p w:rsidR="00DB223B" w:rsidRDefault="00DB223B" w:rsidP="00F173A5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 xml:space="preserve">публичных </w:t>
            </w:r>
          </w:p>
          <w:p w:rsidR="00DB223B" w:rsidRPr="00384B64" w:rsidRDefault="00DB223B" w:rsidP="00F173A5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>консультаций</w:t>
            </w:r>
          </w:p>
        </w:tc>
        <w:tc>
          <w:tcPr>
            <w:tcW w:w="2126" w:type="dxa"/>
            <w:vAlign w:val="center"/>
            <w:hideMark/>
          </w:tcPr>
          <w:p w:rsidR="00DB223B" w:rsidRPr="00384B64" w:rsidRDefault="00DB223B" w:rsidP="00F173A5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>Разработчик нормативного правового акта</w:t>
            </w:r>
          </w:p>
        </w:tc>
      </w:tr>
      <w:tr w:rsidR="00DB223B" w:rsidRPr="00384B64" w:rsidTr="00DB223B">
        <w:trPr>
          <w:jc w:val="center"/>
        </w:trPr>
        <w:tc>
          <w:tcPr>
            <w:tcW w:w="681" w:type="dxa"/>
            <w:vAlign w:val="center"/>
            <w:hideMark/>
          </w:tcPr>
          <w:p w:rsidR="00DB223B" w:rsidRPr="00384B64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686" w:type="dxa"/>
            <w:vAlign w:val="center"/>
            <w:hideMark/>
          </w:tcPr>
          <w:p w:rsidR="00DB223B" w:rsidRPr="00384B64" w:rsidRDefault="00DB223B" w:rsidP="00DB223B">
            <w:pPr>
              <w:spacing w:line="252" w:lineRule="auto"/>
              <w:jc w:val="both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>Постановление администрации муниципального образования «Городской округ Ногликский» от 20.12.2018 № 1227 «Об утверждении Положения о типах и видах рекламных конструкций, допустимых и недопустимых к установке и эксплуатации на территории муниципального образования «Городской округ Ногликский», а также требования к таким рекламным конструкциям»</w:t>
            </w:r>
          </w:p>
        </w:tc>
        <w:tc>
          <w:tcPr>
            <w:tcW w:w="1701" w:type="dxa"/>
            <w:vAlign w:val="center"/>
          </w:tcPr>
          <w:p w:rsidR="00DB223B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Перечень </w:t>
            </w:r>
          </w:p>
          <w:p w:rsidR="00DB223B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поручений</w:t>
            </w:r>
            <w:r w:rsidRPr="00384B64">
              <w:rPr>
                <w:sz w:val="26"/>
                <w:szCs w:val="26"/>
                <w:lang w:eastAsia="en-US"/>
              </w:rPr>
              <w:t xml:space="preserve"> </w:t>
            </w:r>
          </w:p>
          <w:p w:rsidR="00DB223B" w:rsidRPr="00384B64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>№ 44-АЗ от 26.12.2019</w:t>
            </w:r>
          </w:p>
        </w:tc>
        <w:tc>
          <w:tcPr>
            <w:tcW w:w="2126" w:type="dxa"/>
            <w:vAlign w:val="center"/>
            <w:hideMark/>
          </w:tcPr>
          <w:p w:rsidR="00DB223B" w:rsidRPr="00384B64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val="en-US" w:eastAsia="en-US"/>
              </w:rPr>
              <w:t>I</w:t>
            </w:r>
            <w:r w:rsidRPr="00384B64">
              <w:rPr>
                <w:sz w:val="26"/>
                <w:szCs w:val="26"/>
                <w:lang w:eastAsia="en-US"/>
              </w:rPr>
              <w:t xml:space="preserve"> квартал</w:t>
            </w:r>
          </w:p>
        </w:tc>
        <w:tc>
          <w:tcPr>
            <w:tcW w:w="2126" w:type="dxa"/>
            <w:vAlign w:val="center"/>
            <w:hideMark/>
          </w:tcPr>
          <w:p w:rsidR="00DB223B" w:rsidRPr="00384B64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 xml:space="preserve">Отдел строительства и архитектуры администрации муниципального образования </w:t>
            </w:r>
            <w:r w:rsidRPr="00384B64">
              <w:rPr>
                <w:spacing w:val="2"/>
                <w:sz w:val="26"/>
                <w:szCs w:val="26"/>
                <w:shd w:val="clear" w:color="auto" w:fill="FFFFFF"/>
                <w:lang w:eastAsia="en-US"/>
              </w:rPr>
              <w:t>«</w:t>
            </w:r>
            <w:r w:rsidRPr="00384B64">
              <w:rPr>
                <w:sz w:val="26"/>
                <w:szCs w:val="26"/>
                <w:lang w:eastAsia="en-US"/>
              </w:rPr>
              <w:t>Городской округ Ногликский</w:t>
            </w:r>
            <w:r w:rsidRPr="00384B64">
              <w:rPr>
                <w:spacing w:val="2"/>
                <w:sz w:val="26"/>
                <w:szCs w:val="26"/>
                <w:shd w:val="clear" w:color="auto" w:fill="FFFFFF"/>
                <w:lang w:eastAsia="en-US"/>
              </w:rPr>
              <w:t>»</w:t>
            </w:r>
          </w:p>
        </w:tc>
      </w:tr>
      <w:tr w:rsidR="00DB223B" w:rsidRPr="00384B64" w:rsidTr="00DB223B">
        <w:trPr>
          <w:jc w:val="center"/>
        </w:trPr>
        <w:tc>
          <w:tcPr>
            <w:tcW w:w="681" w:type="dxa"/>
            <w:vAlign w:val="center"/>
          </w:tcPr>
          <w:p w:rsidR="00DB223B" w:rsidRPr="00384B64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686" w:type="dxa"/>
            <w:vAlign w:val="center"/>
            <w:hideMark/>
          </w:tcPr>
          <w:p w:rsidR="00DB223B" w:rsidRPr="00DB223B" w:rsidRDefault="00DB223B" w:rsidP="00F173A5">
            <w:pPr>
              <w:spacing w:line="252" w:lineRule="auto"/>
              <w:jc w:val="both"/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  <w:r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>Постановление администрации муниципального образования</w:t>
            </w:r>
            <w:r w:rsidRPr="00384B64">
              <w:rPr>
                <w:sz w:val="26"/>
                <w:szCs w:val="26"/>
                <w:bdr w:val="none" w:sz="0" w:space="0" w:color="auto" w:frame="1"/>
                <w:shd w:val="clear" w:color="auto" w:fill="FFFFFF"/>
              </w:rPr>
              <w:t xml:space="preserve"> «Городской округ Ногликский» от 26.12.2018 № 1265 «Об утверждении Порядка внесения изменений в схему размещения рекламных конструкций на территории муниципального образования «Городской округ Ногликский»</w:t>
            </w:r>
          </w:p>
        </w:tc>
        <w:tc>
          <w:tcPr>
            <w:tcW w:w="1701" w:type="dxa"/>
            <w:vAlign w:val="center"/>
          </w:tcPr>
          <w:p w:rsidR="00DB223B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Перечень</w:t>
            </w:r>
          </w:p>
          <w:p w:rsidR="00DB223B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поручений</w:t>
            </w:r>
            <w:r w:rsidRPr="00384B64">
              <w:rPr>
                <w:sz w:val="26"/>
                <w:szCs w:val="26"/>
                <w:lang w:eastAsia="en-US"/>
              </w:rPr>
              <w:t xml:space="preserve"> </w:t>
            </w:r>
          </w:p>
          <w:p w:rsidR="00DB223B" w:rsidRPr="00384B64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>№ 44-АЗ от 26.12.2019</w:t>
            </w:r>
          </w:p>
        </w:tc>
        <w:tc>
          <w:tcPr>
            <w:tcW w:w="2126" w:type="dxa"/>
            <w:vAlign w:val="center"/>
            <w:hideMark/>
          </w:tcPr>
          <w:p w:rsidR="00DB223B" w:rsidRPr="00384B64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val="en-US" w:eastAsia="en-US"/>
              </w:rPr>
              <w:t>I</w:t>
            </w:r>
            <w:r w:rsidRPr="00384B64">
              <w:rPr>
                <w:sz w:val="26"/>
                <w:szCs w:val="26"/>
                <w:lang w:eastAsia="en-US"/>
              </w:rPr>
              <w:t xml:space="preserve"> квартал</w:t>
            </w:r>
          </w:p>
        </w:tc>
        <w:tc>
          <w:tcPr>
            <w:tcW w:w="2126" w:type="dxa"/>
            <w:vAlign w:val="center"/>
          </w:tcPr>
          <w:p w:rsidR="00DB223B" w:rsidRPr="00384B64" w:rsidRDefault="00DB223B" w:rsidP="00F173A5">
            <w:pPr>
              <w:spacing w:line="252" w:lineRule="auto"/>
              <w:jc w:val="center"/>
              <w:rPr>
                <w:sz w:val="26"/>
                <w:szCs w:val="26"/>
                <w:lang w:eastAsia="en-US"/>
              </w:rPr>
            </w:pPr>
            <w:r w:rsidRPr="00384B64">
              <w:rPr>
                <w:sz w:val="26"/>
                <w:szCs w:val="26"/>
                <w:lang w:eastAsia="en-US"/>
              </w:rPr>
              <w:t xml:space="preserve">Отдел строительства и архитектуры администрации муниципального образования </w:t>
            </w:r>
            <w:r w:rsidRPr="00384B64">
              <w:rPr>
                <w:spacing w:val="2"/>
                <w:sz w:val="26"/>
                <w:szCs w:val="26"/>
                <w:shd w:val="clear" w:color="auto" w:fill="FFFFFF"/>
                <w:lang w:eastAsia="en-US"/>
              </w:rPr>
              <w:t>«</w:t>
            </w:r>
            <w:r w:rsidRPr="00384B64">
              <w:rPr>
                <w:sz w:val="26"/>
                <w:szCs w:val="26"/>
                <w:lang w:eastAsia="en-US"/>
              </w:rPr>
              <w:t>Городской округ Ногликский</w:t>
            </w:r>
            <w:r w:rsidRPr="00384B64">
              <w:rPr>
                <w:spacing w:val="2"/>
                <w:sz w:val="26"/>
                <w:szCs w:val="26"/>
                <w:shd w:val="clear" w:color="auto" w:fill="FFFFFF"/>
                <w:lang w:eastAsia="en-US"/>
              </w:rPr>
              <w:t>»</w:t>
            </w:r>
          </w:p>
        </w:tc>
      </w:tr>
    </w:tbl>
    <w:p w:rsidR="005B4E3B" w:rsidRDefault="005B4E3B" w:rsidP="00DB223B">
      <w:bookmarkStart w:id="0" w:name="_GoBack"/>
      <w:bookmarkEnd w:id="0"/>
    </w:p>
    <w:sectPr w:rsidR="005B4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B19"/>
    <w:rsid w:val="00021B19"/>
    <w:rsid w:val="005B4E3B"/>
    <w:rsid w:val="00DB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E2033-ADB9-4CAD-B3C7-7AA89E79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2</cp:revision>
  <dcterms:created xsi:type="dcterms:W3CDTF">2020-02-10T03:12:00Z</dcterms:created>
  <dcterms:modified xsi:type="dcterms:W3CDTF">2020-02-10T03:15:00Z</dcterms:modified>
</cp:coreProperties>
</file>